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A26" w:rsidRDefault="002C1A26" w:rsidP="002C1A26">
      <w:pPr>
        <w:jc w:val="center"/>
        <w:rPr>
          <w:rFonts w:asciiTheme="minorBidi" w:hAnsiTheme="minorBidi"/>
          <w:b/>
          <w:bCs/>
          <w:sz w:val="48"/>
          <w:szCs w:val="48"/>
          <w:lang w:bidi="ar-IQ"/>
        </w:rPr>
      </w:pPr>
      <w:r>
        <w:rPr>
          <w:rFonts w:asciiTheme="minorBidi" w:hAnsiTheme="minorBidi"/>
          <w:b/>
          <w:bCs/>
          <w:sz w:val="48"/>
          <w:szCs w:val="48"/>
          <w:rtl/>
          <w:lang w:bidi="ar-IQ"/>
        </w:rPr>
        <w:t>التدقيق الداخلي</w:t>
      </w:r>
    </w:p>
    <w:p w:rsidR="002C1A26" w:rsidRDefault="002C1A26" w:rsidP="002C1A26">
      <w:pPr>
        <w:jc w:val="mediumKashida"/>
        <w:rPr>
          <w:rFonts w:asciiTheme="minorBidi" w:hAnsiTheme="minorBidi"/>
          <w:b/>
          <w:bCs/>
          <w:sz w:val="36"/>
          <w:szCs w:val="36"/>
          <w:rtl/>
          <w:lang w:bidi="ar-IQ"/>
        </w:rPr>
      </w:pPr>
    </w:p>
    <w:p w:rsidR="002C1A26" w:rsidRDefault="002C1A26" w:rsidP="002C1A26">
      <w:pPr>
        <w:jc w:val="mediumKashida"/>
        <w:rPr>
          <w:rFonts w:asciiTheme="minorBidi" w:hAnsiTheme="minorBidi"/>
          <w:b/>
          <w:bCs/>
          <w:sz w:val="40"/>
          <w:szCs w:val="40"/>
          <w:rtl/>
          <w:lang w:bidi="ar-IQ"/>
        </w:rPr>
      </w:pPr>
      <w:r>
        <w:rPr>
          <w:rFonts w:asciiTheme="minorBidi" w:hAnsiTheme="minorBidi"/>
          <w:b/>
          <w:bCs/>
          <w:sz w:val="40"/>
          <w:szCs w:val="40"/>
          <w:rtl/>
          <w:lang w:bidi="ar-IQ"/>
        </w:rPr>
        <w:t>اولاً : العوامل التي ساعدت على نشأة وتطور التدقيق الداخلي:</w:t>
      </w:r>
    </w:p>
    <w:p w:rsidR="002C1A26" w:rsidRDefault="002C1A26" w:rsidP="002C1A26">
      <w:pPr>
        <w:jc w:val="mediumKashida"/>
        <w:rPr>
          <w:rFonts w:asciiTheme="minorBidi" w:hAnsiTheme="minorBidi"/>
          <w:sz w:val="36"/>
          <w:szCs w:val="36"/>
          <w:rtl/>
          <w:lang w:bidi="ar-IQ"/>
        </w:rPr>
      </w:pPr>
      <w:r>
        <w:rPr>
          <w:rFonts w:asciiTheme="minorBidi" w:hAnsiTheme="minorBidi"/>
          <w:sz w:val="36"/>
          <w:szCs w:val="36"/>
          <w:rtl/>
          <w:lang w:bidi="ar-IQ"/>
        </w:rPr>
        <w:t xml:space="preserve">       هنالك العديد من العوامل التي ساعدت على تطور مهنة التدقيق الداخلي منها( عثمان: 1999: 128 ):-</w:t>
      </w:r>
    </w:p>
    <w:p w:rsidR="002C1A26" w:rsidRDefault="002C1A26" w:rsidP="002C1A26">
      <w:pPr>
        <w:pStyle w:val="a3"/>
        <w:numPr>
          <w:ilvl w:val="0"/>
          <w:numId w:val="1"/>
        </w:numPr>
        <w:jc w:val="mediumKashida"/>
        <w:rPr>
          <w:rFonts w:asciiTheme="minorBidi" w:hAnsiTheme="minorBidi"/>
          <w:sz w:val="36"/>
          <w:szCs w:val="36"/>
          <w:rtl/>
          <w:lang w:bidi="ar-IQ"/>
        </w:rPr>
      </w:pPr>
      <w:r>
        <w:rPr>
          <w:rFonts w:asciiTheme="minorBidi" w:hAnsiTheme="minorBidi"/>
          <w:sz w:val="36"/>
          <w:szCs w:val="36"/>
          <w:rtl/>
          <w:lang w:bidi="ar-IQ"/>
        </w:rPr>
        <w:t>تطور حجم الشركات وانتشارها جغرافياً على نطاق واسع مما ادى الى تباعد المسافة بين الادارة العليا وبين المنفذين للعمل .</w:t>
      </w:r>
    </w:p>
    <w:p w:rsidR="002C1A26" w:rsidRDefault="002C1A26" w:rsidP="002C1A26">
      <w:pPr>
        <w:pStyle w:val="a3"/>
        <w:numPr>
          <w:ilvl w:val="0"/>
          <w:numId w:val="1"/>
        </w:numPr>
        <w:jc w:val="mediumKashida"/>
        <w:rPr>
          <w:rFonts w:asciiTheme="minorBidi" w:hAnsiTheme="minorBidi"/>
          <w:sz w:val="36"/>
          <w:szCs w:val="36"/>
          <w:lang w:bidi="ar-IQ"/>
        </w:rPr>
      </w:pPr>
      <w:r>
        <w:rPr>
          <w:rFonts w:asciiTheme="minorBidi" w:hAnsiTheme="minorBidi"/>
          <w:sz w:val="36"/>
          <w:szCs w:val="36"/>
          <w:rtl/>
          <w:lang w:bidi="ar-IQ"/>
        </w:rPr>
        <w:t>ظهور الشركات المساهمة وحاجة الجمعية العمومية الى ضمانات لسلامة استثمار اموالهم وصحة وعدالة بيانات القوائم والحسابات الختامية المنشورة .</w:t>
      </w:r>
    </w:p>
    <w:p w:rsidR="002C1A26" w:rsidRDefault="002C1A26" w:rsidP="002C1A26">
      <w:pPr>
        <w:pStyle w:val="a3"/>
        <w:numPr>
          <w:ilvl w:val="0"/>
          <w:numId w:val="1"/>
        </w:numPr>
        <w:jc w:val="mediumKashida"/>
        <w:rPr>
          <w:rFonts w:asciiTheme="minorBidi" w:hAnsiTheme="minorBidi"/>
          <w:sz w:val="36"/>
          <w:szCs w:val="36"/>
          <w:lang w:bidi="ar-IQ"/>
        </w:rPr>
      </w:pPr>
      <w:r>
        <w:rPr>
          <w:rFonts w:asciiTheme="minorBidi" w:hAnsiTheme="minorBidi"/>
          <w:sz w:val="36"/>
          <w:szCs w:val="36"/>
          <w:rtl/>
          <w:lang w:bidi="ar-IQ"/>
        </w:rPr>
        <w:t>اهتمام الادارة بنتائج الاداء اولا بأول والعمل على متابعتها وذلك نظراً لتعقد العمليات الانتاجية وتطور الاساليب التكنولوجية.</w:t>
      </w:r>
    </w:p>
    <w:p w:rsidR="002C1A26" w:rsidRDefault="002C1A26" w:rsidP="002C1A26">
      <w:pPr>
        <w:pStyle w:val="a3"/>
        <w:numPr>
          <w:ilvl w:val="0"/>
          <w:numId w:val="1"/>
        </w:numPr>
        <w:jc w:val="mediumKashida"/>
        <w:rPr>
          <w:rFonts w:asciiTheme="minorBidi" w:hAnsiTheme="minorBidi"/>
          <w:sz w:val="36"/>
          <w:szCs w:val="36"/>
          <w:lang w:bidi="ar-IQ"/>
        </w:rPr>
      </w:pPr>
      <w:r>
        <w:rPr>
          <w:rFonts w:asciiTheme="minorBidi" w:hAnsiTheme="minorBidi"/>
          <w:sz w:val="36"/>
          <w:szCs w:val="36"/>
          <w:rtl/>
          <w:lang w:bidi="ar-IQ"/>
        </w:rPr>
        <w:t>الاستقلال التنظيمي للإدارات ضمن الهيكل التنظيمي وتعدد المستويات الادارية في الشركة اجبر الادارة الى تفويض السلطات والمسؤوليات ومن ثم حاجة الادارة الى التأكد من سلامة استعمال السلطات وتحمل المسؤوليات المقابلة وفقاً للسياسات والنظم والاجراءات المعمول بها .</w:t>
      </w:r>
    </w:p>
    <w:p w:rsidR="002C1A26" w:rsidRDefault="002C1A26" w:rsidP="002C1A26">
      <w:pPr>
        <w:pStyle w:val="a3"/>
        <w:numPr>
          <w:ilvl w:val="0"/>
          <w:numId w:val="1"/>
        </w:numPr>
        <w:jc w:val="mediumKashida"/>
        <w:rPr>
          <w:rFonts w:asciiTheme="minorBidi" w:hAnsiTheme="minorBidi"/>
          <w:sz w:val="36"/>
          <w:szCs w:val="36"/>
          <w:lang w:bidi="ar-IQ"/>
        </w:rPr>
      </w:pPr>
      <w:r>
        <w:rPr>
          <w:rFonts w:asciiTheme="minorBidi" w:hAnsiTheme="minorBidi"/>
          <w:sz w:val="36"/>
          <w:szCs w:val="36"/>
          <w:rtl/>
          <w:lang w:bidi="ar-IQ"/>
        </w:rPr>
        <w:t>حاجة المجتمع الى البيانات والمعلومات المثبتة في التقارير لأجل التأكد من ذلك لابد من سلامة التدقيق الداخلي .</w:t>
      </w:r>
    </w:p>
    <w:p w:rsidR="002C1A26" w:rsidRDefault="002C1A26" w:rsidP="002C1A26">
      <w:pPr>
        <w:pStyle w:val="a3"/>
        <w:numPr>
          <w:ilvl w:val="0"/>
          <w:numId w:val="1"/>
        </w:numPr>
        <w:jc w:val="mediumKashida"/>
        <w:rPr>
          <w:rFonts w:asciiTheme="minorBidi" w:hAnsiTheme="minorBidi"/>
          <w:sz w:val="36"/>
          <w:szCs w:val="36"/>
          <w:lang w:bidi="ar-IQ"/>
        </w:rPr>
      </w:pPr>
      <w:r>
        <w:rPr>
          <w:rFonts w:asciiTheme="minorBidi" w:hAnsiTheme="minorBidi"/>
          <w:sz w:val="36"/>
          <w:szCs w:val="36"/>
          <w:rtl/>
          <w:lang w:bidi="ar-IQ"/>
        </w:rPr>
        <w:t xml:space="preserve">شمول التنظيم الحديث لخطوط الاتصال الرئيسة وحاجة التغذية والتغذية العكسية ( التعليمات والتقارير ) الى مسؤولين يتولون التدقيق لأجل اطمئنان الادارة الى سلامة هذه التقارير </w:t>
      </w:r>
      <w:proofErr w:type="spellStart"/>
      <w:r>
        <w:rPr>
          <w:rFonts w:asciiTheme="minorBidi" w:hAnsiTheme="minorBidi"/>
          <w:sz w:val="36"/>
          <w:szCs w:val="36"/>
          <w:rtl/>
          <w:lang w:bidi="ar-IQ"/>
        </w:rPr>
        <w:t>وواقعيتها</w:t>
      </w:r>
      <w:proofErr w:type="spellEnd"/>
      <w:r>
        <w:rPr>
          <w:rFonts w:asciiTheme="minorBidi" w:hAnsiTheme="minorBidi"/>
          <w:sz w:val="36"/>
          <w:szCs w:val="36"/>
          <w:rtl/>
          <w:lang w:bidi="ar-IQ"/>
        </w:rPr>
        <w:t xml:space="preserve"> </w:t>
      </w:r>
    </w:p>
    <w:p w:rsidR="002C1A26" w:rsidRDefault="002C1A26" w:rsidP="002C1A26">
      <w:pPr>
        <w:pStyle w:val="a3"/>
        <w:ind w:left="1170"/>
        <w:jc w:val="mediumKashida"/>
        <w:rPr>
          <w:rFonts w:asciiTheme="minorBidi" w:hAnsiTheme="minorBidi"/>
          <w:sz w:val="36"/>
          <w:szCs w:val="36"/>
          <w:lang w:bidi="ar-IQ"/>
        </w:rPr>
      </w:pPr>
    </w:p>
    <w:p w:rsidR="002C1A26" w:rsidRDefault="002C1A26" w:rsidP="002C1A26">
      <w:pPr>
        <w:pStyle w:val="a3"/>
        <w:ind w:left="1170"/>
        <w:jc w:val="mediumKashida"/>
        <w:rPr>
          <w:rFonts w:asciiTheme="minorBidi" w:hAnsiTheme="minorBidi"/>
          <w:sz w:val="36"/>
          <w:szCs w:val="36"/>
          <w:rtl/>
          <w:lang w:bidi="ar-IQ"/>
        </w:rPr>
      </w:pPr>
    </w:p>
    <w:p w:rsidR="002C1A26" w:rsidRDefault="002C1A26" w:rsidP="002C1A26">
      <w:pPr>
        <w:jc w:val="mediumKashida"/>
        <w:rPr>
          <w:rFonts w:asciiTheme="minorBidi" w:hAnsiTheme="minorBidi"/>
          <w:b/>
          <w:bCs/>
          <w:sz w:val="40"/>
          <w:szCs w:val="40"/>
          <w:lang w:bidi="ar-IQ"/>
        </w:rPr>
      </w:pPr>
      <w:r>
        <w:rPr>
          <w:rFonts w:asciiTheme="minorBidi" w:hAnsiTheme="minorBidi" w:cs="Arial"/>
          <w:b/>
          <w:bCs/>
          <w:sz w:val="40"/>
          <w:szCs w:val="40"/>
          <w:rtl/>
          <w:lang w:bidi="ar-IQ"/>
        </w:rPr>
        <w:t>ثانيا</w:t>
      </w:r>
      <w:r>
        <w:rPr>
          <w:rFonts w:asciiTheme="minorBidi" w:hAnsiTheme="minorBidi"/>
          <w:b/>
          <w:bCs/>
          <w:sz w:val="40"/>
          <w:szCs w:val="40"/>
          <w:rtl/>
          <w:lang w:bidi="ar-IQ"/>
        </w:rPr>
        <w:t xml:space="preserve"> : مفهوم التدقيق الداخلي </w:t>
      </w:r>
    </w:p>
    <w:p w:rsidR="002C1A26" w:rsidRDefault="002C1A26" w:rsidP="002C1A26">
      <w:pPr>
        <w:jc w:val="mediumKashida"/>
        <w:rPr>
          <w:rFonts w:asciiTheme="minorBidi" w:hAnsiTheme="minorBidi"/>
          <w:sz w:val="36"/>
          <w:szCs w:val="36"/>
          <w:rtl/>
          <w:lang w:bidi="ar-IQ"/>
        </w:rPr>
      </w:pPr>
      <w:r>
        <w:rPr>
          <w:rFonts w:asciiTheme="minorBidi" w:hAnsiTheme="minorBidi"/>
          <w:sz w:val="36"/>
          <w:szCs w:val="36"/>
          <w:rtl/>
          <w:lang w:bidi="ar-IQ"/>
        </w:rPr>
        <w:t xml:space="preserve">         وجدت وظيفة التدقيق والرقابة مع الانسان وتطورت مع تطور علاقته التي تبلورت معها وسائلها واساليبها ومعاييرها وتعددت مستوياتها والجهات القائمة بها التي تدعى شؤون تطويرها والقائمين عليها .( عباس : 2014: 15 ) .</w:t>
      </w:r>
    </w:p>
    <w:p w:rsidR="002C1A26" w:rsidRDefault="002C1A26" w:rsidP="002C1A26">
      <w:pPr>
        <w:jc w:val="mediumKashida"/>
        <w:rPr>
          <w:rFonts w:asciiTheme="minorBidi" w:hAnsiTheme="minorBidi"/>
          <w:sz w:val="36"/>
          <w:szCs w:val="36"/>
          <w:rtl/>
          <w:lang w:bidi="ar-IQ"/>
        </w:rPr>
      </w:pPr>
      <w:r>
        <w:rPr>
          <w:rFonts w:asciiTheme="minorBidi" w:hAnsiTheme="minorBidi"/>
          <w:sz w:val="36"/>
          <w:szCs w:val="36"/>
          <w:rtl/>
          <w:lang w:bidi="ar-IQ"/>
        </w:rPr>
        <w:t xml:space="preserve">تلعب وظيفة التدقيق الداخلي دوراً هاماً في توجيه عمليات الشركة نحو النجاح اذ تساعد في فحص وتقييم الانشطة المالية والادارية والتشغيلية وتزويد الادارة على المستويات كلها بالمعلومات اللازمة للمساعدة في تحقيق الضبط والحماية </w:t>
      </w:r>
      <w:proofErr w:type="spellStart"/>
      <w:r>
        <w:rPr>
          <w:rFonts w:asciiTheme="minorBidi" w:hAnsiTheme="minorBidi"/>
          <w:sz w:val="36"/>
          <w:szCs w:val="36"/>
          <w:rtl/>
          <w:lang w:bidi="ar-IQ"/>
        </w:rPr>
        <w:t>للاصول</w:t>
      </w:r>
      <w:proofErr w:type="spellEnd"/>
      <w:r>
        <w:rPr>
          <w:rFonts w:asciiTheme="minorBidi" w:hAnsiTheme="minorBidi"/>
          <w:sz w:val="36"/>
          <w:szCs w:val="36"/>
          <w:rtl/>
          <w:lang w:bidi="ar-IQ"/>
        </w:rPr>
        <w:t xml:space="preserve"> والعمليات التي تقع تحت مسؤوليتهم .( الغربان : 2009 : 18 ) .</w:t>
      </w:r>
    </w:p>
    <w:p w:rsidR="002C1A26" w:rsidRDefault="002C1A26" w:rsidP="002C1A26">
      <w:pPr>
        <w:jc w:val="mediumKashida"/>
        <w:rPr>
          <w:rFonts w:asciiTheme="minorBidi" w:hAnsiTheme="minorBidi"/>
          <w:sz w:val="36"/>
          <w:szCs w:val="36"/>
          <w:rtl/>
          <w:lang w:bidi="ar-IQ"/>
        </w:rPr>
      </w:pPr>
      <w:r>
        <w:rPr>
          <w:rFonts w:asciiTheme="minorBidi" w:hAnsiTheme="minorBidi"/>
          <w:sz w:val="36"/>
          <w:szCs w:val="36"/>
          <w:rtl/>
          <w:lang w:bidi="ar-IQ"/>
        </w:rPr>
        <w:t xml:space="preserve">       تعددت التعاريف التي تناولت التدقيق الداخلي وتدرجت حسب التطور التاريخي الذي لحق بهذه الوظيفة فقد قام معهد </w:t>
      </w:r>
      <w:proofErr w:type="spellStart"/>
      <w:r>
        <w:rPr>
          <w:rFonts w:asciiTheme="minorBidi" w:hAnsiTheme="minorBidi"/>
          <w:sz w:val="36"/>
          <w:szCs w:val="36"/>
          <w:rtl/>
          <w:lang w:bidi="ar-IQ"/>
        </w:rPr>
        <w:t>المدققيين</w:t>
      </w:r>
      <w:proofErr w:type="spellEnd"/>
      <w:r>
        <w:rPr>
          <w:rFonts w:asciiTheme="minorBidi" w:hAnsiTheme="minorBidi"/>
          <w:sz w:val="36"/>
          <w:szCs w:val="36"/>
          <w:rtl/>
          <w:lang w:bidi="ar-IQ"/>
        </w:rPr>
        <w:t xml:space="preserve"> الداخليين بتقديم اول تعريف في العام 1941 في اول نشرة اصدرها المعهد بعنوان </w:t>
      </w:r>
      <w:r>
        <w:rPr>
          <w:rFonts w:asciiTheme="minorBidi" w:hAnsiTheme="minorBidi"/>
          <w:sz w:val="36"/>
          <w:szCs w:val="36"/>
          <w:lang w:bidi="ar-IQ"/>
        </w:rPr>
        <w:t xml:space="preserve"> statement of responsibilities of the internal auditor </w:t>
      </w:r>
      <w:r>
        <w:rPr>
          <w:rFonts w:asciiTheme="minorBidi" w:hAnsiTheme="minorBidi"/>
          <w:sz w:val="36"/>
          <w:szCs w:val="36"/>
          <w:rtl/>
          <w:lang w:bidi="ar-IQ"/>
        </w:rPr>
        <w:t xml:space="preserve"> " هو النشاط التقييمي المحايد الذي يتم داخل المنشاة بقصد مراجعة العمليات المحاسبية والمالية كأساس لتقديم الخدمات الوقائية للإدارة " .( عباس : 2014 :15 ) .</w:t>
      </w:r>
    </w:p>
    <w:p w:rsidR="002C1A26" w:rsidRDefault="002C1A26" w:rsidP="002C1A26">
      <w:pPr>
        <w:jc w:val="mediumKashida"/>
        <w:rPr>
          <w:rFonts w:asciiTheme="minorBidi" w:hAnsiTheme="minorBidi"/>
          <w:sz w:val="36"/>
          <w:szCs w:val="36"/>
          <w:rtl/>
          <w:lang w:bidi="ar-IQ"/>
        </w:rPr>
      </w:pPr>
      <w:r>
        <w:rPr>
          <w:rFonts w:asciiTheme="minorBidi" w:hAnsiTheme="minorBidi"/>
          <w:sz w:val="36"/>
          <w:szCs w:val="36"/>
          <w:rtl/>
          <w:lang w:bidi="ar-IQ"/>
        </w:rPr>
        <w:t>وفي العام 1957 قدم معهد المدققين الداخليين تعريفاً للتدقيق الداخلي بانه " نشاط تقويم مستقل في المشروع لمراجعة الموضوعات المالية والمحاسبية "</w:t>
      </w:r>
    </w:p>
    <w:p w:rsidR="002C1A26" w:rsidRDefault="002C1A26" w:rsidP="002C1A26">
      <w:pPr>
        <w:jc w:val="mediumKashida"/>
        <w:rPr>
          <w:rFonts w:asciiTheme="minorBidi" w:hAnsiTheme="minorBidi"/>
          <w:sz w:val="36"/>
          <w:szCs w:val="36"/>
          <w:rtl/>
          <w:lang w:bidi="ar-IQ"/>
        </w:rPr>
      </w:pPr>
    </w:p>
    <w:p w:rsidR="002C1A26" w:rsidRDefault="002C1A26" w:rsidP="002C1A26">
      <w:pPr>
        <w:jc w:val="mediumKashida"/>
        <w:rPr>
          <w:rFonts w:asciiTheme="minorBidi" w:hAnsiTheme="minorBidi"/>
          <w:sz w:val="36"/>
          <w:szCs w:val="36"/>
          <w:rtl/>
          <w:lang w:bidi="ar-IQ"/>
        </w:rPr>
      </w:pPr>
      <w:r>
        <w:rPr>
          <w:rFonts w:asciiTheme="minorBidi" w:hAnsiTheme="minorBidi"/>
          <w:sz w:val="36"/>
          <w:szCs w:val="36"/>
          <w:rtl/>
          <w:lang w:bidi="ar-IQ"/>
        </w:rPr>
        <w:t xml:space="preserve">      وقد عرف معهد المحاسبين القانونيين الامريكيين </w:t>
      </w:r>
      <w:r>
        <w:rPr>
          <w:rFonts w:asciiTheme="minorBidi" w:hAnsiTheme="minorBidi"/>
          <w:sz w:val="36"/>
          <w:szCs w:val="36"/>
          <w:lang w:bidi="ar-IQ"/>
        </w:rPr>
        <w:t xml:space="preserve">AICPA </w:t>
      </w:r>
      <w:r>
        <w:rPr>
          <w:rFonts w:asciiTheme="minorBidi" w:hAnsiTheme="minorBidi"/>
          <w:sz w:val="36"/>
          <w:szCs w:val="36"/>
          <w:rtl/>
          <w:lang w:bidi="ar-IQ"/>
        </w:rPr>
        <w:t xml:space="preserve"> التدقيق الداخلي بانه " مراجعة العمليات والقيود التي تتم بشكل </w:t>
      </w:r>
      <w:r>
        <w:rPr>
          <w:rFonts w:asciiTheme="minorBidi" w:hAnsiTheme="minorBidi"/>
          <w:sz w:val="36"/>
          <w:szCs w:val="36"/>
          <w:rtl/>
          <w:lang w:bidi="ar-IQ"/>
        </w:rPr>
        <w:lastRenderedPageBreak/>
        <w:t>مستمر وتنفذ من قبل اشخاص يعينون وفق شروط خاصة " .( عباس : 2014 : 16 ) .</w:t>
      </w:r>
    </w:p>
    <w:p w:rsidR="002C1A26" w:rsidRDefault="002C1A26" w:rsidP="002C1A26">
      <w:pPr>
        <w:jc w:val="mediumKashida"/>
        <w:rPr>
          <w:rFonts w:asciiTheme="minorBidi" w:hAnsiTheme="minorBidi"/>
          <w:sz w:val="36"/>
          <w:szCs w:val="36"/>
          <w:rtl/>
          <w:lang w:bidi="ar-IQ"/>
        </w:rPr>
      </w:pPr>
      <w:r>
        <w:rPr>
          <w:rFonts w:asciiTheme="minorBidi" w:hAnsiTheme="minorBidi"/>
          <w:sz w:val="36"/>
          <w:szCs w:val="36"/>
          <w:rtl/>
          <w:lang w:bidi="ar-IQ"/>
        </w:rPr>
        <w:t xml:space="preserve">وفي احدث التعاريف الصادرة عن معهد المدققين الداخليين </w:t>
      </w:r>
      <w:r>
        <w:rPr>
          <w:rFonts w:asciiTheme="minorBidi" w:hAnsiTheme="minorBidi"/>
          <w:sz w:val="36"/>
          <w:szCs w:val="36"/>
          <w:lang w:bidi="ar-IQ"/>
        </w:rPr>
        <w:t xml:space="preserve">IIA </w:t>
      </w:r>
      <w:r>
        <w:rPr>
          <w:rFonts w:asciiTheme="minorBidi" w:hAnsiTheme="minorBidi"/>
          <w:sz w:val="36"/>
          <w:szCs w:val="36"/>
          <w:rtl/>
          <w:lang w:bidi="ar-IQ"/>
        </w:rPr>
        <w:t xml:space="preserve"> " نشاط استشاري موضوعي مستقل مصمم لغرض اضافة قيمة وتحسين العمليات التشغيلية للوحدة الاقتصادية ، انه يساعد التنظيم في انجاز      ( تحقيق ) اهدافه من خلال استعمال مدخل منظم لتقييم وتحسين فاعلية الادارة في مواجهة المخاطر وفرض الرقابة واحكام العمليات " .</w:t>
      </w:r>
    </w:p>
    <w:p w:rsidR="002C1A26" w:rsidRDefault="002C1A26" w:rsidP="002C1A26">
      <w:pPr>
        <w:jc w:val="mediumKashida"/>
        <w:rPr>
          <w:rFonts w:asciiTheme="minorBidi" w:hAnsiTheme="minorBidi"/>
          <w:sz w:val="36"/>
          <w:szCs w:val="36"/>
          <w:rtl/>
          <w:lang w:bidi="ar-IQ"/>
        </w:rPr>
      </w:pPr>
      <w:r>
        <w:rPr>
          <w:rFonts w:asciiTheme="minorBidi" w:hAnsiTheme="minorBidi"/>
          <w:sz w:val="36"/>
          <w:szCs w:val="36"/>
          <w:rtl/>
          <w:lang w:bidi="ar-IQ"/>
        </w:rPr>
        <w:t xml:space="preserve">واستناداً الى التسلسل الزمني للتطور في مجال التدقيق اذ يعد المعهد الامريكي للمحاسبين القانونيين </w:t>
      </w:r>
      <w:r>
        <w:rPr>
          <w:rFonts w:asciiTheme="minorBidi" w:hAnsiTheme="minorBidi"/>
          <w:sz w:val="36"/>
          <w:szCs w:val="36"/>
          <w:lang w:bidi="ar-IQ"/>
        </w:rPr>
        <w:t xml:space="preserve">AICPA </w:t>
      </w:r>
      <w:r>
        <w:rPr>
          <w:rFonts w:asciiTheme="minorBidi" w:hAnsiTheme="minorBidi"/>
          <w:sz w:val="36"/>
          <w:szCs w:val="36"/>
          <w:rtl/>
          <w:lang w:bidi="ar-IQ"/>
        </w:rPr>
        <w:t xml:space="preserve"> ومنذ بداية نشؤه كأول منظمة مهنية في الولايات المتحدة الامريكية تهتم بالتدقيق بشكل عام ونظراً لأهمية التدقيق الداخلي والاعتراف به كمهنة في الولايات المتحدة الامريكية فقد تم انشاء اول معهد للمدققين الداخليين </w:t>
      </w:r>
      <w:r>
        <w:rPr>
          <w:rFonts w:asciiTheme="minorBidi" w:hAnsiTheme="minorBidi"/>
          <w:sz w:val="36"/>
          <w:szCs w:val="36"/>
          <w:lang w:bidi="ar-IQ"/>
        </w:rPr>
        <w:t xml:space="preserve">IIA </w:t>
      </w:r>
      <w:r>
        <w:rPr>
          <w:rFonts w:asciiTheme="minorBidi" w:hAnsiTheme="minorBidi"/>
          <w:sz w:val="36"/>
          <w:szCs w:val="36"/>
          <w:rtl/>
          <w:lang w:bidi="ar-IQ"/>
        </w:rPr>
        <w:t xml:space="preserve"> في عام 1941  للارتقاء بمستوى المهنة في امريكا .( الغربان : 2009 : 19 ) .</w:t>
      </w:r>
    </w:p>
    <w:p w:rsidR="002C1A26" w:rsidRDefault="002C1A26" w:rsidP="002C1A26">
      <w:pPr>
        <w:jc w:val="mediumKashida"/>
        <w:rPr>
          <w:rFonts w:asciiTheme="minorBidi" w:hAnsiTheme="minorBidi"/>
          <w:b/>
          <w:bCs/>
          <w:sz w:val="40"/>
          <w:szCs w:val="40"/>
          <w:rtl/>
          <w:lang w:bidi="ar-IQ"/>
        </w:rPr>
      </w:pPr>
    </w:p>
    <w:p w:rsidR="002C1A26" w:rsidRDefault="002C1A26" w:rsidP="002C1A26">
      <w:pPr>
        <w:jc w:val="mediumKashida"/>
        <w:rPr>
          <w:rFonts w:asciiTheme="minorBidi" w:hAnsiTheme="minorBidi"/>
          <w:b/>
          <w:bCs/>
          <w:sz w:val="40"/>
          <w:szCs w:val="40"/>
          <w:lang w:bidi="ar-IQ"/>
        </w:rPr>
      </w:pPr>
      <w:r>
        <w:rPr>
          <w:rFonts w:asciiTheme="minorBidi" w:hAnsiTheme="minorBidi"/>
          <w:b/>
          <w:bCs/>
          <w:sz w:val="40"/>
          <w:szCs w:val="40"/>
          <w:rtl/>
          <w:lang w:bidi="ar-IQ"/>
        </w:rPr>
        <w:t>ثالثاً : اهمية التدقيق الداخلي :</w:t>
      </w:r>
    </w:p>
    <w:p w:rsidR="002C1A26" w:rsidRDefault="002C1A26" w:rsidP="002C1A26">
      <w:pPr>
        <w:spacing w:after="40"/>
        <w:jc w:val="mediumKashida"/>
        <w:rPr>
          <w:rFonts w:asciiTheme="minorBidi" w:hAnsiTheme="minorBidi"/>
          <w:sz w:val="36"/>
          <w:szCs w:val="36"/>
          <w:rtl/>
        </w:rPr>
      </w:pPr>
      <w:r>
        <w:rPr>
          <w:rFonts w:asciiTheme="minorBidi" w:hAnsiTheme="minorBidi"/>
          <w:sz w:val="36"/>
          <w:szCs w:val="36"/>
          <w:rtl/>
        </w:rPr>
        <w:t xml:space="preserve">       يقوم التدقيق الداخلي بحكم كونه وظيفة داخلية من الوظائف الرئيسة التابعة للإدارة العليا فيها بتقديم العديد من الخدمات داخل المنشأة أهمها ما يلي: (اليوسف,2010:ص17-18)</w:t>
      </w:r>
    </w:p>
    <w:p w:rsidR="002C1A26" w:rsidRDefault="002C1A26" w:rsidP="002C1A26">
      <w:pPr>
        <w:pStyle w:val="a3"/>
        <w:numPr>
          <w:ilvl w:val="0"/>
          <w:numId w:val="2"/>
        </w:numPr>
        <w:ind w:left="226" w:hanging="284"/>
        <w:jc w:val="mediumKashida"/>
        <w:rPr>
          <w:rFonts w:asciiTheme="minorBidi" w:hAnsiTheme="minorBidi"/>
          <w:sz w:val="36"/>
          <w:szCs w:val="36"/>
          <w:rtl/>
        </w:rPr>
      </w:pPr>
      <w:r>
        <w:rPr>
          <w:rFonts w:asciiTheme="minorBidi" w:hAnsiTheme="minorBidi"/>
          <w:b/>
          <w:bCs/>
          <w:sz w:val="36"/>
          <w:szCs w:val="36"/>
          <w:rtl/>
        </w:rPr>
        <w:t>خدمات وقائية:</w:t>
      </w:r>
      <w:r>
        <w:rPr>
          <w:rFonts w:asciiTheme="minorBidi" w:hAnsiTheme="minorBidi"/>
          <w:sz w:val="36"/>
          <w:szCs w:val="36"/>
          <w:rtl/>
        </w:rPr>
        <w:t xml:space="preserve">  وهي عبارة عن مجموعة الاجراءات التي يضعها المدقق الداخلي في الشركة لتحقيق الحماية الكاملة للأصول والممتلكات من السرقة او الاختلاس او الهدر (الاسراف) وحماية السياسات المختلفة في تلك المنشأة ( الادارية والانتاجية والمالية)من تحريفها أو تغيرها بلا مبرر.</w:t>
      </w:r>
    </w:p>
    <w:p w:rsidR="002C1A26" w:rsidRDefault="002C1A26" w:rsidP="002C1A26">
      <w:pPr>
        <w:pStyle w:val="a3"/>
        <w:numPr>
          <w:ilvl w:val="0"/>
          <w:numId w:val="2"/>
        </w:numPr>
        <w:ind w:left="226" w:hanging="284"/>
        <w:jc w:val="mediumKashida"/>
        <w:rPr>
          <w:rFonts w:asciiTheme="minorBidi" w:hAnsiTheme="minorBidi"/>
          <w:sz w:val="36"/>
          <w:szCs w:val="36"/>
          <w:rtl/>
        </w:rPr>
      </w:pPr>
      <w:r>
        <w:rPr>
          <w:rFonts w:asciiTheme="minorBidi" w:hAnsiTheme="minorBidi"/>
          <w:b/>
          <w:bCs/>
          <w:sz w:val="36"/>
          <w:szCs w:val="36"/>
          <w:rtl/>
        </w:rPr>
        <w:t>خدمات تقييميه:</w:t>
      </w:r>
      <w:r>
        <w:rPr>
          <w:rFonts w:asciiTheme="minorBidi" w:hAnsiTheme="minorBidi"/>
          <w:sz w:val="36"/>
          <w:szCs w:val="36"/>
          <w:rtl/>
        </w:rPr>
        <w:t xml:space="preserve">  تتمثل في الأساليب والإجراءات التي يستخدمها المدقق الداخلي في مجال قياس وتقييم مدى فاعلية نظم </w:t>
      </w:r>
      <w:r>
        <w:rPr>
          <w:rFonts w:asciiTheme="minorBidi" w:hAnsiTheme="minorBidi"/>
          <w:sz w:val="36"/>
          <w:szCs w:val="36"/>
          <w:rtl/>
        </w:rPr>
        <w:lastRenderedPageBreak/>
        <w:t>وإجراءات الرقابة الداخلية المطبقة في الشركة وقد يستخدم المدقق الداخلي الادوات نفسها التي يستخدمها المدقق الخارجي بالتعاون معاً لما في ذلك من تيسير لمهمة كل منها .</w:t>
      </w:r>
    </w:p>
    <w:p w:rsidR="002C1A26" w:rsidRDefault="002C1A26" w:rsidP="002C1A26">
      <w:pPr>
        <w:pStyle w:val="a3"/>
        <w:numPr>
          <w:ilvl w:val="0"/>
          <w:numId w:val="2"/>
        </w:numPr>
        <w:ind w:left="226" w:hanging="284"/>
        <w:jc w:val="mediumKashida"/>
        <w:rPr>
          <w:rFonts w:asciiTheme="minorBidi" w:hAnsiTheme="minorBidi"/>
          <w:sz w:val="36"/>
          <w:szCs w:val="36"/>
          <w:rtl/>
        </w:rPr>
      </w:pPr>
      <w:r>
        <w:rPr>
          <w:rFonts w:asciiTheme="minorBidi" w:hAnsiTheme="minorBidi"/>
          <w:b/>
          <w:bCs/>
          <w:sz w:val="36"/>
          <w:szCs w:val="36"/>
          <w:rtl/>
        </w:rPr>
        <w:t>خدمات إنشائية:</w:t>
      </w:r>
      <w:r>
        <w:rPr>
          <w:rFonts w:asciiTheme="minorBidi" w:hAnsiTheme="minorBidi"/>
          <w:sz w:val="36"/>
          <w:szCs w:val="36"/>
          <w:rtl/>
        </w:rPr>
        <w:t xml:space="preserve">  وهي التي تتمثل في مساعدة المدقق الداخلي لإدارة الشركة بتوفير البيانات الملائمة في مجال تحسين الأنظمة الموضوعة داخل الشركة سواء أكانت هذه الأنظمة إدارية أم مالية ام فنية .</w:t>
      </w:r>
    </w:p>
    <w:p w:rsidR="002C1A26" w:rsidRDefault="002C1A26" w:rsidP="002C1A26">
      <w:pPr>
        <w:pStyle w:val="a3"/>
        <w:numPr>
          <w:ilvl w:val="0"/>
          <w:numId w:val="2"/>
        </w:numPr>
        <w:ind w:left="226" w:hanging="284"/>
        <w:jc w:val="mediumKashida"/>
        <w:rPr>
          <w:rFonts w:asciiTheme="minorBidi" w:hAnsiTheme="minorBidi"/>
          <w:sz w:val="36"/>
          <w:szCs w:val="36"/>
          <w:rtl/>
        </w:rPr>
      </w:pPr>
      <w:r>
        <w:rPr>
          <w:rFonts w:asciiTheme="minorBidi" w:hAnsiTheme="minorBidi"/>
          <w:b/>
          <w:bCs/>
          <w:sz w:val="36"/>
          <w:szCs w:val="36"/>
          <w:rtl/>
        </w:rPr>
        <w:t>خدمات علاجية:</w:t>
      </w:r>
      <w:r>
        <w:rPr>
          <w:rFonts w:asciiTheme="minorBidi" w:hAnsiTheme="minorBidi"/>
          <w:sz w:val="36"/>
          <w:szCs w:val="36"/>
          <w:rtl/>
        </w:rPr>
        <w:t xml:space="preserve"> تتمثل في الإجراءات والأساليب التي يستخدمها المدقق الداخلي في مجال تصحيح أي أخطاء قد اكتشفها او التوصيات التي يتضمنها تقرير تدقيقه والخاصة بإصلاح أية أخطاء او علاج اوجه القصور في مختلف هذه الخدمات التي يقدمها المدقق الداخلي أو يسهم فيها والتي تتم بسبب الاتي:</w:t>
      </w:r>
    </w:p>
    <w:p w:rsidR="002C1A26" w:rsidRDefault="002C1A26" w:rsidP="002C1A26">
      <w:pPr>
        <w:pStyle w:val="a3"/>
        <w:numPr>
          <w:ilvl w:val="0"/>
          <w:numId w:val="3"/>
        </w:numPr>
        <w:ind w:left="651" w:hanging="211"/>
        <w:jc w:val="mediumKashida"/>
        <w:rPr>
          <w:rFonts w:asciiTheme="minorBidi" w:hAnsiTheme="minorBidi"/>
          <w:sz w:val="36"/>
          <w:szCs w:val="36"/>
          <w:rtl/>
        </w:rPr>
      </w:pPr>
      <w:r>
        <w:rPr>
          <w:rFonts w:asciiTheme="minorBidi" w:hAnsiTheme="minorBidi"/>
          <w:sz w:val="36"/>
          <w:szCs w:val="36"/>
          <w:rtl/>
        </w:rPr>
        <w:t>وجود المدقق الداخلي طوال الوقت داخل الشركة ومعايشته للمشكلات الداخلية فيه .</w:t>
      </w:r>
    </w:p>
    <w:p w:rsidR="002C1A26" w:rsidRDefault="002C1A26" w:rsidP="002C1A26">
      <w:pPr>
        <w:pStyle w:val="a3"/>
        <w:numPr>
          <w:ilvl w:val="0"/>
          <w:numId w:val="3"/>
        </w:numPr>
        <w:ind w:left="651" w:hanging="211"/>
        <w:jc w:val="mediumKashida"/>
        <w:rPr>
          <w:rFonts w:asciiTheme="minorBidi" w:hAnsiTheme="minorBidi"/>
          <w:sz w:val="36"/>
          <w:szCs w:val="36"/>
          <w:rtl/>
        </w:rPr>
      </w:pPr>
      <w:r>
        <w:rPr>
          <w:rFonts w:asciiTheme="minorBidi" w:hAnsiTheme="minorBidi"/>
          <w:sz w:val="36"/>
          <w:szCs w:val="36"/>
          <w:rtl/>
        </w:rPr>
        <w:t>عمل المدقق الداخلي يتم بصورة منتظمة على مدار العام وبصورة شاملة للعمليات كافة.</w:t>
      </w:r>
    </w:p>
    <w:p w:rsidR="002C1A26" w:rsidRDefault="002C1A26" w:rsidP="002C1A26">
      <w:pPr>
        <w:pStyle w:val="a3"/>
        <w:ind w:left="651"/>
        <w:jc w:val="mediumKashida"/>
        <w:rPr>
          <w:rFonts w:asciiTheme="minorBidi" w:hAnsiTheme="minorBidi"/>
          <w:sz w:val="36"/>
          <w:szCs w:val="36"/>
        </w:rPr>
      </w:pPr>
    </w:p>
    <w:p w:rsidR="002C1A26" w:rsidRDefault="002C1A26" w:rsidP="002C1A26">
      <w:pPr>
        <w:pStyle w:val="a3"/>
        <w:ind w:left="651"/>
        <w:jc w:val="mediumKashida"/>
        <w:rPr>
          <w:rFonts w:asciiTheme="minorBidi" w:hAnsiTheme="minorBidi"/>
          <w:sz w:val="36"/>
          <w:szCs w:val="36"/>
          <w:rtl/>
        </w:rPr>
      </w:pPr>
    </w:p>
    <w:p w:rsidR="002C1A26" w:rsidRDefault="002C1A26" w:rsidP="002C1A26">
      <w:pPr>
        <w:pStyle w:val="2"/>
        <w:jc w:val="mediumKashida"/>
        <w:rPr>
          <w:sz w:val="40"/>
          <w:szCs w:val="40"/>
          <w:rtl/>
        </w:rPr>
      </w:pPr>
      <w:bookmarkStart w:id="0" w:name="_Toc447320828"/>
      <w:r>
        <w:rPr>
          <w:rFonts w:hint="cs"/>
          <w:sz w:val="40"/>
          <w:szCs w:val="40"/>
          <w:rtl/>
        </w:rPr>
        <w:t>رابعاً : اهداف التدقيق الداخلي</w:t>
      </w:r>
      <w:bookmarkEnd w:id="0"/>
    </w:p>
    <w:p w:rsidR="002C1A26" w:rsidRDefault="002C1A26" w:rsidP="002C1A26">
      <w:pPr>
        <w:spacing w:after="120"/>
        <w:jc w:val="mediumKashida"/>
        <w:rPr>
          <w:rFonts w:asciiTheme="minorBidi" w:hAnsiTheme="minorBidi" w:hint="cs"/>
          <w:sz w:val="36"/>
          <w:szCs w:val="36"/>
          <w:rtl/>
        </w:rPr>
      </w:pPr>
      <w:r>
        <w:rPr>
          <w:rFonts w:asciiTheme="minorBidi" w:hAnsiTheme="minorBidi"/>
          <w:sz w:val="36"/>
          <w:szCs w:val="36"/>
          <w:rtl/>
        </w:rPr>
        <w:t xml:space="preserve">        يتوقف نجاح أي نشاط على تحديد الاهداف بدقة ووضوح وتحديد الوسائل لتحقيق الاهداف مع مراعاة الفاعلية والكفاءة الاقتصادية وهذا ينطبق على نشاط التدقيق الداخلي بوصفه نشاط تقويم الانظمة وفعاليات الشركة كافة. </w:t>
      </w:r>
      <w:r>
        <w:rPr>
          <w:rFonts w:asciiTheme="minorBidi" w:hAnsiTheme="minorBidi"/>
          <w:sz w:val="36"/>
          <w:szCs w:val="36"/>
          <w:rtl/>
          <w:lang w:bidi="ar-AE"/>
        </w:rPr>
        <w:t>ولقد صاحب تطور مهنة التدقيق الداخلي تطور ملحوظ في اهدافها ومدى التحقق والفحص وكذلك درجة الاعتماد على نظام الرقابة الداخلية. وقد حدد معهد المدققين الداخليين الامريكي اهداف التدقيق الداخلي بالاتي:</w:t>
      </w:r>
      <w:r>
        <w:rPr>
          <w:rFonts w:asciiTheme="minorBidi" w:hAnsiTheme="minorBidi"/>
          <w:sz w:val="36"/>
          <w:szCs w:val="36"/>
          <w:rtl/>
        </w:rPr>
        <w:t xml:space="preserve"> (الاوسي,2008: 17-18)</w:t>
      </w:r>
    </w:p>
    <w:p w:rsidR="002C1A26" w:rsidRDefault="002C1A26" w:rsidP="002C1A26">
      <w:pPr>
        <w:pStyle w:val="a3"/>
        <w:numPr>
          <w:ilvl w:val="0"/>
          <w:numId w:val="4"/>
        </w:numPr>
        <w:jc w:val="mediumKashida"/>
        <w:rPr>
          <w:rFonts w:asciiTheme="minorBidi" w:hAnsiTheme="minorBidi"/>
          <w:sz w:val="36"/>
          <w:szCs w:val="36"/>
          <w:rtl/>
        </w:rPr>
      </w:pPr>
      <w:r>
        <w:rPr>
          <w:rFonts w:asciiTheme="minorBidi" w:hAnsiTheme="minorBidi"/>
          <w:sz w:val="36"/>
          <w:szCs w:val="36"/>
          <w:rtl/>
        </w:rPr>
        <w:lastRenderedPageBreak/>
        <w:t>التأكد من ان السياسات والخطط والاجراءات الموضوعة من قبل الادارة تنفذ كما هي دون أي انحراف.</w:t>
      </w:r>
    </w:p>
    <w:p w:rsidR="002C1A26" w:rsidRDefault="002C1A26" w:rsidP="002C1A26">
      <w:pPr>
        <w:pStyle w:val="a3"/>
        <w:numPr>
          <w:ilvl w:val="0"/>
          <w:numId w:val="4"/>
        </w:numPr>
        <w:jc w:val="mediumKashida"/>
        <w:rPr>
          <w:rFonts w:asciiTheme="minorBidi" w:hAnsiTheme="minorBidi"/>
          <w:sz w:val="36"/>
          <w:szCs w:val="36"/>
          <w:rtl/>
        </w:rPr>
      </w:pPr>
      <w:r>
        <w:rPr>
          <w:rFonts w:asciiTheme="minorBidi" w:hAnsiTheme="minorBidi"/>
          <w:sz w:val="36"/>
          <w:szCs w:val="36"/>
          <w:rtl/>
        </w:rPr>
        <w:t>تدقيق وتقييم مدى كفاءة وفاعلية وسائل الرقابة المالية والمحاسبية التي تتبعها الشركة.</w:t>
      </w:r>
    </w:p>
    <w:p w:rsidR="002C1A26" w:rsidRDefault="002C1A26" w:rsidP="002C1A26">
      <w:pPr>
        <w:pStyle w:val="a3"/>
        <w:numPr>
          <w:ilvl w:val="0"/>
          <w:numId w:val="4"/>
        </w:numPr>
        <w:jc w:val="mediumKashida"/>
        <w:rPr>
          <w:rFonts w:asciiTheme="minorBidi" w:hAnsiTheme="minorBidi"/>
          <w:sz w:val="36"/>
          <w:szCs w:val="36"/>
          <w:rtl/>
        </w:rPr>
      </w:pPr>
      <w:r>
        <w:rPr>
          <w:rFonts w:asciiTheme="minorBidi" w:hAnsiTheme="minorBidi"/>
          <w:sz w:val="36"/>
          <w:szCs w:val="36"/>
          <w:rtl/>
        </w:rPr>
        <w:t>التأكد من توفر حماية كافية لأصول الشركة ضد السرقة والاختلاس والاسراف.</w:t>
      </w:r>
    </w:p>
    <w:p w:rsidR="002C1A26" w:rsidRDefault="002C1A26" w:rsidP="002C1A26">
      <w:pPr>
        <w:pStyle w:val="a3"/>
        <w:numPr>
          <w:ilvl w:val="0"/>
          <w:numId w:val="4"/>
        </w:numPr>
        <w:jc w:val="mediumKashida"/>
        <w:rPr>
          <w:rFonts w:asciiTheme="minorBidi" w:hAnsiTheme="minorBidi"/>
          <w:sz w:val="36"/>
          <w:szCs w:val="36"/>
          <w:rtl/>
        </w:rPr>
      </w:pPr>
      <w:r>
        <w:rPr>
          <w:rFonts w:asciiTheme="minorBidi" w:hAnsiTheme="minorBidi"/>
          <w:sz w:val="36"/>
          <w:szCs w:val="36"/>
          <w:rtl/>
        </w:rPr>
        <w:t>التحقق من امكانية الاعتماد على البيانات المحاسبية والاحصائية المثبتة في دفاتر وسجلات المنشأة.</w:t>
      </w:r>
    </w:p>
    <w:p w:rsidR="002C1A26" w:rsidRDefault="002C1A26" w:rsidP="002C1A26">
      <w:pPr>
        <w:pStyle w:val="a3"/>
        <w:numPr>
          <w:ilvl w:val="0"/>
          <w:numId w:val="4"/>
        </w:numPr>
        <w:spacing w:after="40"/>
        <w:jc w:val="mediumKashida"/>
        <w:rPr>
          <w:rFonts w:asciiTheme="minorBidi" w:hAnsiTheme="minorBidi"/>
          <w:sz w:val="36"/>
          <w:szCs w:val="36"/>
          <w:rtl/>
        </w:rPr>
      </w:pPr>
      <w:r>
        <w:rPr>
          <w:rFonts w:asciiTheme="minorBidi" w:hAnsiTheme="minorBidi"/>
          <w:sz w:val="36"/>
          <w:szCs w:val="36"/>
          <w:rtl/>
        </w:rPr>
        <w:t>تقويم الاداء على مستوى مراكز المسؤولية.</w:t>
      </w:r>
    </w:p>
    <w:p w:rsidR="002C1A26" w:rsidRDefault="002C1A26" w:rsidP="002C1A26">
      <w:pPr>
        <w:spacing w:after="120"/>
        <w:jc w:val="mediumKashida"/>
        <w:rPr>
          <w:rFonts w:asciiTheme="minorBidi" w:hAnsiTheme="minorBidi"/>
          <w:sz w:val="36"/>
          <w:szCs w:val="36"/>
          <w:rtl/>
        </w:rPr>
      </w:pPr>
      <w:r>
        <w:rPr>
          <w:rFonts w:asciiTheme="minorBidi" w:hAnsiTheme="minorBidi"/>
          <w:sz w:val="36"/>
          <w:szCs w:val="36"/>
          <w:rtl/>
        </w:rPr>
        <w:t>وبصورة عامة فإن الهدف الاساسِ للتدقيق الداخلي هو مساعدة الادارة في ادائها لمسؤولياتها بشكل فاعل وذلك عن طريق تزويدها بتقارير موضوعية وتوصيات وملاحظات بناءة تختص بنشاط الوحدة بشكل عام.</w:t>
      </w:r>
    </w:p>
    <w:p w:rsidR="002C1A26" w:rsidRDefault="002C1A26" w:rsidP="002C1A26">
      <w:pPr>
        <w:pStyle w:val="a3"/>
        <w:ind w:left="651"/>
        <w:jc w:val="mediumKashida"/>
        <w:rPr>
          <w:rFonts w:asciiTheme="minorBidi" w:hAnsiTheme="minorBidi"/>
          <w:sz w:val="36"/>
          <w:szCs w:val="36"/>
          <w:rtl/>
        </w:rPr>
      </w:pPr>
    </w:p>
    <w:p w:rsidR="002C1A26" w:rsidRDefault="002C1A26" w:rsidP="002C1A26">
      <w:pPr>
        <w:pStyle w:val="2"/>
        <w:jc w:val="mediumKashida"/>
        <w:rPr>
          <w:sz w:val="40"/>
          <w:szCs w:val="40"/>
          <w:rtl/>
        </w:rPr>
      </w:pPr>
      <w:bookmarkStart w:id="1" w:name="_Toc447320830"/>
      <w:r>
        <w:rPr>
          <w:rFonts w:hint="cs"/>
          <w:sz w:val="40"/>
          <w:szCs w:val="40"/>
          <w:rtl/>
        </w:rPr>
        <w:t>خامساً : انواع التدقيق الداخلي</w:t>
      </w:r>
      <w:bookmarkEnd w:id="1"/>
      <w:r>
        <w:rPr>
          <w:rFonts w:hint="cs"/>
          <w:sz w:val="40"/>
          <w:szCs w:val="40"/>
          <w:rtl/>
        </w:rPr>
        <w:t>:</w:t>
      </w:r>
    </w:p>
    <w:p w:rsidR="002C1A26" w:rsidRDefault="002C1A26" w:rsidP="002C1A26">
      <w:pPr>
        <w:jc w:val="mediumKashida"/>
        <w:rPr>
          <w:rFonts w:asciiTheme="minorBidi" w:hAnsiTheme="minorBidi" w:hint="cs"/>
          <w:sz w:val="36"/>
          <w:szCs w:val="36"/>
          <w:rtl/>
        </w:rPr>
      </w:pPr>
      <w:r>
        <w:rPr>
          <w:rFonts w:asciiTheme="minorBidi" w:hAnsiTheme="minorBidi"/>
          <w:sz w:val="36"/>
          <w:szCs w:val="36"/>
          <w:rtl/>
        </w:rPr>
        <w:t xml:space="preserve">       قسم معهد المدققين الداخليين الامريكي التدقيق الداخلي الى ستة انواع اساسية وهي ( عباس : 2014 : 20-22 ) :-</w:t>
      </w:r>
    </w:p>
    <w:p w:rsidR="002C1A26" w:rsidRDefault="002C1A26" w:rsidP="002C1A26">
      <w:pPr>
        <w:numPr>
          <w:ilvl w:val="0"/>
          <w:numId w:val="5"/>
        </w:numPr>
        <w:jc w:val="mediumKashida"/>
        <w:rPr>
          <w:rFonts w:asciiTheme="minorBidi" w:hAnsiTheme="minorBidi"/>
          <w:sz w:val="36"/>
          <w:szCs w:val="36"/>
          <w:rtl/>
        </w:rPr>
      </w:pPr>
      <w:r>
        <w:rPr>
          <w:rFonts w:asciiTheme="minorBidi" w:hAnsiTheme="minorBidi"/>
          <w:b/>
          <w:bCs/>
          <w:sz w:val="36"/>
          <w:szCs w:val="36"/>
          <w:rtl/>
          <w:lang w:bidi="ar-IQ"/>
        </w:rPr>
        <w:t>التدقيق المالي  :</w:t>
      </w:r>
      <w:r>
        <w:rPr>
          <w:rFonts w:asciiTheme="minorBidi" w:hAnsiTheme="minorBidi"/>
          <w:sz w:val="36"/>
          <w:szCs w:val="36"/>
          <w:rtl/>
          <w:lang w:bidi="ar-IQ"/>
        </w:rPr>
        <w:t xml:space="preserve"> ويقصد به تحليل نشاط  المنشأة الاقتصادي وتقويم الأنظمة المحاسبية وأنظمة المعلومات والتقارير المالية ومقدار الاعتماد عليها .</w:t>
      </w:r>
    </w:p>
    <w:p w:rsidR="002C1A26" w:rsidRDefault="002C1A26" w:rsidP="002C1A26">
      <w:pPr>
        <w:numPr>
          <w:ilvl w:val="0"/>
          <w:numId w:val="5"/>
        </w:numPr>
        <w:jc w:val="mediumKashida"/>
        <w:rPr>
          <w:rFonts w:asciiTheme="minorBidi" w:hAnsiTheme="minorBidi"/>
          <w:sz w:val="36"/>
          <w:szCs w:val="36"/>
          <w:rtl/>
          <w:lang w:bidi="ar-IQ"/>
        </w:rPr>
      </w:pPr>
      <w:r>
        <w:rPr>
          <w:rFonts w:asciiTheme="minorBidi" w:hAnsiTheme="minorBidi"/>
          <w:b/>
          <w:bCs/>
          <w:sz w:val="36"/>
          <w:szCs w:val="36"/>
          <w:rtl/>
          <w:lang w:bidi="ar-IQ"/>
        </w:rPr>
        <w:t>تدقيق الالتزام  :</w:t>
      </w:r>
      <w:r>
        <w:rPr>
          <w:rFonts w:asciiTheme="minorBidi" w:hAnsiTheme="minorBidi"/>
          <w:sz w:val="36"/>
          <w:szCs w:val="36"/>
          <w:rtl/>
          <w:lang w:bidi="ar-IQ"/>
        </w:rPr>
        <w:t xml:space="preserve"> وهو تدقيق الضوابط الرقابية والمالية والعمليات التشغيلية ) للحكم على جودة الأنظمة وملاءمتها التي وضعت لتأكد  الالتزام بالأنظمة والتشريعات والسياسات والإجراءات .</w:t>
      </w:r>
    </w:p>
    <w:p w:rsidR="002C1A26" w:rsidRDefault="002C1A26" w:rsidP="002C1A26">
      <w:pPr>
        <w:numPr>
          <w:ilvl w:val="0"/>
          <w:numId w:val="5"/>
        </w:numPr>
        <w:jc w:val="mediumKashida"/>
        <w:rPr>
          <w:rFonts w:asciiTheme="minorBidi" w:hAnsiTheme="minorBidi"/>
          <w:b/>
          <w:bCs/>
          <w:sz w:val="36"/>
          <w:szCs w:val="36"/>
          <w:rtl/>
        </w:rPr>
      </w:pPr>
      <w:r>
        <w:rPr>
          <w:rFonts w:asciiTheme="minorBidi" w:hAnsiTheme="minorBidi"/>
          <w:b/>
          <w:bCs/>
          <w:sz w:val="36"/>
          <w:szCs w:val="36"/>
          <w:rtl/>
          <w:lang w:bidi="ar-IQ"/>
        </w:rPr>
        <w:t xml:space="preserve">التدقيق التشغيلي  </w:t>
      </w:r>
      <w:r>
        <w:rPr>
          <w:rFonts w:asciiTheme="minorBidi" w:hAnsiTheme="minorBidi"/>
          <w:b/>
          <w:bCs/>
          <w:sz w:val="36"/>
          <w:szCs w:val="36"/>
          <w:lang w:bidi="ar-IQ"/>
        </w:rPr>
        <w:t xml:space="preserve"> </w:t>
      </w:r>
      <w:r>
        <w:rPr>
          <w:rFonts w:asciiTheme="minorBidi" w:hAnsiTheme="minorBidi"/>
          <w:b/>
          <w:bCs/>
          <w:sz w:val="36"/>
          <w:szCs w:val="36"/>
          <w:rtl/>
          <w:lang w:bidi="ar-IQ"/>
        </w:rPr>
        <w:t xml:space="preserve"> :</w:t>
      </w:r>
      <w:r>
        <w:rPr>
          <w:rFonts w:asciiTheme="minorBidi" w:hAnsiTheme="minorBidi"/>
          <w:sz w:val="36"/>
          <w:szCs w:val="36"/>
          <w:rtl/>
          <w:lang w:bidi="ar-IQ"/>
        </w:rPr>
        <w:t xml:space="preserve"> وهو تدقيق شامل للوظائف المختلفة داخل المنشأة للتأكد من كفاءة هذه الوظائف وفاعليتها وملائمتها عن طريق تحليل الهيكل التنظيمي وتقويم حجم </w:t>
      </w:r>
      <w:r>
        <w:rPr>
          <w:rFonts w:asciiTheme="minorBidi" w:hAnsiTheme="minorBidi"/>
          <w:sz w:val="36"/>
          <w:szCs w:val="36"/>
          <w:rtl/>
          <w:lang w:bidi="ar-IQ"/>
        </w:rPr>
        <w:lastRenderedPageBreak/>
        <w:t>كفاءة الأساليب الأخرى المتبعة للحكم على مقدار تحقيق أهداف المؤسسة عن طريق هذه الوظائف .</w:t>
      </w:r>
    </w:p>
    <w:p w:rsidR="002C1A26" w:rsidRDefault="002C1A26" w:rsidP="002C1A26">
      <w:pPr>
        <w:jc w:val="mediumKashida"/>
        <w:rPr>
          <w:rFonts w:asciiTheme="minorBidi" w:hAnsiTheme="minorBidi"/>
          <w:sz w:val="36"/>
          <w:szCs w:val="36"/>
          <w:rtl/>
        </w:rPr>
      </w:pPr>
    </w:p>
    <w:p w:rsidR="002C1A26" w:rsidRDefault="002C1A26" w:rsidP="002C1A26">
      <w:pPr>
        <w:jc w:val="mediumKashida"/>
        <w:rPr>
          <w:rFonts w:asciiTheme="minorBidi" w:hAnsiTheme="minorBidi"/>
          <w:sz w:val="36"/>
          <w:szCs w:val="36"/>
          <w:rtl/>
        </w:rPr>
      </w:pPr>
    </w:p>
    <w:p w:rsidR="002C1A26" w:rsidRDefault="002C1A26" w:rsidP="002C1A26">
      <w:pPr>
        <w:jc w:val="mediumKashida"/>
        <w:rPr>
          <w:rFonts w:asciiTheme="minorBidi" w:hAnsiTheme="minorBidi"/>
          <w:b/>
          <w:bCs/>
          <w:sz w:val="40"/>
          <w:szCs w:val="40"/>
          <w:rtl/>
        </w:rPr>
      </w:pPr>
      <w:r>
        <w:rPr>
          <w:rFonts w:asciiTheme="minorBidi" w:hAnsiTheme="minorBidi"/>
          <w:b/>
          <w:bCs/>
          <w:sz w:val="40"/>
          <w:szCs w:val="40"/>
          <w:rtl/>
        </w:rPr>
        <w:t xml:space="preserve">سادساً : معايير التدقيق الداخلي </w:t>
      </w:r>
    </w:p>
    <w:p w:rsidR="002C1A26" w:rsidRDefault="002C1A26" w:rsidP="002C1A26">
      <w:pPr>
        <w:autoSpaceDE w:val="0"/>
        <w:autoSpaceDN w:val="0"/>
        <w:adjustRightInd w:val="0"/>
        <w:spacing w:after="0" w:line="240" w:lineRule="auto"/>
        <w:jc w:val="both"/>
        <w:rPr>
          <w:rFonts w:asciiTheme="minorBidi" w:hAnsiTheme="minorBidi"/>
          <w:sz w:val="36"/>
          <w:szCs w:val="36"/>
          <w:rtl/>
          <w:lang w:bidi="ar-IQ"/>
        </w:rPr>
      </w:pPr>
      <w:r>
        <w:rPr>
          <w:rFonts w:asciiTheme="minorBidi" w:hAnsiTheme="minorBidi"/>
          <w:sz w:val="36"/>
          <w:szCs w:val="36"/>
          <w:rtl/>
          <w:lang w:bidi="ar-IQ"/>
        </w:rPr>
        <w:t xml:space="preserve">         قد أصدر مجلس المعايير الدولية للتدقيق الداخلي في يناير 2013 ووافق المجلس على التغييرات النهائية فيها حيث وفرت هذه المعايير إطاراً لأداء وتعزيز عملية التدقيق الداخلي، وتنقسم المعايير الدولية للتدقيق الداخلي إلى   (لظن ،2016: 21-25):</w:t>
      </w:r>
    </w:p>
    <w:p w:rsidR="002C1A26" w:rsidRDefault="002C1A26" w:rsidP="002C1A26">
      <w:pPr>
        <w:pStyle w:val="a3"/>
        <w:numPr>
          <w:ilvl w:val="0"/>
          <w:numId w:val="6"/>
        </w:numPr>
        <w:autoSpaceDE w:val="0"/>
        <w:autoSpaceDN w:val="0"/>
        <w:adjustRightInd w:val="0"/>
        <w:spacing w:after="0" w:line="240" w:lineRule="auto"/>
        <w:jc w:val="both"/>
        <w:rPr>
          <w:rFonts w:asciiTheme="minorBidi" w:hAnsiTheme="minorBidi"/>
          <w:sz w:val="36"/>
          <w:szCs w:val="36"/>
          <w:rtl/>
          <w:lang w:bidi="ar-IQ"/>
        </w:rPr>
      </w:pPr>
      <w:r>
        <w:rPr>
          <w:rFonts w:asciiTheme="minorBidi" w:hAnsiTheme="minorBidi"/>
          <w:sz w:val="36"/>
          <w:szCs w:val="36"/>
          <w:rtl/>
          <w:lang w:bidi="ar-IQ"/>
        </w:rPr>
        <w:t>معايير الصفات (السمات)</w:t>
      </w:r>
    </w:p>
    <w:p w:rsidR="002C1A26" w:rsidRDefault="002C1A26" w:rsidP="002C1A26">
      <w:pPr>
        <w:autoSpaceDE w:val="0"/>
        <w:autoSpaceDN w:val="0"/>
        <w:adjustRightInd w:val="0"/>
        <w:spacing w:after="0" w:line="240" w:lineRule="auto"/>
        <w:jc w:val="both"/>
        <w:rPr>
          <w:rFonts w:asciiTheme="minorBidi" w:hAnsiTheme="minorBidi"/>
          <w:sz w:val="36"/>
          <w:szCs w:val="36"/>
          <w:rtl/>
          <w:lang w:bidi="ar-IQ"/>
        </w:rPr>
      </w:pPr>
      <w:r>
        <w:rPr>
          <w:rFonts w:asciiTheme="minorBidi" w:hAnsiTheme="minorBidi"/>
          <w:sz w:val="36"/>
          <w:szCs w:val="36"/>
          <w:rtl/>
          <w:lang w:bidi="ar-IQ"/>
        </w:rPr>
        <w:t>ب- معايير الأداء</w:t>
      </w:r>
    </w:p>
    <w:p w:rsidR="002C1A26" w:rsidRDefault="002C1A26" w:rsidP="002C1A26">
      <w:pPr>
        <w:autoSpaceDE w:val="0"/>
        <w:autoSpaceDN w:val="0"/>
        <w:adjustRightInd w:val="0"/>
        <w:spacing w:after="0" w:line="240" w:lineRule="auto"/>
        <w:jc w:val="both"/>
        <w:rPr>
          <w:rFonts w:asciiTheme="minorBidi" w:hAnsiTheme="minorBidi"/>
          <w:sz w:val="36"/>
          <w:szCs w:val="36"/>
          <w:rtl/>
          <w:lang w:bidi="ar-IQ"/>
        </w:rPr>
      </w:pPr>
      <w:r>
        <w:rPr>
          <w:rFonts w:asciiTheme="minorBidi" w:hAnsiTheme="minorBidi"/>
          <w:sz w:val="36"/>
          <w:szCs w:val="36"/>
          <w:rtl/>
          <w:lang w:bidi="ar-IQ"/>
        </w:rPr>
        <w:t>ت- معايير التنفيذ</w:t>
      </w:r>
    </w:p>
    <w:p w:rsidR="002C1A26" w:rsidRDefault="002C1A26" w:rsidP="002C1A26">
      <w:pPr>
        <w:autoSpaceDE w:val="0"/>
        <w:autoSpaceDN w:val="0"/>
        <w:adjustRightInd w:val="0"/>
        <w:spacing w:after="0" w:line="240" w:lineRule="auto"/>
        <w:jc w:val="both"/>
        <w:rPr>
          <w:rFonts w:asciiTheme="minorBidi" w:hAnsiTheme="minorBidi"/>
          <w:b/>
          <w:bCs/>
          <w:sz w:val="36"/>
          <w:szCs w:val="36"/>
          <w:rtl/>
          <w:lang w:bidi="ar-IQ"/>
        </w:rPr>
      </w:pPr>
      <w:r>
        <w:rPr>
          <w:rFonts w:asciiTheme="minorBidi" w:hAnsiTheme="minorBidi"/>
          <w:b/>
          <w:bCs/>
          <w:sz w:val="36"/>
          <w:szCs w:val="36"/>
          <w:rtl/>
          <w:lang w:bidi="ar-IQ"/>
        </w:rPr>
        <w:t xml:space="preserve">المجموعة الأولى: معايير الصفات </w:t>
      </w:r>
      <w:r>
        <w:rPr>
          <w:rFonts w:asciiTheme="minorBidi" w:hAnsiTheme="minorBidi"/>
          <w:b/>
          <w:bCs/>
          <w:sz w:val="36"/>
          <w:szCs w:val="36"/>
          <w:lang w:bidi="ar-IQ"/>
        </w:rPr>
        <w:t xml:space="preserve"> </w:t>
      </w:r>
    </w:p>
    <w:p w:rsidR="002C1A26" w:rsidRDefault="002C1A26" w:rsidP="002C1A26">
      <w:pPr>
        <w:autoSpaceDE w:val="0"/>
        <w:autoSpaceDN w:val="0"/>
        <w:adjustRightInd w:val="0"/>
        <w:spacing w:after="0" w:line="240" w:lineRule="auto"/>
        <w:jc w:val="both"/>
        <w:rPr>
          <w:rFonts w:asciiTheme="minorBidi" w:hAnsiTheme="minorBidi"/>
          <w:sz w:val="36"/>
          <w:szCs w:val="36"/>
          <w:rtl/>
          <w:lang w:bidi="ar-IQ"/>
        </w:rPr>
      </w:pPr>
      <w:r>
        <w:rPr>
          <w:rFonts w:asciiTheme="minorBidi" w:hAnsiTheme="minorBidi"/>
          <w:sz w:val="36"/>
          <w:szCs w:val="36"/>
          <w:rtl/>
          <w:lang w:bidi="ar-IQ"/>
        </w:rPr>
        <w:t>وهي مجموعة المعايير التي تحدد الصفات الواجب توافرها في كل من قسم التدقيق الداخلي في المنشأة، والقائمين بممارسة أنشطة التدقيق الداخلي كما يتبين مما يلي:</w:t>
      </w:r>
    </w:p>
    <w:p w:rsidR="002C1A26" w:rsidRDefault="002C1A26" w:rsidP="002C1A26">
      <w:pPr>
        <w:pStyle w:val="a3"/>
        <w:numPr>
          <w:ilvl w:val="0"/>
          <w:numId w:val="7"/>
        </w:numPr>
        <w:autoSpaceDE w:val="0"/>
        <w:autoSpaceDN w:val="0"/>
        <w:adjustRightInd w:val="0"/>
        <w:spacing w:after="0" w:line="240" w:lineRule="auto"/>
        <w:rPr>
          <w:rFonts w:asciiTheme="minorBidi" w:hAnsiTheme="minorBidi"/>
          <w:b/>
          <w:bCs/>
          <w:sz w:val="36"/>
          <w:szCs w:val="36"/>
          <w:rtl/>
          <w:lang w:bidi="ar-IQ"/>
        </w:rPr>
      </w:pPr>
      <w:r>
        <w:rPr>
          <w:rFonts w:asciiTheme="minorBidi" w:hAnsiTheme="minorBidi"/>
          <w:b/>
          <w:bCs/>
          <w:sz w:val="36"/>
          <w:szCs w:val="36"/>
          <w:rtl/>
          <w:lang w:bidi="ar-IQ"/>
        </w:rPr>
        <w:t>الأهداف والصلاحية والمسؤولية</w:t>
      </w:r>
    </w:p>
    <w:p w:rsidR="002C1A26" w:rsidRDefault="002C1A26" w:rsidP="002C1A26">
      <w:pPr>
        <w:autoSpaceDE w:val="0"/>
        <w:autoSpaceDN w:val="0"/>
        <w:adjustRightInd w:val="0"/>
        <w:spacing w:after="0" w:line="240" w:lineRule="auto"/>
        <w:jc w:val="both"/>
        <w:rPr>
          <w:rFonts w:asciiTheme="minorBidi" w:hAnsiTheme="minorBidi"/>
          <w:sz w:val="36"/>
          <w:szCs w:val="36"/>
          <w:rtl/>
          <w:lang w:bidi="ar-IQ"/>
        </w:rPr>
      </w:pPr>
      <w:r>
        <w:rPr>
          <w:rFonts w:asciiTheme="minorBidi" w:hAnsiTheme="minorBidi"/>
          <w:sz w:val="36"/>
          <w:szCs w:val="36"/>
          <w:rtl/>
          <w:lang w:bidi="ar-IQ"/>
        </w:rPr>
        <w:t>يتطلب تحديد أهداف، وصلاحيات، ومسؤوليات نشاط التدقيق الداخلي إثباتها بوثيقة رسمية تنسجم مع مفهوم التدقيق الداخلي وأخلاقيات المهنة والمعايير، وعلى المسئول التنفيذي للتدقيق الداخلي مراجعة وثيقة التدقيق دوريا وأخذ موافقة الادارة العليا عليها.</w:t>
      </w:r>
    </w:p>
    <w:p w:rsidR="002C1A26" w:rsidRDefault="002C1A26" w:rsidP="002C1A26">
      <w:pPr>
        <w:pStyle w:val="a3"/>
        <w:numPr>
          <w:ilvl w:val="0"/>
          <w:numId w:val="7"/>
        </w:numPr>
        <w:autoSpaceDE w:val="0"/>
        <w:autoSpaceDN w:val="0"/>
        <w:adjustRightInd w:val="0"/>
        <w:spacing w:after="0" w:line="240" w:lineRule="auto"/>
        <w:jc w:val="both"/>
        <w:rPr>
          <w:rFonts w:asciiTheme="minorBidi" w:hAnsiTheme="minorBidi"/>
          <w:sz w:val="36"/>
          <w:szCs w:val="36"/>
          <w:rtl/>
          <w:lang w:bidi="ar-IQ"/>
        </w:rPr>
      </w:pPr>
      <w:r>
        <w:rPr>
          <w:rFonts w:asciiTheme="minorBidi" w:hAnsiTheme="minorBidi"/>
          <w:b/>
          <w:bCs/>
          <w:sz w:val="36"/>
          <w:szCs w:val="36"/>
          <w:rtl/>
          <w:lang w:bidi="ar-IQ"/>
        </w:rPr>
        <w:t xml:space="preserve">الاستقلالية والموضوعية    </w:t>
      </w:r>
    </w:p>
    <w:p w:rsidR="002C1A26" w:rsidRDefault="002C1A26" w:rsidP="002C1A26">
      <w:pPr>
        <w:autoSpaceDE w:val="0"/>
        <w:autoSpaceDN w:val="0"/>
        <w:adjustRightInd w:val="0"/>
        <w:spacing w:after="0" w:line="240" w:lineRule="auto"/>
        <w:jc w:val="both"/>
        <w:rPr>
          <w:rFonts w:asciiTheme="minorBidi" w:hAnsiTheme="minorBidi"/>
          <w:sz w:val="36"/>
          <w:szCs w:val="36"/>
          <w:lang w:bidi="ar-IQ"/>
        </w:rPr>
      </w:pPr>
      <w:r>
        <w:rPr>
          <w:rFonts w:asciiTheme="minorBidi" w:hAnsiTheme="minorBidi"/>
          <w:sz w:val="36"/>
          <w:szCs w:val="36"/>
          <w:rtl/>
          <w:lang w:bidi="ar-IQ"/>
        </w:rPr>
        <w:t>يجب أن يكون نشاط التدقيق الداخلي مستقلا ، ويقصد بالاستقلال هو التحرر من الظروف التي تهدد قدرة نشاط التدقيق الداخلي على تنفيذ مسئوليات المدقق بطريقة غير متحيزة، مع تحقق درجة الاستقلالية اللازمة للاضطلاع بمسؤولياته، كما يتوجب على المدققين الداخليين أن يكونوا موضوعيين في قيامهم بعملهم بفاعلية ومهنية، أو أن يتقيدوا بالمعايير الدولية للتدقيق والسلوك المهني وبالقوانين والتنظيمات والضوابط التي تضعها المنشأة.</w:t>
      </w:r>
    </w:p>
    <w:p w:rsidR="002C1A26" w:rsidRDefault="002C1A26" w:rsidP="002C1A26">
      <w:pPr>
        <w:autoSpaceDE w:val="0"/>
        <w:autoSpaceDN w:val="0"/>
        <w:adjustRightInd w:val="0"/>
        <w:spacing w:after="0" w:line="240" w:lineRule="auto"/>
        <w:jc w:val="both"/>
        <w:rPr>
          <w:rFonts w:asciiTheme="minorBidi" w:hAnsiTheme="minorBidi"/>
          <w:sz w:val="36"/>
          <w:szCs w:val="36"/>
          <w:rtl/>
          <w:lang w:bidi="ar-IQ"/>
        </w:rPr>
      </w:pPr>
    </w:p>
    <w:p w:rsidR="002C1A26" w:rsidRDefault="002C1A26" w:rsidP="002C1A26">
      <w:pPr>
        <w:pStyle w:val="a3"/>
        <w:numPr>
          <w:ilvl w:val="0"/>
          <w:numId w:val="7"/>
        </w:numPr>
        <w:autoSpaceDE w:val="0"/>
        <w:autoSpaceDN w:val="0"/>
        <w:adjustRightInd w:val="0"/>
        <w:spacing w:after="0" w:line="240" w:lineRule="auto"/>
        <w:jc w:val="both"/>
        <w:rPr>
          <w:rFonts w:asciiTheme="minorBidi" w:hAnsiTheme="minorBidi"/>
          <w:sz w:val="36"/>
          <w:szCs w:val="36"/>
          <w:rtl/>
          <w:lang w:bidi="ar-IQ"/>
        </w:rPr>
      </w:pPr>
      <w:r>
        <w:rPr>
          <w:rFonts w:asciiTheme="minorBidi" w:hAnsiTheme="minorBidi"/>
          <w:b/>
          <w:bCs/>
          <w:sz w:val="36"/>
          <w:szCs w:val="36"/>
          <w:rtl/>
          <w:lang w:bidi="ar-IQ"/>
        </w:rPr>
        <w:lastRenderedPageBreak/>
        <w:t xml:space="preserve">الكفاءة وبذل العناية المهنية </w:t>
      </w:r>
    </w:p>
    <w:p w:rsidR="002C1A26" w:rsidRDefault="002C1A26" w:rsidP="002C1A26">
      <w:pPr>
        <w:autoSpaceDE w:val="0"/>
        <w:autoSpaceDN w:val="0"/>
        <w:adjustRightInd w:val="0"/>
        <w:spacing w:after="0" w:line="240" w:lineRule="auto"/>
        <w:jc w:val="both"/>
        <w:rPr>
          <w:rFonts w:asciiTheme="minorBidi" w:hAnsiTheme="minorBidi"/>
          <w:sz w:val="36"/>
          <w:szCs w:val="36"/>
          <w:lang w:bidi="ar-IQ"/>
        </w:rPr>
      </w:pPr>
      <w:r>
        <w:rPr>
          <w:rFonts w:asciiTheme="minorBidi" w:hAnsiTheme="minorBidi"/>
          <w:sz w:val="36"/>
          <w:szCs w:val="36"/>
          <w:rtl/>
          <w:lang w:bidi="ar-IQ"/>
        </w:rPr>
        <w:t>يتوجب على المدققين الداخليين امتلاك الكفاءة والمعرفة والمهارات للقيام بمسؤولياتهم الفردية وبذل العناية المهنية الواجبة.</w:t>
      </w:r>
    </w:p>
    <w:p w:rsidR="002C1A26" w:rsidRDefault="002C1A26" w:rsidP="002C1A26">
      <w:pPr>
        <w:autoSpaceDE w:val="0"/>
        <w:autoSpaceDN w:val="0"/>
        <w:adjustRightInd w:val="0"/>
        <w:spacing w:after="0" w:line="240" w:lineRule="auto"/>
        <w:jc w:val="both"/>
        <w:rPr>
          <w:rFonts w:asciiTheme="minorBidi" w:hAnsiTheme="minorBidi"/>
          <w:sz w:val="36"/>
          <w:szCs w:val="36"/>
          <w:rtl/>
          <w:lang w:bidi="ar-IQ"/>
        </w:rPr>
      </w:pPr>
    </w:p>
    <w:p w:rsidR="002C1A26" w:rsidRDefault="002C1A26" w:rsidP="002C1A26">
      <w:pPr>
        <w:autoSpaceDE w:val="0"/>
        <w:autoSpaceDN w:val="0"/>
        <w:adjustRightInd w:val="0"/>
        <w:spacing w:after="0" w:line="240" w:lineRule="auto"/>
        <w:jc w:val="both"/>
        <w:rPr>
          <w:rFonts w:asciiTheme="minorBidi" w:hAnsiTheme="minorBidi"/>
          <w:sz w:val="36"/>
          <w:szCs w:val="36"/>
          <w:rtl/>
          <w:lang w:bidi="ar-IQ"/>
        </w:rPr>
      </w:pPr>
    </w:p>
    <w:p w:rsidR="002C1A26" w:rsidRDefault="002C1A26" w:rsidP="002C1A26">
      <w:pPr>
        <w:autoSpaceDE w:val="0"/>
        <w:autoSpaceDN w:val="0"/>
        <w:adjustRightInd w:val="0"/>
        <w:spacing w:after="0" w:line="240" w:lineRule="auto"/>
        <w:jc w:val="both"/>
        <w:rPr>
          <w:rFonts w:asciiTheme="minorBidi" w:hAnsiTheme="minorBidi"/>
          <w:sz w:val="36"/>
          <w:szCs w:val="36"/>
          <w:rtl/>
          <w:lang w:bidi="ar-IQ"/>
        </w:rPr>
      </w:pPr>
    </w:p>
    <w:p w:rsidR="002C1A26" w:rsidRDefault="002C1A26" w:rsidP="002C1A26">
      <w:pPr>
        <w:autoSpaceDE w:val="0"/>
        <w:autoSpaceDN w:val="0"/>
        <w:adjustRightInd w:val="0"/>
        <w:spacing w:after="0" w:line="240" w:lineRule="auto"/>
        <w:jc w:val="both"/>
        <w:rPr>
          <w:rFonts w:asciiTheme="minorBidi" w:hAnsiTheme="minorBidi"/>
          <w:sz w:val="36"/>
          <w:szCs w:val="36"/>
          <w:rtl/>
          <w:lang w:bidi="ar-IQ"/>
        </w:rPr>
      </w:pPr>
    </w:p>
    <w:p w:rsidR="002C1A26" w:rsidRDefault="002C1A26" w:rsidP="002C1A26">
      <w:pPr>
        <w:pStyle w:val="a3"/>
        <w:numPr>
          <w:ilvl w:val="0"/>
          <w:numId w:val="7"/>
        </w:numPr>
        <w:autoSpaceDE w:val="0"/>
        <w:autoSpaceDN w:val="0"/>
        <w:adjustRightInd w:val="0"/>
        <w:spacing w:after="0" w:line="240" w:lineRule="auto"/>
        <w:jc w:val="both"/>
        <w:rPr>
          <w:rFonts w:asciiTheme="minorBidi" w:hAnsiTheme="minorBidi"/>
          <w:sz w:val="36"/>
          <w:szCs w:val="36"/>
          <w:rtl/>
          <w:lang w:bidi="ar-IQ"/>
        </w:rPr>
      </w:pPr>
      <w:r>
        <w:rPr>
          <w:rFonts w:asciiTheme="minorBidi" w:hAnsiTheme="minorBidi"/>
          <w:b/>
          <w:bCs/>
          <w:sz w:val="36"/>
          <w:szCs w:val="36"/>
          <w:rtl/>
          <w:lang w:bidi="ar-IQ"/>
        </w:rPr>
        <w:t xml:space="preserve">ضمان الجودة وبرنامج التحسين </w:t>
      </w:r>
    </w:p>
    <w:p w:rsidR="002C1A26" w:rsidRDefault="002C1A26" w:rsidP="002C1A26">
      <w:pPr>
        <w:autoSpaceDE w:val="0"/>
        <w:autoSpaceDN w:val="0"/>
        <w:adjustRightInd w:val="0"/>
        <w:spacing w:after="0" w:line="240" w:lineRule="auto"/>
        <w:jc w:val="both"/>
        <w:rPr>
          <w:rFonts w:asciiTheme="minorBidi" w:hAnsiTheme="minorBidi"/>
          <w:sz w:val="36"/>
          <w:szCs w:val="36"/>
          <w:lang w:bidi="ar-IQ"/>
        </w:rPr>
      </w:pPr>
      <w:r>
        <w:rPr>
          <w:rFonts w:asciiTheme="minorBidi" w:hAnsiTheme="minorBidi"/>
          <w:sz w:val="36"/>
          <w:szCs w:val="36"/>
          <w:rtl/>
          <w:lang w:bidi="ar-IQ"/>
        </w:rPr>
        <w:t>يجب على مدير التدقيق الداخلي تطوير والحفاظ على برنامج ضمان الجودة والتحسين الذي يغطي جميع جوانب نشاط التدقيق الداخلي.</w:t>
      </w:r>
    </w:p>
    <w:p w:rsidR="002C1A26" w:rsidRDefault="002C1A26" w:rsidP="002C1A26">
      <w:pPr>
        <w:autoSpaceDE w:val="0"/>
        <w:autoSpaceDN w:val="0"/>
        <w:adjustRightInd w:val="0"/>
        <w:spacing w:after="0" w:line="240" w:lineRule="auto"/>
        <w:jc w:val="both"/>
        <w:rPr>
          <w:rFonts w:asciiTheme="minorBidi" w:hAnsiTheme="minorBidi"/>
          <w:sz w:val="36"/>
          <w:szCs w:val="36"/>
          <w:rtl/>
          <w:lang w:bidi="ar-IQ"/>
        </w:rPr>
      </w:pPr>
    </w:p>
    <w:p w:rsidR="002C1A26" w:rsidRDefault="002C1A26" w:rsidP="002C1A26">
      <w:pPr>
        <w:autoSpaceDE w:val="0"/>
        <w:autoSpaceDN w:val="0"/>
        <w:adjustRightInd w:val="0"/>
        <w:spacing w:after="0" w:line="240" w:lineRule="auto"/>
        <w:jc w:val="both"/>
        <w:rPr>
          <w:rFonts w:asciiTheme="minorBidi" w:hAnsiTheme="minorBidi"/>
          <w:b/>
          <w:bCs/>
          <w:sz w:val="36"/>
          <w:szCs w:val="36"/>
          <w:rtl/>
          <w:lang w:bidi="ar-IQ"/>
        </w:rPr>
      </w:pPr>
      <w:r>
        <w:rPr>
          <w:rFonts w:asciiTheme="minorBidi" w:hAnsiTheme="minorBidi"/>
          <w:b/>
          <w:bCs/>
          <w:sz w:val="36"/>
          <w:szCs w:val="36"/>
          <w:rtl/>
          <w:lang w:bidi="ar-IQ"/>
        </w:rPr>
        <w:t>المجموعة الثانية: معايير الأداء</w:t>
      </w:r>
      <w:r>
        <w:rPr>
          <w:rFonts w:asciiTheme="minorBidi" w:hAnsiTheme="minorBidi"/>
          <w:b/>
          <w:bCs/>
          <w:sz w:val="36"/>
          <w:szCs w:val="36"/>
          <w:lang w:bidi="ar-IQ"/>
        </w:rPr>
        <w:t xml:space="preserve"> </w:t>
      </w:r>
      <w:r>
        <w:rPr>
          <w:rFonts w:asciiTheme="minorBidi" w:hAnsiTheme="minorBidi"/>
          <w:b/>
          <w:bCs/>
          <w:sz w:val="36"/>
          <w:szCs w:val="36"/>
          <w:rtl/>
          <w:lang w:bidi="ar-IQ"/>
        </w:rPr>
        <w:t xml:space="preserve"> </w:t>
      </w:r>
    </w:p>
    <w:p w:rsidR="002C1A26" w:rsidRDefault="002C1A26" w:rsidP="002C1A26">
      <w:pPr>
        <w:autoSpaceDE w:val="0"/>
        <w:autoSpaceDN w:val="0"/>
        <w:adjustRightInd w:val="0"/>
        <w:spacing w:after="0" w:line="240" w:lineRule="auto"/>
        <w:jc w:val="both"/>
        <w:rPr>
          <w:rFonts w:asciiTheme="minorBidi" w:hAnsiTheme="minorBidi"/>
          <w:sz w:val="36"/>
          <w:szCs w:val="36"/>
          <w:rtl/>
          <w:lang w:bidi="ar-IQ"/>
        </w:rPr>
      </w:pPr>
      <w:r>
        <w:rPr>
          <w:rFonts w:asciiTheme="minorBidi" w:hAnsiTheme="minorBidi"/>
          <w:sz w:val="36"/>
          <w:szCs w:val="36"/>
          <w:rtl/>
          <w:lang w:bidi="ar-IQ"/>
        </w:rPr>
        <w:t>تتعلق معايير الأداء بتحديد طبيعة أنشطة التدقيق الداخلي وتضع المقاييس النوعية التي يمكن أن يقاس بها، كما تصنف طبيعة الخدمات التي يقدمها، مع أهمية وضع معيارا للجودة يمكن من خلاله قياس أداء تلك الخدمات. كما تعطي وصفا لتطبيق المعايير في أنواع معينة من مهام التدقيق الداخلي عن طريق النشاطات التأكيدية والاستشارية التي يقوم المدققين الداخليين وهي تتضمن كلا من المعايير التالية:</w:t>
      </w:r>
    </w:p>
    <w:p w:rsidR="002C1A26" w:rsidRDefault="002C1A26" w:rsidP="002C1A26">
      <w:pPr>
        <w:pStyle w:val="a3"/>
        <w:numPr>
          <w:ilvl w:val="0"/>
          <w:numId w:val="7"/>
        </w:numPr>
        <w:autoSpaceDE w:val="0"/>
        <w:autoSpaceDN w:val="0"/>
        <w:adjustRightInd w:val="0"/>
        <w:spacing w:after="0" w:line="240" w:lineRule="auto"/>
        <w:jc w:val="both"/>
        <w:rPr>
          <w:rFonts w:asciiTheme="minorBidi" w:hAnsiTheme="minorBidi"/>
          <w:sz w:val="36"/>
          <w:szCs w:val="36"/>
          <w:rtl/>
          <w:lang w:bidi="ar-IQ"/>
        </w:rPr>
      </w:pPr>
      <w:r>
        <w:rPr>
          <w:rFonts w:asciiTheme="minorBidi" w:hAnsiTheme="minorBidi"/>
          <w:b/>
          <w:bCs/>
          <w:sz w:val="36"/>
          <w:szCs w:val="36"/>
          <w:rtl/>
          <w:lang w:bidi="ar-IQ"/>
        </w:rPr>
        <w:t>إدارة نشاط التدقيق الداخلي</w:t>
      </w:r>
    </w:p>
    <w:p w:rsidR="002C1A26" w:rsidRDefault="002C1A26" w:rsidP="002C1A26">
      <w:pPr>
        <w:autoSpaceDE w:val="0"/>
        <w:autoSpaceDN w:val="0"/>
        <w:adjustRightInd w:val="0"/>
        <w:spacing w:after="0" w:line="240" w:lineRule="auto"/>
        <w:jc w:val="both"/>
        <w:rPr>
          <w:rFonts w:asciiTheme="minorBidi" w:hAnsiTheme="minorBidi"/>
          <w:sz w:val="36"/>
          <w:szCs w:val="36"/>
          <w:lang w:bidi="ar-IQ"/>
        </w:rPr>
      </w:pPr>
      <w:r>
        <w:rPr>
          <w:rFonts w:asciiTheme="minorBidi" w:hAnsiTheme="minorBidi"/>
          <w:sz w:val="36"/>
          <w:szCs w:val="36"/>
          <w:rtl/>
          <w:lang w:bidi="ar-IQ"/>
        </w:rPr>
        <w:t>يقصد بإدارة نشاط التدقيق الداخلي وضع خطط مبنية على أساس المخاطرة وأن يدار نشاط التدقيق الداخلي بفاعلية لضمان أن يضيف قيمة للمنشأة. وأن نتائج عمل التدقيق الداخلي تعمل على نحو فاعل في تحقيق الغرض والمسؤولية المدرجة في ميثاق التدقيق الداخلي والمعايير، مع مراعاة الإفصاح عن أثر أية قيود على الموارد، والتأكد من أن موارد التدقيق الداخلي مناسبة وكافية، ومستغلة بفاعلية لإنجاز الخطة الموافق عليها وأنها تسهم في فاعلية</w:t>
      </w:r>
    </w:p>
    <w:p w:rsidR="002C1A26" w:rsidRDefault="002C1A26" w:rsidP="002C1A26">
      <w:pPr>
        <w:autoSpaceDE w:val="0"/>
        <w:autoSpaceDN w:val="0"/>
        <w:adjustRightInd w:val="0"/>
        <w:spacing w:after="0" w:line="240" w:lineRule="auto"/>
        <w:jc w:val="both"/>
        <w:rPr>
          <w:rFonts w:asciiTheme="minorBidi" w:hAnsiTheme="minorBidi"/>
          <w:sz w:val="36"/>
          <w:szCs w:val="36"/>
          <w:rtl/>
          <w:lang w:bidi="ar-IQ"/>
        </w:rPr>
      </w:pPr>
      <w:r>
        <w:rPr>
          <w:rFonts w:asciiTheme="minorBidi" w:hAnsiTheme="minorBidi"/>
          <w:sz w:val="36"/>
          <w:szCs w:val="36"/>
          <w:rtl/>
          <w:lang w:bidi="ar-IQ"/>
        </w:rPr>
        <w:t>وكفاءة الإدارة وادارة المخاطر ومراقبة العمليات.</w:t>
      </w:r>
    </w:p>
    <w:p w:rsidR="002C1A26" w:rsidRDefault="002C1A26" w:rsidP="002C1A26">
      <w:pPr>
        <w:pStyle w:val="a3"/>
        <w:numPr>
          <w:ilvl w:val="0"/>
          <w:numId w:val="7"/>
        </w:numPr>
        <w:autoSpaceDE w:val="0"/>
        <w:autoSpaceDN w:val="0"/>
        <w:adjustRightInd w:val="0"/>
        <w:spacing w:after="0" w:line="240" w:lineRule="auto"/>
        <w:jc w:val="both"/>
        <w:rPr>
          <w:rFonts w:asciiTheme="minorBidi" w:hAnsiTheme="minorBidi"/>
          <w:b/>
          <w:bCs/>
          <w:sz w:val="36"/>
          <w:szCs w:val="36"/>
          <w:rtl/>
          <w:lang w:bidi="ar-IQ"/>
        </w:rPr>
      </w:pPr>
      <w:r>
        <w:rPr>
          <w:rFonts w:asciiTheme="minorBidi" w:hAnsiTheme="minorBidi"/>
          <w:b/>
          <w:bCs/>
          <w:sz w:val="36"/>
          <w:szCs w:val="36"/>
          <w:rtl/>
          <w:lang w:bidi="ar-IQ"/>
        </w:rPr>
        <w:t xml:space="preserve">طبيعة العمل  </w:t>
      </w:r>
    </w:p>
    <w:p w:rsidR="002C1A26" w:rsidRDefault="002C1A26" w:rsidP="002C1A26">
      <w:pPr>
        <w:autoSpaceDE w:val="0"/>
        <w:autoSpaceDN w:val="0"/>
        <w:adjustRightInd w:val="0"/>
        <w:spacing w:after="0" w:line="240" w:lineRule="auto"/>
        <w:jc w:val="both"/>
        <w:rPr>
          <w:rFonts w:asciiTheme="minorBidi" w:hAnsiTheme="minorBidi"/>
          <w:sz w:val="36"/>
          <w:szCs w:val="36"/>
          <w:rtl/>
          <w:lang w:bidi="ar-IQ"/>
        </w:rPr>
      </w:pPr>
      <w:r>
        <w:rPr>
          <w:rFonts w:asciiTheme="minorBidi" w:hAnsiTheme="minorBidi"/>
          <w:sz w:val="36"/>
          <w:szCs w:val="36"/>
          <w:rtl/>
          <w:lang w:bidi="ar-IQ"/>
        </w:rPr>
        <w:t xml:space="preserve">يتعين أن يقوم نشاط التدقيق الداخلي بتقييم إجراءات العمل بما يسهم في تحسين </w:t>
      </w:r>
      <w:proofErr w:type="spellStart"/>
      <w:r>
        <w:rPr>
          <w:rFonts w:asciiTheme="minorBidi" w:hAnsiTheme="minorBidi"/>
          <w:sz w:val="36"/>
          <w:szCs w:val="36"/>
          <w:rtl/>
          <w:lang w:bidi="ar-IQ"/>
        </w:rPr>
        <w:t>الحوكمة</w:t>
      </w:r>
      <w:proofErr w:type="spellEnd"/>
      <w:r>
        <w:rPr>
          <w:rFonts w:asciiTheme="minorBidi" w:hAnsiTheme="minorBidi"/>
          <w:sz w:val="36"/>
          <w:szCs w:val="36"/>
          <w:rtl/>
          <w:lang w:bidi="ar-IQ"/>
        </w:rPr>
        <w:t>، وادارة المخاطر، وعمليات التحكم باستخدام أسلوب منهجي ومنضبط.</w:t>
      </w:r>
    </w:p>
    <w:p w:rsidR="002C1A26" w:rsidRDefault="002C1A26" w:rsidP="002C1A26">
      <w:pPr>
        <w:pStyle w:val="a3"/>
        <w:numPr>
          <w:ilvl w:val="0"/>
          <w:numId w:val="7"/>
        </w:numPr>
        <w:autoSpaceDE w:val="0"/>
        <w:autoSpaceDN w:val="0"/>
        <w:adjustRightInd w:val="0"/>
        <w:spacing w:after="0" w:line="240" w:lineRule="auto"/>
        <w:jc w:val="both"/>
        <w:rPr>
          <w:rFonts w:asciiTheme="minorBidi" w:hAnsiTheme="minorBidi"/>
          <w:b/>
          <w:bCs/>
          <w:sz w:val="36"/>
          <w:szCs w:val="36"/>
          <w:rtl/>
          <w:lang w:bidi="ar-IQ"/>
        </w:rPr>
      </w:pPr>
      <w:r>
        <w:rPr>
          <w:rFonts w:asciiTheme="minorBidi" w:hAnsiTheme="minorBidi"/>
          <w:b/>
          <w:bCs/>
          <w:sz w:val="36"/>
          <w:szCs w:val="36"/>
          <w:rtl/>
          <w:lang w:bidi="ar-IQ"/>
        </w:rPr>
        <w:t xml:space="preserve">التخطيط للمهمة </w:t>
      </w:r>
    </w:p>
    <w:p w:rsidR="002C1A26" w:rsidRDefault="002C1A26" w:rsidP="002C1A26">
      <w:pPr>
        <w:autoSpaceDE w:val="0"/>
        <w:autoSpaceDN w:val="0"/>
        <w:adjustRightInd w:val="0"/>
        <w:spacing w:after="0" w:line="240" w:lineRule="auto"/>
        <w:jc w:val="both"/>
        <w:rPr>
          <w:rFonts w:asciiTheme="minorBidi" w:hAnsiTheme="minorBidi"/>
          <w:sz w:val="36"/>
          <w:szCs w:val="36"/>
          <w:rtl/>
          <w:lang w:bidi="ar-IQ"/>
        </w:rPr>
      </w:pPr>
      <w:r>
        <w:rPr>
          <w:rFonts w:asciiTheme="minorBidi" w:hAnsiTheme="minorBidi"/>
          <w:sz w:val="36"/>
          <w:szCs w:val="36"/>
          <w:rtl/>
          <w:lang w:bidi="ar-IQ"/>
        </w:rPr>
        <w:lastRenderedPageBreak/>
        <w:t>حدد هذا المعيار ضرورة وضع خطة لكل مهمة من قبل المدقق الداخلي وأهداف كل منها وتحديد المخاطر المهمة الخاصة بالوحدة محل  التدقيق، كما يجب على المدققين التأكد من أن نطاق المهمة كاف لتحقيق الأهداف الخاصة بالمهمة وتحديد الموارد اللازمة لتحقيق أهدافها, وتطوير برامج العمل بصورة مستمرة</w:t>
      </w:r>
    </w:p>
    <w:p w:rsidR="002C1A26" w:rsidRDefault="002C1A26" w:rsidP="002C1A26">
      <w:pPr>
        <w:autoSpaceDE w:val="0"/>
        <w:autoSpaceDN w:val="0"/>
        <w:adjustRightInd w:val="0"/>
        <w:spacing w:after="0" w:line="240" w:lineRule="auto"/>
        <w:jc w:val="both"/>
        <w:rPr>
          <w:rFonts w:asciiTheme="minorBidi" w:hAnsiTheme="minorBidi"/>
          <w:sz w:val="36"/>
          <w:szCs w:val="36"/>
          <w:rtl/>
          <w:lang w:bidi="ar-IQ"/>
        </w:rPr>
      </w:pPr>
    </w:p>
    <w:p w:rsidR="002C1A26" w:rsidRDefault="002C1A26" w:rsidP="002C1A26">
      <w:pPr>
        <w:pStyle w:val="a3"/>
        <w:numPr>
          <w:ilvl w:val="0"/>
          <w:numId w:val="7"/>
        </w:numPr>
        <w:autoSpaceDE w:val="0"/>
        <w:autoSpaceDN w:val="0"/>
        <w:adjustRightInd w:val="0"/>
        <w:spacing w:after="0" w:line="240" w:lineRule="auto"/>
        <w:jc w:val="both"/>
        <w:rPr>
          <w:rFonts w:asciiTheme="minorBidi" w:hAnsiTheme="minorBidi"/>
          <w:b/>
          <w:bCs/>
          <w:sz w:val="36"/>
          <w:szCs w:val="36"/>
          <w:lang w:bidi="ar-IQ"/>
        </w:rPr>
      </w:pPr>
      <w:r>
        <w:rPr>
          <w:rFonts w:asciiTheme="minorBidi" w:hAnsiTheme="minorBidi"/>
          <w:b/>
          <w:bCs/>
          <w:sz w:val="36"/>
          <w:szCs w:val="36"/>
          <w:rtl/>
          <w:lang w:bidi="ar-IQ"/>
        </w:rPr>
        <w:t xml:space="preserve">تنفيذ المهمة   </w:t>
      </w:r>
    </w:p>
    <w:p w:rsidR="002C1A26" w:rsidRDefault="002C1A26" w:rsidP="002C1A26">
      <w:pPr>
        <w:autoSpaceDE w:val="0"/>
        <w:autoSpaceDN w:val="0"/>
        <w:adjustRightInd w:val="0"/>
        <w:spacing w:after="0" w:line="240" w:lineRule="auto"/>
        <w:jc w:val="both"/>
        <w:rPr>
          <w:rFonts w:asciiTheme="minorBidi" w:hAnsiTheme="minorBidi"/>
          <w:sz w:val="36"/>
          <w:szCs w:val="36"/>
          <w:rtl/>
          <w:lang w:bidi="ar-IQ"/>
        </w:rPr>
      </w:pPr>
      <w:r>
        <w:rPr>
          <w:rFonts w:asciiTheme="minorBidi" w:hAnsiTheme="minorBidi"/>
          <w:sz w:val="36"/>
          <w:szCs w:val="36"/>
          <w:rtl/>
          <w:lang w:bidi="ar-IQ"/>
        </w:rPr>
        <w:t>يجب على المدققين الداخليين تحديد المعلومات اللازمة لتنفيذ المهمة  وتحليل وتقييم وتوثيق معلومات كافية وضرورة وجود إشراف للتأكد من تحقيق  أهداف المهمة.</w:t>
      </w:r>
    </w:p>
    <w:p w:rsidR="002C1A26" w:rsidRDefault="002C1A26" w:rsidP="002C1A26">
      <w:pPr>
        <w:autoSpaceDE w:val="0"/>
        <w:autoSpaceDN w:val="0"/>
        <w:adjustRightInd w:val="0"/>
        <w:spacing w:after="0" w:line="240" w:lineRule="auto"/>
        <w:jc w:val="both"/>
        <w:rPr>
          <w:rFonts w:asciiTheme="minorBidi" w:hAnsiTheme="minorBidi"/>
          <w:sz w:val="36"/>
          <w:szCs w:val="36"/>
          <w:rtl/>
          <w:lang w:bidi="ar-IQ"/>
        </w:rPr>
      </w:pPr>
    </w:p>
    <w:p w:rsidR="002C1A26" w:rsidRDefault="002C1A26" w:rsidP="002C1A26">
      <w:pPr>
        <w:pStyle w:val="a3"/>
        <w:numPr>
          <w:ilvl w:val="0"/>
          <w:numId w:val="7"/>
        </w:numPr>
        <w:autoSpaceDE w:val="0"/>
        <w:autoSpaceDN w:val="0"/>
        <w:adjustRightInd w:val="0"/>
        <w:spacing w:after="0" w:line="240" w:lineRule="auto"/>
        <w:jc w:val="both"/>
        <w:rPr>
          <w:rFonts w:asciiTheme="minorBidi" w:hAnsiTheme="minorBidi"/>
          <w:b/>
          <w:bCs/>
          <w:sz w:val="36"/>
          <w:szCs w:val="36"/>
          <w:rtl/>
          <w:lang w:bidi="ar-IQ"/>
        </w:rPr>
      </w:pPr>
      <w:r>
        <w:rPr>
          <w:rFonts w:asciiTheme="minorBidi" w:hAnsiTheme="minorBidi"/>
          <w:b/>
          <w:bCs/>
          <w:sz w:val="36"/>
          <w:szCs w:val="36"/>
          <w:rtl/>
          <w:lang w:bidi="ar-IQ"/>
        </w:rPr>
        <w:t xml:space="preserve">إيصال النتائج </w:t>
      </w:r>
    </w:p>
    <w:p w:rsidR="002C1A26" w:rsidRDefault="002C1A26" w:rsidP="002C1A26">
      <w:pPr>
        <w:autoSpaceDE w:val="0"/>
        <w:autoSpaceDN w:val="0"/>
        <w:adjustRightInd w:val="0"/>
        <w:spacing w:after="0" w:line="240" w:lineRule="auto"/>
        <w:jc w:val="both"/>
        <w:rPr>
          <w:rFonts w:asciiTheme="minorBidi" w:hAnsiTheme="minorBidi"/>
          <w:sz w:val="36"/>
          <w:szCs w:val="36"/>
          <w:rtl/>
          <w:lang w:bidi="ar-IQ"/>
        </w:rPr>
      </w:pPr>
      <w:r>
        <w:rPr>
          <w:rFonts w:asciiTheme="minorBidi" w:hAnsiTheme="minorBidi"/>
          <w:sz w:val="36"/>
          <w:szCs w:val="36"/>
          <w:rtl/>
          <w:lang w:bidi="ar-IQ"/>
        </w:rPr>
        <w:t>يتعلق هذا المعيار بضرورة قيام المدققين الداخليين بإيصال نتائج المهمة، وان تشمل هذه العملية أهداف المهمة، ونطاقها فضلا عن التوصيات، ويجب أن تتصف عملية الإيصال بالدقة والموضوعية، والإفصاح عن عدم الالتزام بالمعايير وأثر ذلك على مهمة التدقيق، مع تحديد المتطلبات والالتزام بها عند إعداد وابلاغ النتائج.</w:t>
      </w:r>
    </w:p>
    <w:p w:rsidR="002C1A26" w:rsidRDefault="002C1A26" w:rsidP="002C1A26">
      <w:pPr>
        <w:pStyle w:val="a3"/>
        <w:numPr>
          <w:ilvl w:val="0"/>
          <w:numId w:val="7"/>
        </w:numPr>
        <w:autoSpaceDE w:val="0"/>
        <w:autoSpaceDN w:val="0"/>
        <w:adjustRightInd w:val="0"/>
        <w:spacing w:after="0" w:line="240" w:lineRule="auto"/>
        <w:jc w:val="both"/>
        <w:rPr>
          <w:rFonts w:asciiTheme="minorBidi" w:hAnsiTheme="minorBidi"/>
          <w:b/>
          <w:bCs/>
          <w:sz w:val="36"/>
          <w:szCs w:val="36"/>
          <w:rtl/>
          <w:lang w:bidi="ar-IQ"/>
        </w:rPr>
      </w:pPr>
      <w:r>
        <w:rPr>
          <w:rFonts w:asciiTheme="minorBidi" w:hAnsiTheme="minorBidi"/>
          <w:b/>
          <w:bCs/>
          <w:sz w:val="36"/>
          <w:szCs w:val="36"/>
          <w:rtl/>
          <w:lang w:bidi="ar-IQ"/>
        </w:rPr>
        <w:t xml:space="preserve">رصد مراحل الانجاز </w:t>
      </w:r>
    </w:p>
    <w:p w:rsidR="002C1A26" w:rsidRDefault="002C1A26" w:rsidP="002C1A26">
      <w:pPr>
        <w:autoSpaceDE w:val="0"/>
        <w:autoSpaceDN w:val="0"/>
        <w:adjustRightInd w:val="0"/>
        <w:spacing w:after="0" w:line="240" w:lineRule="auto"/>
        <w:jc w:val="both"/>
        <w:rPr>
          <w:rFonts w:asciiTheme="minorBidi" w:hAnsiTheme="minorBidi"/>
          <w:sz w:val="36"/>
          <w:szCs w:val="36"/>
          <w:rtl/>
          <w:lang w:bidi="ar-IQ"/>
        </w:rPr>
      </w:pPr>
      <w:r>
        <w:rPr>
          <w:rFonts w:asciiTheme="minorBidi" w:hAnsiTheme="minorBidi"/>
          <w:sz w:val="36"/>
          <w:szCs w:val="36"/>
          <w:rtl/>
          <w:lang w:bidi="ar-IQ"/>
        </w:rPr>
        <w:t xml:space="preserve">يتوجب على إدارة التدقيق الداخلي وضع نظام لمتابعة النتائج التي يتم إيصالها للإدارة، وكذلك التأكد من أن الإدارة التنفيذية قررت تحمل مسؤولية عدم اتخاذ إجراءات المعالجة اللازمة على نتائج تقارير التدقيق </w:t>
      </w:r>
    </w:p>
    <w:p w:rsidR="002C1A26" w:rsidRDefault="002C1A26" w:rsidP="002C1A26">
      <w:pPr>
        <w:pStyle w:val="a3"/>
        <w:numPr>
          <w:ilvl w:val="0"/>
          <w:numId w:val="7"/>
        </w:numPr>
        <w:autoSpaceDE w:val="0"/>
        <w:autoSpaceDN w:val="0"/>
        <w:adjustRightInd w:val="0"/>
        <w:spacing w:after="0" w:line="240" w:lineRule="auto"/>
        <w:jc w:val="both"/>
        <w:rPr>
          <w:rFonts w:asciiTheme="minorBidi" w:hAnsiTheme="minorBidi"/>
          <w:sz w:val="36"/>
          <w:szCs w:val="36"/>
          <w:rtl/>
          <w:lang w:bidi="ar-IQ"/>
        </w:rPr>
      </w:pPr>
      <w:r>
        <w:rPr>
          <w:rFonts w:asciiTheme="minorBidi" w:hAnsiTheme="minorBidi"/>
          <w:b/>
          <w:bCs/>
          <w:sz w:val="36"/>
          <w:szCs w:val="36"/>
          <w:rtl/>
          <w:lang w:bidi="ar-IQ"/>
        </w:rPr>
        <w:t xml:space="preserve">التواصل لقبول المخاطر </w:t>
      </w:r>
    </w:p>
    <w:p w:rsidR="002C1A26" w:rsidRDefault="002C1A26" w:rsidP="002C1A26">
      <w:pPr>
        <w:autoSpaceDE w:val="0"/>
        <w:autoSpaceDN w:val="0"/>
        <w:adjustRightInd w:val="0"/>
        <w:spacing w:after="0" w:line="240" w:lineRule="auto"/>
        <w:jc w:val="both"/>
        <w:rPr>
          <w:rFonts w:asciiTheme="minorBidi" w:hAnsiTheme="minorBidi"/>
          <w:sz w:val="36"/>
          <w:szCs w:val="36"/>
          <w:lang w:bidi="ar-IQ"/>
        </w:rPr>
      </w:pPr>
      <w:r>
        <w:rPr>
          <w:rFonts w:asciiTheme="minorBidi" w:hAnsiTheme="minorBidi"/>
          <w:sz w:val="36"/>
          <w:szCs w:val="36"/>
          <w:rtl/>
          <w:lang w:bidi="ar-IQ"/>
        </w:rPr>
        <w:t xml:space="preserve">يتضمن هذا المعيار تحديد مسؤولية مجلس الإدارة بالإقرار عن مستوى المخاطر المقبولة، وبالتالي فإن معايير الأداء تهتم بما يجب أن يكون عليه أداء إدارة التدقيق الداخلي بدءاً من وضع الخطة التدقيقية وانتهاءً بالإبلاغ عن نتائج هذا الأداء ومتابعته </w:t>
      </w:r>
    </w:p>
    <w:p w:rsidR="002C1A26" w:rsidRDefault="002C1A26" w:rsidP="002C1A26">
      <w:pPr>
        <w:autoSpaceDE w:val="0"/>
        <w:autoSpaceDN w:val="0"/>
        <w:adjustRightInd w:val="0"/>
        <w:spacing w:after="0" w:line="240" w:lineRule="auto"/>
        <w:jc w:val="both"/>
        <w:rPr>
          <w:rFonts w:asciiTheme="minorBidi" w:hAnsiTheme="minorBidi"/>
          <w:b/>
          <w:bCs/>
          <w:sz w:val="36"/>
          <w:szCs w:val="36"/>
          <w:rtl/>
          <w:lang w:bidi="ar-IQ"/>
        </w:rPr>
      </w:pPr>
      <w:r>
        <w:rPr>
          <w:rFonts w:asciiTheme="minorBidi" w:hAnsiTheme="minorBidi"/>
          <w:b/>
          <w:bCs/>
          <w:sz w:val="36"/>
          <w:szCs w:val="36"/>
          <w:rtl/>
          <w:lang w:bidi="ar-IQ"/>
        </w:rPr>
        <w:t>المجموعة الثالثة: معايير التنفيذ</w:t>
      </w:r>
      <w:r>
        <w:rPr>
          <w:rFonts w:asciiTheme="minorBidi" w:hAnsiTheme="minorBidi"/>
          <w:b/>
          <w:bCs/>
          <w:sz w:val="36"/>
          <w:szCs w:val="36"/>
          <w:lang w:bidi="ar-IQ"/>
        </w:rPr>
        <w:t xml:space="preserve"> </w:t>
      </w:r>
      <w:r>
        <w:rPr>
          <w:rFonts w:asciiTheme="minorBidi" w:hAnsiTheme="minorBidi"/>
          <w:b/>
          <w:bCs/>
          <w:sz w:val="36"/>
          <w:szCs w:val="36"/>
          <w:rtl/>
          <w:lang w:bidi="ar-IQ"/>
        </w:rPr>
        <w:t xml:space="preserve"> </w:t>
      </w:r>
    </w:p>
    <w:p w:rsidR="002C1A26" w:rsidRDefault="002C1A26" w:rsidP="002C1A26">
      <w:pPr>
        <w:autoSpaceDE w:val="0"/>
        <w:autoSpaceDN w:val="0"/>
        <w:adjustRightInd w:val="0"/>
        <w:spacing w:after="0" w:line="240" w:lineRule="auto"/>
        <w:jc w:val="both"/>
        <w:rPr>
          <w:rFonts w:asciiTheme="minorBidi" w:hAnsiTheme="minorBidi"/>
          <w:sz w:val="36"/>
          <w:szCs w:val="36"/>
          <w:rtl/>
          <w:lang w:bidi="ar-IQ"/>
        </w:rPr>
      </w:pPr>
      <w:r>
        <w:rPr>
          <w:rFonts w:asciiTheme="minorBidi" w:hAnsiTheme="minorBidi"/>
          <w:sz w:val="36"/>
          <w:szCs w:val="36"/>
          <w:rtl/>
          <w:lang w:bidi="ar-IQ"/>
        </w:rPr>
        <w:t xml:space="preserve">تحدد معايير التنفيذ </w:t>
      </w:r>
      <w:r>
        <w:rPr>
          <w:rFonts w:asciiTheme="minorBidi" w:hAnsiTheme="minorBidi"/>
          <w:sz w:val="36"/>
          <w:szCs w:val="36"/>
          <w:lang w:bidi="ar-IQ"/>
        </w:rPr>
        <w:t>)</w:t>
      </w:r>
      <w:r>
        <w:rPr>
          <w:rFonts w:asciiTheme="minorBidi" w:hAnsiTheme="minorBidi"/>
          <w:sz w:val="36"/>
          <w:szCs w:val="36"/>
          <w:rtl/>
          <w:lang w:bidi="ar-IQ"/>
        </w:rPr>
        <w:t>التطبيق</w:t>
      </w:r>
      <w:r>
        <w:rPr>
          <w:rFonts w:asciiTheme="minorBidi" w:hAnsiTheme="minorBidi"/>
          <w:sz w:val="36"/>
          <w:szCs w:val="36"/>
          <w:lang w:bidi="ar-IQ"/>
        </w:rPr>
        <w:t>(</w:t>
      </w:r>
      <w:r>
        <w:rPr>
          <w:rFonts w:asciiTheme="minorBidi" w:hAnsiTheme="minorBidi"/>
          <w:sz w:val="36"/>
          <w:szCs w:val="36"/>
          <w:rtl/>
          <w:lang w:bidi="ar-IQ"/>
        </w:rPr>
        <w:t xml:space="preserve"> الضوابط والإجراءات الواجب مراعاتها لمتابعة الأداء من خلال تقديم إرشادات واجراءات ملزمة حول تطبيق هذه المعايير وفقاً لما يلي:</w:t>
      </w:r>
    </w:p>
    <w:p w:rsidR="002C1A26" w:rsidRDefault="002C1A26" w:rsidP="002C1A26">
      <w:pPr>
        <w:pStyle w:val="a3"/>
        <w:numPr>
          <w:ilvl w:val="0"/>
          <w:numId w:val="8"/>
        </w:numPr>
        <w:autoSpaceDE w:val="0"/>
        <w:autoSpaceDN w:val="0"/>
        <w:adjustRightInd w:val="0"/>
        <w:spacing w:after="0" w:line="240" w:lineRule="auto"/>
        <w:jc w:val="both"/>
        <w:rPr>
          <w:rFonts w:asciiTheme="minorBidi" w:hAnsiTheme="minorBidi"/>
          <w:sz w:val="36"/>
          <w:szCs w:val="36"/>
          <w:rtl/>
          <w:lang w:bidi="ar-IQ"/>
        </w:rPr>
      </w:pPr>
      <w:r>
        <w:rPr>
          <w:rFonts w:asciiTheme="minorBidi" w:hAnsiTheme="minorBidi"/>
          <w:sz w:val="36"/>
          <w:szCs w:val="36"/>
          <w:rtl/>
          <w:lang w:bidi="ar-IQ"/>
        </w:rPr>
        <w:t>اختبارات الالتزام .</w:t>
      </w:r>
    </w:p>
    <w:p w:rsidR="002C1A26" w:rsidRDefault="002C1A26" w:rsidP="002C1A26">
      <w:pPr>
        <w:pStyle w:val="a3"/>
        <w:numPr>
          <w:ilvl w:val="0"/>
          <w:numId w:val="8"/>
        </w:numPr>
        <w:autoSpaceDE w:val="0"/>
        <w:autoSpaceDN w:val="0"/>
        <w:adjustRightInd w:val="0"/>
        <w:spacing w:after="0" w:line="240" w:lineRule="auto"/>
        <w:jc w:val="both"/>
        <w:rPr>
          <w:rFonts w:asciiTheme="minorBidi" w:hAnsiTheme="minorBidi"/>
          <w:sz w:val="36"/>
          <w:szCs w:val="36"/>
          <w:rtl/>
          <w:lang w:bidi="ar-IQ"/>
        </w:rPr>
      </w:pPr>
      <w:r>
        <w:rPr>
          <w:rFonts w:asciiTheme="minorBidi" w:hAnsiTheme="minorBidi"/>
          <w:sz w:val="36"/>
          <w:szCs w:val="36"/>
          <w:rtl/>
          <w:lang w:bidi="ar-IQ"/>
        </w:rPr>
        <w:t xml:space="preserve">التحقيق بالغش والاحتيال. </w:t>
      </w:r>
    </w:p>
    <w:p w:rsidR="00AC3AE6" w:rsidRPr="002C1A26" w:rsidRDefault="002C1A26" w:rsidP="002C1A26">
      <w:pPr>
        <w:pStyle w:val="a3"/>
        <w:numPr>
          <w:ilvl w:val="0"/>
          <w:numId w:val="8"/>
        </w:numPr>
        <w:autoSpaceDE w:val="0"/>
        <w:autoSpaceDN w:val="0"/>
        <w:adjustRightInd w:val="0"/>
        <w:spacing w:after="0" w:line="240" w:lineRule="auto"/>
        <w:jc w:val="both"/>
        <w:rPr>
          <w:rFonts w:asciiTheme="minorBidi" w:hAnsiTheme="minorBidi" w:hint="cs"/>
          <w:sz w:val="36"/>
          <w:szCs w:val="36"/>
          <w:lang w:bidi="ar-IQ"/>
        </w:rPr>
      </w:pPr>
      <w:r>
        <w:rPr>
          <w:rFonts w:asciiTheme="minorBidi" w:hAnsiTheme="minorBidi"/>
          <w:sz w:val="36"/>
          <w:szCs w:val="36"/>
          <w:rtl/>
          <w:lang w:bidi="ar-IQ"/>
        </w:rPr>
        <w:t>التقييم الذاتي للرقاب</w:t>
      </w:r>
      <w:r>
        <w:rPr>
          <w:rFonts w:asciiTheme="minorBidi" w:hAnsiTheme="minorBidi" w:hint="cs"/>
          <w:sz w:val="36"/>
          <w:szCs w:val="36"/>
          <w:rtl/>
          <w:lang w:bidi="ar-IQ"/>
        </w:rPr>
        <w:t>ة</w:t>
      </w:r>
      <w:bookmarkStart w:id="2" w:name="_GoBack"/>
      <w:bookmarkEnd w:id="2"/>
    </w:p>
    <w:sectPr w:rsidR="00AC3AE6" w:rsidRPr="002C1A26" w:rsidSect="006431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7B2B"/>
    <w:multiLevelType w:val="hybridMultilevel"/>
    <w:tmpl w:val="02A865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260532C"/>
    <w:multiLevelType w:val="hybridMultilevel"/>
    <w:tmpl w:val="CCA425AC"/>
    <w:lvl w:ilvl="0" w:tplc="BEC086A4">
      <w:start w:val="3"/>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C6929E6"/>
    <w:multiLevelType w:val="hybridMultilevel"/>
    <w:tmpl w:val="30522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36F1F29"/>
    <w:multiLevelType w:val="hybridMultilevel"/>
    <w:tmpl w:val="132CCFC0"/>
    <w:lvl w:ilvl="0" w:tplc="ECD65076">
      <w:start w:val="1"/>
      <w:numFmt w:val="decimal"/>
      <w:lvlText w:val="%1."/>
      <w:lvlJc w:val="left"/>
      <w:pPr>
        <w:ind w:left="1080" w:hanging="72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0BE2AC0"/>
    <w:multiLevelType w:val="hybridMultilevel"/>
    <w:tmpl w:val="1996F0EC"/>
    <w:lvl w:ilvl="0" w:tplc="C936A98E">
      <w:start w:val="1"/>
      <w:numFmt w:val="arabicAlpha"/>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4EFD0A80"/>
    <w:multiLevelType w:val="hybridMultilevel"/>
    <w:tmpl w:val="00E0CE5E"/>
    <w:lvl w:ilvl="0" w:tplc="04090013">
      <w:start w:val="1"/>
      <w:numFmt w:val="arabicAlpha"/>
      <w:lvlText w:val="%1-"/>
      <w:lvlJc w:val="center"/>
      <w:pPr>
        <w:ind w:left="720" w:hanging="360"/>
      </w:pPr>
    </w:lvl>
    <w:lvl w:ilvl="1" w:tplc="9B2C9520">
      <w:start w:val="1"/>
      <w:numFmt w:val="decimal"/>
      <w:lvlText w:val="%2."/>
      <w:lvlJc w:val="left"/>
      <w:pPr>
        <w:ind w:left="1440" w:hanging="360"/>
      </w:pPr>
      <w:rPr>
        <w:rFonts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C2547B1"/>
    <w:multiLevelType w:val="hybridMultilevel"/>
    <w:tmpl w:val="0464C704"/>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7">
    <w:nsid w:val="6F392DBB"/>
    <w:multiLevelType w:val="hybridMultilevel"/>
    <w:tmpl w:val="1068A584"/>
    <w:lvl w:ilvl="0" w:tplc="0409000F">
      <w:start w:val="1"/>
      <w:numFmt w:val="decimal"/>
      <w:lvlText w:val="%1."/>
      <w:lvlJc w:val="left"/>
      <w:pPr>
        <w:ind w:left="64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lvlOverride w:ilvl="2"/>
    <w:lvlOverride w:ilvl="3"/>
    <w:lvlOverride w:ilvl="4"/>
    <w:lvlOverride w:ilvl="5"/>
    <w:lvlOverride w:ilvl="6"/>
    <w:lvlOverride w:ilvl="7"/>
    <w:lvlOverride w:ilvl="8"/>
  </w:num>
  <w:num w:numId="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D2B"/>
    <w:rsid w:val="002C1A26"/>
    <w:rsid w:val="004B0D2B"/>
    <w:rsid w:val="006431F0"/>
    <w:rsid w:val="00AC3A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A26"/>
    <w:pPr>
      <w:bidi/>
    </w:pPr>
  </w:style>
  <w:style w:type="paragraph" w:styleId="2">
    <w:name w:val="heading 2"/>
    <w:basedOn w:val="a"/>
    <w:next w:val="a"/>
    <w:link w:val="2Char"/>
    <w:uiPriority w:val="9"/>
    <w:semiHidden/>
    <w:unhideWhenUsed/>
    <w:qFormat/>
    <w:rsid w:val="002C1A26"/>
    <w:pPr>
      <w:keepNext/>
      <w:keepLines/>
      <w:spacing w:before="120" w:after="120"/>
      <w:outlineLvl w:val="1"/>
    </w:pPr>
    <w:rPr>
      <w:rFonts w:asciiTheme="minorBidi" w:eastAsiaTheme="majorEastAsia" w:hAnsi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semiHidden/>
    <w:rsid w:val="002C1A26"/>
    <w:rPr>
      <w:rFonts w:asciiTheme="minorBidi" w:eastAsiaTheme="majorEastAsia" w:hAnsiTheme="minorBidi"/>
      <w:b/>
      <w:bCs/>
      <w:sz w:val="32"/>
      <w:szCs w:val="32"/>
    </w:rPr>
  </w:style>
  <w:style w:type="paragraph" w:styleId="a3">
    <w:name w:val="List Paragraph"/>
    <w:basedOn w:val="a"/>
    <w:uiPriority w:val="34"/>
    <w:qFormat/>
    <w:rsid w:val="002C1A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A26"/>
    <w:pPr>
      <w:bidi/>
    </w:pPr>
  </w:style>
  <w:style w:type="paragraph" w:styleId="2">
    <w:name w:val="heading 2"/>
    <w:basedOn w:val="a"/>
    <w:next w:val="a"/>
    <w:link w:val="2Char"/>
    <w:uiPriority w:val="9"/>
    <w:semiHidden/>
    <w:unhideWhenUsed/>
    <w:qFormat/>
    <w:rsid w:val="002C1A26"/>
    <w:pPr>
      <w:keepNext/>
      <w:keepLines/>
      <w:spacing w:before="120" w:after="120"/>
      <w:outlineLvl w:val="1"/>
    </w:pPr>
    <w:rPr>
      <w:rFonts w:asciiTheme="minorBidi" w:eastAsiaTheme="majorEastAsia" w:hAnsi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semiHidden/>
    <w:rsid w:val="002C1A26"/>
    <w:rPr>
      <w:rFonts w:asciiTheme="minorBidi" w:eastAsiaTheme="majorEastAsia" w:hAnsiTheme="minorBidi"/>
      <w:b/>
      <w:bCs/>
      <w:sz w:val="32"/>
      <w:szCs w:val="32"/>
    </w:rPr>
  </w:style>
  <w:style w:type="paragraph" w:styleId="a3">
    <w:name w:val="List Paragraph"/>
    <w:basedOn w:val="a"/>
    <w:uiPriority w:val="34"/>
    <w:qFormat/>
    <w:rsid w:val="002C1A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24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1526</Words>
  <Characters>8702</Characters>
  <Application>Microsoft Office Word</Application>
  <DocSecurity>0</DocSecurity>
  <Lines>72</Lines>
  <Paragraphs>20</Paragraphs>
  <ScaleCrop>false</ScaleCrop>
  <Company>Enjoy My Fine Releases.</Company>
  <LinksUpToDate>false</LinksUpToDate>
  <CharactersWithSpaces>10208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3</cp:revision>
  <dcterms:created xsi:type="dcterms:W3CDTF">2018-01-13T05:41:00Z</dcterms:created>
  <dcterms:modified xsi:type="dcterms:W3CDTF">2018-01-13T05:42:00Z</dcterms:modified>
</cp:coreProperties>
</file>