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F75" w:rsidRPr="00BA7F75" w:rsidRDefault="00BA7F75" w:rsidP="00BA7F75">
      <w:pPr>
        <w:rPr>
          <w:rFonts w:hint="cs"/>
          <w:b/>
          <w:bCs/>
          <w:u w:val="single"/>
          <w:rtl/>
          <w:lang w:bidi="ar-EG"/>
        </w:rPr>
      </w:pPr>
      <w:proofErr w:type="gramStart"/>
      <w:r w:rsidRPr="00BA7F75">
        <w:rPr>
          <w:rFonts w:hint="cs"/>
          <w:b/>
          <w:bCs/>
          <w:u w:val="single"/>
          <w:rtl/>
          <w:lang w:bidi="ar-EG"/>
        </w:rPr>
        <w:t>الآثار</w:t>
      </w:r>
      <w:proofErr w:type="gramEnd"/>
      <w:r w:rsidRPr="00BA7F75">
        <w:rPr>
          <w:rFonts w:hint="cs"/>
          <w:b/>
          <w:bCs/>
          <w:u w:val="single"/>
          <w:rtl/>
          <w:lang w:bidi="ar-EG"/>
        </w:rPr>
        <w:t xml:space="preserve"> الغير مباشرة للنفقات العامة </w:t>
      </w:r>
    </w:p>
    <w:p w:rsidR="00BA7F75" w:rsidRPr="00BA7F75" w:rsidRDefault="00BA7F75" w:rsidP="00BA7F75">
      <w:pPr>
        <w:rPr>
          <w:rFonts w:hint="cs"/>
          <w:b/>
          <w:bCs/>
          <w:rtl/>
          <w:lang w:bidi="ar-EG"/>
        </w:rPr>
      </w:pPr>
      <w:r w:rsidRPr="00BA7F75">
        <w:rPr>
          <w:rFonts w:hint="cs"/>
          <w:b/>
          <w:bCs/>
          <w:rtl/>
          <w:lang w:bidi="ar-EG"/>
        </w:rPr>
        <w:t xml:space="preserve">دعونا الآن نتعرف على الآثار الغير مباشرة للانفاق القومى وهى تعنى انه عند زيادة الانفاق القومى سوف يزداد الدخل القومى كما اوضحنا فى الآثار المباشرة ، الى ان الامر لا يتوقف عند هذا الحد بل ان الزيادة فى الانفاق القومى تولد زيادات متتابعة فى الدخل القومى من خلال ما يسمى بمضاعف الاستثمار ومعجل الاستثمار  وهذا ما يقصد بالآثار الغير مباشرة للانفاق القومى </w:t>
      </w:r>
    </w:p>
    <w:p w:rsidR="00BA7F75" w:rsidRPr="00BA7F75" w:rsidRDefault="00BA7F75" w:rsidP="00BA7F75">
      <w:pPr>
        <w:rPr>
          <w:rFonts w:hint="cs"/>
          <w:b/>
          <w:bCs/>
          <w:u w:val="single"/>
          <w:rtl/>
          <w:lang w:bidi="ar-EG"/>
        </w:rPr>
      </w:pPr>
      <w:proofErr w:type="gramStart"/>
      <w:r w:rsidRPr="00BA7F75">
        <w:rPr>
          <w:rFonts w:hint="cs"/>
          <w:b/>
          <w:bCs/>
          <w:u w:val="single"/>
          <w:rtl/>
          <w:lang w:bidi="ar-EG"/>
        </w:rPr>
        <w:t>اشتقاق</w:t>
      </w:r>
      <w:proofErr w:type="gramEnd"/>
      <w:r w:rsidRPr="00BA7F75">
        <w:rPr>
          <w:rFonts w:hint="cs"/>
          <w:b/>
          <w:bCs/>
          <w:u w:val="single"/>
          <w:rtl/>
          <w:lang w:bidi="ar-EG"/>
        </w:rPr>
        <w:t xml:space="preserve"> مضاعف الاستثمار </w:t>
      </w:r>
    </w:p>
    <w:p w:rsidR="00BA7F75" w:rsidRPr="00BA7F75" w:rsidRDefault="00BA7F75" w:rsidP="00BA7F75">
      <w:pPr>
        <w:rPr>
          <w:rFonts w:hint="cs"/>
          <w:b/>
          <w:bCs/>
          <w:rtl/>
          <w:lang w:bidi="ar-EG"/>
        </w:rPr>
      </w:pPr>
      <w:r w:rsidRPr="00BA7F75">
        <w:rPr>
          <w:rFonts w:hint="cs"/>
          <w:b/>
          <w:bCs/>
          <w:rtl/>
          <w:lang w:bidi="ar-EG"/>
        </w:rPr>
        <w:t xml:space="preserve">المعادلة الاساسية فى اشتقاق المضاعف هى ان التغير فى الدخل = التغير فى الاستثمار × المضاعف </w:t>
      </w:r>
      <w:r w:rsidRPr="00BA7F75">
        <w:rPr>
          <w:rFonts w:hint="cs"/>
          <w:b/>
          <w:bCs/>
          <w:rtl/>
          <w:lang w:bidi="ar-EG"/>
        </w:rPr>
        <w:tab/>
      </w:r>
      <w:r w:rsidRPr="00BA7F75">
        <w:rPr>
          <w:rFonts w:hint="cs"/>
          <w:b/>
          <w:bCs/>
          <w:rtl/>
          <w:lang w:bidi="ar-EG"/>
        </w:rPr>
        <w:tab/>
        <w:t xml:space="preserve"> </w:t>
      </w:r>
      <w:r w:rsidRPr="00BA7F75">
        <w:rPr>
          <w:b/>
          <w:bCs/>
        </w:rPr>
        <w:t>∆</w:t>
      </w:r>
      <w:r w:rsidRPr="00BA7F75">
        <w:rPr>
          <w:rFonts w:hint="cs"/>
          <w:b/>
          <w:bCs/>
          <w:rtl/>
          <w:lang w:bidi="ar-EG"/>
        </w:rPr>
        <w:t xml:space="preserve"> ل   =  </w:t>
      </w:r>
      <w:r w:rsidRPr="00BA7F75">
        <w:rPr>
          <w:b/>
          <w:bCs/>
        </w:rPr>
        <w:t>∆</w:t>
      </w:r>
      <w:r w:rsidRPr="00BA7F75">
        <w:rPr>
          <w:rFonts w:hint="cs"/>
          <w:b/>
          <w:bCs/>
          <w:rtl/>
          <w:lang w:bidi="ar-EG"/>
        </w:rPr>
        <w:t xml:space="preserve"> ث   ×   م  </w:t>
      </w:r>
    </w:p>
    <w:p w:rsidR="00BA7F75" w:rsidRPr="00BA7F75" w:rsidRDefault="00BA7F75" w:rsidP="00BA7F75">
      <w:pPr>
        <w:rPr>
          <w:rFonts w:hint="cs"/>
          <w:b/>
          <w:bCs/>
          <w:rtl/>
          <w:lang w:bidi="ar-EG"/>
        </w:rPr>
      </w:pPr>
      <w:r w:rsidRPr="00BA7F75">
        <w:rPr>
          <w:rFonts w:hint="cs"/>
          <w:b/>
          <w:bCs/>
          <w:rtl/>
          <w:lang w:bidi="ar-EG"/>
        </w:rPr>
        <w:tab/>
      </w:r>
      <w:r w:rsidRPr="00BA7F75">
        <w:rPr>
          <w:rFonts w:hint="cs"/>
          <w:b/>
          <w:bCs/>
          <w:rtl/>
          <w:lang w:bidi="ar-EG"/>
        </w:rPr>
        <w:tab/>
        <w:t xml:space="preserve">   </w:t>
      </w:r>
      <w:r w:rsidRPr="00BA7F75">
        <w:rPr>
          <w:b/>
          <w:bCs/>
        </w:rPr>
        <w:t>∆</w:t>
      </w:r>
      <w:r w:rsidRPr="00BA7F75">
        <w:rPr>
          <w:rFonts w:hint="cs"/>
          <w:b/>
          <w:bCs/>
          <w:rtl/>
          <w:lang w:bidi="ar-EG"/>
        </w:rPr>
        <w:t xml:space="preserve"> ل </w:t>
      </w:r>
    </w:p>
    <w:p w:rsidR="00BA7F75" w:rsidRPr="00BA7F75" w:rsidRDefault="00BA7F75" w:rsidP="00BA7F75">
      <w:pPr>
        <w:rPr>
          <w:rFonts w:hint="cs"/>
          <w:b/>
          <w:bCs/>
          <w:rtl/>
          <w:lang w:bidi="ar-EG"/>
        </w:rPr>
      </w:pPr>
      <w:r w:rsidRPr="00BA7F75">
        <w:rPr>
          <w:rFonts w:hint="cs"/>
          <w:b/>
          <w:bCs/>
          <w:rtl/>
          <w:lang w:bidi="ar-EG"/>
        </w:rPr>
        <w:tab/>
        <w:t>م  = ــــــــ</w:t>
      </w:r>
    </w:p>
    <w:p w:rsidR="00BA7F75" w:rsidRPr="00BA7F75" w:rsidRDefault="00BA7F75" w:rsidP="00BA7F75">
      <w:pPr>
        <w:rPr>
          <w:rFonts w:hint="cs"/>
          <w:b/>
          <w:bCs/>
          <w:rtl/>
          <w:lang w:bidi="ar-EG"/>
        </w:rPr>
      </w:pPr>
      <w:r w:rsidRPr="00BA7F75">
        <w:rPr>
          <w:rFonts w:hint="cs"/>
          <w:b/>
          <w:bCs/>
          <w:rtl/>
          <w:lang w:bidi="ar-EG"/>
        </w:rPr>
        <w:tab/>
      </w:r>
      <w:r w:rsidRPr="00BA7F75">
        <w:rPr>
          <w:rFonts w:hint="cs"/>
          <w:b/>
          <w:bCs/>
          <w:rtl/>
          <w:lang w:bidi="ar-EG"/>
        </w:rPr>
        <w:tab/>
        <w:t xml:space="preserve">   </w:t>
      </w:r>
      <w:r w:rsidRPr="00BA7F75">
        <w:rPr>
          <w:b/>
          <w:bCs/>
        </w:rPr>
        <w:t>∆</w:t>
      </w:r>
      <w:r w:rsidRPr="00BA7F75">
        <w:rPr>
          <w:rFonts w:hint="cs"/>
          <w:b/>
          <w:bCs/>
          <w:rtl/>
          <w:lang w:bidi="ar-EG"/>
        </w:rPr>
        <w:t xml:space="preserve"> ث </w:t>
      </w:r>
    </w:p>
    <w:p w:rsidR="00BA7F75" w:rsidRPr="00BA7F75" w:rsidRDefault="00BA7F75" w:rsidP="00BA7F75">
      <w:pPr>
        <w:rPr>
          <w:rFonts w:hint="cs"/>
          <w:b/>
          <w:bCs/>
          <w:rtl/>
          <w:lang w:bidi="ar-EG"/>
        </w:rPr>
      </w:pPr>
      <w:proofErr w:type="gramStart"/>
      <w:r w:rsidRPr="00BA7F75">
        <w:rPr>
          <w:rFonts w:hint="cs"/>
          <w:b/>
          <w:bCs/>
          <w:rtl/>
          <w:lang w:bidi="ar-EG"/>
        </w:rPr>
        <w:t>حيث</w:t>
      </w:r>
      <w:proofErr w:type="gramEnd"/>
      <w:r w:rsidRPr="00BA7F75">
        <w:rPr>
          <w:rFonts w:hint="cs"/>
          <w:b/>
          <w:bCs/>
          <w:rtl/>
          <w:lang w:bidi="ar-EG"/>
        </w:rPr>
        <w:t xml:space="preserve">  </w:t>
      </w:r>
      <w:r w:rsidRPr="00BA7F75">
        <w:rPr>
          <w:rFonts w:hint="cs"/>
          <w:b/>
          <w:bCs/>
          <w:rtl/>
          <w:lang w:bidi="ar-EG"/>
        </w:rPr>
        <w:tab/>
      </w:r>
      <w:r w:rsidRPr="00BA7F75">
        <w:rPr>
          <w:rFonts w:hint="cs"/>
          <w:b/>
          <w:bCs/>
          <w:rtl/>
          <w:lang w:bidi="ar-EG"/>
        </w:rPr>
        <w:tab/>
        <w:t xml:space="preserve">  م   </w:t>
      </w:r>
      <w:r w:rsidRPr="00BA7F75">
        <w:rPr>
          <w:rFonts w:hint="cs"/>
          <w:b/>
          <w:bCs/>
          <w:rtl/>
          <w:lang w:bidi="ar-EG"/>
        </w:rPr>
        <w:tab/>
      </w:r>
      <w:r w:rsidRPr="00BA7F75">
        <w:rPr>
          <w:rFonts w:hint="cs"/>
          <w:b/>
          <w:bCs/>
          <w:rtl/>
          <w:lang w:bidi="ar-EG"/>
        </w:rPr>
        <w:tab/>
        <w:t xml:space="preserve">مضاعف الاستثمار </w:t>
      </w:r>
    </w:p>
    <w:p w:rsidR="00BA7F75" w:rsidRPr="00BA7F75" w:rsidRDefault="00BA7F75" w:rsidP="00BA7F75">
      <w:pPr>
        <w:rPr>
          <w:rFonts w:hint="cs"/>
          <w:b/>
          <w:bCs/>
          <w:rtl/>
          <w:lang w:bidi="ar-EG"/>
        </w:rPr>
      </w:pPr>
      <w:proofErr w:type="gramStart"/>
      <w:r w:rsidRPr="00BA7F75">
        <w:rPr>
          <w:b/>
          <w:bCs/>
        </w:rPr>
        <w:t>∆</w:t>
      </w:r>
      <w:r w:rsidRPr="00BA7F75">
        <w:rPr>
          <w:rFonts w:hint="cs"/>
          <w:b/>
          <w:bCs/>
          <w:rtl/>
          <w:lang w:bidi="ar-EG"/>
        </w:rPr>
        <w:t xml:space="preserve">  ل</w:t>
      </w:r>
      <w:proofErr w:type="gramEnd"/>
      <w:r w:rsidRPr="00BA7F75">
        <w:rPr>
          <w:rFonts w:hint="cs"/>
          <w:b/>
          <w:bCs/>
          <w:rtl/>
          <w:lang w:bidi="ar-EG"/>
        </w:rPr>
        <w:t xml:space="preserve">          التغير فى الدخل القومى </w:t>
      </w:r>
    </w:p>
    <w:p w:rsidR="00BA7F75" w:rsidRPr="00BA7F75" w:rsidRDefault="00BA7F75" w:rsidP="00BA7F75">
      <w:pPr>
        <w:rPr>
          <w:rFonts w:hint="cs"/>
          <w:b/>
          <w:bCs/>
          <w:rtl/>
          <w:lang w:bidi="ar-EG"/>
        </w:rPr>
      </w:pPr>
      <w:r w:rsidRPr="00BA7F75">
        <w:rPr>
          <w:rFonts w:hint="cs"/>
          <w:b/>
          <w:bCs/>
          <w:rtl/>
          <w:lang w:bidi="ar-EG"/>
        </w:rPr>
        <w:tab/>
      </w:r>
      <w:r w:rsidRPr="00BA7F75">
        <w:rPr>
          <w:rFonts w:hint="cs"/>
          <w:b/>
          <w:bCs/>
          <w:rtl/>
          <w:lang w:bidi="ar-EG"/>
        </w:rPr>
        <w:tab/>
      </w:r>
      <w:r w:rsidRPr="00BA7F75">
        <w:rPr>
          <w:b/>
          <w:bCs/>
        </w:rPr>
        <w:t>∆</w:t>
      </w:r>
      <w:r w:rsidRPr="00BA7F75">
        <w:rPr>
          <w:rFonts w:hint="cs"/>
          <w:b/>
          <w:bCs/>
          <w:rtl/>
          <w:lang w:bidi="ar-EG"/>
        </w:rPr>
        <w:t xml:space="preserve"> ث </w:t>
      </w:r>
      <w:r w:rsidRPr="00BA7F75">
        <w:rPr>
          <w:rFonts w:hint="cs"/>
          <w:b/>
          <w:bCs/>
          <w:rtl/>
          <w:lang w:bidi="ar-EG"/>
        </w:rPr>
        <w:tab/>
      </w:r>
      <w:r w:rsidRPr="00BA7F75">
        <w:rPr>
          <w:rFonts w:hint="cs"/>
          <w:b/>
          <w:bCs/>
          <w:rtl/>
          <w:lang w:bidi="ar-EG"/>
        </w:rPr>
        <w:tab/>
        <w:t xml:space="preserve">التغير فى الاستثمار </w:t>
      </w:r>
    </w:p>
    <w:p w:rsidR="00BA7F75" w:rsidRPr="00BA7F75" w:rsidRDefault="00BA7F75" w:rsidP="00BA7F75">
      <w:pPr>
        <w:rPr>
          <w:rFonts w:hint="cs"/>
          <w:b/>
          <w:bCs/>
          <w:rtl/>
          <w:lang w:bidi="ar-EG"/>
        </w:rPr>
      </w:pPr>
      <w:r w:rsidRPr="00BA7F75">
        <w:rPr>
          <w:rFonts w:hint="cs"/>
          <w:b/>
          <w:bCs/>
          <w:rtl/>
          <w:lang w:bidi="ar-EG"/>
        </w:rPr>
        <w:t>وحيث ان</w:t>
      </w:r>
      <w:r w:rsidRPr="00BA7F75">
        <w:rPr>
          <w:rFonts w:hint="cs"/>
          <w:b/>
          <w:bCs/>
          <w:rtl/>
          <w:lang w:bidi="ar-EG"/>
        </w:rPr>
        <w:tab/>
        <w:t xml:space="preserve">التغير فى الدخل  = التغير فى الاستثمار + التغير فى الاستهلاك ( </w:t>
      </w:r>
      <w:r w:rsidRPr="00BA7F75">
        <w:rPr>
          <w:b/>
          <w:bCs/>
        </w:rPr>
        <w:t>∆</w:t>
      </w:r>
      <w:r w:rsidRPr="00BA7F75">
        <w:rPr>
          <w:rFonts w:hint="cs"/>
          <w:b/>
          <w:bCs/>
          <w:rtl/>
          <w:lang w:bidi="ar-EG"/>
        </w:rPr>
        <w:t xml:space="preserve"> ك )  </w:t>
      </w:r>
    </w:p>
    <w:p w:rsidR="00BA7F75" w:rsidRPr="00BA7F75" w:rsidRDefault="00BA7F75" w:rsidP="00BA7F75">
      <w:pPr>
        <w:rPr>
          <w:rFonts w:hint="cs"/>
          <w:b/>
          <w:bCs/>
          <w:rtl/>
          <w:lang w:bidi="ar-EG"/>
        </w:rPr>
      </w:pPr>
      <w:r w:rsidRPr="00BA7F75">
        <w:rPr>
          <w:rFonts w:hint="cs"/>
          <w:b/>
          <w:bCs/>
          <w:rtl/>
          <w:lang w:bidi="ar-EG"/>
        </w:rPr>
        <w:tab/>
      </w:r>
      <w:r w:rsidRPr="00BA7F75">
        <w:rPr>
          <w:rFonts w:hint="cs"/>
          <w:b/>
          <w:bCs/>
          <w:rtl/>
          <w:lang w:bidi="ar-EG"/>
        </w:rPr>
        <w:tab/>
      </w:r>
      <w:r w:rsidRPr="00BA7F75">
        <w:rPr>
          <w:b/>
          <w:bCs/>
        </w:rPr>
        <w:t>∆</w:t>
      </w:r>
      <w:r w:rsidRPr="00BA7F75">
        <w:rPr>
          <w:rFonts w:hint="cs"/>
          <w:b/>
          <w:bCs/>
          <w:rtl/>
          <w:lang w:bidi="ar-EG"/>
        </w:rPr>
        <w:t xml:space="preserve"> ل   </w:t>
      </w:r>
      <w:proofErr w:type="gramStart"/>
      <w:r w:rsidRPr="00BA7F75">
        <w:rPr>
          <w:rFonts w:hint="cs"/>
          <w:b/>
          <w:bCs/>
          <w:rtl/>
          <w:lang w:bidi="ar-EG"/>
        </w:rPr>
        <w:t xml:space="preserve">=  </w:t>
      </w:r>
      <w:r w:rsidRPr="00BA7F75">
        <w:rPr>
          <w:b/>
          <w:bCs/>
        </w:rPr>
        <w:t>∆</w:t>
      </w:r>
      <w:proofErr w:type="gramEnd"/>
      <w:r w:rsidRPr="00BA7F75">
        <w:rPr>
          <w:rFonts w:hint="cs"/>
          <w:b/>
          <w:bCs/>
          <w:rtl/>
          <w:lang w:bidi="ar-EG"/>
        </w:rPr>
        <w:t xml:space="preserve">  ث   +  </w:t>
      </w:r>
      <w:r w:rsidRPr="00BA7F75">
        <w:rPr>
          <w:b/>
          <w:bCs/>
        </w:rPr>
        <w:t>∆</w:t>
      </w:r>
      <w:r w:rsidRPr="00BA7F75">
        <w:rPr>
          <w:rFonts w:hint="cs"/>
          <w:b/>
          <w:bCs/>
          <w:rtl/>
          <w:lang w:bidi="ar-EG"/>
        </w:rPr>
        <w:t xml:space="preserve">  ك  </w:t>
      </w:r>
    </w:p>
    <w:p w:rsidR="00BA7F75" w:rsidRPr="00BA7F75" w:rsidRDefault="00BA7F75" w:rsidP="00BA7F75">
      <w:pPr>
        <w:rPr>
          <w:rFonts w:hint="cs"/>
          <w:b/>
          <w:bCs/>
          <w:rtl/>
          <w:lang w:bidi="ar-EG"/>
        </w:rPr>
      </w:pPr>
      <w:r w:rsidRPr="00BA7F75">
        <w:rPr>
          <w:rFonts w:hint="cs"/>
          <w:b/>
          <w:bCs/>
          <w:rtl/>
          <w:lang w:bidi="ar-EG"/>
        </w:rPr>
        <w:tab/>
      </w:r>
      <w:r w:rsidRPr="00BA7F75">
        <w:rPr>
          <w:rFonts w:hint="cs"/>
          <w:b/>
          <w:bCs/>
          <w:rtl/>
          <w:lang w:bidi="ar-EG"/>
        </w:rPr>
        <w:tab/>
      </w:r>
      <w:r w:rsidRPr="00BA7F75">
        <w:rPr>
          <w:b/>
          <w:bCs/>
        </w:rPr>
        <w:t>∆</w:t>
      </w:r>
      <w:r w:rsidRPr="00BA7F75">
        <w:rPr>
          <w:rFonts w:hint="cs"/>
          <w:b/>
          <w:bCs/>
          <w:rtl/>
          <w:lang w:bidi="ar-EG"/>
        </w:rPr>
        <w:t xml:space="preserve"> ث   </w:t>
      </w:r>
      <w:proofErr w:type="gramStart"/>
      <w:r w:rsidRPr="00BA7F75">
        <w:rPr>
          <w:rFonts w:hint="cs"/>
          <w:b/>
          <w:bCs/>
          <w:rtl/>
          <w:lang w:bidi="ar-EG"/>
        </w:rPr>
        <w:t xml:space="preserve">=  </w:t>
      </w:r>
      <w:r w:rsidRPr="00BA7F75">
        <w:rPr>
          <w:b/>
          <w:bCs/>
        </w:rPr>
        <w:t>∆</w:t>
      </w:r>
      <w:proofErr w:type="gramEnd"/>
      <w:r w:rsidRPr="00BA7F75">
        <w:rPr>
          <w:rFonts w:hint="cs"/>
          <w:b/>
          <w:bCs/>
          <w:rtl/>
          <w:lang w:bidi="ar-EG"/>
        </w:rPr>
        <w:t xml:space="preserve">  ل   -  </w:t>
      </w:r>
      <w:r w:rsidRPr="00BA7F75">
        <w:rPr>
          <w:b/>
          <w:bCs/>
        </w:rPr>
        <w:t>∆</w:t>
      </w:r>
      <w:r w:rsidRPr="00BA7F75">
        <w:rPr>
          <w:rFonts w:hint="cs"/>
          <w:b/>
          <w:bCs/>
          <w:rtl/>
          <w:lang w:bidi="ar-EG"/>
        </w:rPr>
        <w:t xml:space="preserve">  ك </w:t>
      </w:r>
    </w:p>
    <w:p w:rsidR="00BA7F75" w:rsidRPr="00BA7F75" w:rsidRDefault="00BA7F75" w:rsidP="00BA7F75">
      <w:pPr>
        <w:rPr>
          <w:rFonts w:hint="cs"/>
          <w:b/>
          <w:bCs/>
          <w:rtl/>
          <w:lang w:bidi="ar-EG"/>
        </w:rPr>
      </w:pPr>
      <w:r w:rsidRPr="00BA7F75">
        <w:rPr>
          <w:rFonts w:hint="cs"/>
          <w:b/>
          <w:bCs/>
          <w:rtl/>
          <w:lang w:bidi="ar-EG"/>
        </w:rPr>
        <w:t xml:space="preserve">وبالتعويض فى معادلة المضاعف نجد ان </w:t>
      </w:r>
      <w:r w:rsidRPr="00BA7F75">
        <w:rPr>
          <w:rFonts w:hint="cs"/>
          <w:b/>
          <w:bCs/>
          <w:rtl/>
          <w:lang w:bidi="ar-EG"/>
        </w:rPr>
        <w:tab/>
      </w:r>
    </w:p>
    <w:p w:rsidR="00BA7F75" w:rsidRPr="00BA7F75" w:rsidRDefault="00BA7F75" w:rsidP="00BA7F75">
      <w:pPr>
        <w:rPr>
          <w:rFonts w:hint="cs"/>
          <w:b/>
          <w:bCs/>
          <w:rtl/>
          <w:lang w:bidi="ar-EG"/>
        </w:rPr>
      </w:pPr>
      <w:r w:rsidRPr="00BA7F75">
        <w:rPr>
          <w:rFonts w:hint="cs"/>
          <w:b/>
          <w:bCs/>
          <w:rtl/>
          <w:lang w:bidi="ar-EG"/>
        </w:rPr>
        <w:tab/>
      </w:r>
      <w:r w:rsidRPr="00BA7F75">
        <w:rPr>
          <w:rFonts w:hint="cs"/>
          <w:b/>
          <w:bCs/>
          <w:rtl/>
          <w:lang w:bidi="ar-EG"/>
        </w:rPr>
        <w:tab/>
        <w:t xml:space="preserve">          </w:t>
      </w:r>
      <w:r w:rsidRPr="00BA7F75">
        <w:rPr>
          <w:b/>
          <w:bCs/>
        </w:rPr>
        <w:t>∆</w:t>
      </w:r>
      <w:r w:rsidRPr="00BA7F75">
        <w:rPr>
          <w:rFonts w:hint="cs"/>
          <w:b/>
          <w:bCs/>
          <w:rtl/>
          <w:lang w:bidi="ar-EG"/>
        </w:rPr>
        <w:t xml:space="preserve"> ل </w:t>
      </w:r>
    </w:p>
    <w:p w:rsidR="00BA7F75" w:rsidRPr="00BA7F75" w:rsidRDefault="00BA7F75" w:rsidP="00BA7F75">
      <w:pPr>
        <w:rPr>
          <w:rFonts w:hint="cs"/>
          <w:b/>
          <w:bCs/>
          <w:rtl/>
          <w:lang w:bidi="ar-EG"/>
        </w:rPr>
      </w:pPr>
      <w:r w:rsidRPr="00BA7F75">
        <w:rPr>
          <w:rFonts w:hint="cs"/>
          <w:b/>
          <w:bCs/>
          <w:rtl/>
          <w:lang w:bidi="ar-EG"/>
        </w:rPr>
        <w:tab/>
        <w:t>م  = ــــــــــــ</w:t>
      </w:r>
    </w:p>
    <w:p w:rsidR="00BA7F75" w:rsidRPr="00BA7F75" w:rsidRDefault="00BA7F75" w:rsidP="00BA7F75">
      <w:pPr>
        <w:rPr>
          <w:rFonts w:hint="cs"/>
          <w:b/>
          <w:bCs/>
          <w:rtl/>
          <w:lang w:bidi="ar-EG"/>
        </w:rPr>
      </w:pPr>
      <w:r w:rsidRPr="00BA7F75">
        <w:rPr>
          <w:rFonts w:hint="cs"/>
          <w:b/>
          <w:bCs/>
          <w:rtl/>
          <w:lang w:bidi="ar-EG"/>
        </w:rPr>
        <w:tab/>
      </w:r>
      <w:r w:rsidRPr="00BA7F75">
        <w:rPr>
          <w:rFonts w:hint="cs"/>
          <w:b/>
          <w:bCs/>
          <w:rtl/>
          <w:lang w:bidi="ar-EG"/>
        </w:rPr>
        <w:tab/>
        <w:t xml:space="preserve">   </w:t>
      </w:r>
      <w:r w:rsidRPr="00BA7F75">
        <w:rPr>
          <w:b/>
          <w:bCs/>
        </w:rPr>
        <w:t>∆</w:t>
      </w:r>
      <w:r w:rsidRPr="00BA7F75">
        <w:rPr>
          <w:rFonts w:hint="cs"/>
          <w:b/>
          <w:bCs/>
          <w:rtl/>
          <w:lang w:bidi="ar-EG"/>
        </w:rPr>
        <w:t xml:space="preserve"> ل   - </w:t>
      </w:r>
      <w:r w:rsidRPr="00BA7F75">
        <w:rPr>
          <w:b/>
          <w:bCs/>
        </w:rPr>
        <w:t>∆</w:t>
      </w:r>
      <w:r w:rsidRPr="00BA7F75">
        <w:rPr>
          <w:rFonts w:hint="cs"/>
          <w:b/>
          <w:bCs/>
          <w:rtl/>
          <w:lang w:bidi="ar-EG"/>
        </w:rPr>
        <w:t xml:space="preserve"> ك </w:t>
      </w:r>
    </w:p>
    <w:p w:rsidR="00BA7F75" w:rsidRPr="00BA7F75" w:rsidRDefault="00BA7F75" w:rsidP="00BA7F75">
      <w:pPr>
        <w:rPr>
          <w:rFonts w:hint="cs"/>
          <w:b/>
          <w:bCs/>
          <w:rtl/>
          <w:lang w:bidi="ar-EG"/>
        </w:rPr>
      </w:pPr>
    </w:p>
    <w:p w:rsidR="00BA7F75" w:rsidRPr="00BA7F75" w:rsidRDefault="00BA7F75" w:rsidP="00BA7F75">
      <w:pPr>
        <w:rPr>
          <w:rFonts w:hint="cs"/>
          <w:b/>
          <w:bCs/>
          <w:rtl/>
          <w:lang w:bidi="ar-EG"/>
        </w:rPr>
      </w:pPr>
    </w:p>
    <w:p w:rsidR="00BA7F75" w:rsidRPr="00BA7F75" w:rsidRDefault="00BA7F75" w:rsidP="00BA7F75">
      <w:pPr>
        <w:rPr>
          <w:rFonts w:hint="cs"/>
          <w:b/>
          <w:bCs/>
          <w:rtl/>
          <w:lang w:bidi="ar-EG"/>
        </w:rPr>
      </w:pPr>
      <w:r w:rsidRPr="00BA7F75">
        <w:rPr>
          <w:rFonts w:hint="cs"/>
          <w:b/>
          <w:bCs/>
          <w:rtl/>
          <w:lang w:bidi="ar-EG"/>
        </w:rPr>
        <w:t xml:space="preserve">وبقسمة كل من البسط والمقام على نفس القيمة وهى </w:t>
      </w:r>
      <w:r w:rsidRPr="00BA7F75">
        <w:rPr>
          <w:b/>
          <w:bCs/>
        </w:rPr>
        <w:t>∆</w:t>
      </w:r>
      <w:r w:rsidRPr="00BA7F75">
        <w:rPr>
          <w:rFonts w:hint="cs"/>
          <w:b/>
          <w:bCs/>
          <w:rtl/>
          <w:lang w:bidi="ar-EG"/>
        </w:rPr>
        <w:t xml:space="preserve"> ل  نجد ان </w:t>
      </w:r>
    </w:p>
    <w:p w:rsidR="00BA7F75" w:rsidRPr="00BA7F75" w:rsidRDefault="00BA7F75" w:rsidP="00BA7F75">
      <w:pPr>
        <w:rPr>
          <w:rFonts w:hint="cs"/>
          <w:b/>
          <w:bCs/>
          <w:rtl/>
          <w:lang w:bidi="ar-EG"/>
        </w:rPr>
      </w:pPr>
      <w:r w:rsidRPr="00BA7F75">
        <w:rPr>
          <w:rFonts w:hint="cs"/>
          <w:b/>
          <w:bCs/>
          <w:rtl/>
          <w:lang w:bidi="ar-EG"/>
        </w:rPr>
        <w:tab/>
      </w:r>
      <w:r w:rsidRPr="00BA7F75">
        <w:rPr>
          <w:rFonts w:hint="cs"/>
          <w:b/>
          <w:bCs/>
          <w:rtl/>
          <w:lang w:bidi="ar-EG"/>
        </w:rPr>
        <w:tab/>
        <w:t xml:space="preserve">              1</w:t>
      </w:r>
    </w:p>
    <w:p w:rsidR="00BA7F75" w:rsidRPr="00BA7F75" w:rsidRDefault="00BA7F75" w:rsidP="00BA7F75">
      <w:pPr>
        <w:rPr>
          <w:rFonts w:hint="cs"/>
          <w:b/>
          <w:bCs/>
          <w:rtl/>
          <w:lang w:bidi="ar-EG"/>
        </w:rPr>
      </w:pPr>
      <w:r w:rsidRPr="00BA7F75">
        <w:rPr>
          <w:rFonts w:hint="cs"/>
          <w:b/>
          <w:bCs/>
          <w:rtl/>
          <w:lang w:bidi="ar-EG"/>
        </w:rPr>
        <w:tab/>
        <w:t>م  = ـــــــــــــــــ</w:t>
      </w:r>
    </w:p>
    <w:p w:rsidR="00BA7F75" w:rsidRPr="00BA7F75" w:rsidRDefault="00BA7F75" w:rsidP="00BA7F75">
      <w:pPr>
        <w:rPr>
          <w:rFonts w:hint="cs"/>
          <w:b/>
          <w:bCs/>
          <w:rtl/>
          <w:lang w:bidi="ar-EG"/>
        </w:rPr>
      </w:pPr>
      <w:r w:rsidRPr="00BA7F75">
        <w:rPr>
          <w:rFonts w:hint="cs"/>
          <w:b/>
          <w:bCs/>
          <w:rtl/>
          <w:lang w:bidi="ar-EG"/>
        </w:rPr>
        <w:tab/>
        <w:t xml:space="preserve">       1   - (  </w:t>
      </w:r>
      <w:r w:rsidRPr="00BA7F75">
        <w:rPr>
          <w:b/>
          <w:bCs/>
        </w:rPr>
        <w:t>∆</w:t>
      </w:r>
      <w:r w:rsidRPr="00BA7F75">
        <w:rPr>
          <w:rFonts w:hint="cs"/>
          <w:b/>
          <w:bCs/>
          <w:rtl/>
          <w:lang w:bidi="ar-EG"/>
        </w:rPr>
        <w:t xml:space="preserve"> ل  ÷ </w:t>
      </w:r>
      <w:r w:rsidRPr="00BA7F75">
        <w:rPr>
          <w:b/>
          <w:bCs/>
        </w:rPr>
        <w:t>∆</w:t>
      </w:r>
      <w:r w:rsidRPr="00BA7F75">
        <w:rPr>
          <w:rFonts w:hint="cs"/>
          <w:b/>
          <w:bCs/>
          <w:rtl/>
          <w:lang w:bidi="ar-EG"/>
        </w:rPr>
        <w:t xml:space="preserve"> ك )</w:t>
      </w:r>
    </w:p>
    <w:p w:rsidR="00BA7F75" w:rsidRPr="00BA7F75" w:rsidRDefault="00BA7F75" w:rsidP="00BA7F75">
      <w:pPr>
        <w:rPr>
          <w:rFonts w:hint="cs"/>
          <w:b/>
          <w:bCs/>
          <w:rtl/>
          <w:lang w:bidi="ar-EG"/>
        </w:rPr>
      </w:pPr>
      <w:r w:rsidRPr="00BA7F75">
        <w:rPr>
          <w:rFonts w:hint="cs"/>
          <w:b/>
          <w:bCs/>
          <w:rtl/>
          <w:lang w:bidi="ar-EG"/>
        </w:rPr>
        <w:t xml:space="preserve">حيث ان      </w:t>
      </w:r>
      <w:r w:rsidRPr="00BA7F75">
        <w:rPr>
          <w:rFonts w:hint="cs"/>
          <w:b/>
          <w:bCs/>
          <w:rtl/>
          <w:lang w:bidi="ar-EG"/>
        </w:rPr>
        <w:tab/>
      </w:r>
      <w:r w:rsidRPr="00BA7F75">
        <w:rPr>
          <w:rFonts w:hint="cs"/>
          <w:b/>
          <w:bCs/>
          <w:rtl/>
          <w:lang w:bidi="ar-EG"/>
        </w:rPr>
        <w:tab/>
        <w:t xml:space="preserve"> </w:t>
      </w:r>
    </w:p>
    <w:p w:rsidR="00BA7F75" w:rsidRPr="00BA7F75" w:rsidRDefault="00BA7F75" w:rsidP="00BA7F75">
      <w:pPr>
        <w:rPr>
          <w:rFonts w:hint="cs"/>
          <w:b/>
          <w:bCs/>
          <w:rtl/>
          <w:lang w:bidi="ar-EG"/>
        </w:rPr>
      </w:pPr>
      <w:r w:rsidRPr="00BA7F75">
        <w:rPr>
          <w:rFonts w:hint="cs"/>
          <w:b/>
          <w:bCs/>
          <w:rtl/>
          <w:lang w:bidi="ar-EG"/>
        </w:rPr>
        <w:t xml:space="preserve">(  </w:t>
      </w:r>
      <w:r w:rsidRPr="00BA7F75">
        <w:rPr>
          <w:b/>
          <w:bCs/>
        </w:rPr>
        <w:t>∆</w:t>
      </w:r>
      <w:r w:rsidRPr="00BA7F75">
        <w:rPr>
          <w:rFonts w:hint="cs"/>
          <w:b/>
          <w:bCs/>
          <w:rtl/>
          <w:lang w:bidi="ar-EG"/>
        </w:rPr>
        <w:t xml:space="preserve"> ل  ÷ </w:t>
      </w:r>
      <w:r w:rsidRPr="00BA7F75">
        <w:rPr>
          <w:b/>
          <w:bCs/>
        </w:rPr>
        <w:t>∆</w:t>
      </w:r>
      <w:r w:rsidRPr="00BA7F75">
        <w:rPr>
          <w:rFonts w:hint="cs"/>
          <w:b/>
          <w:bCs/>
          <w:rtl/>
          <w:lang w:bidi="ar-EG"/>
        </w:rPr>
        <w:t xml:space="preserve"> ك )</w:t>
      </w:r>
      <w:r w:rsidRPr="00BA7F75">
        <w:rPr>
          <w:rFonts w:hint="cs"/>
          <w:b/>
          <w:bCs/>
          <w:rtl/>
          <w:lang w:bidi="ar-EG"/>
        </w:rPr>
        <w:tab/>
        <w:t xml:space="preserve">يعبر عن الميل الحدى للاستهلاك </w:t>
      </w:r>
    </w:p>
    <w:p w:rsidR="00BA7F75" w:rsidRPr="00BA7F75" w:rsidRDefault="00BA7F75" w:rsidP="00BA7F75">
      <w:pPr>
        <w:rPr>
          <w:rFonts w:hint="cs"/>
          <w:b/>
          <w:bCs/>
          <w:rtl/>
          <w:lang w:bidi="ar-EG"/>
        </w:rPr>
      </w:pPr>
      <w:r w:rsidRPr="00BA7F75">
        <w:rPr>
          <w:rFonts w:hint="cs"/>
          <w:b/>
          <w:bCs/>
          <w:rtl/>
          <w:lang w:bidi="ar-EG"/>
        </w:rPr>
        <w:lastRenderedPageBreak/>
        <w:t xml:space="preserve">وبما ان الميل الحدى للاستهلاك  + الميل الحدى للادخار   = 1 </w:t>
      </w:r>
    </w:p>
    <w:p w:rsidR="00BA7F75" w:rsidRPr="00BA7F75" w:rsidRDefault="00BA7F75" w:rsidP="00BA7F75">
      <w:pPr>
        <w:rPr>
          <w:rFonts w:hint="cs"/>
          <w:b/>
          <w:bCs/>
          <w:rtl/>
          <w:lang w:bidi="ar-EG"/>
        </w:rPr>
      </w:pPr>
      <w:r w:rsidRPr="00BA7F75">
        <w:rPr>
          <w:rFonts w:hint="cs"/>
          <w:b/>
          <w:bCs/>
          <w:rtl/>
          <w:lang w:bidi="ar-EG"/>
        </w:rPr>
        <w:t xml:space="preserve">الميل الحدى للادخار   = 1 </w:t>
      </w:r>
      <w:r w:rsidRPr="00BA7F75">
        <w:rPr>
          <w:b/>
          <w:bCs/>
          <w:rtl/>
          <w:lang w:bidi="ar-EG"/>
        </w:rPr>
        <w:t>–</w:t>
      </w:r>
      <w:r w:rsidRPr="00BA7F75">
        <w:rPr>
          <w:rFonts w:hint="cs"/>
          <w:b/>
          <w:bCs/>
          <w:rtl/>
          <w:lang w:bidi="ar-EG"/>
        </w:rPr>
        <w:t xml:space="preserve"> الميل الحدى للاستهلاك </w:t>
      </w:r>
    </w:p>
    <w:p w:rsidR="00BA7F75" w:rsidRPr="00BA7F75" w:rsidRDefault="00BA7F75" w:rsidP="00BA7F75">
      <w:pPr>
        <w:rPr>
          <w:rFonts w:hint="cs"/>
          <w:b/>
          <w:bCs/>
          <w:rtl/>
          <w:lang w:bidi="ar-EG"/>
        </w:rPr>
      </w:pPr>
      <w:r w:rsidRPr="00BA7F75">
        <w:rPr>
          <w:rFonts w:hint="cs"/>
          <w:b/>
          <w:bCs/>
          <w:rtl/>
          <w:lang w:bidi="ar-EG"/>
        </w:rPr>
        <w:tab/>
      </w:r>
      <w:r w:rsidRPr="00BA7F75">
        <w:rPr>
          <w:rFonts w:hint="cs"/>
          <w:b/>
          <w:bCs/>
          <w:rtl/>
          <w:lang w:bidi="ar-EG"/>
        </w:rPr>
        <w:tab/>
      </w:r>
      <w:r w:rsidRPr="00BA7F75">
        <w:rPr>
          <w:rFonts w:hint="cs"/>
          <w:b/>
          <w:bCs/>
          <w:rtl/>
          <w:lang w:bidi="ar-EG"/>
        </w:rPr>
        <w:tab/>
        <w:t xml:space="preserve">   1 </w:t>
      </w:r>
    </w:p>
    <w:p w:rsidR="00BA7F75" w:rsidRPr="00BA7F75" w:rsidRDefault="00BA7F75" w:rsidP="00BA7F75">
      <w:pPr>
        <w:rPr>
          <w:rFonts w:hint="cs"/>
          <w:b/>
          <w:bCs/>
          <w:rtl/>
          <w:lang w:bidi="ar-EG"/>
        </w:rPr>
      </w:pPr>
      <w:r w:rsidRPr="00BA7F75">
        <w:rPr>
          <w:rFonts w:hint="cs"/>
          <w:b/>
          <w:bCs/>
          <w:rtl/>
          <w:lang w:bidi="ar-EG"/>
        </w:rPr>
        <w:tab/>
        <w:t>م  = ــــــــــــــ</w:t>
      </w:r>
    </w:p>
    <w:p w:rsidR="00BA7F75" w:rsidRPr="00BA7F75" w:rsidRDefault="00BA7F75" w:rsidP="00BA7F75">
      <w:pPr>
        <w:rPr>
          <w:rFonts w:hint="cs"/>
          <w:b/>
          <w:bCs/>
          <w:rtl/>
          <w:lang w:bidi="ar-EG"/>
        </w:rPr>
      </w:pPr>
      <w:r w:rsidRPr="00BA7F75">
        <w:rPr>
          <w:rFonts w:hint="cs"/>
          <w:b/>
          <w:bCs/>
          <w:rtl/>
          <w:lang w:bidi="ar-EG"/>
        </w:rPr>
        <w:tab/>
      </w:r>
      <w:r w:rsidRPr="00BA7F75">
        <w:rPr>
          <w:rFonts w:hint="cs"/>
          <w:b/>
          <w:bCs/>
          <w:rtl/>
          <w:lang w:bidi="ar-EG"/>
        </w:rPr>
        <w:tab/>
        <w:t xml:space="preserve">   الميل الحدى للادخار  </w:t>
      </w:r>
    </w:p>
    <w:p w:rsidR="00BA7F75" w:rsidRPr="00BA7F75" w:rsidRDefault="00BA7F75" w:rsidP="00BA7F75">
      <w:pPr>
        <w:rPr>
          <w:rFonts w:hint="cs"/>
          <w:b/>
          <w:bCs/>
          <w:rtl/>
          <w:lang w:bidi="ar-EG"/>
        </w:rPr>
      </w:pPr>
      <w:r w:rsidRPr="00BA7F75">
        <w:rPr>
          <w:rFonts w:hint="cs"/>
          <w:b/>
          <w:bCs/>
          <w:rtl/>
          <w:lang w:bidi="ar-EG"/>
        </w:rPr>
        <w:t xml:space="preserve">ومن التحليل السابق نجد أن اى زيادة فى الاستثمار ناشئة عن الزيادة فى الإنفاق العام تولد زيادة فى الدخل القومى بقيمة المضاعف ، ويتوقف المضاعف على الميل الحدي للاستهلاك فكلما زاد الميل الحدي للاستهلاك زاد قيمة المضاعف . </w:t>
      </w:r>
    </w:p>
    <w:p w:rsidR="00BA7F75" w:rsidRPr="00BA7F75" w:rsidRDefault="00BA7F75" w:rsidP="00BA7F75">
      <w:pPr>
        <w:rPr>
          <w:rFonts w:hint="cs"/>
          <w:b/>
          <w:bCs/>
          <w:rtl/>
          <w:lang w:bidi="ar-EG"/>
        </w:rPr>
      </w:pPr>
      <w:r w:rsidRPr="00BA7F75">
        <w:rPr>
          <w:rFonts w:hint="cs"/>
          <w:b/>
          <w:bCs/>
        </w:rPr>
        <w:sym w:font="Wingdings" w:char="F043"/>
      </w:r>
      <w:r w:rsidRPr="00BA7F75">
        <w:rPr>
          <w:rFonts w:hint="cs"/>
          <w:b/>
          <w:bCs/>
        </w:rPr>
        <w:sym w:font="Wingdings" w:char="F043"/>
      </w:r>
      <w:r w:rsidRPr="00BA7F75">
        <w:rPr>
          <w:rFonts w:hint="cs"/>
          <w:b/>
          <w:bCs/>
          <w:rtl/>
          <w:lang w:bidi="ar-EG"/>
        </w:rPr>
        <w:t>معنى التحليل السابق ان اثر النفقات العامة الغير مباشر يختلف حسب اختلاف النفقات العامة كا نرى :-</w:t>
      </w:r>
    </w:p>
    <w:p w:rsidR="00BA7F75" w:rsidRPr="00BA7F75" w:rsidRDefault="00BA7F75" w:rsidP="00BA7F75">
      <w:pPr>
        <w:numPr>
          <w:ilvl w:val="0"/>
          <w:numId w:val="1"/>
        </w:numPr>
        <w:ind w:right="0"/>
        <w:rPr>
          <w:rFonts w:hint="cs"/>
          <w:b/>
          <w:bCs/>
          <w:rtl/>
          <w:lang w:bidi="ar-EG"/>
        </w:rPr>
      </w:pPr>
      <w:r w:rsidRPr="00BA7F75">
        <w:rPr>
          <w:rFonts w:hint="cs"/>
          <w:b/>
          <w:bCs/>
          <w:rtl/>
          <w:lang w:bidi="ar-EG"/>
        </w:rPr>
        <w:t>الاجور والمرتبات والاعانات توجه الى ذوى الدخول المنخفضة صاحبة الميل الحدى للاستهلاك المرتفع لذلك يكون تأثيرها الغير مباشر كبير .</w:t>
      </w:r>
    </w:p>
    <w:p w:rsidR="00BA7F75" w:rsidRPr="00BA7F75" w:rsidRDefault="00BA7F75" w:rsidP="00BA7F75">
      <w:pPr>
        <w:numPr>
          <w:ilvl w:val="0"/>
          <w:numId w:val="1"/>
        </w:numPr>
        <w:ind w:right="0"/>
        <w:rPr>
          <w:rFonts w:hint="cs"/>
          <w:b/>
          <w:bCs/>
        </w:rPr>
      </w:pPr>
      <w:r w:rsidRPr="00BA7F75">
        <w:rPr>
          <w:rFonts w:hint="cs"/>
          <w:b/>
          <w:bCs/>
          <w:rtl/>
          <w:lang w:bidi="ar-EG"/>
        </w:rPr>
        <w:t>نفقات شراء المواد الاولية والمعدات والتى توجه الى ذوى الدخول المرتفعة صاحبة الميل الحدى للاستهلاك المنخفض لذلك يكون تأثيرها الغير مباشر ضعيف .</w:t>
      </w:r>
    </w:p>
    <w:p w:rsidR="00BA7F75" w:rsidRPr="00BA7F75" w:rsidRDefault="00BA7F75" w:rsidP="00BA7F75">
      <w:pPr>
        <w:rPr>
          <w:rFonts w:hint="cs"/>
          <w:b/>
          <w:bCs/>
          <w:u w:val="single"/>
          <w:rtl/>
          <w:lang w:bidi="ar-EG"/>
        </w:rPr>
      </w:pPr>
    </w:p>
    <w:p w:rsidR="00BA7F75" w:rsidRPr="00BA7F75" w:rsidRDefault="00BA7F75" w:rsidP="00BA7F75">
      <w:pPr>
        <w:rPr>
          <w:rFonts w:hint="cs"/>
          <w:b/>
          <w:bCs/>
          <w:u w:val="single"/>
          <w:rtl/>
          <w:lang w:bidi="ar-EG"/>
        </w:rPr>
      </w:pPr>
    </w:p>
    <w:p w:rsidR="00BA7F75" w:rsidRPr="00BA7F75" w:rsidRDefault="00BA7F75" w:rsidP="00BA7F75">
      <w:pPr>
        <w:rPr>
          <w:rFonts w:hint="cs"/>
          <w:b/>
          <w:bCs/>
          <w:u w:val="single"/>
          <w:rtl/>
          <w:lang w:bidi="ar-EG"/>
        </w:rPr>
      </w:pPr>
    </w:p>
    <w:p w:rsidR="00BA7F75" w:rsidRPr="00BA7F75" w:rsidRDefault="00BA7F75" w:rsidP="00BA7F75">
      <w:pPr>
        <w:rPr>
          <w:rFonts w:hint="cs"/>
          <w:b/>
          <w:bCs/>
          <w:u w:val="single"/>
          <w:rtl/>
          <w:lang w:bidi="ar-EG"/>
        </w:rPr>
      </w:pPr>
      <w:r w:rsidRPr="00BA7F75">
        <w:rPr>
          <w:rFonts w:hint="cs"/>
          <w:b/>
          <w:bCs/>
          <w:u w:val="single"/>
          <w:rtl/>
          <w:lang w:bidi="ar-EG"/>
        </w:rPr>
        <w:t xml:space="preserve">انتقادات موجه الى كينز صاحب نظرية فكرة المضاعف </w:t>
      </w:r>
    </w:p>
    <w:p w:rsidR="00BA7F75" w:rsidRPr="00BA7F75" w:rsidRDefault="00BA7F75" w:rsidP="00BA7F75">
      <w:pPr>
        <w:numPr>
          <w:ilvl w:val="0"/>
          <w:numId w:val="2"/>
        </w:numPr>
        <w:ind w:right="0"/>
        <w:rPr>
          <w:rFonts w:hint="cs"/>
          <w:b/>
          <w:bCs/>
          <w:rtl/>
          <w:lang w:bidi="ar-EG"/>
        </w:rPr>
      </w:pPr>
      <w:r w:rsidRPr="00BA7F75">
        <w:rPr>
          <w:rFonts w:hint="cs"/>
          <w:b/>
          <w:bCs/>
          <w:rtl/>
          <w:lang w:bidi="ar-EG"/>
        </w:rPr>
        <w:t xml:space="preserve">افترض كينز ان الدخول توجه الى الاستهلاك والادخار فقط واهمل ما يوجه من الدخل الى الاكتناز او الاستيراد من الخارج ، وهذا بالطبع يؤثر على قيمة مضاعف الاستثمار </w:t>
      </w:r>
    </w:p>
    <w:p w:rsidR="00BA7F75" w:rsidRPr="00BA7F75" w:rsidRDefault="00BA7F75" w:rsidP="00BA7F75">
      <w:pPr>
        <w:numPr>
          <w:ilvl w:val="0"/>
          <w:numId w:val="2"/>
        </w:numPr>
        <w:ind w:right="0"/>
        <w:rPr>
          <w:rFonts w:hint="cs"/>
          <w:b/>
          <w:bCs/>
        </w:rPr>
      </w:pPr>
      <w:r w:rsidRPr="00BA7F75">
        <w:rPr>
          <w:rFonts w:hint="cs"/>
          <w:b/>
          <w:bCs/>
          <w:rtl/>
          <w:lang w:bidi="ar-EG"/>
        </w:rPr>
        <w:t>افترض ان الزيادة فى الدخل تؤثر على الزيادة فى الاستهلاك فوراً وفى نفس اللحظة وهذا غير واقعى اذ يحتاج التغيير الى وقت ، وهنا نجد انه مع مرور الوقت يتغير الميل الحدى للاستهلاك فيتغير المضاعف .</w:t>
      </w:r>
    </w:p>
    <w:p w:rsidR="00BA7F75" w:rsidRPr="00BA7F75" w:rsidRDefault="00BA7F75" w:rsidP="00BA7F75">
      <w:pPr>
        <w:numPr>
          <w:ilvl w:val="0"/>
          <w:numId w:val="2"/>
        </w:numPr>
        <w:ind w:right="0"/>
        <w:rPr>
          <w:rFonts w:hint="cs"/>
          <w:b/>
          <w:bCs/>
        </w:rPr>
      </w:pPr>
      <w:r w:rsidRPr="00BA7F75">
        <w:rPr>
          <w:rFonts w:hint="cs"/>
          <w:b/>
          <w:bCs/>
          <w:rtl/>
          <w:lang w:bidi="ar-EG"/>
        </w:rPr>
        <w:t>افترض مرونة الجهاز الانتاجى واستجابته للتغير فى الاستهلاك ، وهذا الامر ان كان صحيح فى الدول المتقدمة فانه غير صحيح فى الدول المتخلفة .</w:t>
      </w:r>
    </w:p>
    <w:p w:rsidR="00BA7F75" w:rsidRPr="00BA7F75" w:rsidRDefault="00BA7F75" w:rsidP="00BA7F75">
      <w:pPr>
        <w:rPr>
          <w:rFonts w:hint="cs"/>
          <w:b/>
          <w:bCs/>
          <w:u w:val="single"/>
          <w:rtl/>
          <w:lang w:bidi="ar-EG"/>
        </w:rPr>
      </w:pPr>
      <w:r w:rsidRPr="00BA7F75">
        <w:rPr>
          <w:rFonts w:hint="cs"/>
          <w:b/>
          <w:bCs/>
          <w:u w:val="single"/>
          <w:rtl/>
          <w:lang w:bidi="ar-EG"/>
        </w:rPr>
        <w:t xml:space="preserve">ويختلف أثر النفقات العامة الغير مباشرة باختلاف نوع النفقات العامة فنجد </w:t>
      </w:r>
      <w:proofErr w:type="gramStart"/>
      <w:r w:rsidRPr="00BA7F75">
        <w:rPr>
          <w:rFonts w:hint="cs"/>
          <w:b/>
          <w:bCs/>
          <w:u w:val="single"/>
          <w:rtl/>
          <w:lang w:bidi="ar-EG"/>
        </w:rPr>
        <w:t>أن :</w:t>
      </w:r>
      <w:proofErr w:type="gramEnd"/>
      <w:r w:rsidRPr="00BA7F75">
        <w:rPr>
          <w:rFonts w:hint="cs"/>
          <w:b/>
          <w:bCs/>
          <w:u w:val="single"/>
          <w:rtl/>
          <w:lang w:bidi="ar-EG"/>
        </w:rPr>
        <w:t xml:space="preserve">- </w:t>
      </w:r>
    </w:p>
    <w:p w:rsidR="00BA7F75" w:rsidRPr="00BA7F75" w:rsidRDefault="00BA7F75" w:rsidP="00BA7F75">
      <w:pPr>
        <w:rPr>
          <w:rFonts w:hint="cs"/>
          <w:b/>
          <w:bCs/>
          <w:rtl/>
          <w:lang w:bidi="ar-EG"/>
        </w:rPr>
      </w:pPr>
      <w:r w:rsidRPr="00BA7F75">
        <w:rPr>
          <w:rFonts w:hint="cs"/>
          <w:b/>
          <w:bCs/>
          <w:rtl/>
          <w:lang w:bidi="ar-EG"/>
        </w:rPr>
        <w:tab/>
      </w:r>
      <w:r w:rsidRPr="00BA7F75">
        <w:rPr>
          <w:rFonts w:hint="cs"/>
          <w:b/>
          <w:bCs/>
          <w:rtl/>
          <w:lang w:bidi="ar-EG"/>
        </w:rPr>
        <w:tab/>
      </w:r>
      <w:r w:rsidRPr="00BA7F75">
        <w:rPr>
          <w:rFonts w:hint="cs"/>
          <w:b/>
          <w:bCs/>
          <w:rtl/>
          <w:lang w:bidi="ar-EG"/>
        </w:rPr>
        <w:tab/>
      </w:r>
      <w:r w:rsidRPr="00BA7F75">
        <w:rPr>
          <w:rFonts w:hint="cs"/>
          <w:b/>
          <w:bCs/>
          <w:rtl/>
          <w:lang w:bidi="ar-EG"/>
        </w:rPr>
        <w:tab/>
      </w:r>
      <w:r w:rsidRPr="00BA7F75">
        <w:rPr>
          <w:rFonts w:hint="cs"/>
          <w:b/>
          <w:bCs/>
          <w:rtl/>
          <w:lang w:bidi="ar-EG"/>
        </w:rPr>
        <w:tab/>
      </w:r>
      <w:r w:rsidRPr="00BA7F75">
        <w:rPr>
          <w:rFonts w:hint="cs"/>
          <w:b/>
          <w:bCs/>
          <w:rtl/>
          <w:lang w:bidi="ar-EG"/>
        </w:rPr>
        <w:tab/>
      </w:r>
      <w:r w:rsidRPr="00BA7F75">
        <w:rPr>
          <w:rFonts w:hint="cs"/>
          <w:b/>
          <w:bCs/>
          <w:rtl/>
          <w:lang w:bidi="ar-EG"/>
        </w:rPr>
        <w:tab/>
      </w:r>
      <w:r w:rsidRPr="00BA7F75">
        <w:rPr>
          <w:rFonts w:hint="cs"/>
          <w:b/>
          <w:bCs/>
          <w:rtl/>
          <w:lang w:bidi="ar-EG"/>
        </w:rPr>
        <w:tab/>
        <w:t>1</w:t>
      </w:r>
    </w:p>
    <w:p w:rsidR="00BA7F75" w:rsidRPr="00BA7F75" w:rsidRDefault="00BA7F75" w:rsidP="00BA7F75">
      <w:pPr>
        <w:rPr>
          <w:rFonts w:hint="cs"/>
          <w:b/>
          <w:bCs/>
          <w:rtl/>
          <w:lang w:bidi="ar-EG"/>
        </w:rPr>
      </w:pPr>
      <w:r w:rsidRPr="00BA7F75">
        <w:rPr>
          <w:rFonts w:hint="cs"/>
          <w:b/>
          <w:bCs/>
          <w:rtl/>
          <w:lang w:bidi="ar-EG"/>
        </w:rPr>
        <w:t xml:space="preserve">النفقات الحقيقية يكون مضاعف النفقات </w:t>
      </w:r>
      <w:proofErr w:type="gramStart"/>
      <w:r w:rsidRPr="00BA7F75">
        <w:rPr>
          <w:rFonts w:hint="cs"/>
          <w:b/>
          <w:bCs/>
          <w:rtl/>
          <w:lang w:bidi="ar-EG"/>
        </w:rPr>
        <w:t>العامة  =</w:t>
      </w:r>
      <w:proofErr w:type="gramEnd"/>
      <w:r w:rsidRPr="00BA7F75">
        <w:rPr>
          <w:rFonts w:hint="cs"/>
          <w:b/>
          <w:bCs/>
          <w:rtl/>
          <w:lang w:bidi="ar-EG"/>
        </w:rPr>
        <w:t xml:space="preserve"> ــــــــــ</w:t>
      </w:r>
    </w:p>
    <w:p w:rsidR="00BA7F75" w:rsidRPr="00BA7F75" w:rsidRDefault="00BA7F75" w:rsidP="00BA7F75">
      <w:pPr>
        <w:rPr>
          <w:rFonts w:hint="cs"/>
          <w:b/>
          <w:bCs/>
          <w:rtl/>
          <w:lang w:bidi="ar-EG"/>
        </w:rPr>
      </w:pPr>
      <w:r w:rsidRPr="00BA7F75">
        <w:rPr>
          <w:rFonts w:hint="cs"/>
          <w:b/>
          <w:bCs/>
          <w:rtl/>
          <w:lang w:bidi="ar-EG"/>
        </w:rPr>
        <w:tab/>
      </w:r>
      <w:r w:rsidRPr="00BA7F75">
        <w:rPr>
          <w:rFonts w:hint="cs"/>
          <w:b/>
          <w:bCs/>
          <w:rtl/>
          <w:lang w:bidi="ar-EG"/>
        </w:rPr>
        <w:tab/>
      </w:r>
      <w:r w:rsidRPr="00BA7F75">
        <w:rPr>
          <w:rFonts w:hint="cs"/>
          <w:b/>
          <w:bCs/>
          <w:rtl/>
          <w:lang w:bidi="ar-EG"/>
        </w:rPr>
        <w:tab/>
      </w:r>
      <w:r w:rsidRPr="00BA7F75">
        <w:rPr>
          <w:rFonts w:hint="cs"/>
          <w:b/>
          <w:bCs/>
          <w:rtl/>
          <w:lang w:bidi="ar-EG"/>
        </w:rPr>
        <w:tab/>
      </w:r>
      <w:r w:rsidRPr="00BA7F75">
        <w:rPr>
          <w:rFonts w:hint="cs"/>
          <w:b/>
          <w:bCs/>
          <w:rtl/>
          <w:lang w:bidi="ar-EG"/>
        </w:rPr>
        <w:tab/>
      </w:r>
      <w:r w:rsidRPr="00BA7F75">
        <w:rPr>
          <w:rFonts w:hint="cs"/>
          <w:b/>
          <w:bCs/>
          <w:rtl/>
          <w:lang w:bidi="ar-EG"/>
        </w:rPr>
        <w:tab/>
      </w:r>
      <w:r w:rsidRPr="00BA7F75">
        <w:rPr>
          <w:rFonts w:hint="cs"/>
          <w:b/>
          <w:bCs/>
          <w:rtl/>
          <w:lang w:bidi="ar-EG"/>
        </w:rPr>
        <w:tab/>
        <w:t>1  -  س ( الميل الحدى للاستهلاك )</w:t>
      </w:r>
    </w:p>
    <w:p w:rsidR="00BA7F75" w:rsidRPr="00BA7F75" w:rsidRDefault="00BA7F75" w:rsidP="00BA7F75">
      <w:pPr>
        <w:rPr>
          <w:rFonts w:hint="cs"/>
          <w:b/>
          <w:bCs/>
          <w:rtl/>
          <w:lang w:bidi="ar-EG"/>
        </w:rPr>
      </w:pPr>
      <w:r w:rsidRPr="00BA7F75">
        <w:rPr>
          <w:rFonts w:hint="cs"/>
          <w:b/>
          <w:bCs/>
          <w:rtl/>
          <w:lang w:bidi="ar-EG"/>
        </w:rPr>
        <w:t>فاذا افترضنا ان الميل الحدى للاستهلاك ( س ) = 0.9  يكون المضاعف  =  10</w:t>
      </w:r>
    </w:p>
    <w:p w:rsidR="00BA7F75" w:rsidRPr="00BA7F75" w:rsidRDefault="00BA7F75" w:rsidP="00BA7F75">
      <w:pPr>
        <w:rPr>
          <w:rFonts w:hint="cs"/>
          <w:b/>
          <w:bCs/>
          <w:rtl/>
          <w:lang w:bidi="ar-EG"/>
        </w:rPr>
      </w:pPr>
      <w:r w:rsidRPr="00BA7F75">
        <w:rPr>
          <w:rFonts w:hint="cs"/>
          <w:b/>
          <w:bCs/>
          <w:rtl/>
          <w:lang w:bidi="ar-EG"/>
        </w:rPr>
        <w:t xml:space="preserve">   س</w:t>
      </w:r>
      <w:r w:rsidRPr="00BA7F75">
        <w:rPr>
          <w:rFonts w:hint="cs"/>
          <w:b/>
          <w:bCs/>
          <w:rtl/>
          <w:lang w:bidi="ar-EG"/>
        </w:rPr>
        <w:tab/>
      </w:r>
    </w:p>
    <w:p w:rsidR="00BA7F75" w:rsidRPr="00BA7F75" w:rsidRDefault="00BA7F75" w:rsidP="00BA7F75">
      <w:pPr>
        <w:rPr>
          <w:rFonts w:hint="cs"/>
          <w:b/>
          <w:bCs/>
          <w:rtl/>
          <w:lang w:bidi="ar-EG"/>
        </w:rPr>
      </w:pPr>
      <w:r w:rsidRPr="00BA7F75">
        <w:rPr>
          <w:rFonts w:hint="cs"/>
          <w:b/>
          <w:bCs/>
          <w:rtl/>
          <w:lang w:bidi="ar-EG"/>
        </w:rPr>
        <w:t xml:space="preserve">النفقات التحويلية يكون مضاعف النفقات </w:t>
      </w:r>
      <w:proofErr w:type="gramStart"/>
      <w:r w:rsidRPr="00BA7F75">
        <w:rPr>
          <w:rFonts w:hint="cs"/>
          <w:b/>
          <w:bCs/>
          <w:rtl/>
          <w:lang w:bidi="ar-EG"/>
        </w:rPr>
        <w:t>العامة  =</w:t>
      </w:r>
      <w:proofErr w:type="gramEnd"/>
      <w:r w:rsidRPr="00BA7F75">
        <w:rPr>
          <w:rFonts w:hint="cs"/>
          <w:b/>
          <w:bCs/>
          <w:rtl/>
          <w:lang w:bidi="ar-EG"/>
        </w:rPr>
        <w:t xml:space="preserve"> ــــــــــ</w:t>
      </w:r>
    </w:p>
    <w:p w:rsidR="00BA7F75" w:rsidRPr="00BA7F75" w:rsidRDefault="00BA7F75" w:rsidP="00BA7F75">
      <w:pPr>
        <w:rPr>
          <w:rFonts w:hint="cs"/>
          <w:b/>
          <w:bCs/>
          <w:rtl/>
          <w:lang w:bidi="ar-EG"/>
        </w:rPr>
      </w:pPr>
      <w:r w:rsidRPr="00BA7F75">
        <w:rPr>
          <w:rFonts w:hint="cs"/>
          <w:b/>
          <w:bCs/>
          <w:rtl/>
          <w:lang w:bidi="ar-EG"/>
        </w:rPr>
        <w:tab/>
      </w:r>
      <w:r w:rsidRPr="00BA7F75">
        <w:rPr>
          <w:rFonts w:hint="cs"/>
          <w:b/>
          <w:bCs/>
          <w:rtl/>
          <w:lang w:bidi="ar-EG"/>
        </w:rPr>
        <w:tab/>
      </w:r>
      <w:r w:rsidRPr="00BA7F75">
        <w:rPr>
          <w:rFonts w:hint="cs"/>
          <w:b/>
          <w:bCs/>
          <w:rtl/>
          <w:lang w:bidi="ar-EG"/>
        </w:rPr>
        <w:tab/>
      </w:r>
      <w:r w:rsidRPr="00BA7F75">
        <w:rPr>
          <w:rFonts w:hint="cs"/>
          <w:b/>
          <w:bCs/>
          <w:rtl/>
          <w:lang w:bidi="ar-EG"/>
        </w:rPr>
        <w:tab/>
      </w:r>
      <w:r w:rsidRPr="00BA7F75">
        <w:rPr>
          <w:rFonts w:hint="cs"/>
          <w:b/>
          <w:bCs/>
          <w:rtl/>
          <w:lang w:bidi="ar-EG"/>
        </w:rPr>
        <w:tab/>
      </w:r>
      <w:r w:rsidRPr="00BA7F75">
        <w:rPr>
          <w:rFonts w:hint="cs"/>
          <w:b/>
          <w:bCs/>
          <w:rtl/>
          <w:lang w:bidi="ar-EG"/>
        </w:rPr>
        <w:tab/>
      </w:r>
      <w:r w:rsidRPr="00BA7F75">
        <w:rPr>
          <w:rFonts w:hint="cs"/>
          <w:b/>
          <w:bCs/>
          <w:rtl/>
          <w:lang w:bidi="ar-EG"/>
        </w:rPr>
        <w:tab/>
        <w:t>1  -  س ( الميل الحدى للاستهلاك )</w:t>
      </w:r>
    </w:p>
    <w:p w:rsidR="00BA7F75" w:rsidRPr="00BA7F75" w:rsidRDefault="00BA7F75" w:rsidP="00BA7F75">
      <w:pPr>
        <w:rPr>
          <w:rFonts w:hint="cs"/>
          <w:b/>
          <w:bCs/>
          <w:rtl/>
          <w:lang w:bidi="ar-EG"/>
        </w:rPr>
      </w:pPr>
      <w:r w:rsidRPr="00BA7F75">
        <w:rPr>
          <w:rFonts w:hint="cs"/>
          <w:b/>
          <w:bCs/>
          <w:rtl/>
          <w:lang w:bidi="ar-EG"/>
        </w:rPr>
        <w:lastRenderedPageBreak/>
        <w:t>فاذا افترضنا ان الميل الحدى للاستهلاك ( س ) = 0.9  يكون المضاعف  =  9</w:t>
      </w:r>
    </w:p>
    <w:p w:rsidR="00BA7F75" w:rsidRPr="00BA7F75" w:rsidRDefault="00BA7F75" w:rsidP="00BA7F75">
      <w:pPr>
        <w:rPr>
          <w:rFonts w:hint="cs"/>
          <w:b/>
          <w:bCs/>
          <w:rtl/>
          <w:lang w:bidi="ar-EG"/>
        </w:rPr>
      </w:pPr>
      <w:r w:rsidRPr="00BA7F75">
        <w:rPr>
          <w:rFonts w:hint="cs"/>
          <w:b/>
          <w:bCs/>
          <w:rtl/>
          <w:lang w:bidi="ar-EG"/>
        </w:rPr>
        <w:t>اى ان أثر النفقات الحقيقية الغير مباشر يكون اقوى من اثر النفقات التحويلية الغير مباشر .</w:t>
      </w:r>
    </w:p>
    <w:p w:rsidR="00BA7F75" w:rsidRPr="00BA7F75" w:rsidRDefault="00BA7F75" w:rsidP="00BA7F75">
      <w:pPr>
        <w:rPr>
          <w:rFonts w:hint="cs"/>
          <w:b/>
          <w:bCs/>
          <w:u w:val="single"/>
          <w:rtl/>
          <w:lang w:bidi="ar-EG"/>
        </w:rPr>
      </w:pPr>
      <w:r w:rsidRPr="00BA7F75">
        <w:rPr>
          <w:rFonts w:hint="cs"/>
          <w:b/>
          <w:bCs/>
          <w:u w:val="single"/>
          <w:rtl/>
          <w:lang w:bidi="ar-EG"/>
        </w:rPr>
        <w:t xml:space="preserve">أثر المعجل </w:t>
      </w:r>
    </w:p>
    <w:p w:rsidR="00BA7F75" w:rsidRPr="00BA7F75" w:rsidRDefault="00BA7F75" w:rsidP="00BA7F75">
      <w:pPr>
        <w:numPr>
          <w:ilvl w:val="0"/>
          <w:numId w:val="1"/>
        </w:numPr>
        <w:ind w:right="0"/>
        <w:rPr>
          <w:rFonts w:hint="cs"/>
          <w:b/>
          <w:bCs/>
        </w:rPr>
      </w:pPr>
      <w:r w:rsidRPr="00BA7F75">
        <w:rPr>
          <w:rFonts w:hint="cs"/>
          <w:b/>
          <w:bCs/>
          <w:rtl/>
          <w:lang w:bidi="ar-EG"/>
        </w:rPr>
        <w:t>من التحليل السابق لكينز نجد انه اوضح تأثير الانفاق العام الاستثمارى على الاقتصاد من خلال جانب الطلب فأكد ان الزيادة فى الاستثمار الحكومى سوف تزيد من الدخل القومى فيزداد الطلب ويزداد الاستهلاك ويزداد مستوى التشغيل .</w:t>
      </w:r>
    </w:p>
    <w:p w:rsidR="00BA7F75" w:rsidRPr="00BA7F75" w:rsidRDefault="00BA7F75" w:rsidP="00BA7F75">
      <w:pPr>
        <w:numPr>
          <w:ilvl w:val="0"/>
          <w:numId w:val="1"/>
        </w:numPr>
        <w:ind w:right="0"/>
        <w:rPr>
          <w:rFonts w:hint="cs"/>
          <w:b/>
          <w:bCs/>
          <w:rtl/>
          <w:lang w:bidi="ar-EG"/>
        </w:rPr>
      </w:pPr>
      <w:r w:rsidRPr="00BA7F75">
        <w:rPr>
          <w:rFonts w:hint="cs"/>
          <w:b/>
          <w:bCs/>
          <w:rtl/>
          <w:lang w:bidi="ar-EG"/>
        </w:rPr>
        <w:t>أما الجانب الآخر الذى لم يوضحه كينز هو جانب العرض حيث ان زيادة فى الاستثمار سوف تولد زيادة فى الدخل وسوف تؤدى الزيادة فى الدخل الى زيادة الاستثمار والطاقة الانتاجية مرة اخرى من خلال فكرة جديدة وهى فكرة المعجل .</w:t>
      </w:r>
    </w:p>
    <w:p w:rsidR="00BA7F75" w:rsidRPr="00BA7F75" w:rsidRDefault="00BA7F75" w:rsidP="00BA7F75">
      <w:pPr>
        <w:rPr>
          <w:rFonts w:hint="cs"/>
          <w:b/>
          <w:bCs/>
          <w:rtl/>
          <w:lang w:bidi="ar-EG"/>
        </w:rPr>
      </w:pPr>
      <w:r w:rsidRPr="00BA7F75">
        <w:rPr>
          <w:rFonts w:hint="cs"/>
          <w:b/>
          <w:bCs/>
          <w:rtl/>
          <w:lang w:bidi="ar-EG"/>
        </w:rPr>
        <w:t xml:space="preserve">قانون </w:t>
      </w:r>
      <w:proofErr w:type="gramStart"/>
      <w:r w:rsidRPr="00BA7F75">
        <w:rPr>
          <w:rFonts w:hint="cs"/>
          <w:b/>
          <w:bCs/>
          <w:rtl/>
          <w:lang w:bidi="ar-EG"/>
        </w:rPr>
        <w:t xml:space="preserve">المعجل </w:t>
      </w:r>
      <w:r w:rsidRPr="00BA7F75">
        <w:rPr>
          <w:rFonts w:hint="cs"/>
          <w:b/>
          <w:bCs/>
          <w:rtl/>
          <w:lang w:bidi="ar-EG"/>
        </w:rPr>
        <w:tab/>
      </w:r>
      <w:proofErr w:type="gramEnd"/>
    </w:p>
    <w:p w:rsidR="00BA7F75" w:rsidRPr="00BA7F75" w:rsidRDefault="00BA7F75" w:rsidP="00BA7F75">
      <w:pPr>
        <w:rPr>
          <w:rFonts w:hint="cs"/>
          <w:b/>
          <w:bCs/>
          <w:rtl/>
          <w:lang w:bidi="ar-EG"/>
        </w:rPr>
      </w:pPr>
      <w:r w:rsidRPr="00BA7F75">
        <w:rPr>
          <w:rFonts w:hint="cs"/>
          <w:b/>
          <w:bCs/>
          <w:rtl/>
          <w:lang w:bidi="ar-EG"/>
        </w:rPr>
        <w:tab/>
      </w:r>
      <w:r w:rsidRPr="00BA7F75">
        <w:rPr>
          <w:rFonts w:hint="cs"/>
          <w:b/>
          <w:bCs/>
          <w:rtl/>
          <w:lang w:bidi="ar-EG"/>
        </w:rPr>
        <w:tab/>
      </w:r>
      <w:r w:rsidRPr="00BA7F75">
        <w:rPr>
          <w:rFonts w:hint="cs"/>
          <w:b/>
          <w:bCs/>
          <w:rtl/>
          <w:lang w:bidi="ar-EG"/>
        </w:rPr>
        <w:tab/>
      </w:r>
      <w:r w:rsidRPr="00BA7F75">
        <w:rPr>
          <w:rFonts w:hint="cs"/>
          <w:b/>
          <w:bCs/>
          <w:rtl/>
          <w:lang w:bidi="ar-EG"/>
        </w:rPr>
        <w:tab/>
      </w:r>
      <w:r w:rsidRPr="00BA7F75">
        <w:rPr>
          <w:b/>
          <w:bCs/>
        </w:rPr>
        <w:t>∆</w:t>
      </w:r>
      <w:r w:rsidRPr="00BA7F75">
        <w:rPr>
          <w:rFonts w:hint="cs"/>
          <w:b/>
          <w:bCs/>
          <w:rtl/>
          <w:lang w:bidi="ar-EG"/>
        </w:rPr>
        <w:t xml:space="preserve"> ث </w:t>
      </w:r>
    </w:p>
    <w:p w:rsidR="00BA7F75" w:rsidRPr="00BA7F75" w:rsidRDefault="00BA7F75" w:rsidP="00BA7F75">
      <w:pPr>
        <w:rPr>
          <w:rFonts w:hint="cs"/>
          <w:b/>
          <w:bCs/>
          <w:rtl/>
          <w:lang w:bidi="ar-EG"/>
        </w:rPr>
      </w:pPr>
      <w:r w:rsidRPr="00BA7F75">
        <w:rPr>
          <w:rFonts w:hint="cs"/>
          <w:b/>
          <w:bCs/>
          <w:rtl/>
          <w:lang w:bidi="ar-EG"/>
        </w:rPr>
        <w:tab/>
      </w:r>
      <w:r w:rsidRPr="00BA7F75">
        <w:rPr>
          <w:rFonts w:hint="cs"/>
          <w:b/>
          <w:bCs/>
          <w:rtl/>
          <w:lang w:bidi="ar-EG"/>
        </w:rPr>
        <w:tab/>
        <w:t>ع   =  ـــــــــ</w:t>
      </w:r>
    </w:p>
    <w:p w:rsidR="00BA7F75" w:rsidRPr="00BA7F75" w:rsidRDefault="00BA7F75" w:rsidP="00BA7F75">
      <w:pPr>
        <w:rPr>
          <w:rFonts w:hint="cs"/>
          <w:b/>
          <w:bCs/>
          <w:rtl/>
          <w:lang w:bidi="ar-EG"/>
        </w:rPr>
      </w:pPr>
      <w:r w:rsidRPr="00BA7F75">
        <w:rPr>
          <w:rFonts w:hint="cs"/>
          <w:b/>
          <w:bCs/>
          <w:rtl/>
          <w:lang w:bidi="ar-EG"/>
        </w:rPr>
        <w:tab/>
      </w:r>
      <w:r w:rsidRPr="00BA7F75">
        <w:rPr>
          <w:rFonts w:hint="cs"/>
          <w:b/>
          <w:bCs/>
          <w:rtl/>
          <w:lang w:bidi="ar-EG"/>
        </w:rPr>
        <w:tab/>
      </w:r>
      <w:r w:rsidRPr="00BA7F75">
        <w:rPr>
          <w:rFonts w:hint="cs"/>
          <w:b/>
          <w:bCs/>
          <w:rtl/>
          <w:lang w:bidi="ar-EG"/>
        </w:rPr>
        <w:tab/>
      </w:r>
      <w:r w:rsidRPr="00BA7F75">
        <w:rPr>
          <w:rFonts w:hint="cs"/>
          <w:b/>
          <w:bCs/>
          <w:rtl/>
          <w:lang w:bidi="ar-EG"/>
        </w:rPr>
        <w:tab/>
      </w:r>
      <w:r w:rsidRPr="00BA7F75">
        <w:rPr>
          <w:b/>
          <w:bCs/>
        </w:rPr>
        <w:t>∆</w:t>
      </w:r>
      <w:r w:rsidRPr="00BA7F75">
        <w:rPr>
          <w:rFonts w:hint="cs"/>
          <w:b/>
          <w:bCs/>
          <w:rtl/>
          <w:lang w:bidi="ar-EG"/>
        </w:rPr>
        <w:t xml:space="preserve"> ل </w:t>
      </w:r>
    </w:p>
    <w:p w:rsidR="00BA7F75" w:rsidRPr="00BA7F75" w:rsidRDefault="00BA7F75" w:rsidP="00BA7F75">
      <w:pPr>
        <w:rPr>
          <w:rFonts w:hint="cs"/>
          <w:b/>
          <w:bCs/>
          <w:rtl/>
          <w:lang w:bidi="ar-EG"/>
        </w:rPr>
      </w:pPr>
      <w:r w:rsidRPr="00BA7F75">
        <w:rPr>
          <w:rFonts w:hint="cs"/>
          <w:b/>
          <w:bCs/>
          <w:rtl/>
          <w:lang w:bidi="ar-EG"/>
        </w:rPr>
        <w:t xml:space="preserve">وهنا نجد ان فكرة المعجل والمضاعف تتكامل معاً لتوضح كيفية حدوث الزيادات المتتالية فى الدخل نتيجة زيادة الاستثمار والانفاق الحكومى . </w:t>
      </w:r>
    </w:p>
    <w:p w:rsidR="00BA7F75" w:rsidRPr="00BA7F75" w:rsidRDefault="00BA7F75" w:rsidP="00BA7F75">
      <w:pPr>
        <w:rPr>
          <w:rFonts w:hint="cs"/>
          <w:b/>
          <w:bCs/>
          <w:rtl/>
          <w:lang w:bidi="ar-EG"/>
        </w:rPr>
      </w:pPr>
      <w:proofErr w:type="gramStart"/>
      <w:r w:rsidRPr="00BA7F75">
        <w:rPr>
          <w:rFonts w:hint="cs"/>
          <w:b/>
          <w:bCs/>
          <w:rtl/>
          <w:lang w:bidi="ar-EG"/>
        </w:rPr>
        <w:t>لذلك</w:t>
      </w:r>
      <w:proofErr w:type="gramEnd"/>
      <w:r w:rsidRPr="00BA7F75">
        <w:rPr>
          <w:rFonts w:hint="cs"/>
          <w:b/>
          <w:bCs/>
          <w:rtl/>
          <w:lang w:bidi="ar-EG"/>
        </w:rPr>
        <w:t xml:space="preserve"> فان أثر المعجل والمضاعف يظهر معاً من خلال فكرة المكرر المزدوج وهو يساوى </w:t>
      </w:r>
    </w:p>
    <w:p w:rsidR="00BA7F75" w:rsidRPr="00BA7F75" w:rsidRDefault="00BA7F75" w:rsidP="00BA7F75">
      <w:pPr>
        <w:rPr>
          <w:rFonts w:hint="cs"/>
          <w:b/>
          <w:bCs/>
          <w:rtl/>
          <w:lang w:bidi="ar-EG"/>
        </w:rPr>
      </w:pPr>
      <w:r w:rsidRPr="00BA7F75">
        <w:rPr>
          <w:rFonts w:hint="cs"/>
          <w:b/>
          <w:bCs/>
          <w:rtl/>
          <w:lang w:bidi="ar-EG"/>
        </w:rPr>
        <w:tab/>
      </w:r>
      <w:r w:rsidRPr="00BA7F75">
        <w:rPr>
          <w:rFonts w:hint="cs"/>
          <w:b/>
          <w:bCs/>
          <w:rtl/>
          <w:lang w:bidi="ar-EG"/>
        </w:rPr>
        <w:tab/>
      </w:r>
      <w:r w:rsidRPr="00BA7F75">
        <w:rPr>
          <w:rFonts w:hint="cs"/>
          <w:b/>
          <w:bCs/>
          <w:rtl/>
          <w:lang w:bidi="ar-EG"/>
        </w:rPr>
        <w:tab/>
      </w:r>
      <w:r w:rsidRPr="00BA7F75">
        <w:rPr>
          <w:rFonts w:hint="cs"/>
          <w:b/>
          <w:bCs/>
          <w:rtl/>
          <w:lang w:bidi="ar-EG"/>
        </w:rPr>
        <w:tab/>
      </w:r>
      <w:r w:rsidRPr="00BA7F75">
        <w:rPr>
          <w:rFonts w:hint="cs"/>
          <w:b/>
          <w:bCs/>
          <w:rtl/>
          <w:lang w:bidi="ar-EG"/>
        </w:rPr>
        <w:tab/>
        <w:t>1</w:t>
      </w:r>
    </w:p>
    <w:p w:rsidR="00BA7F75" w:rsidRPr="00BA7F75" w:rsidRDefault="00BA7F75" w:rsidP="00BA7F75">
      <w:pPr>
        <w:rPr>
          <w:rFonts w:hint="cs"/>
          <w:b/>
          <w:bCs/>
          <w:rtl/>
          <w:lang w:bidi="ar-EG"/>
        </w:rPr>
      </w:pPr>
      <w:r w:rsidRPr="00BA7F75">
        <w:rPr>
          <w:rFonts w:hint="cs"/>
          <w:b/>
          <w:bCs/>
          <w:rtl/>
          <w:lang w:bidi="ar-EG"/>
        </w:rPr>
        <w:tab/>
      </w:r>
      <w:r w:rsidRPr="00BA7F75">
        <w:rPr>
          <w:rFonts w:hint="cs"/>
          <w:b/>
          <w:bCs/>
          <w:rtl/>
          <w:lang w:bidi="ar-EG"/>
        </w:rPr>
        <w:tab/>
        <w:t>ـــــــــــــــــــــــــــــ</w:t>
      </w:r>
    </w:p>
    <w:p w:rsidR="00BA7F75" w:rsidRPr="00BA7F75" w:rsidRDefault="00BA7F75" w:rsidP="00BA7F75">
      <w:pPr>
        <w:rPr>
          <w:rFonts w:hint="cs"/>
          <w:b/>
          <w:bCs/>
          <w:rtl/>
          <w:lang w:bidi="ar-EG"/>
        </w:rPr>
      </w:pPr>
      <w:r w:rsidRPr="00BA7F75">
        <w:rPr>
          <w:rFonts w:hint="cs"/>
          <w:b/>
          <w:bCs/>
          <w:rtl/>
          <w:lang w:bidi="ar-EG"/>
        </w:rPr>
        <w:tab/>
      </w:r>
      <w:r w:rsidRPr="00BA7F75">
        <w:rPr>
          <w:rFonts w:hint="cs"/>
          <w:b/>
          <w:bCs/>
          <w:rtl/>
          <w:lang w:bidi="ar-EG"/>
        </w:rPr>
        <w:tab/>
        <w:t xml:space="preserve">  1-  ( الميل الحدى للاستهلاك + الميل للاستثمار   ) </w:t>
      </w:r>
    </w:p>
    <w:p w:rsidR="00BA7F75" w:rsidRPr="00BA7F75" w:rsidRDefault="00BA7F75" w:rsidP="00BA7F75">
      <w:pPr>
        <w:rPr>
          <w:rFonts w:hint="cs"/>
          <w:b/>
          <w:bCs/>
          <w:rtl/>
          <w:lang w:bidi="ar-EG"/>
        </w:rPr>
      </w:pPr>
      <w:r w:rsidRPr="00BA7F75">
        <w:rPr>
          <w:rFonts w:hint="cs"/>
          <w:b/>
          <w:bCs/>
          <w:rtl/>
          <w:lang w:bidi="ar-EG"/>
        </w:rPr>
        <w:t xml:space="preserve">ولحساب فكرة المكرر المزدوج دعنا نرى المثال التالى </w:t>
      </w:r>
    </w:p>
    <w:p w:rsidR="00BA7F75" w:rsidRPr="00BA7F75" w:rsidRDefault="00BA7F75" w:rsidP="00BA7F75">
      <w:pPr>
        <w:rPr>
          <w:rFonts w:hint="cs"/>
          <w:b/>
          <w:bCs/>
          <w:rtl/>
          <w:lang w:bidi="ar-EG"/>
        </w:rPr>
      </w:pPr>
      <w:r w:rsidRPr="00BA7F75">
        <w:rPr>
          <w:rFonts w:hint="cs"/>
          <w:b/>
          <w:bCs/>
          <w:rtl/>
          <w:lang w:bidi="ar-EG"/>
        </w:rPr>
        <w:t xml:space="preserve">اذا افترضنا زيادة حجم الاستثمار الاولى بمقدار 100 جنية وان الميل الحدى للاستهلاك يعادل 75% وان الميل الحدى للاستثمار يعادل 20% . </w:t>
      </w:r>
    </w:p>
    <w:p w:rsidR="00BA7F75" w:rsidRPr="00BA7F75" w:rsidRDefault="00BA7F75" w:rsidP="00BA7F75">
      <w:pPr>
        <w:rPr>
          <w:rFonts w:hint="cs"/>
          <w:b/>
          <w:bCs/>
          <w:rtl/>
          <w:lang w:bidi="ar-EG"/>
        </w:rPr>
      </w:pPr>
      <w:r w:rsidRPr="00BA7F75">
        <w:rPr>
          <w:rFonts w:hint="cs"/>
          <w:b/>
          <w:bCs/>
          <w:rtl/>
          <w:lang w:bidi="ar-EG"/>
        </w:rPr>
        <w:tab/>
      </w:r>
      <w:r w:rsidRPr="00BA7F75">
        <w:rPr>
          <w:rFonts w:hint="cs"/>
          <w:b/>
          <w:bCs/>
          <w:rtl/>
          <w:lang w:bidi="ar-EG"/>
        </w:rPr>
        <w:tab/>
      </w:r>
      <w:r w:rsidRPr="00BA7F75">
        <w:rPr>
          <w:rFonts w:hint="cs"/>
          <w:b/>
          <w:bCs/>
          <w:rtl/>
          <w:lang w:bidi="ar-EG"/>
        </w:rPr>
        <w:tab/>
      </w:r>
      <w:r w:rsidRPr="00BA7F75">
        <w:rPr>
          <w:rFonts w:hint="cs"/>
          <w:b/>
          <w:bCs/>
          <w:rtl/>
          <w:lang w:bidi="ar-EG"/>
        </w:rPr>
        <w:tab/>
      </w:r>
      <w:r w:rsidRPr="00BA7F75">
        <w:rPr>
          <w:rFonts w:hint="cs"/>
          <w:b/>
          <w:bCs/>
          <w:rtl/>
          <w:lang w:bidi="ar-EG"/>
        </w:rPr>
        <w:tab/>
      </w:r>
      <w:r w:rsidRPr="00BA7F75">
        <w:rPr>
          <w:rFonts w:hint="cs"/>
          <w:b/>
          <w:bCs/>
          <w:rtl/>
          <w:lang w:bidi="ar-EG"/>
        </w:rPr>
        <w:tab/>
        <w:t xml:space="preserve">1  </w:t>
      </w:r>
      <w:r w:rsidRPr="00BA7F75">
        <w:rPr>
          <w:rFonts w:hint="cs"/>
          <w:b/>
          <w:bCs/>
          <w:rtl/>
          <w:lang w:bidi="ar-EG"/>
        </w:rPr>
        <w:tab/>
      </w:r>
      <w:r w:rsidRPr="00BA7F75">
        <w:rPr>
          <w:rFonts w:hint="cs"/>
          <w:b/>
          <w:bCs/>
          <w:rtl/>
          <w:lang w:bidi="ar-EG"/>
        </w:rPr>
        <w:tab/>
      </w:r>
      <w:r w:rsidRPr="00BA7F75">
        <w:rPr>
          <w:rFonts w:hint="cs"/>
          <w:b/>
          <w:bCs/>
          <w:rtl/>
          <w:lang w:bidi="ar-EG"/>
        </w:rPr>
        <w:tab/>
      </w:r>
      <w:r w:rsidRPr="00BA7F75">
        <w:rPr>
          <w:rFonts w:hint="cs"/>
          <w:b/>
          <w:bCs/>
          <w:rtl/>
          <w:lang w:bidi="ar-EG"/>
        </w:rPr>
        <w:tab/>
        <w:t xml:space="preserve">  1</w:t>
      </w:r>
    </w:p>
    <w:p w:rsidR="00BA7F75" w:rsidRPr="00BA7F75" w:rsidRDefault="00BA7F75" w:rsidP="00BA7F75">
      <w:pPr>
        <w:rPr>
          <w:rFonts w:hint="cs"/>
          <w:b/>
          <w:bCs/>
          <w:rtl/>
          <w:lang w:bidi="ar-EG"/>
        </w:rPr>
      </w:pPr>
      <w:r w:rsidRPr="00BA7F75">
        <w:rPr>
          <w:rFonts w:hint="cs"/>
          <w:b/>
          <w:bCs/>
          <w:rtl/>
          <w:lang w:bidi="ar-EG"/>
        </w:rPr>
        <w:t xml:space="preserve"> وهنا نجد ان المضاعف المزدوج =  ـــــــــــــــ    =  ــــــ  = 20</w:t>
      </w:r>
    </w:p>
    <w:p w:rsidR="00BA7F75" w:rsidRPr="00BA7F75" w:rsidRDefault="00BA7F75" w:rsidP="00BA7F75">
      <w:pPr>
        <w:rPr>
          <w:rFonts w:hint="cs"/>
          <w:b/>
          <w:bCs/>
          <w:rtl/>
          <w:lang w:bidi="ar-EG"/>
        </w:rPr>
      </w:pPr>
      <w:r w:rsidRPr="00BA7F75">
        <w:rPr>
          <w:rFonts w:hint="cs"/>
          <w:b/>
          <w:bCs/>
          <w:rtl/>
          <w:lang w:bidi="ar-EG"/>
        </w:rPr>
        <w:tab/>
      </w:r>
      <w:r w:rsidRPr="00BA7F75">
        <w:rPr>
          <w:rFonts w:hint="cs"/>
          <w:b/>
          <w:bCs/>
          <w:rtl/>
          <w:lang w:bidi="ar-EG"/>
        </w:rPr>
        <w:tab/>
      </w:r>
      <w:r w:rsidRPr="00BA7F75">
        <w:rPr>
          <w:rFonts w:hint="cs"/>
          <w:b/>
          <w:bCs/>
          <w:rtl/>
          <w:lang w:bidi="ar-EG"/>
        </w:rPr>
        <w:tab/>
      </w:r>
      <w:r w:rsidRPr="00BA7F75">
        <w:rPr>
          <w:rFonts w:hint="cs"/>
          <w:b/>
          <w:bCs/>
          <w:rtl/>
          <w:lang w:bidi="ar-EG"/>
        </w:rPr>
        <w:tab/>
      </w:r>
      <w:r w:rsidRPr="00BA7F75">
        <w:rPr>
          <w:rFonts w:hint="cs"/>
          <w:b/>
          <w:bCs/>
          <w:rtl/>
          <w:lang w:bidi="ar-EG"/>
        </w:rPr>
        <w:tab/>
        <w:t xml:space="preserve">  1-  ( 0.75  +  0.2 )        1- 0.95</w:t>
      </w:r>
    </w:p>
    <w:p w:rsidR="00BA7F75" w:rsidRPr="00BA7F75" w:rsidRDefault="00BA7F75" w:rsidP="00BA7F75">
      <w:pPr>
        <w:rPr>
          <w:rFonts w:hint="cs"/>
          <w:b/>
          <w:bCs/>
          <w:rtl/>
          <w:lang w:bidi="ar-EG"/>
        </w:rPr>
      </w:pPr>
      <w:r w:rsidRPr="00BA7F75">
        <w:rPr>
          <w:rFonts w:hint="cs"/>
          <w:b/>
          <w:bCs/>
          <w:rtl/>
          <w:lang w:bidi="ar-EG"/>
        </w:rPr>
        <w:t xml:space="preserve">الزيادة فى الدخل  =  الزيادة فى الاستثمار  ×  المضاعف المزدوج   </w:t>
      </w:r>
    </w:p>
    <w:p w:rsidR="00BA7F75" w:rsidRPr="00BA7F75" w:rsidRDefault="00BA7F75" w:rsidP="00BA7F75">
      <w:pPr>
        <w:rPr>
          <w:rFonts w:hint="cs"/>
          <w:b/>
          <w:bCs/>
          <w:rtl/>
          <w:lang w:bidi="ar-EG"/>
        </w:rPr>
      </w:pPr>
      <w:r w:rsidRPr="00BA7F75">
        <w:rPr>
          <w:rFonts w:hint="cs"/>
          <w:b/>
          <w:bCs/>
          <w:rtl/>
          <w:lang w:bidi="ar-EG"/>
        </w:rPr>
        <w:t xml:space="preserve">   = 100   ×  20   =  2000</w:t>
      </w:r>
    </w:p>
    <w:p w:rsidR="00BA7F75" w:rsidRPr="00BA7F75" w:rsidRDefault="00BA7F75" w:rsidP="00BA7F75">
      <w:pPr>
        <w:rPr>
          <w:rFonts w:hint="cs"/>
          <w:b/>
          <w:bCs/>
          <w:rtl/>
          <w:lang w:bidi="ar-EG"/>
        </w:rPr>
      </w:pPr>
    </w:p>
    <w:p w:rsidR="00BA7F75" w:rsidRPr="00BA7F75" w:rsidRDefault="00BA7F75" w:rsidP="00BA7F75">
      <w:pPr>
        <w:rPr>
          <w:rFonts w:hint="cs"/>
          <w:b/>
          <w:bCs/>
          <w:rtl/>
          <w:lang w:bidi="ar-EG"/>
        </w:rPr>
      </w:pPr>
      <w:r w:rsidRPr="00BA7F75">
        <w:rPr>
          <w:rFonts w:hint="cs"/>
          <w:b/>
          <w:bCs/>
          <w:rtl/>
          <w:lang w:bidi="ar-EG"/>
        </w:rPr>
        <w:t>وفى الجدول التالى نوضح كيفية حدوث الزيادة فى الدخل القومى</w:t>
      </w:r>
    </w:p>
    <w:p w:rsidR="00BA7F75" w:rsidRPr="00BA7F75" w:rsidRDefault="00BA7F75" w:rsidP="00BA7F75">
      <w:pPr>
        <w:rPr>
          <w:b/>
          <w:bCs/>
          <w:rtl/>
          <w:lang w:bidi="ar-EG"/>
        </w:rPr>
      </w:pPr>
    </w:p>
    <w:tbl>
      <w:tblPr>
        <w:bidiVisual/>
        <w:tblW w:w="0" w:type="auto"/>
        <w:tblInd w:w="66" w:type="dxa"/>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Look w:val="01E0" w:firstRow="1" w:lastRow="1" w:firstColumn="1" w:lastColumn="1" w:noHBand="0" w:noVBand="0"/>
      </w:tblPr>
      <w:tblGrid>
        <w:gridCol w:w="731"/>
        <w:gridCol w:w="2149"/>
        <w:gridCol w:w="1980"/>
        <w:gridCol w:w="2160"/>
        <w:gridCol w:w="2088"/>
      </w:tblGrid>
      <w:tr w:rsidR="00BA7F75" w:rsidRPr="00BA7F75" w:rsidTr="00F149E1">
        <w:tc>
          <w:tcPr>
            <w:tcW w:w="731" w:type="dxa"/>
            <w:tcBorders>
              <w:top w:val="thinThickSmallGap" w:sz="24" w:space="0" w:color="auto"/>
              <w:bottom w:val="thickThinSmallGap" w:sz="24" w:space="0" w:color="auto"/>
            </w:tcBorders>
          </w:tcPr>
          <w:p w:rsidR="00BA7F75" w:rsidRPr="00BA7F75" w:rsidRDefault="00BA7F75" w:rsidP="00BA7F75">
            <w:pPr>
              <w:rPr>
                <w:rFonts w:hint="cs"/>
                <w:b/>
                <w:bCs/>
                <w:rtl/>
                <w:lang w:bidi="ar-EG"/>
              </w:rPr>
            </w:pPr>
            <w:r w:rsidRPr="00BA7F75">
              <w:rPr>
                <w:rFonts w:hint="cs"/>
                <w:b/>
                <w:bCs/>
                <w:rtl/>
                <w:lang w:bidi="ar-EG"/>
              </w:rPr>
              <w:lastRenderedPageBreak/>
              <w:t>دورات الانفاق</w:t>
            </w:r>
          </w:p>
        </w:tc>
        <w:tc>
          <w:tcPr>
            <w:tcW w:w="2149" w:type="dxa"/>
            <w:tcBorders>
              <w:top w:val="thinThickSmallGap" w:sz="24" w:space="0" w:color="auto"/>
              <w:bottom w:val="thickThinSmallGap" w:sz="24" w:space="0" w:color="auto"/>
            </w:tcBorders>
          </w:tcPr>
          <w:p w:rsidR="00BA7F75" w:rsidRPr="00BA7F75" w:rsidRDefault="00BA7F75" w:rsidP="00BA7F75">
            <w:pPr>
              <w:rPr>
                <w:rFonts w:hint="cs"/>
                <w:b/>
                <w:bCs/>
                <w:rtl/>
                <w:lang w:bidi="ar-EG"/>
              </w:rPr>
            </w:pPr>
            <w:r w:rsidRPr="00BA7F75">
              <w:rPr>
                <w:rFonts w:hint="cs"/>
                <w:b/>
                <w:bCs/>
                <w:rtl/>
                <w:lang w:bidi="ar-EG"/>
              </w:rPr>
              <w:t>الانفاق الاستهلاكى</w:t>
            </w:r>
          </w:p>
        </w:tc>
        <w:tc>
          <w:tcPr>
            <w:tcW w:w="1980" w:type="dxa"/>
            <w:tcBorders>
              <w:top w:val="thinThickSmallGap" w:sz="24" w:space="0" w:color="auto"/>
              <w:bottom w:val="thickThinSmallGap" w:sz="24" w:space="0" w:color="auto"/>
            </w:tcBorders>
          </w:tcPr>
          <w:p w:rsidR="00BA7F75" w:rsidRPr="00BA7F75" w:rsidRDefault="00BA7F75" w:rsidP="00BA7F75">
            <w:pPr>
              <w:rPr>
                <w:rFonts w:hint="cs"/>
                <w:b/>
                <w:bCs/>
                <w:rtl/>
                <w:lang w:bidi="ar-EG"/>
              </w:rPr>
            </w:pPr>
            <w:r w:rsidRPr="00BA7F75">
              <w:rPr>
                <w:rFonts w:hint="cs"/>
                <w:b/>
                <w:bCs/>
                <w:rtl/>
                <w:lang w:bidi="ar-EG"/>
              </w:rPr>
              <w:t>الانفاق الاستثمارى ( مستقل وتابع )</w:t>
            </w:r>
          </w:p>
        </w:tc>
        <w:tc>
          <w:tcPr>
            <w:tcW w:w="2160" w:type="dxa"/>
            <w:tcBorders>
              <w:top w:val="thinThickSmallGap" w:sz="24" w:space="0" w:color="auto"/>
              <w:bottom w:val="thickThinSmallGap" w:sz="24" w:space="0" w:color="auto"/>
            </w:tcBorders>
          </w:tcPr>
          <w:p w:rsidR="00BA7F75" w:rsidRPr="00BA7F75" w:rsidRDefault="00BA7F75" w:rsidP="00BA7F75">
            <w:pPr>
              <w:rPr>
                <w:rFonts w:hint="cs"/>
                <w:b/>
                <w:bCs/>
                <w:rtl/>
                <w:lang w:bidi="ar-EG"/>
              </w:rPr>
            </w:pPr>
            <w:r w:rsidRPr="00BA7F75">
              <w:rPr>
                <w:rFonts w:hint="cs"/>
                <w:b/>
                <w:bCs/>
                <w:rtl/>
                <w:lang w:bidi="ar-EG"/>
              </w:rPr>
              <w:t>الزيادة فى الدخل فى كل دورة</w:t>
            </w:r>
          </w:p>
        </w:tc>
        <w:tc>
          <w:tcPr>
            <w:tcW w:w="2088" w:type="dxa"/>
            <w:tcBorders>
              <w:top w:val="thinThickSmallGap" w:sz="24" w:space="0" w:color="auto"/>
              <w:bottom w:val="thickThinSmallGap" w:sz="24" w:space="0" w:color="auto"/>
            </w:tcBorders>
          </w:tcPr>
          <w:p w:rsidR="00BA7F75" w:rsidRPr="00BA7F75" w:rsidRDefault="00BA7F75" w:rsidP="00BA7F75">
            <w:pPr>
              <w:rPr>
                <w:rFonts w:hint="cs"/>
                <w:b/>
                <w:bCs/>
                <w:rtl/>
                <w:lang w:bidi="ar-EG"/>
              </w:rPr>
            </w:pPr>
            <w:r w:rsidRPr="00BA7F75">
              <w:rPr>
                <w:rFonts w:hint="cs"/>
                <w:b/>
                <w:bCs/>
                <w:rtl/>
                <w:lang w:bidi="ar-EG"/>
              </w:rPr>
              <w:t>الزيادة المجمعة فى الدخل</w:t>
            </w:r>
          </w:p>
        </w:tc>
      </w:tr>
      <w:tr w:rsidR="00BA7F75" w:rsidRPr="00BA7F75" w:rsidTr="00F149E1">
        <w:tc>
          <w:tcPr>
            <w:tcW w:w="731" w:type="dxa"/>
            <w:tcBorders>
              <w:top w:val="thickThinSmallGap" w:sz="24" w:space="0" w:color="auto"/>
            </w:tcBorders>
          </w:tcPr>
          <w:p w:rsidR="00BA7F75" w:rsidRPr="00BA7F75" w:rsidRDefault="00BA7F75" w:rsidP="00BA7F75">
            <w:pPr>
              <w:rPr>
                <w:rFonts w:hint="cs"/>
                <w:b/>
                <w:bCs/>
                <w:rtl/>
                <w:lang w:bidi="ar-EG"/>
              </w:rPr>
            </w:pPr>
            <w:r w:rsidRPr="00BA7F75">
              <w:rPr>
                <w:rFonts w:hint="cs"/>
                <w:b/>
                <w:bCs/>
                <w:rtl/>
                <w:lang w:bidi="ar-EG"/>
              </w:rPr>
              <w:t>1</w:t>
            </w:r>
          </w:p>
        </w:tc>
        <w:tc>
          <w:tcPr>
            <w:tcW w:w="2149" w:type="dxa"/>
            <w:tcBorders>
              <w:top w:val="thickThinSmallGap" w:sz="24" w:space="0" w:color="auto"/>
            </w:tcBorders>
          </w:tcPr>
          <w:p w:rsidR="00BA7F75" w:rsidRPr="00BA7F75" w:rsidRDefault="00BA7F75" w:rsidP="00BA7F75">
            <w:pPr>
              <w:rPr>
                <w:rFonts w:hint="cs"/>
                <w:b/>
                <w:bCs/>
                <w:rtl/>
                <w:lang w:bidi="ar-EG"/>
              </w:rPr>
            </w:pPr>
            <w:r w:rsidRPr="00BA7F75">
              <w:rPr>
                <w:rFonts w:hint="cs"/>
                <w:b/>
                <w:bCs/>
                <w:rtl/>
                <w:lang w:bidi="ar-EG"/>
              </w:rPr>
              <w:t>__</w:t>
            </w:r>
          </w:p>
        </w:tc>
        <w:tc>
          <w:tcPr>
            <w:tcW w:w="1980" w:type="dxa"/>
            <w:tcBorders>
              <w:top w:val="thickThinSmallGap" w:sz="24" w:space="0" w:color="auto"/>
            </w:tcBorders>
          </w:tcPr>
          <w:p w:rsidR="00BA7F75" w:rsidRPr="00BA7F75" w:rsidRDefault="00BA7F75" w:rsidP="00BA7F75">
            <w:pPr>
              <w:rPr>
                <w:rFonts w:hint="cs"/>
                <w:b/>
                <w:bCs/>
                <w:rtl/>
                <w:lang w:bidi="ar-EG"/>
              </w:rPr>
            </w:pPr>
            <w:r w:rsidRPr="00BA7F75">
              <w:rPr>
                <w:rFonts w:hint="cs"/>
                <w:b/>
                <w:bCs/>
                <w:rtl/>
                <w:lang w:bidi="ar-EG"/>
              </w:rPr>
              <w:t>100</w:t>
            </w:r>
          </w:p>
        </w:tc>
        <w:tc>
          <w:tcPr>
            <w:tcW w:w="2160" w:type="dxa"/>
            <w:tcBorders>
              <w:top w:val="thickThinSmallGap" w:sz="24" w:space="0" w:color="auto"/>
            </w:tcBorders>
          </w:tcPr>
          <w:p w:rsidR="00BA7F75" w:rsidRPr="00BA7F75" w:rsidRDefault="00BA7F75" w:rsidP="00BA7F75">
            <w:pPr>
              <w:rPr>
                <w:rFonts w:hint="cs"/>
                <w:b/>
                <w:bCs/>
                <w:rtl/>
                <w:lang w:bidi="ar-EG"/>
              </w:rPr>
            </w:pPr>
            <w:r w:rsidRPr="00BA7F75">
              <w:rPr>
                <w:rFonts w:hint="cs"/>
                <w:b/>
                <w:bCs/>
                <w:rtl/>
                <w:lang w:bidi="ar-EG"/>
              </w:rPr>
              <w:t>100</w:t>
            </w:r>
          </w:p>
        </w:tc>
        <w:tc>
          <w:tcPr>
            <w:tcW w:w="2088" w:type="dxa"/>
            <w:tcBorders>
              <w:top w:val="thickThinSmallGap" w:sz="24" w:space="0" w:color="auto"/>
            </w:tcBorders>
          </w:tcPr>
          <w:p w:rsidR="00BA7F75" w:rsidRPr="00BA7F75" w:rsidRDefault="00BA7F75" w:rsidP="00BA7F75">
            <w:pPr>
              <w:rPr>
                <w:rFonts w:hint="cs"/>
                <w:b/>
                <w:bCs/>
                <w:rtl/>
                <w:lang w:bidi="ar-EG"/>
              </w:rPr>
            </w:pPr>
            <w:r w:rsidRPr="00BA7F75">
              <w:rPr>
                <w:rFonts w:hint="cs"/>
                <w:b/>
                <w:bCs/>
                <w:rtl/>
                <w:lang w:bidi="ar-EG"/>
              </w:rPr>
              <w:t>100</w:t>
            </w:r>
          </w:p>
        </w:tc>
      </w:tr>
      <w:tr w:rsidR="00BA7F75" w:rsidRPr="00BA7F75" w:rsidTr="00F149E1">
        <w:tc>
          <w:tcPr>
            <w:tcW w:w="731" w:type="dxa"/>
          </w:tcPr>
          <w:p w:rsidR="00BA7F75" w:rsidRPr="00BA7F75" w:rsidRDefault="00BA7F75" w:rsidP="00BA7F75">
            <w:pPr>
              <w:rPr>
                <w:rFonts w:hint="cs"/>
                <w:b/>
                <w:bCs/>
                <w:rtl/>
                <w:lang w:bidi="ar-EG"/>
              </w:rPr>
            </w:pPr>
            <w:r w:rsidRPr="00BA7F75">
              <w:rPr>
                <w:rFonts w:hint="cs"/>
                <w:b/>
                <w:bCs/>
                <w:rtl/>
                <w:lang w:bidi="ar-EG"/>
              </w:rPr>
              <w:t>2</w:t>
            </w:r>
          </w:p>
        </w:tc>
        <w:tc>
          <w:tcPr>
            <w:tcW w:w="2149" w:type="dxa"/>
          </w:tcPr>
          <w:p w:rsidR="00BA7F75" w:rsidRPr="00BA7F75" w:rsidRDefault="00BA7F75" w:rsidP="00BA7F75">
            <w:pPr>
              <w:rPr>
                <w:rFonts w:hint="cs"/>
                <w:b/>
                <w:bCs/>
                <w:rtl/>
                <w:lang w:bidi="ar-EG"/>
              </w:rPr>
            </w:pPr>
            <w:r w:rsidRPr="00BA7F75">
              <w:rPr>
                <w:rFonts w:hint="cs"/>
                <w:b/>
                <w:bCs/>
                <w:rtl/>
                <w:lang w:bidi="ar-EG"/>
              </w:rPr>
              <w:t>75 ( 100×0.75 )</w:t>
            </w:r>
          </w:p>
        </w:tc>
        <w:tc>
          <w:tcPr>
            <w:tcW w:w="1980" w:type="dxa"/>
          </w:tcPr>
          <w:p w:rsidR="00BA7F75" w:rsidRPr="00BA7F75" w:rsidRDefault="00BA7F75" w:rsidP="00BA7F75">
            <w:pPr>
              <w:rPr>
                <w:rFonts w:hint="cs"/>
                <w:b/>
                <w:bCs/>
                <w:rtl/>
                <w:lang w:bidi="ar-EG"/>
              </w:rPr>
            </w:pPr>
            <w:r w:rsidRPr="00BA7F75">
              <w:rPr>
                <w:rFonts w:hint="cs"/>
                <w:b/>
                <w:bCs/>
                <w:rtl/>
                <w:lang w:bidi="ar-EG"/>
              </w:rPr>
              <w:t>20 ( 100 × 0.2)</w:t>
            </w:r>
          </w:p>
        </w:tc>
        <w:tc>
          <w:tcPr>
            <w:tcW w:w="2160" w:type="dxa"/>
          </w:tcPr>
          <w:p w:rsidR="00BA7F75" w:rsidRPr="00BA7F75" w:rsidRDefault="00BA7F75" w:rsidP="00BA7F75">
            <w:pPr>
              <w:rPr>
                <w:rFonts w:hint="cs"/>
                <w:b/>
                <w:bCs/>
                <w:rtl/>
                <w:lang w:bidi="ar-EG"/>
              </w:rPr>
            </w:pPr>
            <w:r w:rsidRPr="00BA7F75">
              <w:rPr>
                <w:rFonts w:hint="cs"/>
                <w:b/>
                <w:bCs/>
                <w:rtl/>
                <w:lang w:bidi="ar-EG"/>
              </w:rPr>
              <w:t xml:space="preserve">95  ( 75 + 20) </w:t>
            </w:r>
          </w:p>
        </w:tc>
        <w:tc>
          <w:tcPr>
            <w:tcW w:w="2088" w:type="dxa"/>
          </w:tcPr>
          <w:p w:rsidR="00BA7F75" w:rsidRPr="00BA7F75" w:rsidRDefault="00BA7F75" w:rsidP="00BA7F75">
            <w:pPr>
              <w:rPr>
                <w:rFonts w:hint="cs"/>
                <w:b/>
                <w:bCs/>
                <w:rtl/>
                <w:lang w:bidi="ar-EG"/>
              </w:rPr>
            </w:pPr>
            <w:r w:rsidRPr="00BA7F75">
              <w:rPr>
                <w:rFonts w:hint="cs"/>
                <w:b/>
                <w:bCs/>
                <w:rtl/>
                <w:lang w:bidi="ar-EG"/>
              </w:rPr>
              <w:t>195( 100+ 95)</w:t>
            </w:r>
          </w:p>
        </w:tc>
      </w:tr>
      <w:tr w:rsidR="00BA7F75" w:rsidRPr="00BA7F75" w:rsidTr="00F149E1">
        <w:tc>
          <w:tcPr>
            <w:tcW w:w="731" w:type="dxa"/>
          </w:tcPr>
          <w:p w:rsidR="00BA7F75" w:rsidRPr="00BA7F75" w:rsidRDefault="00BA7F75" w:rsidP="00BA7F75">
            <w:pPr>
              <w:rPr>
                <w:rFonts w:hint="cs"/>
                <w:b/>
                <w:bCs/>
                <w:rtl/>
                <w:lang w:bidi="ar-EG"/>
              </w:rPr>
            </w:pPr>
            <w:r w:rsidRPr="00BA7F75">
              <w:rPr>
                <w:rFonts w:hint="cs"/>
                <w:b/>
                <w:bCs/>
                <w:rtl/>
                <w:lang w:bidi="ar-EG"/>
              </w:rPr>
              <w:t>3</w:t>
            </w:r>
          </w:p>
        </w:tc>
        <w:tc>
          <w:tcPr>
            <w:tcW w:w="2149" w:type="dxa"/>
          </w:tcPr>
          <w:p w:rsidR="00BA7F75" w:rsidRPr="00BA7F75" w:rsidRDefault="00BA7F75" w:rsidP="00BA7F75">
            <w:pPr>
              <w:rPr>
                <w:rFonts w:hint="cs"/>
                <w:b/>
                <w:bCs/>
                <w:rtl/>
                <w:lang w:bidi="ar-EG"/>
              </w:rPr>
            </w:pPr>
            <w:r w:rsidRPr="00BA7F75">
              <w:rPr>
                <w:rFonts w:hint="cs"/>
                <w:b/>
                <w:bCs/>
                <w:rtl/>
                <w:lang w:bidi="ar-EG"/>
              </w:rPr>
              <w:t>71.25( 95 ×0.75)</w:t>
            </w:r>
          </w:p>
        </w:tc>
        <w:tc>
          <w:tcPr>
            <w:tcW w:w="1980" w:type="dxa"/>
          </w:tcPr>
          <w:p w:rsidR="00BA7F75" w:rsidRPr="00BA7F75" w:rsidRDefault="00BA7F75" w:rsidP="00BA7F75">
            <w:pPr>
              <w:rPr>
                <w:rFonts w:hint="cs"/>
                <w:b/>
                <w:bCs/>
                <w:rtl/>
                <w:lang w:bidi="ar-EG"/>
              </w:rPr>
            </w:pPr>
            <w:r w:rsidRPr="00BA7F75">
              <w:rPr>
                <w:rFonts w:hint="cs"/>
                <w:b/>
                <w:bCs/>
                <w:rtl/>
                <w:lang w:bidi="ar-EG"/>
              </w:rPr>
              <w:t xml:space="preserve">19 ( 95  × 0.2) </w:t>
            </w:r>
          </w:p>
        </w:tc>
        <w:tc>
          <w:tcPr>
            <w:tcW w:w="2160" w:type="dxa"/>
          </w:tcPr>
          <w:p w:rsidR="00BA7F75" w:rsidRPr="00BA7F75" w:rsidRDefault="00BA7F75" w:rsidP="00BA7F75">
            <w:pPr>
              <w:rPr>
                <w:rFonts w:hint="cs"/>
                <w:b/>
                <w:bCs/>
                <w:rtl/>
                <w:lang w:bidi="ar-EG"/>
              </w:rPr>
            </w:pPr>
            <w:r w:rsidRPr="00BA7F75">
              <w:rPr>
                <w:rFonts w:hint="cs"/>
                <w:b/>
                <w:bCs/>
                <w:rtl/>
                <w:lang w:bidi="ar-EG"/>
              </w:rPr>
              <w:t>90.25( 71.25+ 19)</w:t>
            </w:r>
          </w:p>
        </w:tc>
        <w:tc>
          <w:tcPr>
            <w:tcW w:w="2088" w:type="dxa"/>
          </w:tcPr>
          <w:p w:rsidR="00BA7F75" w:rsidRPr="00BA7F75" w:rsidRDefault="00BA7F75" w:rsidP="00BA7F75">
            <w:pPr>
              <w:rPr>
                <w:rFonts w:hint="cs"/>
                <w:b/>
                <w:bCs/>
                <w:rtl/>
                <w:lang w:bidi="ar-EG"/>
              </w:rPr>
            </w:pPr>
            <w:r w:rsidRPr="00BA7F75">
              <w:rPr>
                <w:rFonts w:hint="cs"/>
                <w:b/>
                <w:bCs/>
                <w:rtl/>
                <w:lang w:bidi="ar-EG"/>
              </w:rPr>
              <w:t>285.25( 195+ 90.25)</w:t>
            </w:r>
          </w:p>
        </w:tc>
      </w:tr>
      <w:tr w:rsidR="00BA7F75" w:rsidRPr="00BA7F75" w:rsidTr="00F149E1">
        <w:tc>
          <w:tcPr>
            <w:tcW w:w="731" w:type="dxa"/>
          </w:tcPr>
          <w:p w:rsidR="00BA7F75" w:rsidRPr="00BA7F75" w:rsidRDefault="00BA7F75" w:rsidP="00BA7F75">
            <w:pPr>
              <w:rPr>
                <w:rFonts w:hint="cs"/>
                <w:b/>
                <w:bCs/>
                <w:rtl/>
                <w:lang w:bidi="ar-EG"/>
              </w:rPr>
            </w:pPr>
            <w:r w:rsidRPr="00BA7F75">
              <w:rPr>
                <w:rFonts w:hint="cs"/>
                <w:b/>
                <w:bCs/>
                <w:rtl/>
                <w:lang w:bidi="ar-EG"/>
              </w:rPr>
              <w:t>4</w:t>
            </w:r>
          </w:p>
        </w:tc>
        <w:tc>
          <w:tcPr>
            <w:tcW w:w="2149" w:type="dxa"/>
          </w:tcPr>
          <w:p w:rsidR="00BA7F75" w:rsidRPr="00BA7F75" w:rsidRDefault="00BA7F75" w:rsidP="00BA7F75">
            <w:pPr>
              <w:rPr>
                <w:rFonts w:hint="cs"/>
                <w:b/>
                <w:bCs/>
                <w:rtl/>
                <w:lang w:bidi="ar-EG"/>
              </w:rPr>
            </w:pPr>
            <w:r w:rsidRPr="00BA7F75">
              <w:rPr>
                <w:rFonts w:hint="cs"/>
                <w:b/>
                <w:bCs/>
                <w:rtl/>
                <w:lang w:bidi="ar-EG"/>
              </w:rPr>
              <w:t>67.69( 90.25× 0.75)</w:t>
            </w:r>
          </w:p>
        </w:tc>
        <w:tc>
          <w:tcPr>
            <w:tcW w:w="1980" w:type="dxa"/>
          </w:tcPr>
          <w:p w:rsidR="00BA7F75" w:rsidRPr="00BA7F75" w:rsidRDefault="00BA7F75" w:rsidP="00BA7F75">
            <w:pPr>
              <w:rPr>
                <w:rFonts w:hint="cs"/>
                <w:b/>
                <w:bCs/>
                <w:rtl/>
                <w:lang w:bidi="ar-EG"/>
              </w:rPr>
            </w:pPr>
            <w:r w:rsidRPr="00BA7F75">
              <w:rPr>
                <w:rFonts w:hint="cs"/>
                <w:b/>
                <w:bCs/>
                <w:rtl/>
                <w:lang w:bidi="ar-EG"/>
              </w:rPr>
              <w:t>18.05(90.25×0.2)</w:t>
            </w:r>
          </w:p>
        </w:tc>
        <w:tc>
          <w:tcPr>
            <w:tcW w:w="2160" w:type="dxa"/>
          </w:tcPr>
          <w:p w:rsidR="00BA7F75" w:rsidRPr="00BA7F75" w:rsidRDefault="00BA7F75" w:rsidP="00BA7F75">
            <w:pPr>
              <w:rPr>
                <w:rFonts w:hint="cs"/>
                <w:b/>
                <w:bCs/>
                <w:rtl/>
                <w:lang w:bidi="ar-EG"/>
              </w:rPr>
            </w:pPr>
            <w:r w:rsidRPr="00BA7F75">
              <w:rPr>
                <w:rFonts w:hint="cs"/>
                <w:b/>
                <w:bCs/>
                <w:rtl/>
                <w:lang w:bidi="ar-EG"/>
              </w:rPr>
              <w:t>85.74( 67.69+ 18.05</w:t>
            </w:r>
          </w:p>
        </w:tc>
        <w:tc>
          <w:tcPr>
            <w:tcW w:w="2088" w:type="dxa"/>
          </w:tcPr>
          <w:p w:rsidR="00BA7F75" w:rsidRPr="00BA7F75" w:rsidRDefault="00BA7F75" w:rsidP="00BA7F75">
            <w:pPr>
              <w:rPr>
                <w:rFonts w:hint="cs"/>
                <w:b/>
                <w:bCs/>
                <w:rtl/>
                <w:lang w:bidi="ar-EG"/>
              </w:rPr>
            </w:pPr>
            <w:r w:rsidRPr="00BA7F75">
              <w:rPr>
                <w:rFonts w:hint="cs"/>
                <w:b/>
                <w:bCs/>
                <w:rtl/>
                <w:lang w:bidi="ar-EG"/>
              </w:rPr>
              <w:t>370.99</w:t>
            </w:r>
          </w:p>
        </w:tc>
      </w:tr>
      <w:tr w:rsidR="00BA7F75" w:rsidRPr="00BA7F75" w:rsidTr="00F149E1">
        <w:tc>
          <w:tcPr>
            <w:tcW w:w="731" w:type="dxa"/>
          </w:tcPr>
          <w:p w:rsidR="00BA7F75" w:rsidRPr="00BA7F75" w:rsidRDefault="00BA7F75" w:rsidP="00BA7F75">
            <w:pPr>
              <w:rPr>
                <w:rFonts w:hint="cs"/>
                <w:b/>
                <w:bCs/>
                <w:rtl/>
                <w:lang w:bidi="ar-EG"/>
              </w:rPr>
            </w:pPr>
            <w:r w:rsidRPr="00BA7F75">
              <w:rPr>
                <w:b/>
                <w:bCs/>
                <w:rtl/>
              </w:rPr>
              <mc:AlternateContent>
                <mc:Choice Requires="wps">
                  <w:drawing>
                    <wp:anchor distT="0" distB="0" distL="114300" distR="114300" simplePos="0" relativeHeight="251662336" behindDoc="0" locked="0" layoutInCell="1" allowOverlap="1">
                      <wp:simplePos x="0" y="0"/>
                      <wp:positionH relativeFrom="column">
                        <wp:posOffset>8442325</wp:posOffset>
                      </wp:positionH>
                      <wp:positionV relativeFrom="paragraph">
                        <wp:posOffset>215900</wp:posOffset>
                      </wp:positionV>
                      <wp:extent cx="0" cy="457200"/>
                      <wp:effectExtent l="57785" t="13970" r="56515" b="14605"/>
                      <wp:wrapNone/>
                      <wp:docPr id="4" name="رابط مستقي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4.75pt,17pt" to="664.7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">
                      <v:stroke endarrow="block"/>
                    </v:line>
                  </w:pict>
                </mc:Fallback>
              </mc:AlternateContent>
            </w:r>
          </w:p>
        </w:tc>
        <w:tc>
          <w:tcPr>
            <w:tcW w:w="2149" w:type="dxa"/>
          </w:tcPr>
          <w:p w:rsidR="00BA7F75" w:rsidRPr="00BA7F75" w:rsidRDefault="00BA7F75" w:rsidP="00BA7F75">
            <w:pPr>
              <w:rPr>
                <w:rFonts w:hint="cs"/>
                <w:b/>
                <w:bCs/>
                <w:rtl/>
                <w:lang w:bidi="ar-EG"/>
              </w:rPr>
            </w:pPr>
            <w:r w:rsidRPr="00BA7F75">
              <w:rPr>
                <w:b/>
                <w:bCs/>
                <w:rtl/>
              </w:rPr>
              <mc:AlternateContent>
                <mc:Choice Requires="wps">
                  <w:drawing>
                    <wp:anchor distT="0" distB="0" distL="114300" distR="114300" simplePos="0" relativeHeight="251661312" behindDoc="0" locked="0" layoutInCell="1" allowOverlap="1">
                      <wp:simplePos x="0" y="0"/>
                      <wp:positionH relativeFrom="column">
                        <wp:posOffset>898525</wp:posOffset>
                      </wp:positionH>
                      <wp:positionV relativeFrom="paragraph">
                        <wp:posOffset>-4445</wp:posOffset>
                      </wp:positionV>
                      <wp:extent cx="0" cy="571500"/>
                      <wp:effectExtent l="55245" t="12700" r="59055" b="15875"/>
                      <wp:wrapNone/>
                      <wp:docPr id="3" name="رابط مستقي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75pt,-.35pt" to="70.75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">
                      <v:stroke endarrow="block"/>
                    </v:line>
                  </w:pict>
                </mc:Fallback>
              </mc:AlternateContent>
            </w:r>
          </w:p>
        </w:tc>
        <w:tc>
          <w:tcPr>
            <w:tcW w:w="1980" w:type="dxa"/>
          </w:tcPr>
          <w:p w:rsidR="00BA7F75" w:rsidRPr="00BA7F75" w:rsidRDefault="00BA7F75" w:rsidP="00BA7F75">
            <w:pPr>
              <w:rPr>
                <w:rFonts w:hint="cs"/>
                <w:b/>
                <w:bCs/>
                <w:rtl/>
                <w:lang w:bidi="ar-EG"/>
              </w:rPr>
            </w:pPr>
            <w:r w:rsidRPr="00BA7F75">
              <w:rPr>
                <w:b/>
                <w:bCs/>
                <w:rtl/>
              </w:rPr>
              <mc:AlternateContent>
                <mc:Choice Requires="wps">
                  <w:drawing>
                    <wp:anchor distT="0" distB="0" distL="114300" distR="114300" simplePos="0" relativeHeight="251660288" behindDoc="0" locked="0" layoutInCell="1" allowOverlap="1">
                      <wp:simplePos x="0" y="0"/>
                      <wp:positionH relativeFrom="column">
                        <wp:posOffset>725170</wp:posOffset>
                      </wp:positionH>
                      <wp:positionV relativeFrom="paragraph">
                        <wp:posOffset>-12700</wp:posOffset>
                      </wp:positionV>
                      <wp:extent cx="0" cy="571500"/>
                      <wp:effectExtent l="53340" t="13970" r="60960" b="14605"/>
                      <wp:wrapNone/>
                      <wp:docPr id="2" name="رابط مستقي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1pt,-1pt" to="57.1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">
                      <v:stroke endarrow="block"/>
                    </v:line>
                  </w:pict>
                </mc:Fallback>
              </mc:AlternateContent>
            </w:r>
          </w:p>
        </w:tc>
        <w:tc>
          <w:tcPr>
            <w:tcW w:w="2160" w:type="dxa"/>
          </w:tcPr>
          <w:p w:rsidR="00BA7F75" w:rsidRPr="00BA7F75" w:rsidRDefault="00BA7F75" w:rsidP="00BA7F75">
            <w:pPr>
              <w:rPr>
                <w:rFonts w:hint="cs"/>
                <w:b/>
                <w:bCs/>
                <w:rtl/>
                <w:lang w:bidi="ar-EG"/>
              </w:rPr>
            </w:pPr>
            <w:r w:rsidRPr="00BA7F75">
              <w:rPr>
                <w:b/>
                <w:bCs/>
                <w:rtl/>
              </w:rPr>
              <mc:AlternateContent>
                <mc:Choice Requires="wps">
                  <w:drawing>
                    <wp:anchor distT="0" distB="0" distL="114300" distR="114300" simplePos="0" relativeHeight="251659264" behindDoc="0" locked="0" layoutInCell="1" allowOverlap="1">
                      <wp:simplePos x="0" y="0"/>
                      <wp:positionH relativeFrom="column">
                        <wp:posOffset>506095</wp:posOffset>
                      </wp:positionH>
                      <wp:positionV relativeFrom="paragraph">
                        <wp:posOffset>-12700</wp:posOffset>
                      </wp:positionV>
                      <wp:extent cx="0" cy="571500"/>
                      <wp:effectExtent l="53340" t="13970" r="60960" b="14605"/>
                      <wp:wrapNone/>
                      <wp:docPr id="1"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5pt,-1pt" to="39.8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">
                      <v:stroke endarrow="block"/>
                    </v:line>
                  </w:pict>
                </mc:Fallback>
              </mc:AlternateContent>
            </w:r>
          </w:p>
        </w:tc>
        <w:tc>
          <w:tcPr>
            <w:tcW w:w="2088" w:type="dxa"/>
          </w:tcPr>
          <w:p w:rsidR="00BA7F75" w:rsidRPr="00BA7F75" w:rsidRDefault="00BA7F75" w:rsidP="00BA7F75">
            <w:pPr>
              <w:rPr>
                <w:rFonts w:hint="cs"/>
                <w:b/>
                <w:bCs/>
                <w:rtl/>
                <w:lang w:bidi="ar-EG"/>
              </w:rPr>
            </w:pPr>
          </w:p>
        </w:tc>
      </w:tr>
      <w:tr w:rsidR="00BA7F75" w:rsidRPr="00BA7F75" w:rsidTr="00F149E1">
        <w:tc>
          <w:tcPr>
            <w:tcW w:w="731" w:type="dxa"/>
            <w:tcBorders>
              <w:bottom w:val="thinThickSmallGap" w:sz="24" w:space="0" w:color="auto"/>
            </w:tcBorders>
          </w:tcPr>
          <w:p w:rsidR="00BA7F75" w:rsidRPr="00BA7F75" w:rsidRDefault="00BA7F75" w:rsidP="00BA7F75">
            <w:pPr>
              <w:rPr>
                <w:rFonts w:hint="cs"/>
                <w:b/>
                <w:bCs/>
                <w:rtl/>
                <w:lang w:bidi="ar-EG"/>
              </w:rPr>
            </w:pPr>
          </w:p>
        </w:tc>
        <w:tc>
          <w:tcPr>
            <w:tcW w:w="2149" w:type="dxa"/>
            <w:tcBorders>
              <w:bottom w:val="thinThickSmallGap" w:sz="24" w:space="0" w:color="auto"/>
            </w:tcBorders>
          </w:tcPr>
          <w:p w:rsidR="00BA7F75" w:rsidRPr="00BA7F75" w:rsidRDefault="00BA7F75" w:rsidP="00BA7F75">
            <w:pPr>
              <w:rPr>
                <w:rFonts w:hint="cs"/>
                <w:b/>
                <w:bCs/>
                <w:rtl/>
                <w:lang w:bidi="ar-EG"/>
              </w:rPr>
            </w:pPr>
          </w:p>
        </w:tc>
        <w:tc>
          <w:tcPr>
            <w:tcW w:w="1980" w:type="dxa"/>
            <w:tcBorders>
              <w:bottom w:val="thinThickSmallGap" w:sz="24" w:space="0" w:color="auto"/>
            </w:tcBorders>
          </w:tcPr>
          <w:p w:rsidR="00BA7F75" w:rsidRPr="00BA7F75" w:rsidRDefault="00BA7F75" w:rsidP="00BA7F75">
            <w:pPr>
              <w:rPr>
                <w:rFonts w:hint="cs"/>
                <w:b/>
                <w:bCs/>
                <w:rtl/>
                <w:lang w:bidi="ar-EG"/>
              </w:rPr>
            </w:pPr>
          </w:p>
        </w:tc>
        <w:tc>
          <w:tcPr>
            <w:tcW w:w="2160" w:type="dxa"/>
            <w:tcBorders>
              <w:bottom w:val="thinThickSmallGap" w:sz="24" w:space="0" w:color="auto"/>
            </w:tcBorders>
          </w:tcPr>
          <w:p w:rsidR="00BA7F75" w:rsidRPr="00BA7F75" w:rsidRDefault="00BA7F75" w:rsidP="00BA7F75">
            <w:pPr>
              <w:rPr>
                <w:rFonts w:hint="cs"/>
                <w:b/>
                <w:bCs/>
                <w:rtl/>
                <w:lang w:bidi="ar-EG"/>
              </w:rPr>
            </w:pPr>
          </w:p>
        </w:tc>
        <w:tc>
          <w:tcPr>
            <w:tcW w:w="2088" w:type="dxa"/>
            <w:tcBorders>
              <w:bottom w:val="thinThickSmallGap" w:sz="24" w:space="0" w:color="auto"/>
            </w:tcBorders>
          </w:tcPr>
          <w:p w:rsidR="00BA7F75" w:rsidRPr="00BA7F75" w:rsidRDefault="00BA7F75" w:rsidP="00BA7F75">
            <w:pPr>
              <w:rPr>
                <w:rFonts w:hint="cs"/>
                <w:b/>
                <w:bCs/>
                <w:rtl/>
                <w:lang w:bidi="ar-EG"/>
              </w:rPr>
            </w:pPr>
          </w:p>
        </w:tc>
      </w:tr>
      <w:tr w:rsidR="00BA7F75" w:rsidRPr="00BA7F75" w:rsidTr="00F149E1">
        <w:tc>
          <w:tcPr>
            <w:tcW w:w="731" w:type="dxa"/>
            <w:tcBorders>
              <w:top w:val="thinThickSmallGap" w:sz="24" w:space="0" w:color="auto"/>
              <w:bottom w:val="thickThinSmallGap" w:sz="24" w:space="0" w:color="auto"/>
            </w:tcBorders>
          </w:tcPr>
          <w:p w:rsidR="00BA7F75" w:rsidRPr="00BA7F75" w:rsidRDefault="00BA7F75" w:rsidP="00BA7F75">
            <w:pPr>
              <w:rPr>
                <w:rFonts w:hint="cs"/>
                <w:b/>
                <w:bCs/>
                <w:rtl/>
                <w:lang w:bidi="ar-EG"/>
              </w:rPr>
            </w:pPr>
          </w:p>
        </w:tc>
        <w:tc>
          <w:tcPr>
            <w:tcW w:w="2149" w:type="dxa"/>
            <w:tcBorders>
              <w:top w:val="thinThickSmallGap" w:sz="24" w:space="0" w:color="auto"/>
              <w:bottom w:val="thickThinSmallGap" w:sz="24" w:space="0" w:color="auto"/>
            </w:tcBorders>
          </w:tcPr>
          <w:p w:rsidR="00BA7F75" w:rsidRPr="00BA7F75" w:rsidRDefault="00BA7F75" w:rsidP="00BA7F75">
            <w:pPr>
              <w:rPr>
                <w:rFonts w:hint="cs"/>
                <w:b/>
                <w:bCs/>
                <w:rtl/>
                <w:lang w:bidi="ar-EG"/>
              </w:rPr>
            </w:pPr>
            <w:r w:rsidRPr="00BA7F75">
              <w:rPr>
                <w:rFonts w:hint="cs"/>
                <w:b/>
                <w:bCs/>
                <w:rtl/>
                <w:lang w:bidi="ar-EG"/>
              </w:rPr>
              <w:t>1500</w:t>
            </w:r>
          </w:p>
        </w:tc>
        <w:tc>
          <w:tcPr>
            <w:tcW w:w="1980" w:type="dxa"/>
            <w:tcBorders>
              <w:top w:val="thinThickSmallGap" w:sz="24" w:space="0" w:color="auto"/>
              <w:bottom w:val="thickThinSmallGap" w:sz="24" w:space="0" w:color="auto"/>
            </w:tcBorders>
          </w:tcPr>
          <w:p w:rsidR="00BA7F75" w:rsidRPr="00BA7F75" w:rsidRDefault="00BA7F75" w:rsidP="00BA7F75">
            <w:pPr>
              <w:rPr>
                <w:rFonts w:hint="cs"/>
                <w:b/>
                <w:bCs/>
                <w:rtl/>
                <w:lang w:bidi="ar-EG"/>
              </w:rPr>
            </w:pPr>
            <w:r w:rsidRPr="00BA7F75">
              <w:rPr>
                <w:rFonts w:hint="cs"/>
                <w:b/>
                <w:bCs/>
                <w:rtl/>
                <w:lang w:bidi="ar-EG"/>
              </w:rPr>
              <w:t>500</w:t>
            </w:r>
          </w:p>
        </w:tc>
        <w:tc>
          <w:tcPr>
            <w:tcW w:w="2160" w:type="dxa"/>
            <w:tcBorders>
              <w:top w:val="thinThickSmallGap" w:sz="24" w:space="0" w:color="auto"/>
              <w:bottom w:val="thickThinSmallGap" w:sz="24" w:space="0" w:color="auto"/>
            </w:tcBorders>
          </w:tcPr>
          <w:p w:rsidR="00BA7F75" w:rsidRPr="00BA7F75" w:rsidRDefault="00BA7F75" w:rsidP="00BA7F75">
            <w:pPr>
              <w:rPr>
                <w:rFonts w:hint="cs"/>
                <w:b/>
                <w:bCs/>
                <w:rtl/>
                <w:lang w:bidi="ar-EG"/>
              </w:rPr>
            </w:pPr>
            <w:r w:rsidRPr="00BA7F75">
              <w:rPr>
                <w:rFonts w:hint="cs"/>
                <w:b/>
                <w:bCs/>
                <w:rtl/>
                <w:lang w:bidi="ar-EG"/>
              </w:rPr>
              <w:t>2000</w:t>
            </w:r>
          </w:p>
        </w:tc>
        <w:tc>
          <w:tcPr>
            <w:tcW w:w="2088" w:type="dxa"/>
            <w:tcBorders>
              <w:top w:val="thinThickSmallGap" w:sz="24" w:space="0" w:color="auto"/>
              <w:bottom w:val="thickThinSmallGap" w:sz="24" w:space="0" w:color="auto"/>
            </w:tcBorders>
          </w:tcPr>
          <w:p w:rsidR="00BA7F75" w:rsidRPr="00BA7F75" w:rsidRDefault="00BA7F75" w:rsidP="00BA7F75">
            <w:pPr>
              <w:rPr>
                <w:rFonts w:hint="cs"/>
                <w:b/>
                <w:bCs/>
                <w:rtl/>
                <w:lang w:bidi="ar-EG"/>
              </w:rPr>
            </w:pPr>
          </w:p>
        </w:tc>
      </w:tr>
    </w:tbl>
    <w:p w:rsidR="00BA7F75" w:rsidRPr="00BA7F75" w:rsidRDefault="00BA7F75" w:rsidP="00BA7F75">
      <w:pPr>
        <w:rPr>
          <w:rFonts w:hint="cs"/>
          <w:b/>
          <w:bCs/>
          <w:rtl/>
          <w:lang w:bidi="ar-EG"/>
        </w:rPr>
      </w:pPr>
    </w:p>
    <w:p w:rsidR="00BA7F75" w:rsidRPr="00BA7F75" w:rsidRDefault="00BA7F75" w:rsidP="00BA7F75">
      <w:pPr>
        <w:rPr>
          <w:rFonts w:hint="cs"/>
          <w:b/>
          <w:bCs/>
          <w:rtl/>
          <w:lang w:bidi="ar-EG"/>
        </w:rPr>
      </w:pPr>
    </w:p>
    <w:p w:rsidR="00BA7F75" w:rsidRPr="00BA7F75" w:rsidRDefault="00BA7F75" w:rsidP="00BA7F75">
      <w:pPr>
        <w:rPr>
          <w:rFonts w:hint="cs"/>
          <w:b/>
          <w:bCs/>
          <w:rtl/>
          <w:lang w:bidi="ar-EG"/>
        </w:rPr>
      </w:pPr>
    </w:p>
    <w:p w:rsidR="00BA7F75" w:rsidRPr="00BA7F75" w:rsidRDefault="00BA7F75" w:rsidP="00BA7F75">
      <w:pPr>
        <w:rPr>
          <w:rFonts w:hint="cs"/>
          <w:b/>
          <w:bCs/>
          <w:rtl/>
          <w:lang w:bidi="ar-EG"/>
        </w:rPr>
      </w:pPr>
    </w:p>
    <w:p w:rsidR="00BA7F75" w:rsidRPr="00BA7F75" w:rsidRDefault="00BA7F75" w:rsidP="00BA7F75">
      <w:pPr>
        <w:rPr>
          <w:rFonts w:hint="cs"/>
          <w:b/>
          <w:bCs/>
          <w:rtl/>
          <w:lang w:bidi="ar-EG"/>
        </w:rPr>
      </w:pPr>
    </w:p>
    <w:p w:rsidR="00BA7F75" w:rsidRPr="00BA7F75" w:rsidRDefault="00BA7F75" w:rsidP="00BA7F75">
      <w:pPr>
        <w:rPr>
          <w:rFonts w:hint="cs"/>
          <w:b/>
          <w:bCs/>
          <w:rtl/>
          <w:lang w:bidi="ar-EG"/>
        </w:rPr>
      </w:pPr>
    </w:p>
    <w:p w:rsidR="00BA7F75" w:rsidRPr="00BA7F75" w:rsidRDefault="00BA7F75" w:rsidP="00BA7F75">
      <w:pPr>
        <w:rPr>
          <w:rFonts w:hint="cs"/>
          <w:b/>
          <w:bCs/>
          <w:rtl/>
          <w:lang w:bidi="ar-EG"/>
        </w:rPr>
      </w:pPr>
    </w:p>
    <w:p w:rsidR="00BA7F75" w:rsidRPr="00BA7F75" w:rsidRDefault="00BA7F75" w:rsidP="00BA7F75">
      <w:pPr>
        <w:rPr>
          <w:rFonts w:hint="cs"/>
          <w:b/>
          <w:bCs/>
          <w:rtl/>
          <w:lang w:bidi="ar-EG"/>
        </w:rPr>
      </w:pPr>
    </w:p>
    <w:p w:rsidR="00800CB8" w:rsidRDefault="00800CB8">
      <w:bookmarkStart w:id="0" w:name="_GoBack"/>
      <w:bookmarkEnd w:id="0"/>
    </w:p>
    <w:sectPr w:rsidR="00800CB8" w:rsidSect="008A7F8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5393A"/>
    <w:multiLevelType w:val="hybridMultilevel"/>
    <w:tmpl w:val="C74893F2"/>
    <w:lvl w:ilvl="0" w:tplc="2F2AACDC">
      <w:start w:val="1"/>
      <w:numFmt w:val="bullet"/>
      <w:lvlText w:val="-"/>
      <w:lvlJc w:val="left"/>
      <w:pPr>
        <w:tabs>
          <w:tab w:val="num" w:pos="1080"/>
        </w:tabs>
        <w:ind w:left="1080" w:right="1080" w:hanging="360"/>
      </w:pPr>
      <w:rPr>
        <w:rFonts w:ascii="Times New Roman" w:eastAsia="Times New Roman" w:hAnsi="Times New Roman" w:cs="Simplified Arabic" w:hint="default"/>
        <w:lang w:bidi="ar-EG"/>
      </w:rPr>
    </w:lvl>
    <w:lvl w:ilvl="1" w:tplc="04090003">
      <w:start w:val="1"/>
      <w:numFmt w:val="bullet"/>
      <w:lvlText w:val="o"/>
      <w:lvlJc w:val="left"/>
      <w:pPr>
        <w:tabs>
          <w:tab w:val="num" w:pos="1800"/>
        </w:tabs>
        <w:ind w:left="1800" w:right="1800" w:hanging="360"/>
      </w:pPr>
      <w:rPr>
        <w:rFonts w:ascii="Courier New" w:hAnsi="Courier New" w:cs="Courier New" w:hint="default"/>
      </w:rPr>
    </w:lvl>
    <w:lvl w:ilvl="2" w:tplc="04090005" w:tentative="1">
      <w:start w:val="1"/>
      <w:numFmt w:val="bullet"/>
      <w:lvlText w:val=""/>
      <w:lvlJc w:val="left"/>
      <w:pPr>
        <w:tabs>
          <w:tab w:val="num" w:pos="2520"/>
        </w:tabs>
        <w:ind w:left="2520" w:right="2520" w:hanging="360"/>
      </w:pPr>
      <w:rPr>
        <w:rFonts w:ascii="Wingdings" w:hAnsi="Wingdings" w:hint="default"/>
      </w:rPr>
    </w:lvl>
    <w:lvl w:ilvl="3" w:tplc="04090001" w:tentative="1">
      <w:start w:val="1"/>
      <w:numFmt w:val="bullet"/>
      <w:lvlText w:val=""/>
      <w:lvlJc w:val="left"/>
      <w:pPr>
        <w:tabs>
          <w:tab w:val="num" w:pos="3240"/>
        </w:tabs>
        <w:ind w:left="3240" w:right="3240" w:hanging="360"/>
      </w:pPr>
      <w:rPr>
        <w:rFonts w:ascii="Symbol" w:hAnsi="Symbol" w:hint="default"/>
      </w:rPr>
    </w:lvl>
    <w:lvl w:ilvl="4" w:tplc="04090003" w:tentative="1">
      <w:start w:val="1"/>
      <w:numFmt w:val="bullet"/>
      <w:lvlText w:val="o"/>
      <w:lvlJc w:val="left"/>
      <w:pPr>
        <w:tabs>
          <w:tab w:val="num" w:pos="3960"/>
        </w:tabs>
        <w:ind w:left="3960" w:right="3960" w:hanging="360"/>
      </w:pPr>
      <w:rPr>
        <w:rFonts w:ascii="Courier New" w:hAnsi="Courier New" w:cs="Courier New" w:hint="default"/>
      </w:rPr>
    </w:lvl>
    <w:lvl w:ilvl="5" w:tplc="04090005" w:tentative="1">
      <w:start w:val="1"/>
      <w:numFmt w:val="bullet"/>
      <w:lvlText w:val=""/>
      <w:lvlJc w:val="left"/>
      <w:pPr>
        <w:tabs>
          <w:tab w:val="num" w:pos="4680"/>
        </w:tabs>
        <w:ind w:left="4680" w:right="4680" w:hanging="360"/>
      </w:pPr>
      <w:rPr>
        <w:rFonts w:ascii="Wingdings" w:hAnsi="Wingdings" w:hint="default"/>
      </w:rPr>
    </w:lvl>
    <w:lvl w:ilvl="6" w:tplc="04090001" w:tentative="1">
      <w:start w:val="1"/>
      <w:numFmt w:val="bullet"/>
      <w:lvlText w:val=""/>
      <w:lvlJc w:val="left"/>
      <w:pPr>
        <w:tabs>
          <w:tab w:val="num" w:pos="5400"/>
        </w:tabs>
        <w:ind w:left="5400" w:right="5400" w:hanging="360"/>
      </w:pPr>
      <w:rPr>
        <w:rFonts w:ascii="Symbol" w:hAnsi="Symbol" w:hint="default"/>
      </w:rPr>
    </w:lvl>
    <w:lvl w:ilvl="7" w:tplc="04090003" w:tentative="1">
      <w:start w:val="1"/>
      <w:numFmt w:val="bullet"/>
      <w:lvlText w:val="o"/>
      <w:lvlJc w:val="left"/>
      <w:pPr>
        <w:tabs>
          <w:tab w:val="num" w:pos="6120"/>
        </w:tabs>
        <w:ind w:left="6120" w:right="6120" w:hanging="360"/>
      </w:pPr>
      <w:rPr>
        <w:rFonts w:ascii="Courier New" w:hAnsi="Courier New" w:cs="Courier New" w:hint="default"/>
      </w:rPr>
    </w:lvl>
    <w:lvl w:ilvl="8" w:tplc="04090005" w:tentative="1">
      <w:start w:val="1"/>
      <w:numFmt w:val="bullet"/>
      <w:lvlText w:val=""/>
      <w:lvlJc w:val="left"/>
      <w:pPr>
        <w:tabs>
          <w:tab w:val="num" w:pos="6840"/>
        </w:tabs>
        <w:ind w:left="6840" w:right="6840" w:hanging="360"/>
      </w:pPr>
      <w:rPr>
        <w:rFonts w:ascii="Wingdings" w:hAnsi="Wingdings" w:hint="default"/>
      </w:rPr>
    </w:lvl>
  </w:abstractNum>
  <w:abstractNum w:abstractNumId="1">
    <w:nsid w:val="5F947736"/>
    <w:multiLevelType w:val="hybridMultilevel"/>
    <w:tmpl w:val="8ACAEDF2"/>
    <w:lvl w:ilvl="0" w:tplc="7F3C8C08">
      <w:start w:val="1"/>
      <w:numFmt w:val="decimal"/>
      <w:lvlText w:val="%1-"/>
      <w:lvlJc w:val="left"/>
      <w:pPr>
        <w:tabs>
          <w:tab w:val="num" w:pos="780"/>
        </w:tabs>
        <w:ind w:left="780" w:right="780" w:hanging="42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F75"/>
    <w:rsid w:val="0000235A"/>
    <w:rsid w:val="000050C8"/>
    <w:rsid w:val="00007E44"/>
    <w:rsid w:val="00025389"/>
    <w:rsid w:val="000357D4"/>
    <w:rsid w:val="00041539"/>
    <w:rsid w:val="000440B1"/>
    <w:rsid w:val="00047C49"/>
    <w:rsid w:val="0007289D"/>
    <w:rsid w:val="000910B2"/>
    <w:rsid w:val="000914F8"/>
    <w:rsid w:val="000A45D3"/>
    <w:rsid w:val="000B10C7"/>
    <w:rsid w:val="000C77AE"/>
    <w:rsid w:val="000D4699"/>
    <w:rsid w:val="000E2786"/>
    <w:rsid w:val="0010092C"/>
    <w:rsid w:val="00124F33"/>
    <w:rsid w:val="0019413B"/>
    <w:rsid w:val="001A6EA5"/>
    <w:rsid w:val="001B5AD6"/>
    <w:rsid w:val="001F3D89"/>
    <w:rsid w:val="001F6B5A"/>
    <w:rsid w:val="00201B2E"/>
    <w:rsid w:val="00206F4C"/>
    <w:rsid w:val="00213ED3"/>
    <w:rsid w:val="0022024F"/>
    <w:rsid w:val="002305CA"/>
    <w:rsid w:val="002475FD"/>
    <w:rsid w:val="00260C0F"/>
    <w:rsid w:val="00261487"/>
    <w:rsid w:val="00273B1B"/>
    <w:rsid w:val="0028153D"/>
    <w:rsid w:val="0028162A"/>
    <w:rsid w:val="0028189E"/>
    <w:rsid w:val="00281F68"/>
    <w:rsid w:val="002A202A"/>
    <w:rsid w:val="002B7961"/>
    <w:rsid w:val="002C27BE"/>
    <w:rsid w:val="002E14AD"/>
    <w:rsid w:val="002E5CC0"/>
    <w:rsid w:val="002F54A4"/>
    <w:rsid w:val="0030253B"/>
    <w:rsid w:val="00310AF2"/>
    <w:rsid w:val="003204D9"/>
    <w:rsid w:val="00346B54"/>
    <w:rsid w:val="0035046D"/>
    <w:rsid w:val="003901D5"/>
    <w:rsid w:val="00393EAE"/>
    <w:rsid w:val="00394509"/>
    <w:rsid w:val="0039797C"/>
    <w:rsid w:val="003A58F0"/>
    <w:rsid w:val="003B0835"/>
    <w:rsid w:val="003C090B"/>
    <w:rsid w:val="003C319C"/>
    <w:rsid w:val="003E0013"/>
    <w:rsid w:val="003E0E6E"/>
    <w:rsid w:val="003E3160"/>
    <w:rsid w:val="00412459"/>
    <w:rsid w:val="00415687"/>
    <w:rsid w:val="00432C0B"/>
    <w:rsid w:val="0045017D"/>
    <w:rsid w:val="00466687"/>
    <w:rsid w:val="00483747"/>
    <w:rsid w:val="0049162D"/>
    <w:rsid w:val="004B0D87"/>
    <w:rsid w:val="004C09C3"/>
    <w:rsid w:val="004D2A6D"/>
    <w:rsid w:val="004E1BE5"/>
    <w:rsid w:val="00503771"/>
    <w:rsid w:val="00523D30"/>
    <w:rsid w:val="00526191"/>
    <w:rsid w:val="00534580"/>
    <w:rsid w:val="005363F0"/>
    <w:rsid w:val="00542ABE"/>
    <w:rsid w:val="005435C2"/>
    <w:rsid w:val="005446FF"/>
    <w:rsid w:val="005503BF"/>
    <w:rsid w:val="00572907"/>
    <w:rsid w:val="00574BDA"/>
    <w:rsid w:val="00577948"/>
    <w:rsid w:val="00587728"/>
    <w:rsid w:val="00591A12"/>
    <w:rsid w:val="00596519"/>
    <w:rsid w:val="005B7A45"/>
    <w:rsid w:val="005C18FB"/>
    <w:rsid w:val="005C3806"/>
    <w:rsid w:val="005D48DB"/>
    <w:rsid w:val="005F1CED"/>
    <w:rsid w:val="006018DB"/>
    <w:rsid w:val="00605455"/>
    <w:rsid w:val="0060565C"/>
    <w:rsid w:val="006318A6"/>
    <w:rsid w:val="0063386D"/>
    <w:rsid w:val="00634C9D"/>
    <w:rsid w:val="006377F4"/>
    <w:rsid w:val="00663860"/>
    <w:rsid w:val="006660F4"/>
    <w:rsid w:val="00674A92"/>
    <w:rsid w:val="006872FF"/>
    <w:rsid w:val="00687373"/>
    <w:rsid w:val="006B117E"/>
    <w:rsid w:val="006B536E"/>
    <w:rsid w:val="006C575B"/>
    <w:rsid w:val="006E1DA0"/>
    <w:rsid w:val="006F3216"/>
    <w:rsid w:val="006F3E16"/>
    <w:rsid w:val="006F4561"/>
    <w:rsid w:val="00711142"/>
    <w:rsid w:val="007200A1"/>
    <w:rsid w:val="00725D7F"/>
    <w:rsid w:val="007468BE"/>
    <w:rsid w:val="007475D5"/>
    <w:rsid w:val="00761665"/>
    <w:rsid w:val="00773390"/>
    <w:rsid w:val="007737C7"/>
    <w:rsid w:val="00783456"/>
    <w:rsid w:val="0079463E"/>
    <w:rsid w:val="007950BC"/>
    <w:rsid w:val="007A044D"/>
    <w:rsid w:val="007A2144"/>
    <w:rsid w:val="007B6293"/>
    <w:rsid w:val="007C142C"/>
    <w:rsid w:val="007C18A1"/>
    <w:rsid w:val="007C3F3B"/>
    <w:rsid w:val="007C4AF1"/>
    <w:rsid w:val="007C50D9"/>
    <w:rsid w:val="007C5831"/>
    <w:rsid w:val="007D260C"/>
    <w:rsid w:val="007E4CE0"/>
    <w:rsid w:val="00800806"/>
    <w:rsid w:val="00800CB8"/>
    <w:rsid w:val="00813AEF"/>
    <w:rsid w:val="00814036"/>
    <w:rsid w:val="0084139F"/>
    <w:rsid w:val="008464B7"/>
    <w:rsid w:val="00864805"/>
    <w:rsid w:val="00874A30"/>
    <w:rsid w:val="00877765"/>
    <w:rsid w:val="00886058"/>
    <w:rsid w:val="008967DC"/>
    <w:rsid w:val="008A7F86"/>
    <w:rsid w:val="008B0A71"/>
    <w:rsid w:val="008C006E"/>
    <w:rsid w:val="008D3E19"/>
    <w:rsid w:val="008E4D51"/>
    <w:rsid w:val="008F007D"/>
    <w:rsid w:val="009042C8"/>
    <w:rsid w:val="00920B64"/>
    <w:rsid w:val="009222B4"/>
    <w:rsid w:val="0092347F"/>
    <w:rsid w:val="00937A37"/>
    <w:rsid w:val="00945049"/>
    <w:rsid w:val="00956773"/>
    <w:rsid w:val="00957FAC"/>
    <w:rsid w:val="00960899"/>
    <w:rsid w:val="00960B84"/>
    <w:rsid w:val="00962E0B"/>
    <w:rsid w:val="0097182A"/>
    <w:rsid w:val="00982F64"/>
    <w:rsid w:val="009870E3"/>
    <w:rsid w:val="00992E3B"/>
    <w:rsid w:val="009B417E"/>
    <w:rsid w:val="009E2976"/>
    <w:rsid w:val="009E3C58"/>
    <w:rsid w:val="009E56B1"/>
    <w:rsid w:val="00A04AF9"/>
    <w:rsid w:val="00A34FFE"/>
    <w:rsid w:val="00A65185"/>
    <w:rsid w:val="00A72B63"/>
    <w:rsid w:val="00A8088D"/>
    <w:rsid w:val="00A82120"/>
    <w:rsid w:val="00A9722D"/>
    <w:rsid w:val="00AA69D4"/>
    <w:rsid w:val="00AB172E"/>
    <w:rsid w:val="00AC0830"/>
    <w:rsid w:val="00AC16BB"/>
    <w:rsid w:val="00AC1BFF"/>
    <w:rsid w:val="00AE33AD"/>
    <w:rsid w:val="00AE5A7B"/>
    <w:rsid w:val="00B04668"/>
    <w:rsid w:val="00B1581A"/>
    <w:rsid w:val="00B25FB6"/>
    <w:rsid w:val="00B3705C"/>
    <w:rsid w:val="00B379DF"/>
    <w:rsid w:val="00B40301"/>
    <w:rsid w:val="00B81EDB"/>
    <w:rsid w:val="00B872C2"/>
    <w:rsid w:val="00BA2836"/>
    <w:rsid w:val="00BA7F75"/>
    <w:rsid w:val="00BB68AC"/>
    <w:rsid w:val="00BB75C1"/>
    <w:rsid w:val="00BC5A92"/>
    <w:rsid w:val="00BE4471"/>
    <w:rsid w:val="00BE6796"/>
    <w:rsid w:val="00BF6C87"/>
    <w:rsid w:val="00C14E9E"/>
    <w:rsid w:val="00C234DA"/>
    <w:rsid w:val="00C33428"/>
    <w:rsid w:val="00C33D18"/>
    <w:rsid w:val="00C470E4"/>
    <w:rsid w:val="00C64CB8"/>
    <w:rsid w:val="00C71152"/>
    <w:rsid w:val="00CB2532"/>
    <w:rsid w:val="00CC4B1D"/>
    <w:rsid w:val="00CC5D61"/>
    <w:rsid w:val="00CC7B82"/>
    <w:rsid w:val="00CD0B18"/>
    <w:rsid w:val="00CD4A0D"/>
    <w:rsid w:val="00CE2B5C"/>
    <w:rsid w:val="00CE3AA8"/>
    <w:rsid w:val="00D02569"/>
    <w:rsid w:val="00D25F16"/>
    <w:rsid w:val="00D317CE"/>
    <w:rsid w:val="00D94D1A"/>
    <w:rsid w:val="00D952D7"/>
    <w:rsid w:val="00DC7EE5"/>
    <w:rsid w:val="00DE6B58"/>
    <w:rsid w:val="00DE6C70"/>
    <w:rsid w:val="00DF5663"/>
    <w:rsid w:val="00DF5B7B"/>
    <w:rsid w:val="00E02427"/>
    <w:rsid w:val="00E12FA0"/>
    <w:rsid w:val="00E13972"/>
    <w:rsid w:val="00E223EE"/>
    <w:rsid w:val="00E25213"/>
    <w:rsid w:val="00E3746A"/>
    <w:rsid w:val="00E409FC"/>
    <w:rsid w:val="00E460AC"/>
    <w:rsid w:val="00E70EA3"/>
    <w:rsid w:val="00E875EB"/>
    <w:rsid w:val="00EB09FA"/>
    <w:rsid w:val="00EB557F"/>
    <w:rsid w:val="00EC4B0A"/>
    <w:rsid w:val="00EC5018"/>
    <w:rsid w:val="00EF11A8"/>
    <w:rsid w:val="00EF26DB"/>
    <w:rsid w:val="00EF4F73"/>
    <w:rsid w:val="00EF6BA8"/>
    <w:rsid w:val="00F0197C"/>
    <w:rsid w:val="00F11F50"/>
    <w:rsid w:val="00F17DE2"/>
    <w:rsid w:val="00F521B2"/>
    <w:rsid w:val="00F8227C"/>
    <w:rsid w:val="00F85871"/>
    <w:rsid w:val="00F86780"/>
    <w:rsid w:val="00F96EA5"/>
    <w:rsid w:val="00FA5238"/>
    <w:rsid w:val="00FA564A"/>
    <w:rsid w:val="00FE2635"/>
    <w:rsid w:val="00FE32B8"/>
    <w:rsid w:val="00FF54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677</Words>
  <Characters>3859</Characters>
  <Application>Microsoft Office Word</Application>
  <DocSecurity>0</DocSecurity>
  <Lines>32</Lines>
  <Paragraphs>9</Paragraphs>
  <ScaleCrop>false</ScaleCrop>
  <Company>Microsoft (C)</Company>
  <LinksUpToDate>false</LinksUpToDate>
  <CharactersWithSpaces>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DR.Ahmed Saker 2O14</cp:lastModifiedBy>
  <cp:revision>1</cp:revision>
  <dcterms:created xsi:type="dcterms:W3CDTF">2018-02-09T19:05:00Z</dcterms:created>
  <dcterms:modified xsi:type="dcterms:W3CDTF">2018-02-09T19:05:00Z</dcterms:modified>
</cp:coreProperties>
</file>