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03" w:rsidRPr="00D35439" w:rsidRDefault="000E2003" w:rsidP="000E2003">
      <w:pPr>
        <w:pStyle w:val="NoSpacing"/>
        <w:rPr>
          <w:sz w:val="32"/>
          <w:szCs w:val="32"/>
          <w:rtl/>
          <w:lang w:bidi="ar-IQ"/>
        </w:rPr>
      </w:pPr>
      <w:r w:rsidRPr="00D35439">
        <w:rPr>
          <w:rFonts w:hint="cs"/>
          <w:b/>
          <w:bCs/>
          <w:i/>
          <w:iCs/>
          <w:sz w:val="36"/>
          <w:szCs w:val="36"/>
          <w:rtl/>
          <w:lang w:bidi="ar-IQ"/>
        </w:rPr>
        <w:t>الضريبة :</w:t>
      </w:r>
      <w:r w:rsidRPr="00D35439">
        <w:rPr>
          <w:rFonts w:hint="cs"/>
          <w:sz w:val="32"/>
          <w:szCs w:val="32"/>
          <w:rtl/>
          <w:lang w:bidi="ar-IQ"/>
        </w:rPr>
        <w:t xml:space="preserve">هي دفعة مالية </w:t>
      </w:r>
      <w:bookmarkStart w:id="0" w:name="_GoBack"/>
      <w:bookmarkEnd w:id="0"/>
      <w:r w:rsidRPr="00D35439">
        <w:rPr>
          <w:rFonts w:hint="cs"/>
          <w:sz w:val="32"/>
          <w:szCs w:val="32"/>
          <w:rtl/>
          <w:lang w:bidi="ar-IQ"/>
        </w:rPr>
        <w:t>تجبيها الدولة جبرا من الاشخاص سواءكانوا طبييعين (افراد)او معنو</w:t>
      </w:r>
      <w:r>
        <w:rPr>
          <w:rFonts w:hint="cs"/>
          <w:sz w:val="32"/>
          <w:szCs w:val="32"/>
          <w:rtl/>
          <w:lang w:bidi="ar-IQ"/>
        </w:rPr>
        <w:t>ي</w:t>
      </w:r>
      <w:r w:rsidRPr="00D35439">
        <w:rPr>
          <w:rFonts w:hint="cs"/>
          <w:sz w:val="32"/>
          <w:szCs w:val="32"/>
          <w:rtl/>
          <w:lang w:bidi="ar-IQ"/>
        </w:rPr>
        <w:t>ين (شركات)من دون مقاببل مباشر لمصلحة المجموع.</w:t>
      </w:r>
    </w:p>
    <w:p w:rsidR="000E2003" w:rsidRPr="00D35439" w:rsidRDefault="000E2003" w:rsidP="000E2003">
      <w:pPr>
        <w:pStyle w:val="NoSpacing"/>
        <w:rPr>
          <w:sz w:val="32"/>
          <w:szCs w:val="32"/>
          <w:rtl/>
          <w:lang w:bidi="ar-IQ"/>
        </w:rPr>
      </w:pPr>
      <w:r w:rsidRPr="00D35439">
        <w:rPr>
          <w:rFonts w:hint="cs"/>
          <w:sz w:val="32"/>
          <w:szCs w:val="32"/>
          <w:rtl/>
          <w:lang w:bidi="ar-IQ"/>
        </w:rPr>
        <w:t>هي</w:t>
      </w:r>
      <w:r>
        <w:rPr>
          <w:sz w:val="32"/>
          <w:szCs w:val="32"/>
          <w:lang w:bidi="ar-IQ"/>
        </w:rPr>
        <w:t xml:space="preserve"> </w:t>
      </w:r>
      <w:r w:rsidRPr="00D35439">
        <w:rPr>
          <w:rFonts w:hint="cs"/>
          <w:sz w:val="32"/>
          <w:szCs w:val="32"/>
          <w:rtl/>
          <w:lang w:bidi="ar-IQ"/>
        </w:rPr>
        <w:t>تحويل اجباري (لمنها ليست غرامة) للاموال من القطاع الخاص الى القطاع العام تفرض و تجبى على اساس معايير مقررة مسبقا دون استلام منفعة محددة مباشرة وبنفس القيمة لتحقيق بعض الاهداف الاقتصادية والاجتماعية و الوطنية.</w:t>
      </w:r>
    </w:p>
    <w:p w:rsidR="000E2003" w:rsidRDefault="000E2003" w:rsidP="000E2003">
      <w:pPr>
        <w:pStyle w:val="NoSpacing"/>
        <w:rPr>
          <w:sz w:val="32"/>
          <w:szCs w:val="32"/>
          <w:rtl/>
          <w:lang w:bidi="ar-IQ"/>
        </w:rPr>
      </w:pPr>
    </w:p>
    <w:p w:rsidR="000E2003" w:rsidRPr="00D35439" w:rsidRDefault="000E2003" w:rsidP="000E2003">
      <w:pPr>
        <w:pStyle w:val="NoSpacing"/>
        <w:rPr>
          <w:sz w:val="32"/>
          <w:szCs w:val="32"/>
          <w:rtl/>
          <w:lang w:bidi="ar-IQ"/>
        </w:rPr>
      </w:pPr>
    </w:p>
    <w:p w:rsidR="000E2003" w:rsidRPr="00936089" w:rsidRDefault="000E2003" w:rsidP="000E2003">
      <w:pPr>
        <w:pStyle w:val="NoSpacing"/>
        <w:rPr>
          <w:b/>
          <w:bCs/>
          <w:sz w:val="32"/>
          <w:szCs w:val="32"/>
          <w:rtl/>
          <w:lang w:bidi="ar-IQ"/>
        </w:rPr>
      </w:pPr>
      <w:r>
        <w:rPr>
          <w:rFonts w:hint="cs"/>
          <w:b/>
          <w:bCs/>
          <w:sz w:val="32"/>
          <w:szCs w:val="32"/>
          <w:rtl/>
          <w:lang w:bidi="ar-IQ"/>
        </w:rPr>
        <w:t>صفات</w:t>
      </w:r>
      <w:r w:rsidRPr="00D35439">
        <w:rPr>
          <w:rFonts w:hint="cs"/>
          <w:b/>
          <w:bCs/>
          <w:sz w:val="32"/>
          <w:szCs w:val="32"/>
          <w:rtl/>
          <w:lang w:bidi="ar-IQ"/>
        </w:rPr>
        <w:t xml:space="preserve"> الضريبة:التي يميزها عن بقية ايرادات الدولة الاخرى:</w:t>
      </w:r>
    </w:p>
    <w:p w:rsidR="000E2003" w:rsidRDefault="000E2003" w:rsidP="000E2003">
      <w:pPr>
        <w:pStyle w:val="NoSpacing"/>
        <w:rPr>
          <w:sz w:val="32"/>
          <w:szCs w:val="32"/>
          <w:rtl/>
          <w:lang w:bidi="ar-IQ"/>
        </w:rPr>
      </w:pPr>
      <w:r w:rsidRPr="00D35439">
        <w:rPr>
          <w:rFonts w:hint="cs"/>
          <w:b/>
          <w:bCs/>
          <w:sz w:val="32"/>
          <w:szCs w:val="32"/>
          <w:u w:val="single"/>
          <w:rtl/>
          <w:lang w:bidi="ar-IQ"/>
        </w:rPr>
        <w:t>1</w:t>
      </w:r>
      <w:r w:rsidRPr="00D35439">
        <w:rPr>
          <w:rFonts w:hint="cs"/>
          <w:sz w:val="32"/>
          <w:szCs w:val="32"/>
          <w:u w:val="single"/>
          <w:rtl/>
          <w:lang w:bidi="ar-IQ"/>
        </w:rPr>
        <w:t>-انها مبلغ من المال</w:t>
      </w:r>
      <w:r w:rsidRPr="00D35439">
        <w:rPr>
          <w:rFonts w:hint="cs"/>
          <w:i/>
          <w:iCs/>
          <w:sz w:val="32"/>
          <w:szCs w:val="32"/>
          <w:rtl/>
          <w:lang w:bidi="ar-IQ"/>
        </w:rPr>
        <w:t xml:space="preserve"> :</w:t>
      </w:r>
      <w:r w:rsidRPr="00D35439">
        <w:rPr>
          <w:rFonts w:hint="cs"/>
          <w:sz w:val="32"/>
          <w:szCs w:val="32"/>
          <w:rtl/>
          <w:lang w:bidi="ar-IQ"/>
        </w:rPr>
        <w:t>مانت تجبى عينا في العصور القديمة على شكل محصولات زراعية وغيرها.وبعد استعمال النقود و اصبحت تجبى نقدا تقاعدة عامة.</w:t>
      </w:r>
    </w:p>
    <w:p w:rsidR="000E2003" w:rsidRPr="00D35439" w:rsidRDefault="000E2003" w:rsidP="000E2003">
      <w:pPr>
        <w:pStyle w:val="NoSpacing"/>
        <w:rPr>
          <w:sz w:val="32"/>
          <w:szCs w:val="32"/>
          <w:rtl/>
          <w:lang w:bidi="ar-IQ"/>
        </w:rPr>
      </w:pPr>
    </w:p>
    <w:p w:rsidR="000E2003" w:rsidRPr="00D35439" w:rsidRDefault="000E2003" w:rsidP="000E2003">
      <w:pPr>
        <w:pStyle w:val="NoSpacing"/>
        <w:rPr>
          <w:sz w:val="32"/>
          <w:szCs w:val="32"/>
          <w:rtl/>
          <w:lang w:bidi="ar-IQ"/>
        </w:rPr>
      </w:pPr>
      <w:r w:rsidRPr="00D35439">
        <w:rPr>
          <w:rFonts w:hint="cs"/>
          <w:b/>
          <w:bCs/>
          <w:sz w:val="32"/>
          <w:szCs w:val="32"/>
          <w:u w:val="single"/>
          <w:rtl/>
          <w:lang w:bidi="ar-IQ"/>
        </w:rPr>
        <w:t>2-</w:t>
      </w:r>
      <w:r w:rsidRPr="00D35439">
        <w:rPr>
          <w:rFonts w:hint="cs"/>
          <w:sz w:val="32"/>
          <w:szCs w:val="32"/>
          <w:u w:val="single"/>
          <w:rtl/>
          <w:lang w:bidi="ar-IQ"/>
        </w:rPr>
        <w:t>الضريبة ليست غرامة:</w:t>
      </w:r>
      <w:r>
        <w:rPr>
          <w:rFonts w:hint="cs"/>
          <w:sz w:val="32"/>
          <w:szCs w:val="32"/>
          <w:u w:val="single"/>
          <w:rtl/>
          <w:lang w:bidi="ar-IQ"/>
        </w:rPr>
        <w:t xml:space="preserve">  </w:t>
      </w:r>
      <w:r w:rsidRPr="00D35439">
        <w:rPr>
          <w:rFonts w:hint="cs"/>
          <w:sz w:val="32"/>
          <w:szCs w:val="32"/>
          <w:rtl/>
          <w:lang w:bidi="ar-IQ"/>
        </w:rPr>
        <w:t>مع ذلك فهي فريصة الزامية</w:t>
      </w:r>
    </w:p>
    <w:p w:rsidR="000E2003" w:rsidRPr="00D35439" w:rsidRDefault="000E2003" w:rsidP="000E2003">
      <w:pPr>
        <w:pStyle w:val="NoSpacing"/>
        <w:rPr>
          <w:sz w:val="32"/>
          <w:szCs w:val="32"/>
          <w:rtl/>
          <w:lang w:bidi="ar-IQ"/>
        </w:rPr>
      </w:pPr>
      <w:r w:rsidRPr="00D35439">
        <w:rPr>
          <w:rFonts w:hint="cs"/>
          <w:sz w:val="32"/>
          <w:szCs w:val="32"/>
          <w:rtl/>
          <w:lang w:bidi="ar-IQ"/>
        </w:rPr>
        <w:t>تجبر الدزلة بما بها من سيادة وسلطة على رهاياخا و العاملين فيها من الاجانب (طبيعيين او معنويين)علة دفعها.</w:t>
      </w:r>
    </w:p>
    <w:p w:rsidR="000E2003" w:rsidRDefault="000E2003" w:rsidP="000E2003">
      <w:pPr>
        <w:pStyle w:val="NoSpacing"/>
        <w:rPr>
          <w:sz w:val="32"/>
          <w:szCs w:val="32"/>
          <w:rtl/>
          <w:lang w:bidi="ar-IQ"/>
        </w:rPr>
      </w:pPr>
      <w:r w:rsidRPr="00D35439">
        <w:rPr>
          <w:rFonts w:hint="cs"/>
          <w:sz w:val="32"/>
          <w:szCs w:val="32"/>
          <w:rtl/>
          <w:lang w:bidi="ar-IQ"/>
        </w:rPr>
        <w:t>ان حق اجبار الاشخاصعلى اداء الضريبة محصور بالدولة</w:t>
      </w:r>
    </w:p>
    <w:p w:rsidR="000E2003" w:rsidRPr="00D35439" w:rsidRDefault="000E2003" w:rsidP="000E2003">
      <w:pPr>
        <w:pStyle w:val="NoSpacing"/>
        <w:rPr>
          <w:sz w:val="32"/>
          <w:szCs w:val="32"/>
          <w:rtl/>
          <w:lang w:bidi="ar-IQ"/>
        </w:rPr>
      </w:pPr>
    </w:p>
    <w:p w:rsidR="000E2003" w:rsidRPr="00D35439" w:rsidRDefault="000E2003" w:rsidP="000E2003">
      <w:pPr>
        <w:pStyle w:val="NoSpacing"/>
        <w:rPr>
          <w:sz w:val="32"/>
          <w:szCs w:val="32"/>
          <w:u w:val="single"/>
          <w:rtl/>
          <w:lang w:bidi="ar-IQ"/>
        </w:rPr>
      </w:pPr>
      <w:r w:rsidRPr="00D35439">
        <w:rPr>
          <w:rFonts w:hint="cs"/>
          <w:b/>
          <w:bCs/>
          <w:sz w:val="32"/>
          <w:szCs w:val="32"/>
          <w:u w:val="single"/>
          <w:rtl/>
          <w:lang w:bidi="ar-IQ"/>
        </w:rPr>
        <w:t>3-</w:t>
      </w:r>
      <w:r w:rsidRPr="00D35439">
        <w:rPr>
          <w:rFonts w:hint="cs"/>
          <w:sz w:val="32"/>
          <w:szCs w:val="32"/>
          <w:u w:val="single"/>
          <w:rtl/>
          <w:lang w:bidi="ar-IQ"/>
        </w:rPr>
        <w:t xml:space="preserve"> تحويل الاموال من القطاع الخاص الى القطاع العام</w:t>
      </w:r>
    </w:p>
    <w:p w:rsidR="000E2003" w:rsidRPr="00D35439" w:rsidRDefault="000E2003" w:rsidP="000E2003">
      <w:pPr>
        <w:pStyle w:val="NoSpacing"/>
        <w:rPr>
          <w:sz w:val="32"/>
          <w:szCs w:val="32"/>
          <w:rtl/>
          <w:lang w:bidi="ar-IQ"/>
        </w:rPr>
      </w:pPr>
      <w:r w:rsidRPr="00D35439">
        <w:rPr>
          <w:rFonts w:hint="cs"/>
          <w:sz w:val="32"/>
          <w:szCs w:val="32"/>
          <w:rtl/>
          <w:lang w:bidi="ar-IQ"/>
        </w:rPr>
        <w:t>فالضريبة استقطاع اجباري من اموال الاشخاص في القطاع الخاص تفوم به الدولة,وتحوله الى ملكيتها  لتتصرف به بحسب سيادتها العامة.</w:t>
      </w:r>
    </w:p>
    <w:p w:rsidR="000E2003" w:rsidRDefault="000E2003" w:rsidP="000E2003">
      <w:pPr>
        <w:pStyle w:val="NoSpacing"/>
        <w:rPr>
          <w:sz w:val="32"/>
          <w:szCs w:val="32"/>
          <w:rtl/>
          <w:lang w:bidi="ar-IQ"/>
        </w:rPr>
      </w:pPr>
      <w:r w:rsidRPr="00D35439">
        <w:rPr>
          <w:rFonts w:hint="cs"/>
          <w:sz w:val="32"/>
          <w:szCs w:val="32"/>
          <w:rtl/>
          <w:lang w:bidi="ar-IQ"/>
        </w:rPr>
        <w:t xml:space="preserve">فهي ليست ابتزاز او تسديد للديون تحويل الاموال من وحدات حكومية الى وحدات حكومية اخرى ليست ضريبة بل عملية تحويل مال عام من وحدة الى وحدة </w:t>
      </w:r>
    </w:p>
    <w:p w:rsidR="000E2003" w:rsidRPr="00D35439" w:rsidRDefault="000E2003" w:rsidP="000E2003">
      <w:pPr>
        <w:pStyle w:val="NoSpacing"/>
        <w:rPr>
          <w:sz w:val="32"/>
          <w:szCs w:val="32"/>
          <w:rtl/>
          <w:lang w:bidi="ar-IQ"/>
        </w:rPr>
      </w:pPr>
    </w:p>
    <w:p w:rsidR="000E2003" w:rsidRPr="00D35439" w:rsidRDefault="000E2003" w:rsidP="000E2003">
      <w:pPr>
        <w:pStyle w:val="NoSpacing"/>
        <w:rPr>
          <w:sz w:val="32"/>
          <w:szCs w:val="32"/>
          <w:u w:val="single"/>
          <w:rtl/>
          <w:lang w:bidi="ar-IQ"/>
        </w:rPr>
      </w:pPr>
      <w:r w:rsidRPr="00D35439">
        <w:rPr>
          <w:rFonts w:hint="cs"/>
          <w:b/>
          <w:bCs/>
          <w:sz w:val="32"/>
          <w:szCs w:val="32"/>
          <w:u w:val="single"/>
          <w:rtl/>
          <w:lang w:bidi="ar-IQ"/>
        </w:rPr>
        <w:t>4-</w:t>
      </w:r>
      <w:r>
        <w:rPr>
          <w:rFonts w:hint="cs"/>
          <w:sz w:val="32"/>
          <w:szCs w:val="32"/>
          <w:u w:val="single"/>
          <w:rtl/>
          <w:lang w:bidi="ar-IQ"/>
        </w:rPr>
        <w:t xml:space="preserve"> </w:t>
      </w:r>
      <w:r w:rsidRPr="00D35439">
        <w:rPr>
          <w:rFonts w:hint="cs"/>
          <w:sz w:val="32"/>
          <w:szCs w:val="32"/>
          <w:u w:val="single"/>
          <w:rtl/>
          <w:lang w:bidi="ar-IQ"/>
        </w:rPr>
        <w:t>ليس للضريبة مقابل معين مباشر مساو لها في القيمة .</w:t>
      </w:r>
    </w:p>
    <w:p w:rsidR="000E2003" w:rsidRDefault="000E2003" w:rsidP="000E2003">
      <w:pPr>
        <w:pStyle w:val="NoSpacing"/>
        <w:rPr>
          <w:sz w:val="32"/>
          <w:szCs w:val="32"/>
          <w:rtl/>
          <w:lang w:bidi="ar-IQ"/>
        </w:rPr>
      </w:pPr>
      <w:r w:rsidRPr="00D35439">
        <w:rPr>
          <w:rFonts w:hint="cs"/>
          <w:sz w:val="32"/>
          <w:szCs w:val="32"/>
          <w:rtl/>
          <w:lang w:bidi="ar-IQ"/>
        </w:rPr>
        <w:t>فالضريبة مساهمة احبارية في اعباء الخدمات العامة ليس لها مقابل معين يحصل عليها دافع الضريبة من الدولة , فقد يحصل المكلف على بعض المنافع من الخدمات التي تقدمها الدولة مالامن و الصحة.ولكن لاتوجد علاقة مباشرةمن هده المنافع و بين الضريبة لان دفع الضريبةلايستلزم الحصول علىان تكزن كتناسبة مع قابليةعلى الدفع من دون النظر الى النفع الذي يحصل عليه المكلف من الدولة.</w:t>
      </w:r>
    </w:p>
    <w:p w:rsidR="000E2003" w:rsidRPr="00D35439" w:rsidRDefault="000E2003" w:rsidP="000E2003">
      <w:pPr>
        <w:pStyle w:val="NoSpacing"/>
        <w:rPr>
          <w:sz w:val="32"/>
          <w:szCs w:val="32"/>
          <w:rtl/>
          <w:lang w:bidi="ar-IQ"/>
        </w:rPr>
      </w:pPr>
    </w:p>
    <w:p w:rsidR="000E2003" w:rsidRPr="00D35439" w:rsidRDefault="000E2003" w:rsidP="000E2003">
      <w:pPr>
        <w:pStyle w:val="NoSpacing"/>
        <w:rPr>
          <w:sz w:val="32"/>
          <w:szCs w:val="32"/>
          <w:u w:val="single"/>
          <w:rtl/>
          <w:lang w:bidi="ar-IQ"/>
        </w:rPr>
      </w:pPr>
      <w:r w:rsidRPr="00D35439">
        <w:rPr>
          <w:rFonts w:hint="cs"/>
          <w:b/>
          <w:bCs/>
          <w:sz w:val="32"/>
          <w:szCs w:val="32"/>
          <w:u w:val="single"/>
          <w:rtl/>
          <w:lang w:bidi="ar-IQ"/>
        </w:rPr>
        <w:t xml:space="preserve">5- </w:t>
      </w:r>
      <w:r w:rsidRPr="00D35439">
        <w:rPr>
          <w:rFonts w:hint="cs"/>
          <w:sz w:val="32"/>
          <w:szCs w:val="32"/>
          <w:u w:val="single"/>
          <w:rtl/>
          <w:lang w:bidi="ar-IQ"/>
        </w:rPr>
        <w:t xml:space="preserve">تفرض وتجبى على اساس معايير مقررة مسبقا </w:t>
      </w:r>
    </w:p>
    <w:p w:rsidR="000E2003" w:rsidRDefault="000E2003" w:rsidP="000E2003">
      <w:pPr>
        <w:pStyle w:val="NoSpacing"/>
        <w:rPr>
          <w:sz w:val="32"/>
          <w:szCs w:val="32"/>
          <w:rtl/>
          <w:lang w:bidi="ar-IQ"/>
        </w:rPr>
      </w:pPr>
      <w:r w:rsidRPr="00D35439">
        <w:rPr>
          <w:rFonts w:hint="cs"/>
          <w:sz w:val="32"/>
          <w:szCs w:val="32"/>
          <w:rtl/>
          <w:lang w:bidi="ar-IQ"/>
        </w:rPr>
        <w:t xml:space="preserve">فالضريبة لاتفرض الا بقانون ,تقوم السلطة المالية بأقتراح لوائح لقوانين الضريبة التي تتضمن وعاء الضريبة و المشمولين بها وصعرها وكيفية جباتها وغيرها من المعايير .بعد دلم يناقشها البرلمان قبل اقرارها لان الشعب هو سيتحمل عبئها. </w:t>
      </w:r>
    </w:p>
    <w:p w:rsidR="000E2003" w:rsidRPr="00D35439" w:rsidRDefault="000E2003" w:rsidP="000E2003">
      <w:pPr>
        <w:pStyle w:val="NoSpacing"/>
        <w:rPr>
          <w:sz w:val="32"/>
          <w:szCs w:val="32"/>
          <w:rtl/>
          <w:lang w:bidi="ar-IQ"/>
        </w:rPr>
      </w:pPr>
    </w:p>
    <w:p w:rsidR="000E2003" w:rsidRDefault="000E2003" w:rsidP="000E2003">
      <w:pPr>
        <w:pStyle w:val="NoSpacing"/>
        <w:rPr>
          <w:sz w:val="32"/>
          <w:szCs w:val="32"/>
          <w:rtl/>
          <w:lang w:bidi="ar-IQ"/>
        </w:rPr>
      </w:pPr>
      <w:r w:rsidRPr="00D35439">
        <w:rPr>
          <w:rFonts w:hint="cs"/>
          <w:b/>
          <w:bCs/>
          <w:sz w:val="32"/>
          <w:szCs w:val="32"/>
          <w:u w:val="single"/>
          <w:rtl/>
          <w:lang w:bidi="ar-IQ"/>
        </w:rPr>
        <w:lastRenderedPageBreak/>
        <w:t>6-</w:t>
      </w:r>
      <w:r>
        <w:rPr>
          <w:rFonts w:hint="cs"/>
          <w:sz w:val="32"/>
          <w:szCs w:val="32"/>
          <w:u w:val="single"/>
          <w:rtl/>
          <w:lang w:bidi="ar-IQ"/>
        </w:rPr>
        <w:t xml:space="preserve"> </w:t>
      </w:r>
      <w:r w:rsidRPr="00D35439">
        <w:rPr>
          <w:rFonts w:hint="cs"/>
          <w:sz w:val="32"/>
          <w:szCs w:val="32"/>
          <w:u w:val="single"/>
          <w:rtl/>
          <w:lang w:bidi="ar-IQ"/>
        </w:rPr>
        <w:t>الغرض الاساسي من الضريبة</w:t>
      </w:r>
      <w:r w:rsidRPr="00D35439">
        <w:rPr>
          <w:rFonts w:hint="cs"/>
          <w:sz w:val="32"/>
          <w:szCs w:val="32"/>
          <w:rtl/>
          <w:lang w:bidi="ar-IQ"/>
        </w:rPr>
        <w:t xml:space="preserve"> هو تحويل النفقات العامة التي تنفقها الدولة لتقديم الخدمات الضرورية للمجتمع مثل الصحة و التعليم و الطرق...و الامن و غ</w:t>
      </w:r>
      <w:r>
        <w:rPr>
          <w:rFonts w:hint="cs"/>
          <w:sz w:val="32"/>
          <w:szCs w:val="32"/>
          <w:rtl/>
          <w:lang w:bidi="ar-IQ"/>
        </w:rPr>
        <w:t>يرها التي يستفيد منها المواطن</w:t>
      </w:r>
    </w:p>
    <w:p w:rsidR="000E2003" w:rsidRPr="00AF0092" w:rsidRDefault="000E2003" w:rsidP="000E2003">
      <w:pPr>
        <w:pStyle w:val="NoSpacing"/>
        <w:rPr>
          <w:b/>
          <w:bCs/>
          <w:i/>
          <w:iCs/>
          <w:sz w:val="36"/>
          <w:szCs w:val="36"/>
          <w:rtl/>
          <w:lang w:bidi="ar-IQ"/>
        </w:rPr>
      </w:pPr>
      <w:r w:rsidRPr="00AF0092">
        <w:rPr>
          <w:rFonts w:hint="cs"/>
          <w:b/>
          <w:bCs/>
          <w:i/>
          <w:iCs/>
          <w:sz w:val="36"/>
          <w:szCs w:val="36"/>
          <w:rtl/>
          <w:lang w:bidi="ar-IQ"/>
        </w:rPr>
        <w:t>اهداف الضريبة:</w:t>
      </w:r>
    </w:p>
    <w:p w:rsidR="000E2003" w:rsidRDefault="000E2003" w:rsidP="000E2003">
      <w:pPr>
        <w:pStyle w:val="NoSpacing"/>
        <w:rPr>
          <w:sz w:val="32"/>
          <w:szCs w:val="32"/>
          <w:rtl/>
          <w:lang w:bidi="ar-IQ"/>
        </w:rPr>
      </w:pPr>
      <w:r w:rsidRPr="00AF0092">
        <w:rPr>
          <w:rFonts w:hint="cs"/>
          <w:i/>
          <w:iCs/>
          <w:sz w:val="32"/>
          <w:szCs w:val="32"/>
          <w:u w:val="single"/>
          <w:rtl/>
          <w:lang w:bidi="ar-IQ"/>
        </w:rPr>
        <w:t>-1الهدف المالي :</w:t>
      </w:r>
      <w:r w:rsidRPr="00D35439">
        <w:rPr>
          <w:rFonts w:hint="cs"/>
          <w:sz w:val="32"/>
          <w:szCs w:val="32"/>
          <w:rtl/>
          <w:lang w:bidi="ar-IQ"/>
        </w:rPr>
        <w:t>ان الغرض الاساسي للضريبة هو الحصول على مورد مالي لتمويل النفقات العامة ,ز استمر هذا الرأي في الفكر التقليدي المالي لمدة طويلة غير ان الفكر المالي الحديث يدعو الىاستعمال الضريبة لتحقيق اهداف اقتصادية و اجتماعية فضلا عن الهدف المالي.</w:t>
      </w:r>
    </w:p>
    <w:p w:rsidR="000E2003" w:rsidRPr="00D35439" w:rsidRDefault="000E2003" w:rsidP="000E2003">
      <w:pPr>
        <w:pStyle w:val="NoSpacing"/>
        <w:rPr>
          <w:sz w:val="32"/>
          <w:szCs w:val="32"/>
          <w:rtl/>
          <w:lang w:bidi="ar-IQ"/>
        </w:rPr>
      </w:pPr>
    </w:p>
    <w:p w:rsidR="000E2003" w:rsidRDefault="000E2003" w:rsidP="000E2003">
      <w:pPr>
        <w:pStyle w:val="NoSpacing"/>
        <w:rPr>
          <w:b/>
          <w:bCs/>
          <w:sz w:val="32"/>
          <w:szCs w:val="32"/>
          <w:rtl/>
          <w:lang w:bidi="ar-IQ"/>
        </w:rPr>
      </w:pPr>
      <w:r>
        <w:rPr>
          <w:rFonts w:hint="cs"/>
          <w:i/>
          <w:iCs/>
          <w:sz w:val="32"/>
          <w:szCs w:val="32"/>
          <w:u w:val="single"/>
          <w:rtl/>
          <w:lang w:bidi="ar-IQ"/>
        </w:rPr>
        <w:t>2-</w:t>
      </w:r>
      <w:r w:rsidRPr="00AF0092">
        <w:rPr>
          <w:rFonts w:hint="cs"/>
          <w:i/>
          <w:iCs/>
          <w:sz w:val="32"/>
          <w:szCs w:val="32"/>
          <w:u w:val="single"/>
          <w:rtl/>
          <w:lang w:bidi="ar-IQ"/>
        </w:rPr>
        <w:t>الاهداف الاقتصادية</w:t>
      </w:r>
      <w:r w:rsidRPr="00AF0092">
        <w:rPr>
          <w:rFonts w:hint="cs"/>
          <w:b/>
          <w:bCs/>
          <w:sz w:val="32"/>
          <w:szCs w:val="32"/>
          <w:u w:val="single"/>
          <w:rtl/>
          <w:lang w:bidi="ar-IQ"/>
        </w:rPr>
        <w:t>:</w:t>
      </w:r>
    </w:p>
    <w:p w:rsidR="000E2003" w:rsidRPr="00D35439" w:rsidRDefault="000E2003" w:rsidP="000E2003">
      <w:pPr>
        <w:pStyle w:val="NoSpacing"/>
        <w:rPr>
          <w:sz w:val="32"/>
          <w:szCs w:val="32"/>
          <w:rtl/>
          <w:lang w:bidi="ar-IQ"/>
        </w:rPr>
      </w:pPr>
      <w:r w:rsidRPr="00AF0092">
        <w:rPr>
          <w:rFonts w:hint="cs"/>
          <w:b/>
          <w:bCs/>
          <w:sz w:val="32"/>
          <w:szCs w:val="32"/>
          <w:rtl/>
          <w:lang w:bidi="ar-IQ"/>
        </w:rPr>
        <w:t>أ-</w:t>
      </w:r>
      <w:r w:rsidRPr="00D35439">
        <w:rPr>
          <w:rFonts w:hint="cs"/>
          <w:sz w:val="32"/>
          <w:szCs w:val="32"/>
          <w:rtl/>
          <w:lang w:bidi="ar-IQ"/>
        </w:rPr>
        <w:t>فالضريبة اداة لدعم الصناعة الوطنية بأتباع سياسة الحماية الكمركية بفرض الضرائب العالية على السلع الاجنبية المستوردة و التي يوجد ما يماثلها من السلع الوطنية حتى تتمكن السلع ا</w:t>
      </w:r>
      <w:r>
        <w:rPr>
          <w:rFonts w:hint="cs"/>
          <w:sz w:val="32"/>
          <w:szCs w:val="32"/>
          <w:rtl/>
          <w:lang w:bidi="ar-IQ"/>
        </w:rPr>
        <w:t>لوطنية من منافسة مثيلها الاجنية.</w:t>
      </w:r>
    </w:p>
    <w:p w:rsidR="000E2003" w:rsidRPr="00D35439" w:rsidRDefault="000E2003" w:rsidP="000E2003">
      <w:pPr>
        <w:pStyle w:val="NoSpacing"/>
        <w:rPr>
          <w:sz w:val="32"/>
          <w:szCs w:val="32"/>
          <w:rtl/>
          <w:lang w:bidi="ar-IQ"/>
        </w:rPr>
      </w:pPr>
      <w:r w:rsidRPr="00AF0092">
        <w:rPr>
          <w:rFonts w:hint="cs"/>
          <w:b/>
          <w:bCs/>
          <w:sz w:val="32"/>
          <w:szCs w:val="32"/>
          <w:rtl/>
          <w:lang w:bidi="ar-IQ"/>
        </w:rPr>
        <w:t>ب-</w:t>
      </w:r>
      <w:r w:rsidRPr="00D35439">
        <w:rPr>
          <w:rFonts w:hint="cs"/>
          <w:sz w:val="32"/>
          <w:szCs w:val="32"/>
          <w:rtl/>
          <w:lang w:bidi="ar-IQ"/>
        </w:rPr>
        <w:t xml:space="preserve">أداة لتوجيه الاستثمار في المجال الذي ترغب فيه الدولة </w:t>
      </w:r>
    </w:p>
    <w:p w:rsidR="000E2003" w:rsidRPr="00D35439" w:rsidRDefault="000E2003" w:rsidP="000E2003">
      <w:pPr>
        <w:pStyle w:val="NoSpacing"/>
        <w:rPr>
          <w:sz w:val="32"/>
          <w:szCs w:val="32"/>
          <w:rtl/>
          <w:lang w:bidi="ar-IQ"/>
        </w:rPr>
      </w:pPr>
      <w:r w:rsidRPr="00D35439">
        <w:rPr>
          <w:rFonts w:hint="cs"/>
          <w:sz w:val="32"/>
          <w:szCs w:val="32"/>
          <w:rtl/>
          <w:lang w:bidi="ar-IQ"/>
        </w:rPr>
        <w:t>فعندما ترغب الدولة بتشجيع الاستثمار في قطاع معين تقوم بتخفيض الضريبة على الارباح في القطاع او اعفاء الاستثمار من الضريبة كليا.</w:t>
      </w:r>
    </w:p>
    <w:p w:rsidR="000E2003" w:rsidRDefault="000E2003" w:rsidP="000E2003">
      <w:pPr>
        <w:pStyle w:val="NoSpacing"/>
        <w:rPr>
          <w:sz w:val="32"/>
          <w:szCs w:val="32"/>
          <w:rtl/>
          <w:lang w:bidi="ar-IQ"/>
        </w:rPr>
      </w:pPr>
      <w:r w:rsidRPr="00AF0092">
        <w:rPr>
          <w:rFonts w:hint="cs"/>
          <w:b/>
          <w:bCs/>
          <w:sz w:val="32"/>
          <w:szCs w:val="32"/>
          <w:rtl/>
          <w:lang w:bidi="ar-IQ"/>
        </w:rPr>
        <w:t>ج-</w:t>
      </w:r>
      <w:r w:rsidRPr="00D35439">
        <w:rPr>
          <w:rFonts w:hint="cs"/>
          <w:sz w:val="32"/>
          <w:szCs w:val="32"/>
          <w:rtl/>
          <w:lang w:bidi="ar-IQ"/>
        </w:rPr>
        <w:t>أداة لتحقيق التنمية الاقتصادية و تحقيق الاستقرار الاقتصادي في معالجة مدد الركود و التضخم عن طريق السياسة الضريبية التي تنتجها الدولة و اثرها الواضح في الاستهلاك و الاستخدام.</w:t>
      </w:r>
    </w:p>
    <w:p w:rsidR="000E2003" w:rsidRPr="00D35439" w:rsidRDefault="000E2003" w:rsidP="000E2003">
      <w:pPr>
        <w:pStyle w:val="NoSpacing"/>
        <w:rPr>
          <w:sz w:val="32"/>
          <w:szCs w:val="32"/>
          <w:rtl/>
          <w:lang w:bidi="ar-IQ"/>
        </w:rPr>
      </w:pPr>
    </w:p>
    <w:p w:rsidR="000E2003" w:rsidRDefault="000E2003" w:rsidP="000E2003">
      <w:pPr>
        <w:pStyle w:val="NoSpacing"/>
        <w:rPr>
          <w:b/>
          <w:bCs/>
          <w:sz w:val="32"/>
          <w:szCs w:val="32"/>
          <w:rtl/>
          <w:lang w:bidi="ar-IQ"/>
        </w:rPr>
      </w:pPr>
      <w:r w:rsidRPr="00AF0092">
        <w:rPr>
          <w:rFonts w:hint="cs"/>
          <w:i/>
          <w:iCs/>
          <w:sz w:val="32"/>
          <w:szCs w:val="32"/>
          <w:u w:val="single"/>
          <w:rtl/>
          <w:lang w:bidi="ar-IQ"/>
        </w:rPr>
        <w:t>3اهداف اجتماعية:</w:t>
      </w:r>
    </w:p>
    <w:p w:rsidR="000E2003" w:rsidRPr="00D35439" w:rsidRDefault="000E2003" w:rsidP="000E2003">
      <w:pPr>
        <w:pStyle w:val="NoSpacing"/>
        <w:rPr>
          <w:sz w:val="32"/>
          <w:szCs w:val="32"/>
          <w:rtl/>
          <w:lang w:bidi="ar-IQ"/>
        </w:rPr>
      </w:pPr>
      <w:r w:rsidRPr="00AF0092">
        <w:rPr>
          <w:rFonts w:hint="cs"/>
          <w:sz w:val="32"/>
          <w:szCs w:val="32"/>
          <w:rtl/>
          <w:lang w:bidi="ar-IQ"/>
        </w:rPr>
        <w:t>أ-</w:t>
      </w:r>
      <w:r w:rsidRPr="00D35439">
        <w:rPr>
          <w:rFonts w:hint="cs"/>
          <w:sz w:val="32"/>
          <w:szCs w:val="32"/>
          <w:rtl/>
          <w:lang w:bidi="ar-IQ"/>
        </w:rPr>
        <w:t xml:space="preserve">اعادة توزيع الدخول و الثروات في المجتمع </w:t>
      </w:r>
    </w:p>
    <w:p w:rsidR="000E2003" w:rsidRPr="00D35439" w:rsidRDefault="000E2003" w:rsidP="000E2003">
      <w:pPr>
        <w:pStyle w:val="NoSpacing"/>
        <w:rPr>
          <w:sz w:val="32"/>
          <w:szCs w:val="32"/>
          <w:rtl/>
          <w:lang w:bidi="ar-IQ"/>
        </w:rPr>
      </w:pPr>
      <w:r w:rsidRPr="00AF0092">
        <w:rPr>
          <w:rFonts w:hint="cs"/>
          <w:b/>
          <w:bCs/>
          <w:sz w:val="32"/>
          <w:szCs w:val="32"/>
          <w:rtl/>
          <w:lang w:bidi="ar-IQ"/>
        </w:rPr>
        <w:t>ب-</w:t>
      </w:r>
      <w:r w:rsidRPr="00D35439">
        <w:rPr>
          <w:rFonts w:hint="cs"/>
          <w:sz w:val="32"/>
          <w:szCs w:val="32"/>
          <w:rtl/>
          <w:lang w:bidi="ar-IQ"/>
        </w:rPr>
        <w:t xml:space="preserve">الحدمن استهلاك السلع غير المرغوبة اجتماعيا كالخمور و التبغ و غيرها </w:t>
      </w:r>
    </w:p>
    <w:p w:rsidR="000E2003" w:rsidRPr="00D35439" w:rsidRDefault="000E2003" w:rsidP="000E2003">
      <w:pPr>
        <w:pStyle w:val="NoSpacing"/>
        <w:rPr>
          <w:sz w:val="32"/>
          <w:szCs w:val="32"/>
          <w:rtl/>
          <w:lang w:bidi="ar-IQ"/>
        </w:rPr>
      </w:pPr>
      <w:r w:rsidRPr="00AF0092">
        <w:rPr>
          <w:rFonts w:hint="cs"/>
          <w:b/>
          <w:bCs/>
          <w:sz w:val="32"/>
          <w:szCs w:val="32"/>
          <w:rtl/>
          <w:lang w:bidi="ar-IQ"/>
        </w:rPr>
        <w:t>ج-</w:t>
      </w:r>
      <w:r w:rsidRPr="00D35439">
        <w:rPr>
          <w:rFonts w:hint="cs"/>
          <w:sz w:val="32"/>
          <w:szCs w:val="32"/>
          <w:rtl/>
          <w:lang w:bidi="ar-IQ"/>
        </w:rPr>
        <w:t>معالجة حالات اجتماعية و اقتصادية معينة تظهر في المجتمع بما يحقق التوازن و الاستقرار الاجتماعي مثل ارتفاع معدل البطالة ,التضخم,سوء توزيع الثروات.</w:t>
      </w:r>
    </w:p>
    <w:p w:rsidR="000E2003" w:rsidRDefault="000E2003" w:rsidP="000E2003">
      <w:pPr>
        <w:pStyle w:val="NoSpacing"/>
        <w:rPr>
          <w:sz w:val="32"/>
          <w:szCs w:val="32"/>
          <w:rtl/>
          <w:lang w:bidi="ar-IQ"/>
        </w:rPr>
      </w:pPr>
      <w:r w:rsidRPr="00D35439">
        <w:rPr>
          <w:rFonts w:hint="cs"/>
          <w:sz w:val="32"/>
          <w:szCs w:val="32"/>
          <w:rtl/>
          <w:lang w:bidi="ar-IQ"/>
        </w:rPr>
        <w:t>من الضرزري ان يؤخذ بنظر الاعتبار عند وضع السياسة الضريبية ان تحقق من كل ضريبة تفرض الهدف المالي و الاقتصادي و الاجتماعي بصورة متوازنة قدر الامكان.</w:t>
      </w:r>
    </w:p>
    <w:p w:rsidR="00855C51" w:rsidRPr="000E2003" w:rsidRDefault="00855C51" w:rsidP="000E2003">
      <w:pPr>
        <w:jc w:val="right"/>
        <w:rPr>
          <w:sz w:val="28"/>
          <w:szCs w:val="28"/>
          <w:lang w:bidi="ar-IQ"/>
        </w:rPr>
      </w:pPr>
    </w:p>
    <w:sectPr w:rsidR="00855C51" w:rsidRPr="000E2003" w:rsidSect="00855C5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003"/>
    <w:rsid w:val="000E2003"/>
    <w:rsid w:val="00855C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00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2710</Characters>
  <Application>Microsoft Office Word</Application>
  <DocSecurity>0</DocSecurity>
  <Lines>22</Lines>
  <Paragraphs>6</Paragraphs>
  <ScaleCrop>false</ScaleCrop>
  <Company>By DR.Ahmed Saker 2o1O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2018-01-23T18:36:00Z</dcterms:created>
  <dcterms:modified xsi:type="dcterms:W3CDTF">2018-01-23T18:38:00Z</dcterms:modified>
</cp:coreProperties>
</file>