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0" w:rsidRDefault="002D38C0" w:rsidP="002D38C0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2D38C0">
        <w:rPr>
          <w:rFonts w:hint="cs"/>
          <w:b/>
          <w:bCs/>
          <w:color w:val="4F6228" w:themeColor="accent3" w:themeShade="80"/>
          <w:sz w:val="28"/>
          <w:szCs w:val="28"/>
          <w:rtl/>
          <w:lang w:bidi="ar-IQ"/>
        </w:rPr>
        <w:t>الاسئلة الخاصة بالمجموعة السادسة</w:t>
      </w:r>
    </w:p>
    <w:p w:rsidR="002D38C0" w:rsidRDefault="002D38C0" w:rsidP="002D38C0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2D38C0">
        <w:rPr>
          <w:rFonts w:hint="cs"/>
          <w:b/>
          <w:bCs/>
          <w:color w:val="632423" w:themeColor="accent2" w:themeShade="80"/>
          <w:sz w:val="28"/>
          <w:szCs w:val="28"/>
          <w:rtl/>
          <w:lang w:bidi="ar-IQ"/>
        </w:rPr>
        <w:t>(التدقيق الداخلي)</w:t>
      </w:r>
    </w:p>
    <w:p w:rsidR="006D3AE3" w:rsidRPr="002D38C0" w:rsidRDefault="00F31821" w:rsidP="002D38C0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D38C0">
        <w:rPr>
          <w:rFonts w:hint="cs"/>
          <w:b/>
          <w:bCs/>
          <w:sz w:val="28"/>
          <w:szCs w:val="28"/>
          <w:rtl/>
          <w:lang w:bidi="ar-IQ"/>
        </w:rPr>
        <w:t>س/أختر الاجابة المناسبة من بين الآتي</w:t>
      </w:r>
    </w:p>
    <w:p w:rsidR="00F31821" w:rsidRPr="002D38C0" w:rsidRDefault="00F31821" w:rsidP="002D38C0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28"/>
          <w:szCs w:val="28"/>
          <w:lang w:bidi="ar-IQ"/>
        </w:rPr>
      </w:pP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---------------  من اهدافه التأكد من توفر حماية كافية لأصول الوحدة الاقتصادية ضد السرقة والاختلاس والاسراف.</w:t>
      </w:r>
    </w:p>
    <w:p w:rsidR="00F31821" w:rsidRDefault="00F31821" w:rsidP="002D38C0">
      <w:pPr>
        <w:ind w:left="720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أ-التدقيق الخارجي    </w:t>
      </w:r>
      <w:r w:rsidR="002D38C0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ب-الغش     ج-العدالة    </w:t>
      </w:r>
      <w:r w:rsidR="002D38C0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2D38C0">
        <w:rPr>
          <w:rFonts w:hint="cs"/>
          <w:b/>
          <w:bCs/>
          <w:sz w:val="28"/>
          <w:szCs w:val="28"/>
          <w:highlight w:val="green"/>
          <w:rtl/>
          <w:lang w:bidi="ar-IQ"/>
        </w:rPr>
        <w:t>د-التدقيق الداخلي</w:t>
      </w:r>
    </w:p>
    <w:p w:rsidR="002D38C0" w:rsidRPr="002D38C0" w:rsidRDefault="002D38C0" w:rsidP="002D38C0">
      <w:pPr>
        <w:ind w:left="720"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F31821" w:rsidRPr="002D38C0" w:rsidRDefault="00F31821" w:rsidP="002D38C0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28"/>
          <w:szCs w:val="28"/>
          <w:lang w:bidi="ar-IQ"/>
        </w:rPr>
      </w:pP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-------------- وهو مراجعة الضوابط الرقابية والمالية والعمليات التشغيلية للحكم على جودة الانظمة وملائمتها التي وضعت للتأكد من الالتزام </w:t>
      </w:r>
      <w:r w:rsidR="002D38C0" w:rsidRPr="002D38C0">
        <w:rPr>
          <w:rFonts w:hint="cs"/>
          <w:b/>
          <w:bCs/>
          <w:sz w:val="28"/>
          <w:szCs w:val="28"/>
          <w:rtl/>
          <w:lang w:bidi="ar-IQ"/>
        </w:rPr>
        <w:t>بالأنظمة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والتشريعات والسياسات والاجراءات.</w:t>
      </w:r>
    </w:p>
    <w:p w:rsidR="00F31821" w:rsidRDefault="00F31821" w:rsidP="002D38C0">
      <w:pPr>
        <w:ind w:left="720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أ-التدقيق التشغيلي   </w:t>
      </w:r>
      <w:r w:rsidR="002D38C0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ب-التدقيق المالي   </w:t>
      </w:r>
      <w:r w:rsidRPr="002D38C0">
        <w:rPr>
          <w:rFonts w:hint="cs"/>
          <w:b/>
          <w:bCs/>
          <w:sz w:val="28"/>
          <w:szCs w:val="28"/>
          <w:highlight w:val="green"/>
          <w:rtl/>
          <w:lang w:bidi="ar-IQ"/>
        </w:rPr>
        <w:t>ج- تدقيق الالتزام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2D38C0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>د- تدقيق نهائي</w:t>
      </w:r>
    </w:p>
    <w:p w:rsidR="002D38C0" w:rsidRPr="002D38C0" w:rsidRDefault="002D38C0" w:rsidP="002D38C0">
      <w:pPr>
        <w:ind w:left="720"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F31821" w:rsidRPr="002D38C0" w:rsidRDefault="00F31821" w:rsidP="002D38C0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28"/>
          <w:szCs w:val="28"/>
          <w:lang w:bidi="ar-IQ"/>
        </w:rPr>
      </w:pP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-------------- وهو احد معايير </w:t>
      </w:r>
      <w:r w:rsidR="00783845" w:rsidRPr="002D38C0">
        <w:rPr>
          <w:rFonts w:hint="cs"/>
          <w:b/>
          <w:bCs/>
          <w:sz w:val="28"/>
          <w:szCs w:val="28"/>
          <w:rtl/>
          <w:lang w:bidi="ar-IQ"/>
        </w:rPr>
        <w:t>الاداء الخاصة بالمدقق الداخلي.</w:t>
      </w:r>
    </w:p>
    <w:p w:rsidR="002D38C0" w:rsidRPr="002D38C0" w:rsidRDefault="00783845" w:rsidP="002D38C0">
      <w:pPr>
        <w:ind w:left="720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D38C0">
        <w:rPr>
          <w:rFonts w:hint="cs"/>
          <w:b/>
          <w:bCs/>
          <w:sz w:val="28"/>
          <w:szCs w:val="28"/>
          <w:highlight w:val="green"/>
          <w:rtl/>
          <w:lang w:bidi="ar-IQ"/>
        </w:rPr>
        <w:t>أ-معيار توصيل النتائج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2D38C0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ب-المهارة والعناية المهنية  </w:t>
      </w:r>
      <w:r w:rsidR="002D38C0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ج-جودة عمل المدقق   </w:t>
      </w:r>
    </w:p>
    <w:p w:rsidR="00783845" w:rsidRDefault="00783845" w:rsidP="002D38C0">
      <w:pPr>
        <w:ind w:left="720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D38C0">
        <w:rPr>
          <w:rFonts w:hint="cs"/>
          <w:b/>
          <w:bCs/>
          <w:sz w:val="28"/>
          <w:szCs w:val="28"/>
          <w:rtl/>
          <w:lang w:bidi="ar-IQ"/>
        </w:rPr>
        <w:t>د-الهدف والصلاحية والمسؤولية</w:t>
      </w:r>
    </w:p>
    <w:p w:rsidR="002D38C0" w:rsidRPr="002D38C0" w:rsidRDefault="002D38C0" w:rsidP="002D38C0">
      <w:pPr>
        <w:ind w:left="720"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783845" w:rsidRPr="002D38C0" w:rsidRDefault="00783845" w:rsidP="002D38C0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28"/>
          <w:szCs w:val="28"/>
          <w:lang w:bidi="ar-IQ"/>
        </w:rPr>
      </w:pP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في عام------------ أصدر معهد المدققين الداخليين أحدث تعريف للتدقيق الداخلي.</w:t>
      </w:r>
    </w:p>
    <w:p w:rsidR="00783845" w:rsidRDefault="00783845" w:rsidP="002D38C0">
      <w:pPr>
        <w:ind w:left="720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أ-2001    </w:t>
      </w:r>
      <w:r w:rsidR="002D38C0"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ب-1983    </w:t>
      </w:r>
      <w:r w:rsidR="002D38C0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2D38C0">
        <w:rPr>
          <w:rFonts w:hint="cs"/>
          <w:b/>
          <w:bCs/>
          <w:sz w:val="28"/>
          <w:szCs w:val="28"/>
          <w:highlight w:val="green"/>
          <w:rtl/>
          <w:lang w:bidi="ar-IQ"/>
        </w:rPr>
        <w:t>ج-1999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2D38C0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 د-2009</w:t>
      </w:r>
    </w:p>
    <w:p w:rsidR="002D38C0" w:rsidRPr="002D38C0" w:rsidRDefault="002D38C0" w:rsidP="002D38C0">
      <w:pPr>
        <w:ind w:left="720"/>
        <w:jc w:val="both"/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783845" w:rsidRPr="002D38C0" w:rsidRDefault="00783845" w:rsidP="002D38C0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28"/>
          <w:szCs w:val="28"/>
          <w:lang w:bidi="ar-IQ"/>
        </w:rPr>
      </w:pP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----------------- هو احد العوامل التي اسهمت بتطور التدقيق الداخلي.</w:t>
      </w:r>
    </w:p>
    <w:p w:rsidR="00783845" w:rsidRPr="002D38C0" w:rsidRDefault="00783845" w:rsidP="002D38C0">
      <w:pPr>
        <w:ind w:left="720"/>
        <w:jc w:val="both"/>
        <w:rPr>
          <w:rFonts w:hint="cs"/>
          <w:b/>
          <w:bCs/>
          <w:sz w:val="28"/>
          <w:szCs w:val="28"/>
          <w:lang w:bidi="ar-IQ"/>
        </w:rPr>
      </w:pP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أ-ظهور الرقابة المالية   </w:t>
      </w:r>
      <w:r w:rsidRPr="002D38C0">
        <w:rPr>
          <w:rFonts w:hint="cs"/>
          <w:b/>
          <w:bCs/>
          <w:sz w:val="28"/>
          <w:szCs w:val="28"/>
          <w:highlight w:val="green"/>
          <w:rtl/>
          <w:lang w:bidi="ar-IQ"/>
        </w:rPr>
        <w:t>ب-توسع حجم المشاريع وانفصال الملكية عن الادارة</w:t>
      </w:r>
      <w:r w:rsidRPr="002D38C0">
        <w:rPr>
          <w:rFonts w:hint="cs"/>
          <w:b/>
          <w:bCs/>
          <w:sz w:val="28"/>
          <w:szCs w:val="28"/>
          <w:rtl/>
          <w:lang w:bidi="ar-IQ"/>
        </w:rPr>
        <w:t xml:space="preserve">       ج- </w:t>
      </w:r>
      <w:r w:rsidR="002D38C0" w:rsidRPr="002D38C0">
        <w:rPr>
          <w:rFonts w:hint="cs"/>
          <w:b/>
          <w:bCs/>
          <w:sz w:val="28"/>
          <w:szCs w:val="28"/>
          <w:rtl/>
          <w:lang w:bidi="ar-IQ"/>
        </w:rPr>
        <w:t>انشاء الاتحاد الدولي للمحاسبين      د- زيادة الطلب على مهنة التدقيق</w:t>
      </w:r>
    </w:p>
    <w:sectPr w:rsidR="00783845" w:rsidRPr="002D38C0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56F5"/>
    <w:multiLevelType w:val="hybridMultilevel"/>
    <w:tmpl w:val="B8702296"/>
    <w:lvl w:ilvl="0" w:tplc="B2FE4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1F"/>
    <w:rsid w:val="002D38C0"/>
    <w:rsid w:val="0065741F"/>
    <w:rsid w:val="006D3AE3"/>
    <w:rsid w:val="00783845"/>
    <w:rsid w:val="00A40FBE"/>
    <w:rsid w:val="00F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2020-03-24T09:46:00Z</dcterms:created>
  <dcterms:modified xsi:type="dcterms:W3CDTF">2020-03-24T10:14:00Z</dcterms:modified>
</cp:coreProperties>
</file>