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جامعة المستنصرية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كلية الادارة والاقتصاد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قسم المحاسبة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الدراسات العليا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المفردات الخاصة بطلبة الماجستير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 xml:space="preserve">الكورس الثاني 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</w:t>
      </w:r>
      <w:r w:rsidRPr="00684A25">
        <w:rPr>
          <w:rFonts w:hint="cs"/>
          <w:b/>
          <w:bCs/>
          <w:sz w:val="36"/>
          <w:szCs w:val="36"/>
          <w:rtl/>
          <w:lang w:bidi="ar-IQ"/>
        </w:rPr>
        <w:t xml:space="preserve">مادة </w:t>
      </w:r>
      <w:r>
        <w:rPr>
          <w:rFonts w:hint="cs"/>
          <w:b/>
          <w:bCs/>
          <w:sz w:val="36"/>
          <w:szCs w:val="36"/>
          <w:rtl/>
          <w:lang w:bidi="ar-IQ"/>
        </w:rPr>
        <w:t>ال</w:t>
      </w:r>
      <w:r w:rsidRPr="00684A25">
        <w:rPr>
          <w:rFonts w:hint="cs"/>
          <w:b/>
          <w:bCs/>
          <w:sz w:val="36"/>
          <w:szCs w:val="36"/>
          <w:rtl/>
          <w:lang w:bidi="ar-IQ"/>
        </w:rPr>
        <w:t>نظرية محاسبية للعام الدراسي 2019-2020</w:t>
      </w:r>
    </w:p>
    <w:p w:rsidR="004977EF" w:rsidRDefault="004977EF" w:rsidP="004977EF">
      <w:pPr>
        <w:rPr>
          <w:b/>
          <w:bCs/>
          <w:sz w:val="28"/>
          <w:szCs w:val="28"/>
          <w:rtl/>
          <w:lang w:bidi="ar-IQ"/>
        </w:rPr>
      </w:pP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الفصل الاول-طبيعة المحاسبة والتطور التاريخي لها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الفصل الثاني-طبيعة وهيكل النظرية المحاسبية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الفصل الثالث-مناهج البحث العلمي لصياغة النظرية المحاسبية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الفصل الرابع-الاطار الفكري للمحاسبة المالية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الفصل الخامس-مداخل القياس المحاسبي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الفصل السادس-الافصاح المحاسبي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الفصل السابع-طبيعة الموجودات ومعايير الاعتراف بها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الفصل الثامن-طبيعة المطلوبات وحقوق الملكية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الفصل التاسع-الدخل المحاسبي والدخل الاقتصادي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الفصل العاشر-المحاسبة الاجتماعية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الفصل الحادي عشر-المحاسبة الابداعية</w:t>
      </w:r>
    </w:p>
    <w:p w:rsidR="004977EF" w:rsidRPr="00684A25" w:rsidRDefault="004977EF" w:rsidP="004977EF">
      <w:pPr>
        <w:rPr>
          <w:b/>
          <w:bCs/>
          <w:sz w:val="36"/>
          <w:szCs w:val="36"/>
          <w:rtl/>
          <w:lang w:bidi="ar-IQ"/>
        </w:rPr>
      </w:pPr>
      <w:r w:rsidRPr="00684A25">
        <w:rPr>
          <w:rFonts w:hint="cs"/>
          <w:b/>
          <w:bCs/>
          <w:sz w:val="36"/>
          <w:szCs w:val="36"/>
          <w:rtl/>
          <w:lang w:bidi="ar-IQ"/>
        </w:rPr>
        <w:t>الفصل الثاني عشر-المحاسبة الدولية</w:t>
      </w:r>
    </w:p>
    <w:p w:rsidR="004977EF" w:rsidRDefault="004977EF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A4780F" w:rsidRDefault="000216D6">
      <w:pPr>
        <w:rPr>
          <w:rFonts w:hint="cs"/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مصادر مادة النظرية المحاسبية</w:t>
      </w:r>
    </w:p>
    <w:p w:rsidR="000216D6" w:rsidRDefault="000216D6" w:rsidP="000216D6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الدراسات العليا/ماجستير</w:t>
      </w:r>
    </w:p>
    <w:p w:rsidR="000216D6" w:rsidRDefault="000216D6" w:rsidP="000216D6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قسم المحاسبة</w:t>
      </w:r>
    </w:p>
    <w:p w:rsidR="000216D6" w:rsidRDefault="000216D6" w:rsidP="009642A7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للعام الدراسي 2019-2020/الكورس الثاني</w:t>
      </w:r>
    </w:p>
    <w:p w:rsidR="009642A7" w:rsidRDefault="009642A7" w:rsidP="009642A7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1-Accounting </w:t>
      </w:r>
      <w:proofErr w:type="spellStart"/>
      <w:r>
        <w:rPr>
          <w:b/>
          <w:bCs/>
          <w:sz w:val="32"/>
          <w:szCs w:val="32"/>
          <w:lang w:bidi="ar-IQ"/>
        </w:rPr>
        <w:t>TheoRY</w:t>
      </w:r>
      <w:proofErr w:type="spellEnd"/>
      <w:r>
        <w:rPr>
          <w:b/>
          <w:bCs/>
          <w:sz w:val="32"/>
          <w:szCs w:val="32"/>
          <w:lang w:bidi="ar-IQ"/>
        </w:rPr>
        <w:t xml:space="preserve"> ,4</w:t>
      </w:r>
      <w:r w:rsidRPr="009642A7">
        <w:rPr>
          <w:b/>
          <w:bCs/>
          <w:sz w:val="32"/>
          <w:szCs w:val="32"/>
          <w:vertAlign w:val="superscript"/>
          <w:lang w:bidi="ar-IQ"/>
        </w:rPr>
        <w:t>th</w:t>
      </w:r>
      <w:r>
        <w:rPr>
          <w:b/>
          <w:bCs/>
          <w:sz w:val="32"/>
          <w:szCs w:val="32"/>
          <w:lang w:bidi="ar-IQ"/>
        </w:rPr>
        <w:t xml:space="preserve"> edition,2000,co.Thomson learning.    </w:t>
      </w:r>
    </w:p>
    <w:p w:rsidR="000216D6" w:rsidRDefault="009642A7" w:rsidP="000216D6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</w:t>
      </w:r>
      <w:r w:rsidR="000216D6">
        <w:rPr>
          <w:rFonts w:hint="cs"/>
          <w:b/>
          <w:bCs/>
          <w:sz w:val="32"/>
          <w:szCs w:val="32"/>
          <w:rtl/>
          <w:lang w:bidi="ar-IQ"/>
        </w:rPr>
        <w:t>-المعايير الدولية لأصول المحاسبة/2020/الموقع الباحث العلمي.</w:t>
      </w:r>
    </w:p>
    <w:p w:rsidR="000216D6" w:rsidRDefault="009642A7" w:rsidP="000216D6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3</w:t>
      </w:r>
      <w:r w:rsidR="000216D6">
        <w:rPr>
          <w:rFonts w:hint="cs"/>
          <w:b/>
          <w:bCs/>
          <w:sz w:val="32"/>
          <w:szCs w:val="32"/>
          <w:rtl/>
          <w:lang w:bidi="ar-IQ"/>
        </w:rPr>
        <w:t xml:space="preserve">-النموذج المحاسبي المعاصر من المبادئ الى </w:t>
      </w:r>
      <w:proofErr w:type="spellStart"/>
      <w:r w:rsidR="000216D6">
        <w:rPr>
          <w:rFonts w:hint="cs"/>
          <w:b/>
          <w:bCs/>
          <w:sz w:val="32"/>
          <w:szCs w:val="32"/>
          <w:rtl/>
          <w:lang w:bidi="ar-IQ"/>
        </w:rPr>
        <w:t>المعايير،د.رضوان</w:t>
      </w:r>
      <w:proofErr w:type="spellEnd"/>
      <w:r w:rsidR="000216D6">
        <w:rPr>
          <w:rFonts w:hint="cs"/>
          <w:b/>
          <w:bCs/>
          <w:sz w:val="32"/>
          <w:szCs w:val="32"/>
          <w:rtl/>
          <w:lang w:bidi="ar-IQ"/>
        </w:rPr>
        <w:t xml:space="preserve"> حلوة حنّان، دار وائل للنشر،ط1 ،2003. </w:t>
      </w:r>
    </w:p>
    <w:p w:rsidR="000216D6" w:rsidRDefault="009642A7" w:rsidP="000216D6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4</w:t>
      </w:r>
      <w:r w:rsidR="000216D6">
        <w:rPr>
          <w:rFonts w:hint="cs"/>
          <w:b/>
          <w:bCs/>
          <w:sz w:val="32"/>
          <w:szCs w:val="32"/>
          <w:rtl/>
          <w:lang w:bidi="ar-IQ"/>
        </w:rPr>
        <w:t xml:space="preserve">-نظرية </w:t>
      </w:r>
      <w:proofErr w:type="spellStart"/>
      <w:r w:rsidR="000216D6">
        <w:rPr>
          <w:rFonts w:hint="cs"/>
          <w:b/>
          <w:bCs/>
          <w:sz w:val="32"/>
          <w:szCs w:val="32"/>
          <w:rtl/>
          <w:lang w:bidi="ar-IQ"/>
        </w:rPr>
        <w:t>محاسبية،تعريب</w:t>
      </w:r>
      <w:proofErr w:type="spellEnd"/>
      <w:r w:rsidR="000216D6">
        <w:rPr>
          <w:rFonts w:hint="cs"/>
          <w:b/>
          <w:bCs/>
          <w:sz w:val="32"/>
          <w:szCs w:val="32"/>
          <w:rtl/>
          <w:lang w:bidi="ar-IQ"/>
        </w:rPr>
        <w:t xml:space="preserve"> رياض العبد </w:t>
      </w:r>
      <w:proofErr w:type="spellStart"/>
      <w:r w:rsidR="000216D6">
        <w:rPr>
          <w:rFonts w:hint="cs"/>
          <w:b/>
          <w:bCs/>
          <w:sz w:val="32"/>
          <w:szCs w:val="32"/>
          <w:rtl/>
          <w:lang w:bidi="ar-IQ"/>
        </w:rPr>
        <w:t>الله،مراجعةد.طلال</w:t>
      </w:r>
      <w:proofErr w:type="spellEnd"/>
      <w:r w:rsidR="000216D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0216D6">
        <w:rPr>
          <w:rFonts w:hint="cs"/>
          <w:b/>
          <w:bCs/>
          <w:sz w:val="32"/>
          <w:szCs w:val="32"/>
          <w:rtl/>
          <w:lang w:bidi="ar-IQ"/>
        </w:rPr>
        <w:t>الججاوي،</w:t>
      </w:r>
      <w:r>
        <w:rPr>
          <w:rFonts w:hint="cs"/>
          <w:b/>
          <w:bCs/>
          <w:sz w:val="32"/>
          <w:szCs w:val="32"/>
          <w:rtl/>
          <w:lang w:bidi="ar-IQ"/>
        </w:rPr>
        <w:t>دار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اليازوري العلمية للنشر والتوزيع ،عمان،2009،الجزء 1.</w:t>
      </w:r>
    </w:p>
    <w:p w:rsidR="009642A7" w:rsidRDefault="009642A7" w:rsidP="009642A7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5-</w:t>
      </w:r>
      <w:r w:rsidRPr="009642A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نظرية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محاسبية،تعريب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رياض العبد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الله،مراجعةد.طلال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الججاوي،دار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اليازوري العلمية للنشر والتوزيع ،عمان،2009،الجزء </w:t>
      </w:r>
      <w:r>
        <w:rPr>
          <w:rFonts w:hint="cs"/>
          <w:b/>
          <w:bCs/>
          <w:sz w:val="32"/>
          <w:szCs w:val="32"/>
          <w:rtl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9642A7" w:rsidRDefault="009642A7" w:rsidP="009642A7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6-المحاسبة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الدولية،فردريك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تشوي ،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وآخرون،دار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المريخ،الرياض،2004.</w:t>
      </w:r>
    </w:p>
    <w:p w:rsidR="009642A7" w:rsidRDefault="009642A7" w:rsidP="009642A7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7-أثر الافصاح المحاسبي في ترشيد قرارات الاستثمار وانعكاساته على مخاطر المحفظة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الاستثمارية،ريباز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محمد حسين،2014،ماجستير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محاسبة،السليمانية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4977EF" w:rsidRDefault="004977EF" w:rsidP="009642A7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4977EF" w:rsidRDefault="004977EF" w:rsidP="009642A7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4977EF" w:rsidRDefault="004977EF" w:rsidP="004977EF">
      <w:pPr>
        <w:pStyle w:val="a3"/>
        <w:numPr>
          <w:ilvl w:val="0"/>
          <w:numId w:val="2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تقييم الطلبة خلال الكورس لمادة النظرية المحاسبية</w:t>
      </w:r>
    </w:p>
    <w:p w:rsidR="004977EF" w:rsidRDefault="004977EF" w:rsidP="004977EF">
      <w:pPr>
        <w:ind w:left="36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1-(7) درجة الامتحان الاول</w:t>
      </w:r>
    </w:p>
    <w:p w:rsidR="004977EF" w:rsidRDefault="004977EF" w:rsidP="004977EF">
      <w:pPr>
        <w:ind w:left="36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2-(7) درجة الامتحان الثاني</w:t>
      </w:r>
    </w:p>
    <w:p w:rsidR="004977EF" w:rsidRDefault="004977EF" w:rsidP="004977EF">
      <w:pPr>
        <w:ind w:left="36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3-(10) درجة التحضير اليومي والاوراق البحثية</w:t>
      </w:r>
    </w:p>
    <w:p w:rsidR="004977EF" w:rsidRPr="004977EF" w:rsidRDefault="004977EF" w:rsidP="004977EF">
      <w:pPr>
        <w:ind w:left="36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4-(6) درجة المقالة المترجمة</w:t>
      </w:r>
    </w:p>
    <w:p w:rsidR="009642A7" w:rsidRPr="000216D6" w:rsidRDefault="009642A7" w:rsidP="000216D6">
      <w:pPr>
        <w:rPr>
          <w:rFonts w:hint="cs"/>
          <w:b/>
          <w:bCs/>
          <w:sz w:val="32"/>
          <w:szCs w:val="32"/>
          <w:lang w:bidi="ar-IQ"/>
        </w:rPr>
      </w:pPr>
    </w:p>
    <w:sectPr w:rsidR="009642A7" w:rsidRPr="000216D6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106"/>
    <w:multiLevelType w:val="hybridMultilevel"/>
    <w:tmpl w:val="08F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839"/>
    <w:multiLevelType w:val="hybridMultilevel"/>
    <w:tmpl w:val="3D56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86"/>
    <w:rsid w:val="000216D6"/>
    <w:rsid w:val="004977EF"/>
    <w:rsid w:val="009642A7"/>
    <w:rsid w:val="009E7A86"/>
    <w:rsid w:val="00A40FBE"/>
    <w:rsid w:val="00A4780F"/>
    <w:rsid w:val="00D0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E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07B6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E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07B6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cp:lastPrinted>2020-03-19T19:15:00Z</cp:lastPrinted>
  <dcterms:created xsi:type="dcterms:W3CDTF">2020-03-19T18:43:00Z</dcterms:created>
  <dcterms:modified xsi:type="dcterms:W3CDTF">2020-03-19T19:17:00Z</dcterms:modified>
</cp:coreProperties>
</file>