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F57C00" w:rsidRDefault="00F57C00" w:rsidP="00997146">
      <w:pPr>
        <w:rPr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 xml:space="preserve">مفردات الفصل </w:t>
      </w:r>
      <w:r w:rsidR="00997146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الاول</w:t>
      </w:r>
    </w:p>
    <w:p w:rsidR="00BF0911" w:rsidRDefault="00E34D3E" w:rsidP="00997146">
      <w:pPr>
        <w:rPr>
          <w:rFonts w:hint="cs"/>
          <w:b/>
          <w:bCs/>
          <w:color w:val="0F243E" w:themeColor="text2" w:themeShade="80"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 xml:space="preserve">الفصل </w:t>
      </w:r>
      <w:r w:rsidR="00997146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الاول</w:t>
      </w:r>
      <w:r w:rsidRPr="007317A1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-</w:t>
      </w:r>
      <w:r w:rsidR="00997146" w:rsidRPr="00997146">
        <w:rPr>
          <w:rFonts w:hint="cs"/>
          <w:b/>
          <w:bCs/>
          <w:color w:val="0F243E" w:themeColor="text2" w:themeShade="80"/>
          <w:sz w:val="36"/>
          <w:szCs w:val="36"/>
          <w:highlight w:val="yellow"/>
          <w:rtl/>
          <w:lang w:bidi="ar-IQ"/>
        </w:rPr>
        <w:t>طبيعة المحاسبة والتطور التاريخي لها</w:t>
      </w:r>
    </w:p>
    <w:p w:rsidR="00997146" w:rsidRPr="007317A1" w:rsidRDefault="00997146" w:rsidP="00997146">
      <w:pPr>
        <w:rPr>
          <w:b/>
          <w:bCs/>
          <w:color w:val="0F243E" w:themeColor="text2" w:themeShade="80"/>
          <w:sz w:val="36"/>
          <w:szCs w:val="36"/>
          <w:rtl/>
          <w:lang w:bidi="ar-IQ"/>
        </w:rPr>
      </w:pPr>
    </w:p>
    <w:p w:rsidR="00E34D3E" w:rsidRDefault="00E34D3E" w:rsidP="00997146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الاول-</w:t>
      </w:r>
      <w:r w:rsidR="00997146">
        <w:rPr>
          <w:rFonts w:hint="cs"/>
          <w:b/>
          <w:bCs/>
          <w:sz w:val="36"/>
          <w:szCs w:val="36"/>
          <w:rtl/>
          <w:lang w:bidi="ar-IQ"/>
        </w:rPr>
        <w:t>التطور التاريخي لفكر المحاسبة</w:t>
      </w:r>
    </w:p>
    <w:p w:rsidR="00997146" w:rsidRDefault="00997146" w:rsidP="00997146">
      <w:pPr>
        <w:rPr>
          <w:b/>
          <w:bCs/>
          <w:sz w:val="36"/>
          <w:szCs w:val="36"/>
          <w:rtl/>
          <w:lang w:bidi="ar-IQ"/>
        </w:rPr>
      </w:pPr>
    </w:p>
    <w:p w:rsidR="00E34D3E" w:rsidRDefault="00997146" w:rsidP="00E34D3E">
      <w:pPr>
        <w:pStyle w:val="a3"/>
        <w:numPr>
          <w:ilvl w:val="0"/>
          <w:numId w:val="1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مراحل تطور المحاسبة وفقا للتسلسل الزمني</w:t>
      </w:r>
    </w:p>
    <w:p w:rsidR="00997146" w:rsidRPr="00997146" w:rsidRDefault="00997146" w:rsidP="00997146">
      <w:pPr>
        <w:ind w:left="567"/>
        <w:rPr>
          <w:b/>
          <w:bCs/>
          <w:sz w:val="36"/>
          <w:szCs w:val="36"/>
          <w:lang w:bidi="ar-IQ"/>
        </w:rPr>
      </w:pPr>
    </w:p>
    <w:p w:rsidR="007317A1" w:rsidRDefault="00E34D3E" w:rsidP="00997146">
      <w:pPr>
        <w:ind w:left="360"/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الثاني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="00997146">
        <w:rPr>
          <w:rFonts w:hint="cs"/>
          <w:b/>
          <w:bCs/>
          <w:sz w:val="36"/>
          <w:szCs w:val="36"/>
          <w:rtl/>
          <w:lang w:bidi="ar-IQ"/>
        </w:rPr>
        <w:t>مراحل التطور الوظيفي للمحاسبة</w:t>
      </w:r>
    </w:p>
    <w:p w:rsidR="00997146" w:rsidRDefault="00997146" w:rsidP="00997146">
      <w:pPr>
        <w:ind w:left="360"/>
        <w:jc w:val="both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997146" w:rsidRDefault="007317A1" w:rsidP="00997146">
      <w:pPr>
        <w:ind w:left="360"/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7317A1">
        <w:rPr>
          <w:rFonts w:hint="cs"/>
          <w:b/>
          <w:bCs/>
          <w:sz w:val="36"/>
          <w:szCs w:val="36"/>
          <w:highlight w:val="magenta"/>
          <w:rtl/>
          <w:lang w:bidi="ar-IQ"/>
        </w:rPr>
        <w:t>المحور الثالث-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997146">
        <w:rPr>
          <w:rFonts w:hint="cs"/>
          <w:b/>
          <w:bCs/>
          <w:sz w:val="36"/>
          <w:szCs w:val="36"/>
          <w:rtl/>
          <w:lang w:bidi="ar-IQ"/>
        </w:rPr>
        <w:t>مراحل تطور المفاهيم الاولية لظهور نظرية محاسبية</w:t>
      </w:r>
    </w:p>
    <w:p w:rsidR="007317A1" w:rsidRPr="00997146" w:rsidRDefault="007317A1" w:rsidP="00997146">
      <w:pPr>
        <w:ind w:left="567"/>
        <w:jc w:val="both"/>
        <w:rPr>
          <w:b/>
          <w:bCs/>
          <w:sz w:val="36"/>
          <w:szCs w:val="36"/>
          <w:lang w:bidi="ar-IQ"/>
        </w:rPr>
      </w:pPr>
    </w:p>
    <w:p w:rsidR="007317A1" w:rsidRDefault="007317A1" w:rsidP="007317A1">
      <w:pPr>
        <w:ind w:left="360"/>
        <w:jc w:val="both"/>
        <w:rPr>
          <w:b/>
          <w:bCs/>
          <w:sz w:val="36"/>
          <w:szCs w:val="36"/>
          <w:rtl/>
          <w:lang w:bidi="ar-IQ"/>
        </w:rPr>
      </w:pPr>
    </w:p>
    <w:sectPr w:rsidR="007317A1" w:rsidSect="007317A1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CBE"/>
    <w:multiLevelType w:val="hybridMultilevel"/>
    <w:tmpl w:val="90BC2252"/>
    <w:lvl w:ilvl="0" w:tplc="D982F92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9"/>
    <w:rsid w:val="002B40C9"/>
    <w:rsid w:val="007317A1"/>
    <w:rsid w:val="009130F3"/>
    <w:rsid w:val="00997146"/>
    <w:rsid w:val="00A40FBE"/>
    <w:rsid w:val="00BF0911"/>
    <w:rsid w:val="00E34D3E"/>
    <w:rsid w:val="00F57C0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67d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7</cp:revision>
  <cp:lastPrinted>2020-03-30T19:28:00Z</cp:lastPrinted>
  <dcterms:created xsi:type="dcterms:W3CDTF">2020-03-28T20:22:00Z</dcterms:created>
  <dcterms:modified xsi:type="dcterms:W3CDTF">2020-03-30T19:29:00Z</dcterms:modified>
</cp:coreProperties>
</file>