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F" w:rsidRDefault="00347E8F" w:rsidP="00347E8F">
      <w:pPr>
        <w:jc w:val="center"/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</w:pPr>
      <w:r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الواجب الدراسي رقم (2) ماجستير الثلاثاء 21/4/2020</w:t>
      </w:r>
    </w:p>
    <w:p w:rsidR="00347E8F" w:rsidRDefault="00347E8F" w:rsidP="00347E8F">
      <w:pPr>
        <w:jc w:val="center"/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</w:pPr>
      <w:bookmarkStart w:id="0" w:name="_GoBack"/>
      <w:bookmarkEnd w:id="0"/>
    </w:p>
    <w:p w:rsidR="00347E8F" w:rsidRPr="00BB028F" w:rsidRDefault="00347E8F" w:rsidP="00347E8F">
      <w:pPr>
        <w:jc w:val="center"/>
        <w:rPr>
          <w:rFonts w:hint="cs"/>
          <w:b/>
          <w:bCs/>
          <w:color w:val="002060"/>
          <w:sz w:val="40"/>
          <w:szCs w:val="40"/>
          <w:rtl/>
          <w:lang w:bidi="ar-IQ"/>
        </w:rPr>
      </w:pPr>
      <w:r w:rsidRPr="00BB028F"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س1/</w:t>
      </w:r>
      <w:r w:rsidRPr="003C782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BB028F">
        <w:rPr>
          <w:rFonts w:hint="cs"/>
          <w:b/>
          <w:bCs/>
          <w:color w:val="002060"/>
          <w:sz w:val="40"/>
          <w:szCs w:val="40"/>
          <w:rtl/>
          <w:lang w:bidi="ar-IQ"/>
        </w:rPr>
        <w:t>أعطِ المصطلح الانكليزي الكامل والترجمة العربية للمختصرات الآتية:</w:t>
      </w:r>
    </w:p>
    <w:p w:rsidR="00347E8F" w:rsidRDefault="00347E8F" w:rsidP="00347E8F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</w:p>
    <w:p w:rsidR="00347E8F" w:rsidRPr="00BB028F" w:rsidRDefault="00347E8F" w:rsidP="00347E8F">
      <w:pPr>
        <w:jc w:val="right"/>
        <w:rPr>
          <w:b/>
          <w:bCs/>
          <w:sz w:val="40"/>
          <w:szCs w:val="40"/>
          <w:highlight w:val="green"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1-(FASB)</w:t>
      </w:r>
    </w:p>
    <w:p w:rsidR="00347E8F" w:rsidRPr="00BB028F" w:rsidRDefault="00347E8F" w:rsidP="00347E8F">
      <w:pPr>
        <w:jc w:val="right"/>
        <w:rPr>
          <w:b/>
          <w:bCs/>
          <w:sz w:val="40"/>
          <w:szCs w:val="40"/>
          <w:highlight w:val="green"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2-(AICPA)</w:t>
      </w:r>
    </w:p>
    <w:p w:rsidR="00347E8F" w:rsidRDefault="00347E8F" w:rsidP="00347E8F">
      <w:pPr>
        <w:jc w:val="right"/>
        <w:rPr>
          <w:rFonts w:hint="cs"/>
          <w:b/>
          <w:bCs/>
          <w:sz w:val="40"/>
          <w:szCs w:val="40"/>
          <w:rtl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3-(GAAP)</w:t>
      </w:r>
    </w:p>
    <w:p w:rsidR="00347E8F" w:rsidRDefault="00347E8F" w:rsidP="00347E8F">
      <w:pPr>
        <w:jc w:val="right"/>
        <w:rPr>
          <w:b/>
          <w:bCs/>
          <w:sz w:val="40"/>
          <w:szCs w:val="40"/>
          <w:lang w:bidi="ar-IQ"/>
        </w:rPr>
      </w:pPr>
    </w:p>
    <w:p w:rsidR="00347E8F" w:rsidRPr="00973812" w:rsidRDefault="00347E8F" w:rsidP="00347E8F">
      <w:pPr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</w:pPr>
      <w:r w:rsidRPr="00973812">
        <w:rPr>
          <w:rFonts w:hint="cs"/>
          <w:b/>
          <w:bCs/>
          <w:sz w:val="40"/>
          <w:szCs w:val="40"/>
          <w:highlight w:val="yellow"/>
          <w:rtl/>
          <w:lang w:bidi="ar-IQ"/>
        </w:rPr>
        <w:t>س2/</w:t>
      </w:r>
      <w:r w:rsidRPr="00973812"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ما هي الانتقادات التي توّجه للقياس النقدي بطريقة وحدة النقد؟ الإجابة لا تزيد عن ثلاث أسطر.</w:t>
      </w:r>
    </w:p>
    <w:p w:rsidR="001C52B7" w:rsidRDefault="001C52B7">
      <w:pPr>
        <w:rPr>
          <w:rFonts w:hint="cs"/>
          <w:rtl/>
          <w:lang w:bidi="ar-IQ"/>
        </w:rPr>
      </w:pPr>
    </w:p>
    <w:p w:rsidR="00347E8F" w:rsidRDefault="00347E8F"/>
    <w:sectPr w:rsidR="00347E8F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E"/>
    <w:rsid w:val="001C52B7"/>
    <w:rsid w:val="00347E8F"/>
    <w:rsid w:val="003D477E"/>
    <w:rsid w:val="00A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2020-04-20T16:33:00Z</dcterms:created>
  <dcterms:modified xsi:type="dcterms:W3CDTF">2020-04-20T16:35:00Z</dcterms:modified>
</cp:coreProperties>
</file>