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BB" w:rsidRPr="00263304" w:rsidRDefault="000F2EBB" w:rsidP="008262AD">
      <w:pPr>
        <w:shd w:val="clear" w:color="auto" w:fill="FFFFFF"/>
        <w:jc w:val="center"/>
        <w:rPr>
          <w:rStyle w:val="a4"/>
          <w:rFonts w:ascii="Franklin Gothic Demi Cond" w:hAnsi="Franklin Gothic Demi Cond" w:cs="Simplified Arabic"/>
          <w:b w:val="0"/>
          <w:bCs w:val="0"/>
          <w:color w:val="3B3B3B"/>
          <w:sz w:val="40"/>
          <w:szCs w:val="40"/>
          <w:rtl/>
        </w:rPr>
      </w:pPr>
      <w:r w:rsidRPr="00263304">
        <w:rPr>
          <w:rStyle w:val="a4"/>
          <w:rFonts w:ascii="Franklin Gothic Demi Cond" w:hAnsi="Franklin Gothic Demi Cond" w:cs="Simplified Arabic"/>
          <w:b w:val="0"/>
          <w:bCs w:val="0"/>
          <w:color w:val="3B3B3B"/>
          <w:sz w:val="40"/>
          <w:szCs w:val="40"/>
        </w:rPr>
        <w:t>Documentary creditor</w:t>
      </w:r>
    </w:p>
    <w:p w:rsidR="008A100D" w:rsidRPr="000F2EBB" w:rsidRDefault="008A100D" w:rsidP="008262AD">
      <w:pPr>
        <w:shd w:val="clear" w:color="auto" w:fill="FFFFFF"/>
        <w:jc w:val="center"/>
        <w:rPr>
          <w:rStyle w:val="a4"/>
          <w:rFonts w:ascii="Franklin Gothic Demi Cond" w:hAnsi="Franklin Gothic Demi Cond" w:cs="Simplified Arabic"/>
          <w:color w:val="3B3B3B"/>
          <w:sz w:val="40"/>
          <w:szCs w:val="40"/>
        </w:rPr>
      </w:pPr>
    </w:p>
    <w:p w:rsidR="009F57E2" w:rsidRPr="000F2EBB" w:rsidRDefault="009F57E2" w:rsidP="000F2EBB">
      <w:pPr>
        <w:pStyle w:val="a5"/>
        <w:numPr>
          <w:ilvl w:val="0"/>
          <w:numId w:val="3"/>
        </w:numPr>
        <w:shd w:val="clear" w:color="auto" w:fill="FFFFFF"/>
        <w:jc w:val="both"/>
        <w:rPr>
          <w:rStyle w:val="a4"/>
          <w:rFonts w:ascii="Simplified Arabic" w:hAnsi="Simplified Arabic" w:cs="Simplified Arabic"/>
          <w:color w:val="3B3B3B"/>
          <w:sz w:val="32"/>
          <w:szCs w:val="32"/>
        </w:rPr>
      </w:pPr>
      <w:r w:rsidRPr="000F2EBB">
        <w:rPr>
          <w:rStyle w:val="a4"/>
          <w:rFonts w:ascii="Simplified Arabic" w:hAnsi="Simplified Arabic" w:cs="Simplified Arabic"/>
          <w:color w:val="3B3B3B"/>
          <w:sz w:val="32"/>
          <w:szCs w:val="32"/>
        </w:rPr>
        <w:t>Definition of documentary creditor:</w:t>
      </w:r>
    </w:p>
    <w:p w:rsidR="008A100D" w:rsidRPr="009F57E2" w:rsidRDefault="009F57E2" w:rsidP="008A100D">
      <w:pPr>
        <w:shd w:val="clear" w:color="auto" w:fill="FFFFFF"/>
        <w:jc w:val="both"/>
        <w:rPr>
          <w:rStyle w:val="a4"/>
          <w:rFonts w:ascii="Simplified Arabic" w:hAnsi="Simplified Arabic" w:cs="Simplified Arabic"/>
          <w:b w:val="0"/>
          <w:bCs w:val="0"/>
          <w:color w:val="3B3B3B"/>
          <w:sz w:val="32"/>
          <w:szCs w:val="32"/>
        </w:rPr>
      </w:pPr>
      <w:r w:rsidRPr="009F57E2">
        <w:rPr>
          <w:rStyle w:val="a4"/>
          <w:rFonts w:ascii="Simplified Arabic" w:hAnsi="Simplified Arabic" w:cs="Simplified Arabic"/>
          <w:color w:val="3B3B3B"/>
          <w:sz w:val="32"/>
          <w:szCs w:val="32"/>
        </w:rPr>
        <w:t>Documentary credi</w:t>
      </w:r>
      <w:r w:rsidR="007852B5">
        <w:rPr>
          <w:rStyle w:val="a4"/>
          <w:rFonts w:ascii="Simplified Arabic" w:hAnsi="Simplified Arabic" w:cs="Simplified Arabic"/>
          <w:color w:val="3B3B3B"/>
          <w:sz w:val="32"/>
          <w:szCs w:val="32"/>
        </w:rPr>
        <w:t>t</w:t>
      </w:r>
      <w:r w:rsidRPr="009F57E2">
        <w:rPr>
          <w:rStyle w:val="a4"/>
          <w:rFonts w:ascii="Simplified Arabic" w:hAnsi="Simplified Arabic" w:cs="Simplified Arabic"/>
          <w:b w:val="0"/>
          <w:bCs w:val="0"/>
          <w:color w:val="3B3B3B"/>
          <w:sz w:val="32"/>
          <w:szCs w:val="32"/>
        </w:rPr>
        <w:t xml:space="preserve"> </w:t>
      </w:r>
      <w:r w:rsidR="007852B5" w:rsidRPr="009F57E2">
        <w:rPr>
          <w:rStyle w:val="a4"/>
          <w:rFonts w:ascii="Simplified Arabic" w:hAnsi="Simplified Arabic" w:cs="Simplified Arabic"/>
          <w:b w:val="0"/>
          <w:bCs w:val="0"/>
          <w:color w:val="3B3B3B"/>
          <w:sz w:val="32"/>
          <w:szCs w:val="32"/>
        </w:rPr>
        <w:t>is</w:t>
      </w:r>
      <w:r w:rsidRPr="009F57E2">
        <w:rPr>
          <w:rStyle w:val="a4"/>
          <w:rFonts w:ascii="Simplified Arabic" w:hAnsi="Simplified Arabic" w:cs="Simplified Arabic"/>
          <w:b w:val="0"/>
          <w:bCs w:val="0"/>
          <w:color w:val="3B3B3B"/>
          <w:sz w:val="32"/>
          <w:szCs w:val="32"/>
        </w:rPr>
        <w:t xml:space="preserve"> a written undertaking issued by a bank (called the issuer) at the request of the buyer (the applicant or the commander) in favor of the seller (beneficiary). The Bank is obliged to meet within a specified amount within a certain period, when the seller submits the documents in conformity with the provisions of the terms of the credit. The Bank's obligation may be to meet cash or to accept a bill of exchange.</w:t>
      </w:r>
    </w:p>
    <w:p w:rsidR="009F57E2" w:rsidRPr="009F57E2" w:rsidRDefault="009F57E2" w:rsidP="009F57E2">
      <w:pPr>
        <w:pStyle w:val="a5"/>
        <w:numPr>
          <w:ilvl w:val="0"/>
          <w:numId w:val="3"/>
        </w:numPr>
        <w:shd w:val="clear" w:color="auto" w:fill="FFFFFF"/>
        <w:jc w:val="both"/>
        <w:rPr>
          <w:rStyle w:val="a4"/>
          <w:rFonts w:ascii="Simplified Arabic" w:hAnsi="Simplified Arabic" w:cs="Simplified Arabic"/>
          <w:color w:val="3B3B3B"/>
          <w:sz w:val="32"/>
          <w:szCs w:val="32"/>
        </w:rPr>
      </w:pPr>
      <w:r w:rsidRPr="009F57E2">
        <w:rPr>
          <w:rStyle w:val="a4"/>
          <w:rFonts w:ascii="Simplified Arabic" w:hAnsi="Simplified Arabic" w:cs="Simplified Arabic"/>
          <w:color w:val="3B3B3B"/>
          <w:sz w:val="32"/>
          <w:szCs w:val="32"/>
        </w:rPr>
        <w:t>Importance of documentary credit</w:t>
      </w:r>
    </w:p>
    <w:p w:rsidR="008A100D" w:rsidRPr="008A100D" w:rsidRDefault="009F57E2" w:rsidP="008A100D">
      <w:pPr>
        <w:shd w:val="clear" w:color="auto" w:fill="FFFFFF"/>
        <w:jc w:val="both"/>
        <w:rPr>
          <w:rStyle w:val="a4"/>
          <w:rFonts w:ascii="Simplified Arabic" w:hAnsi="Simplified Arabic" w:cs="Simplified Arabic"/>
          <w:b w:val="0"/>
          <w:bCs w:val="0"/>
          <w:color w:val="3B3B3B"/>
          <w:sz w:val="32"/>
          <w:szCs w:val="32"/>
        </w:rPr>
      </w:pPr>
      <w:r w:rsidRPr="009F57E2">
        <w:rPr>
          <w:rStyle w:val="a4"/>
          <w:rFonts w:ascii="Simplified Arabic" w:hAnsi="Simplified Arabic" w:cs="Simplified Arabic"/>
          <w:b w:val="0"/>
          <w:bCs w:val="0"/>
          <w:color w:val="3B3B3B"/>
          <w:sz w:val="32"/>
          <w:szCs w:val="32"/>
        </w:rPr>
        <w:t>Lending is used to finance foreign trade, which in our time represents the framework acceptable to all other players in the field of international trade to the benefit of all those parties, both exporters and importers.</w:t>
      </w:r>
    </w:p>
    <w:p w:rsidR="008A100D" w:rsidRPr="008A100D" w:rsidRDefault="009F57E2" w:rsidP="008A100D">
      <w:pPr>
        <w:pStyle w:val="a5"/>
        <w:numPr>
          <w:ilvl w:val="0"/>
          <w:numId w:val="3"/>
        </w:numPr>
        <w:shd w:val="clear" w:color="auto" w:fill="FFFFFF"/>
        <w:jc w:val="both"/>
        <w:rPr>
          <w:rStyle w:val="a4"/>
          <w:rFonts w:ascii="Simplified Arabic" w:hAnsi="Simplified Arabic" w:cs="Simplified Arabic"/>
          <w:color w:val="3B3B3B"/>
          <w:sz w:val="32"/>
          <w:szCs w:val="32"/>
        </w:rPr>
      </w:pPr>
      <w:r w:rsidRPr="009F57E2">
        <w:rPr>
          <w:rStyle w:val="a4"/>
          <w:rFonts w:ascii="Simplified Arabic" w:hAnsi="Simplified Arabic" w:cs="Simplified Arabic"/>
          <w:color w:val="3B3B3B"/>
          <w:sz w:val="32"/>
          <w:szCs w:val="32"/>
        </w:rPr>
        <w:t>Parties</w:t>
      </w:r>
      <w:r>
        <w:rPr>
          <w:rStyle w:val="a4"/>
          <w:rFonts w:ascii="Simplified Arabic" w:hAnsi="Simplified Arabic" w:cs="Simplified Arabic"/>
          <w:color w:val="3B3B3B"/>
          <w:sz w:val="32"/>
          <w:szCs w:val="32"/>
        </w:rPr>
        <w:t xml:space="preserve"> of</w:t>
      </w:r>
      <w:r w:rsidRPr="009F57E2">
        <w:rPr>
          <w:rStyle w:val="a4"/>
          <w:rFonts w:ascii="Simplified Arabic" w:hAnsi="Simplified Arabic" w:cs="Simplified Arabic"/>
          <w:color w:val="3B3B3B"/>
          <w:sz w:val="32"/>
          <w:szCs w:val="32"/>
        </w:rPr>
        <w:t xml:space="preserve"> documentary credi</w:t>
      </w:r>
      <w:r>
        <w:rPr>
          <w:rStyle w:val="a4"/>
          <w:rFonts w:ascii="Simplified Arabic" w:hAnsi="Simplified Arabic" w:cs="Simplified Arabic"/>
          <w:color w:val="3B3B3B"/>
          <w:sz w:val="32"/>
          <w:szCs w:val="32"/>
        </w:rPr>
        <w:t>t</w:t>
      </w:r>
      <w:r w:rsidR="007852B5">
        <w:rPr>
          <w:rStyle w:val="a4"/>
          <w:rFonts w:ascii="Simplified Arabic" w:hAnsi="Simplified Arabic" w:cs="Simplified Arabic"/>
          <w:color w:val="3B3B3B"/>
          <w:sz w:val="32"/>
          <w:szCs w:val="32"/>
        </w:rPr>
        <w:t>:</w:t>
      </w:r>
    </w:p>
    <w:p w:rsidR="007852B5" w:rsidRPr="007852B5" w:rsidRDefault="00C159C6" w:rsidP="00C159C6">
      <w:pPr>
        <w:shd w:val="clear" w:color="auto" w:fill="FFFFFF"/>
        <w:rPr>
          <w:rStyle w:val="a4"/>
          <w:rFonts w:ascii="Simplified Arabic" w:hAnsi="Simplified Arabic" w:cs="Simplified Arabic"/>
          <w:b w:val="0"/>
          <w:bCs w:val="0"/>
          <w:color w:val="3B3B3B"/>
          <w:sz w:val="32"/>
          <w:szCs w:val="32"/>
        </w:rPr>
      </w:pPr>
      <w:r w:rsidRPr="007852B5">
        <w:rPr>
          <w:rStyle w:val="a4"/>
          <w:rFonts w:ascii="Simplified Arabic" w:hAnsi="Simplified Arabic" w:cs="Simplified Arabic"/>
          <w:b w:val="0"/>
          <w:bCs w:val="0"/>
          <w:color w:val="3B3B3B"/>
          <w:sz w:val="32"/>
          <w:szCs w:val="32"/>
        </w:rPr>
        <w:t>Documentary</w:t>
      </w:r>
      <w:r w:rsidR="007852B5" w:rsidRPr="007852B5">
        <w:rPr>
          <w:rStyle w:val="a4"/>
          <w:rFonts w:ascii="Simplified Arabic" w:hAnsi="Simplified Arabic" w:cs="Simplified Arabic"/>
          <w:b w:val="0"/>
          <w:bCs w:val="0"/>
          <w:color w:val="3B3B3B"/>
          <w:sz w:val="32"/>
          <w:szCs w:val="32"/>
        </w:rPr>
        <w:t xml:space="preserve"> credit </w:t>
      </w:r>
      <w:r w:rsidRPr="00C159C6">
        <w:rPr>
          <w:rStyle w:val="a4"/>
          <w:rFonts w:ascii="Simplified Arabic" w:hAnsi="Simplified Arabic" w:cs="Simplified Arabic"/>
          <w:b w:val="0"/>
          <w:bCs w:val="0"/>
          <w:color w:val="3B3B3B"/>
          <w:sz w:val="32"/>
          <w:szCs w:val="32"/>
        </w:rPr>
        <w:t>has four main parties:</w:t>
      </w:r>
    </w:p>
    <w:p w:rsidR="007852B5" w:rsidRPr="007852B5" w:rsidRDefault="007852B5" w:rsidP="007852B5">
      <w:pPr>
        <w:shd w:val="clear" w:color="auto" w:fill="FFFFFF"/>
        <w:rPr>
          <w:rStyle w:val="a4"/>
          <w:rFonts w:ascii="Simplified Arabic" w:hAnsi="Simplified Arabic" w:cs="Simplified Arabic"/>
          <w:b w:val="0"/>
          <w:bCs w:val="0"/>
          <w:color w:val="3B3B3B"/>
          <w:sz w:val="32"/>
          <w:szCs w:val="32"/>
        </w:rPr>
      </w:pPr>
      <w:r w:rsidRPr="007852B5">
        <w:rPr>
          <w:rStyle w:val="a4"/>
          <w:rFonts w:ascii="Simplified Arabic" w:hAnsi="Simplified Arabic" w:cs="Simplified Arabic"/>
          <w:b w:val="0"/>
          <w:bCs w:val="0"/>
          <w:color w:val="3B3B3B"/>
          <w:sz w:val="32"/>
          <w:szCs w:val="32"/>
        </w:rPr>
        <w:t>1. Buyer It is the applicant who open the accreditation.</w:t>
      </w:r>
    </w:p>
    <w:p w:rsidR="007852B5" w:rsidRPr="007852B5" w:rsidRDefault="007852B5" w:rsidP="007852B5">
      <w:pPr>
        <w:shd w:val="clear" w:color="auto" w:fill="FFFFFF"/>
        <w:rPr>
          <w:rStyle w:val="a4"/>
          <w:rFonts w:ascii="Simplified Arabic" w:hAnsi="Simplified Arabic" w:cs="Simplified Arabic"/>
          <w:b w:val="0"/>
          <w:bCs w:val="0"/>
          <w:color w:val="3B3B3B"/>
          <w:sz w:val="32"/>
          <w:szCs w:val="32"/>
        </w:rPr>
      </w:pPr>
      <w:r w:rsidRPr="007852B5">
        <w:rPr>
          <w:rStyle w:val="a4"/>
          <w:rFonts w:ascii="Simplified Arabic" w:hAnsi="Simplified Arabic" w:cs="Simplified Arabic"/>
          <w:b w:val="0"/>
          <w:bCs w:val="0"/>
          <w:color w:val="3B3B3B"/>
          <w:sz w:val="32"/>
          <w:szCs w:val="32"/>
        </w:rPr>
        <w:t>2. Issuing bank: The bank to which the buyer submits the application for opening the credit.</w:t>
      </w:r>
    </w:p>
    <w:p w:rsidR="007852B5" w:rsidRPr="007852B5" w:rsidRDefault="007852B5" w:rsidP="007852B5">
      <w:pPr>
        <w:shd w:val="clear" w:color="auto" w:fill="FFFFFF"/>
        <w:rPr>
          <w:rStyle w:val="a4"/>
          <w:rFonts w:ascii="Simplified Arabic" w:hAnsi="Simplified Arabic" w:cs="Simplified Arabic"/>
          <w:b w:val="0"/>
          <w:bCs w:val="0"/>
          <w:color w:val="3B3B3B"/>
          <w:sz w:val="32"/>
          <w:szCs w:val="32"/>
        </w:rPr>
      </w:pPr>
      <w:r w:rsidRPr="007852B5">
        <w:rPr>
          <w:rStyle w:val="a4"/>
          <w:rFonts w:ascii="Simplified Arabic" w:hAnsi="Simplified Arabic" w:cs="Simplified Arabic"/>
          <w:b w:val="0"/>
          <w:bCs w:val="0"/>
          <w:color w:val="3B3B3B"/>
          <w:sz w:val="32"/>
          <w:szCs w:val="32"/>
        </w:rPr>
        <w:lastRenderedPageBreak/>
        <w:t>3. Beneficiary: The source that implements the conditions of accreditation in the period of validity.</w:t>
      </w:r>
    </w:p>
    <w:p w:rsidR="00B33836" w:rsidRDefault="007852B5" w:rsidP="008A100D">
      <w:pPr>
        <w:shd w:val="clear" w:color="auto" w:fill="FFFFFF"/>
        <w:jc w:val="both"/>
        <w:rPr>
          <w:rStyle w:val="a4"/>
          <w:rFonts w:ascii="Simplified Arabic" w:hAnsi="Simplified Arabic" w:cs="Simplified Arabic"/>
          <w:b w:val="0"/>
          <w:bCs w:val="0"/>
          <w:color w:val="3B3B3B"/>
          <w:sz w:val="32"/>
          <w:szCs w:val="32"/>
        </w:rPr>
      </w:pPr>
      <w:r w:rsidRPr="007852B5">
        <w:rPr>
          <w:rStyle w:val="a4"/>
          <w:rFonts w:ascii="Simplified Arabic" w:hAnsi="Simplified Arabic" w:cs="Simplified Arabic"/>
          <w:b w:val="0"/>
          <w:bCs w:val="0"/>
          <w:color w:val="3B3B3B"/>
          <w:sz w:val="32"/>
          <w:szCs w:val="32"/>
        </w:rPr>
        <w:t>4. Correspondent Bank: A bank that informs the beneficiary of the text of the letter of credit received from the issuing bank.</w:t>
      </w:r>
    </w:p>
    <w:p w:rsidR="008A100D" w:rsidRDefault="008A100D" w:rsidP="008A100D">
      <w:pPr>
        <w:shd w:val="clear" w:color="auto" w:fill="FFFFFF"/>
        <w:jc w:val="both"/>
        <w:rPr>
          <w:rStyle w:val="a4"/>
          <w:rFonts w:ascii="Simplified Arabic" w:hAnsi="Simplified Arabic" w:cs="Simplified Arabic"/>
          <w:b w:val="0"/>
          <w:bCs w:val="0"/>
          <w:color w:val="3B3B3B"/>
          <w:sz w:val="32"/>
          <w:szCs w:val="32"/>
          <w:rtl/>
        </w:rPr>
      </w:pPr>
    </w:p>
    <w:p w:rsidR="00B33836" w:rsidRPr="00B33836" w:rsidRDefault="00B33836" w:rsidP="00B33836">
      <w:pPr>
        <w:shd w:val="clear" w:color="auto" w:fill="FFFFFF"/>
        <w:jc w:val="center"/>
        <w:rPr>
          <w:rStyle w:val="a4"/>
          <w:rFonts w:ascii="Franklin Gothic Heavy" w:hAnsi="Franklin Gothic Heavy" w:cs="Simplified Arabic"/>
          <w:color w:val="3B3B3B"/>
          <w:sz w:val="36"/>
          <w:szCs w:val="36"/>
        </w:rPr>
      </w:pPr>
      <w:bookmarkStart w:id="0" w:name="_GoBack"/>
      <w:r w:rsidRPr="00B33836">
        <w:rPr>
          <w:rStyle w:val="a4"/>
          <w:rFonts w:ascii="Franklin Gothic Heavy" w:hAnsi="Franklin Gothic Heavy" w:cs="Simplified Arabic"/>
          <w:color w:val="3B3B3B"/>
          <w:sz w:val="36"/>
          <w:szCs w:val="36"/>
        </w:rPr>
        <w:t>Letter of bank guarantee</w:t>
      </w:r>
    </w:p>
    <w:bookmarkEnd w:id="0"/>
    <w:p w:rsidR="00B33836" w:rsidRPr="00B33836" w:rsidRDefault="00B33836" w:rsidP="00B33836">
      <w:pPr>
        <w:shd w:val="clear" w:color="auto" w:fill="FFFFFF"/>
        <w:jc w:val="both"/>
        <w:rPr>
          <w:rStyle w:val="a4"/>
          <w:rFonts w:ascii="Simplified Arabic" w:hAnsi="Simplified Arabic" w:cs="Simplified Arabic"/>
          <w:b w:val="0"/>
          <w:bCs w:val="0"/>
          <w:color w:val="3B3B3B"/>
          <w:sz w:val="32"/>
          <w:szCs w:val="32"/>
        </w:rPr>
      </w:pPr>
      <w:r w:rsidRPr="00B33836">
        <w:rPr>
          <w:rStyle w:val="a4"/>
          <w:rFonts w:ascii="Simplified Arabic" w:hAnsi="Simplified Arabic" w:cs="Simplified Arabic"/>
          <w:b w:val="0"/>
          <w:bCs w:val="0"/>
          <w:color w:val="3B3B3B"/>
          <w:sz w:val="32"/>
          <w:szCs w:val="32"/>
        </w:rPr>
        <w:t>Letter of Guarantee: A written undertaking by the bank on the basis of one of its customers to pay the value of the letter of guarantee to the beneficiary at the first request without paying attention to any conflict by the customer during the validity of the letter of guarantee.</w:t>
      </w:r>
    </w:p>
    <w:p w:rsidR="00B33836" w:rsidRPr="00B33836" w:rsidRDefault="00B33836" w:rsidP="00B33836">
      <w:pPr>
        <w:shd w:val="clear" w:color="auto" w:fill="FFFFFF"/>
        <w:jc w:val="both"/>
        <w:rPr>
          <w:rStyle w:val="a4"/>
          <w:rFonts w:ascii="Simplified Arabic" w:hAnsi="Simplified Arabic" w:cs="Simplified Arabic"/>
          <w:color w:val="3B3B3B"/>
          <w:sz w:val="32"/>
          <w:szCs w:val="32"/>
        </w:rPr>
      </w:pPr>
      <w:r w:rsidRPr="00B33836">
        <w:rPr>
          <w:rStyle w:val="a4"/>
          <w:rFonts w:ascii="Simplified Arabic" w:hAnsi="Simplified Arabic" w:cs="Simplified Arabic"/>
          <w:color w:val="3B3B3B"/>
          <w:sz w:val="32"/>
          <w:szCs w:val="32"/>
        </w:rPr>
        <w:t>Types of bank guarantee letter:</w:t>
      </w:r>
    </w:p>
    <w:p w:rsidR="00B33836" w:rsidRPr="00B33836" w:rsidRDefault="00B33836" w:rsidP="00B33836">
      <w:pPr>
        <w:shd w:val="clear" w:color="auto" w:fill="FFFFFF"/>
        <w:jc w:val="both"/>
        <w:rPr>
          <w:rStyle w:val="a4"/>
          <w:rFonts w:ascii="Simplified Arabic" w:hAnsi="Simplified Arabic" w:cs="Simplified Arabic"/>
          <w:b w:val="0"/>
          <w:bCs w:val="0"/>
          <w:color w:val="3B3B3B"/>
          <w:sz w:val="32"/>
          <w:szCs w:val="32"/>
        </w:rPr>
      </w:pPr>
      <w:r w:rsidRPr="00B33836">
        <w:rPr>
          <w:rStyle w:val="a4"/>
          <w:rFonts w:ascii="Simplified Arabic" w:hAnsi="Simplified Arabic" w:cs="Simplified Arabic"/>
          <w:b w:val="0"/>
          <w:bCs w:val="0"/>
          <w:color w:val="3B3B3B"/>
          <w:sz w:val="32"/>
          <w:szCs w:val="32"/>
        </w:rPr>
        <w:t>1. The initial letter of guarantee is issued to the customers to ensure serious entry into tenders.</w:t>
      </w:r>
    </w:p>
    <w:p w:rsidR="00B33836" w:rsidRPr="00B33836" w:rsidRDefault="00B33836" w:rsidP="00B33836">
      <w:pPr>
        <w:shd w:val="clear" w:color="auto" w:fill="FFFFFF"/>
        <w:jc w:val="both"/>
        <w:rPr>
          <w:rStyle w:val="a4"/>
          <w:rFonts w:ascii="Simplified Arabic" w:hAnsi="Simplified Arabic" w:cs="Simplified Arabic"/>
          <w:b w:val="0"/>
          <w:bCs w:val="0"/>
          <w:color w:val="3B3B3B"/>
          <w:sz w:val="32"/>
          <w:szCs w:val="32"/>
        </w:rPr>
      </w:pPr>
      <w:r w:rsidRPr="00B33836">
        <w:rPr>
          <w:rStyle w:val="a4"/>
          <w:rFonts w:ascii="Simplified Arabic" w:hAnsi="Simplified Arabic" w:cs="Simplified Arabic"/>
          <w:b w:val="0"/>
          <w:bCs w:val="0"/>
          <w:color w:val="3B3B3B"/>
          <w:sz w:val="32"/>
          <w:szCs w:val="32"/>
        </w:rPr>
        <w:t>2. The final letter of guarantee or advance payment is issued to the customers to ensure the seriousness of the business and its effect on the customer.</w:t>
      </w:r>
    </w:p>
    <w:p w:rsidR="00B33836" w:rsidRDefault="00B33836" w:rsidP="00B33836">
      <w:pPr>
        <w:shd w:val="clear" w:color="auto" w:fill="FFFFFF"/>
        <w:jc w:val="both"/>
        <w:rPr>
          <w:rStyle w:val="a4"/>
          <w:rFonts w:ascii="Simplified Arabic" w:hAnsi="Simplified Arabic" w:cs="Simplified Arabic"/>
          <w:b w:val="0"/>
          <w:bCs w:val="0"/>
          <w:color w:val="3B3B3B"/>
          <w:sz w:val="32"/>
          <w:szCs w:val="32"/>
        </w:rPr>
      </w:pPr>
      <w:r w:rsidRPr="00B33836">
        <w:rPr>
          <w:rStyle w:val="a4"/>
          <w:rFonts w:ascii="Simplified Arabic" w:hAnsi="Simplified Arabic" w:cs="Simplified Arabic"/>
          <w:b w:val="0"/>
          <w:bCs w:val="0"/>
          <w:color w:val="3B3B3B"/>
          <w:sz w:val="32"/>
          <w:szCs w:val="32"/>
        </w:rPr>
        <w:t>3. The letter of guarantee of the advance payment is issued with or without condition.</w:t>
      </w:r>
    </w:p>
    <w:p w:rsidR="008A100D" w:rsidRDefault="008A100D" w:rsidP="00B33836">
      <w:pPr>
        <w:shd w:val="clear" w:color="auto" w:fill="FFFFFF"/>
        <w:jc w:val="both"/>
        <w:rPr>
          <w:rStyle w:val="a4"/>
          <w:rFonts w:ascii="Simplified Arabic" w:hAnsi="Simplified Arabic" w:cs="Simplified Arabic"/>
          <w:b w:val="0"/>
          <w:bCs w:val="0"/>
          <w:color w:val="3B3B3B"/>
          <w:sz w:val="32"/>
          <w:szCs w:val="32"/>
          <w:rtl/>
        </w:rPr>
      </w:pPr>
    </w:p>
    <w:p w:rsidR="008A100D" w:rsidRDefault="008A100D" w:rsidP="00B33836">
      <w:pPr>
        <w:shd w:val="clear" w:color="auto" w:fill="FFFFFF"/>
        <w:jc w:val="both"/>
        <w:rPr>
          <w:rStyle w:val="a4"/>
          <w:rFonts w:ascii="Simplified Arabic" w:hAnsi="Simplified Arabic" w:cs="Simplified Arabic"/>
          <w:b w:val="0"/>
          <w:bCs w:val="0"/>
          <w:color w:val="3B3B3B"/>
          <w:sz w:val="32"/>
          <w:szCs w:val="32"/>
          <w:rtl/>
        </w:rPr>
      </w:pPr>
    </w:p>
    <w:p w:rsidR="008262AD" w:rsidRDefault="008262AD" w:rsidP="000F2EBB">
      <w:pPr>
        <w:pStyle w:val="a3"/>
        <w:shd w:val="clear" w:color="auto" w:fill="FFFFFF"/>
        <w:bidi/>
        <w:ind w:left="720"/>
        <w:jc w:val="both"/>
        <w:rPr>
          <w:rStyle w:val="a4"/>
          <w:rFonts w:ascii="Simplified Arabic" w:hAnsi="Simplified Arabic" w:cs="Simplified Arabic"/>
          <w:b w:val="0"/>
          <w:bCs w:val="0"/>
          <w:color w:val="3B3B3B"/>
          <w:sz w:val="28"/>
          <w:szCs w:val="28"/>
          <w:rtl/>
          <w:lang w:bidi="ar-IQ"/>
        </w:rPr>
      </w:pPr>
      <w:r>
        <w:rPr>
          <w:rStyle w:val="a4"/>
          <w:rFonts w:ascii="Simplified Arabic" w:hAnsi="Simplified Arabic" w:cs="Simplified Arabic" w:hint="cs"/>
          <w:b w:val="0"/>
          <w:bCs w:val="0"/>
          <w:color w:val="3B3B3B"/>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F57E2" w:rsidRDefault="008262AD" w:rsidP="008262AD">
      <w:pPr>
        <w:pStyle w:val="a3"/>
        <w:shd w:val="clear" w:color="auto" w:fill="FFFFFF"/>
        <w:bidi/>
        <w:ind w:left="720"/>
        <w:jc w:val="both"/>
        <w:rPr>
          <w:rStyle w:val="a4"/>
          <w:rFonts w:ascii="Simplified Arabic" w:hAnsi="Simplified Arabic" w:cs="Simplified Arabic" w:hint="cs"/>
          <w:b w:val="0"/>
          <w:bCs w:val="0"/>
          <w:color w:val="3B3B3B"/>
          <w:sz w:val="28"/>
          <w:szCs w:val="28"/>
          <w:rtl/>
          <w:lang w:bidi="ar-IQ"/>
        </w:rPr>
      </w:pPr>
      <w:r>
        <w:rPr>
          <w:rStyle w:val="a4"/>
          <w:rFonts w:ascii="Simplified Arabic" w:hAnsi="Simplified Arabic" w:cs="Simplified Arabic" w:hint="cs"/>
          <w:b w:val="0"/>
          <w:bCs w:val="0"/>
          <w:color w:val="3B3B3B"/>
          <w:sz w:val="28"/>
          <w:szCs w:val="28"/>
          <w:rtl/>
          <w:lang w:bidi="ar-IQ"/>
        </w:rPr>
        <w:t>تابع لمحاضرة الحوالات المصرفية:</w:t>
      </w:r>
    </w:p>
    <w:p w:rsidR="008262AD" w:rsidRPr="0034594F" w:rsidRDefault="008262AD" w:rsidP="008262AD">
      <w:pPr>
        <w:pStyle w:val="a5"/>
        <w:numPr>
          <w:ilvl w:val="0"/>
          <w:numId w:val="3"/>
        </w:numPr>
        <w:shd w:val="clear" w:color="auto" w:fill="FFFFFF"/>
        <w:jc w:val="both"/>
        <w:rPr>
          <w:rFonts w:ascii="Simplified Arabic" w:hAnsi="Simplified Arabic" w:cs="Simplified Arabic"/>
          <w:color w:val="3B3B3B"/>
          <w:sz w:val="32"/>
          <w:szCs w:val="32"/>
        </w:rPr>
      </w:pPr>
      <w:r w:rsidRPr="0034594F">
        <w:rPr>
          <w:rFonts w:ascii="Simplified Arabic" w:eastAsia="Times New Roman" w:hAnsi="Simplified Arabic" w:cs="Simplified Arabic"/>
          <w:b/>
          <w:bCs/>
          <w:sz w:val="32"/>
          <w:szCs w:val="32"/>
        </w:rPr>
        <w:t>List information contained on wire a bank transfering message:</w:t>
      </w:r>
    </w:p>
    <w:p w:rsidR="008262AD" w:rsidRPr="008262AD" w:rsidRDefault="008262AD" w:rsidP="008262AD">
      <w:pPr>
        <w:pStyle w:val="a5"/>
        <w:numPr>
          <w:ilvl w:val="0"/>
          <w:numId w:val="8"/>
        </w:numPr>
        <w:spacing w:after="0" w:line="240" w:lineRule="auto"/>
        <w:jc w:val="both"/>
        <w:rPr>
          <w:rFonts w:ascii="Simplified Arabic" w:eastAsia="Times New Roman" w:hAnsi="Simplified Arabic" w:cs="Simplified Arabic"/>
          <w:sz w:val="28"/>
          <w:szCs w:val="28"/>
        </w:rPr>
      </w:pPr>
      <w:r w:rsidRPr="008262AD">
        <w:rPr>
          <w:rFonts w:ascii="Simplified Arabic" w:eastAsia="Times New Roman" w:hAnsi="Simplified Arabic" w:cs="Simplified Arabic"/>
          <w:sz w:val="28"/>
          <w:szCs w:val="28"/>
        </w:rPr>
        <w:t xml:space="preserve">The amount of the </w:t>
      </w:r>
      <w:r w:rsidRPr="008262AD">
        <w:rPr>
          <w:rFonts w:ascii="Simplified Arabic" w:eastAsia="Times New Roman" w:hAnsi="Simplified Arabic" w:cs="Simplified Arabic"/>
          <w:kern w:val="36"/>
          <w:sz w:val="32"/>
          <w:szCs w:val="32"/>
        </w:rPr>
        <w:t>transfer.</w:t>
      </w:r>
    </w:p>
    <w:p w:rsidR="008262AD" w:rsidRPr="0034594F" w:rsidRDefault="008262AD" w:rsidP="008262AD">
      <w:pPr>
        <w:numPr>
          <w:ilvl w:val="0"/>
          <w:numId w:val="8"/>
        </w:numPr>
        <w:spacing w:after="0" w:line="240" w:lineRule="auto"/>
        <w:contextualSpacing/>
        <w:jc w:val="both"/>
        <w:rPr>
          <w:rFonts w:ascii="Simplified Arabic" w:eastAsia="Times New Roman" w:hAnsi="Simplified Arabic" w:cs="Simplified Arabic"/>
          <w:sz w:val="28"/>
          <w:szCs w:val="28"/>
        </w:rPr>
      </w:pPr>
      <w:r w:rsidRPr="0034594F">
        <w:rPr>
          <w:rFonts w:ascii="Simplified Arabic" w:eastAsia="Times New Roman" w:hAnsi="Simplified Arabic" w:cs="Simplified Arabic"/>
          <w:sz w:val="28"/>
          <w:szCs w:val="28"/>
        </w:rPr>
        <w:t xml:space="preserve">The date of the </w:t>
      </w:r>
      <w:r w:rsidRPr="0034594F">
        <w:rPr>
          <w:rFonts w:ascii="Simplified Arabic" w:eastAsia="Times New Roman" w:hAnsi="Simplified Arabic" w:cs="Simplified Arabic"/>
          <w:kern w:val="36"/>
          <w:sz w:val="32"/>
          <w:szCs w:val="32"/>
        </w:rPr>
        <w:t>transfer.</w:t>
      </w:r>
    </w:p>
    <w:p w:rsidR="008262AD" w:rsidRPr="0034594F" w:rsidRDefault="008262AD" w:rsidP="008262AD">
      <w:pPr>
        <w:numPr>
          <w:ilvl w:val="0"/>
          <w:numId w:val="8"/>
        </w:numPr>
        <w:spacing w:after="0" w:line="240" w:lineRule="auto"/>
        <w:contextualSpacing/>
        <w:jc w:val="both"/>
        <w:rPr>
          <w:rFonts w:ascii="Simplified Arabic" w:eastAsia="Times New Roman" w:hAnsi="Simplified Arabic" w:cs="Simplified Arabic"/>
          <w:sz w:val="28"/>
          <w:szCs w:val="28"/>
        </w:rPr>
      </w:pPr>
      <w:r w:rsidRPr="0034594F">
        <w:rPr>
          <w:rFonts w:ascii="Simplified Arabic" w:eastAsia="Times New Roman" w:hAnsi="Simplified Arabic" w:cs="Simplified Arabic"/>
          <w:kern w:val="36"/>
          <w:sz w:val="32"/>
          <w:szCs w:val="32"/>
        </w:rPr>
        <w:t>The name of the sender or originator.</w:t>
      </w:r>
    </w:p>
    <w:p w:rsidR="008262AD" w:rsidRPr="0034594F" w:rsidRDefault="008262AD" w:rsidP="008262AD">
      <w:pPr>
        <w:numPr>
          <w:ilvl w:val="0"/>
          <w:numId w:val="8"/>
        </w:numPr>
        <w:spacing w:after="0" w:line="240" w:lineRule="auto"/>
        <w:contextualSpacing/>
        <w:jc w:val="both"/>
        <w:rPr>
          <w:rFonts w:ascii="Simplified Arabic" w:eastAsia="Times New Roman" w:hAnsi="Simplified Arabic" w:cs="Simplified Arabic"/>
          <w:sz w:val="28"/>
          <w:szCs w:val="28"/>
        </w:rPr>
      </w:pPr>
      <w:r w:rsidRPr="0034594F">
        <w:rPr>
          <w:rFonts w:ascii="Simplified Arabic" w:eastAsia="Times New Roman" w:hAnsi="Simplified Arabic" w:cs="Simplified Arabic"/>
          <w:sz w:val="28"/>
          <w:szCs w:val="28"/>
        </w:rPr>
        <w:t xml:space="preserve">The routing number or the </w:t>
      </w:r>
      <w:r w:rsidRPr="0034594F">
        <w:rPr>
          <w:rFonts w:ascii="Simplified Arabic" w:eastAsia="Times New Roman" w:hAnsi="Simplified Arabic" w:cs="Simplified Arabic"/>
          <w:kern w:val="36"/>
          <w:sz w:val="32"/>
          <w:szCs w:val="32"/>
        </w:rPr>
        <w:t>originating bank.</w:t>
      </w:r>
    </w:p>
    <w:p w:rsidR="008262AD" w:rsidRPr="0034594F" w:rsidRDefault="008262AD" w:rsidP="008262AD">
      <w:pPr>
        <w:numPr>
          <w:ilvl w:val="0"/>
          <w:numId w:val="8"/>
        </w:numPr>
        <w:spacing w:after="0" w:line="240" w:lineRule="auto"/>
        <w:contextualSpacing/>
        <w:jc w:val="both"/>
        <w:rPr>
          <w:rFonts w:ascii="Simplified Arabic" w:eastAsia="Times New Roman" w:hAnsi="Simplified Arabic" w:cs="Simplified Arabic"/>
          <w:sz w:val="28"/>
          <w:szCs w:val="28"/>
        </w:rPr>
      </w:pPr>
      <w:r w:rsidRPr="0034594F">
        <w:rPr>
          <w:rFonts w:ascii="Simplified Arabic" w:eastAsia="Times New Roman" w:hAnsi="Simplified Arabic" w:cs="Simplified Arabic"/>
          <w:kern w:val="36"/>
          <w:sz w:val="32"/>
          <w:szCs w:val="32"/>
        </w:rPr>
        <w:t>The identity of the designated b</w:t>
      </w:r>
      <w:r w:rsidRPr="0034594F">
        <w:rPr>
          <w:rFonts w:ascii="Simplified Arabic" w:eastAsia="Times New Roman" w:hAnsi="Simplified Arabic" w:cs="Simplified Arabic"/>
          <w:sz w:val="28"/>
          <w:szCs w:val="28"/>
        </w:rPr>
        <w:t>eneficiary.</w:t>
      </w:r>
    </w:p>
    <w:p w:rsidR="008262AD" w:rsidRPr="008262AD" w:rsidRDefault="008262AD" w:rsidP="008262AD">
      <w:pPr>
        <w:numPr>
          <w:ilvl w:val="0"/>
          <w:numId w:val="8"/>
        </w:numPr>
        <w:spacing w:after="0" w:line="240" w:lineRule="auto"/>
        <w:contextualSpacing/>
        <w:jc w:val="both"/>
        <w:rPr>
          <w:rStyle w:val="a4"/>
          <w:rFonts w:ascii="Simplified Arabic" w:eastAsia="Times New Roman" w:hAnsi="Simplified Arabic" w:cs="Simplified Arabic"/>
          <w:b w:val="0"/>
          <w:bCs w:val="0"/>
          <w:sz w:val="28"/>
          <w:szCs w:val="28"/>
        </w:rPr>
      </w:pPr>
      <w:r w:rsidRPr="0034594F">
        <w:rPr>
          <w:rFonts w:ascii="Simplified Arabic" w:eastAsia="Times New Roman" w:hAnsi="Simplified Arabic" w:cs="Simplified Arabic"/>
          <w:sz w:val="28"/>
          <w:szCs w:val="28"/>
        </w:rPr>
        <w:t>The routing number of recipient bank.</w:t>
      </w:r>
    </w:p>
    <w:p w:rsidR="00B33836" w:rsidRDefault="00B33836" w:rsidP="00B33836">
      <w:pPr>
        <w:pStyle w:val="a3"/>
        <w:shd w:val="clear" w:color="auto" w:fill="FFFFFF"/>
        <w:bidi/>
        <w:ind w:left="720"/>
        <w:jc w:val="both"/>
        <w:rPr>
          <w:rStyle w:val="a4"/>
          <w:rFonts w:ascii="Simplified Arabic" w:hAnsi="Simplified Arabic" w:cs="Simplified Arabic"/>
          <w:b w:val="0"/>
          <w:bCs w:val="0"/>
          <w:color w:val="3B3B3B"/>
          <w:sz w:val="28"/>
          <w:szCs w:val="28"/>
          <w:rtl/>
        </w:rPr>
      </w:pPr>
    </w:p>
    <w:p w:rsidR="008262AD" w:rsidRDefault="008262AD" w:rsidP="008262AD">
      <w:pPr>
        <w:pStyle w:val="a3"/>
        <w:shd w:val="clear" w:color="auto" w:fill="FFFFFF"/>
        <w:bidi/>
        <w:ind w:left="720"/>
        <w:jc w:val="both"/>
        <w:rPr>
          <w:rStyle w:val="a4"/>
          <w:rFonts w:ascii="Simplified Arabic" w:hAnsi="Simplified Arabic" w:cs="Simplified Arabic"/>
          <w:b w:val="0"/>
          <w:bCs w:val="0"/>
          <w:color w:val="3B3B3B"/>
          <w:sz w:val="28"/>
          <w:szCs w:val="28"/>
          <w:rtl/>
        </w:rPr>
      </w:pPr>
    </w:p>
    <w:p w:rsidR="008262AD" w:rsidRDefault="008262AD" w:rsidP="008262AD">
      <w:pPr>
        <w:pStyle w:val="a3"/>
        <w:shd w:val="clear" w:color="auto" w:fill="FFFFFF"/>
        <w:bidi/>
        <w:ind w:left="720"/>
        <w:jc w:val="both"/>
        <w:rPr>
          <w:rStyle w:val="a4"/>
          <w:rFonts w:ascii="Simplified Arabic" w:hAnsi="Simplified Arabic" w:cs="Simplified Arabic"/>
          <w:b w:val="0"/>
          <w:bCs w:val="0"/>
          <w:color w:val="3B3B3B"/>
          <w:sz w:val="28"/>
          <w:szCs w:val="28"/>
          <w:rtl/>
        </w:rPr>
      </w:pPr>
    </w:p>
    <w:p w:rsidR="008262AD" w:rsidRDefault="008262AD" w:rsidP="008262AD">
      <w:pPr>
        <w:pStyle w:val="a3"/>
        <w:shd w:val="clear" w:color="auto" w:fill="FFFFFF"/>
        <w:bidi/>
        <w:ind w:left="720"/>
        <w:jc w:val="both"/>
        <w:rPr>
          <w:rStyle w:val="a4"/>
          <w:rFonts w:ascii="Simplified Arabic" w:hAnsi="Simplified Arabic" w:cs="Simplified Arabic"/>
          <w:b w:val="0"/>
          <w:bCs w:val="0"/>
          <w:color w:val="3B3B3B"/>
          <w:sz w:val="28"/>
          <w:szCs w:val="28"/>
          <w:rtl/>
        </w:rPr>
      </w:pPr>
    </w:p>
    <w:p w:rsidR="008A100D" w:rsidRDefault="008A100D" w:rsidP="008A100D">
      <w:pPr>
        <w:pStyle w:val="a3"/>
        <w:shd w:val="clear" w:color="auto" w:fill="FFFFFF"/>
        <w:bidi/>
        <w:ind w:left="720"/>
        <w:jc w:val="both"/>
        <w:rPr>
          <w:rStyle w:val="a4"/>
          <w:rFonts w:ascii="Simplified Arabic" w:hAnsi="Simplified Arabic" w:cs="Simplified Arabic"/>
          <w:b w:val="0"/>
          <w:bCs w:val="0"/>
          <w:color w:val="3B3B3B"/>
          <w:sz w:val="28"/>
          <w:szCs w:val="28"/>
          <w:rtl/>
        </w:rPr>
      </w:pPr>
    </w:p>
    <w:p w:rsidR="008A100D" w:rsidRDefault="008A100D" w:rsidP="008A100D">
      <w:pPr>
        <w:pStyle w:val="a3"/>
        <w:shd w:val="clear" w:color="auto" w:fill="FFFFFF"/>
        <w:bidi/>
        <w:ind w:left="720"/>
        <w:jc w:val="both"/>
        <w:rPr>
          <w:rStyle w:val="a4"/>
          <w:rFonts w:ascii="Simplified Arabic" w:hAnsi="Simplified Arabic" w:cs="Simplified Arabic"/>
          <w:b w:val="0"/>
          <w:bCs w:val="0"/>
          <w:color w:val="3B3B3B"/>
          <w:sz w:val="28"/>
          <w:szCs w:val="28"/>
          <w:rtl/>
        </w:rPr>
      </w:pPr>
    </w:p>
    <w:p w:rsidR="008A100D" w:rsidRDefault="008A100D" w:rsidP="008A100D">
      <w:pPr>
        <w:pStyle w:val="a3"/>
        <w:shd w:val="clear" w:color="auto" w:fill="FFFFFF"/>
        <w:bidi/>
        <w:ind w:left="720"/>
        <w:jc w:val="both"/>
        <w:rPr>
          <w:rStyle w:val="a4"/>
          <w:rFonts w:ascii="Simplified Arabic" w:hAnsi="Simplified Arabic" w:cs="Simplified Arabic"/>
          <w:b w:val="0"/>
          <w:bCs w:val="0"/>
          <w:color w:val="3B3B3B"/>
          <w:sz w:val="28"/>
          <w:szCs w:val="28"/>
          <w:rtl/>
        </w:rPr>
      </w:pPr>
    </w:p>
    <w:p w:rsidR="008A100D" w:rsidRDefault="008A100D" w:rsidP="008A100D">
      <w:pPr>
        <w:pStyle w:val="a3"/>
        <w:shd w:val="clear" w:color="auto" w:fill="FFFFFF"/>
        <w:bidi/>
        <w:ind w:left="720"/>
        <w:jc w:val="both"/>
        <w:rPr>
          <w:rStyle w:val="a4"/>
          <w:rFonts w:ascii="Simplified Arabic" w:hAnsi="Simplified Arabic" w:cs="Simplified Arabic"/>
          <w:b w:val="0"/>
          <w:bCs w:val="0"/>
          <w:color w:val="3B3B3B"/>
          <w:sz w:val="28"/>
          <w:szCs w:val="28"/>
          <w:rtl/>
        </w:rPr>
      </w:pPr>
    </w:p>
    <w:p w:rsidR="008262AD" w:rsidRPr="008262AD" w:rsidRDefault="008262AD" w:rsidP="008262AD">
      <w:pPr>
        <w:pStyle w:val="a3"/>
        <w:shd w:val="clear" w:color="auto" w:fill="FFFFFF"/>
        <w:bidi/>
        <w:ind w:left="720"/>
        <w:jc w:val="both"/>
        <w:rPr>
          <w:rStyle w:val="a4"/>
          <w:rFonts w:ascii="Simplified Arabic" w:hAnsi="Simplified Arabic" w:cs="Simplified Arabic"/>
          <w:b w:val="0"/>
          <w:bCs w:val="0"/>
          <w:color w:val="3B3B3B"/>
          <w:sz w:val="28"/>
          <w:szCs w:val="28"/>
        </w:rPr>
      </w:pPr>
    </w:p>
    <w:p w:rsidR="009F57E2" w:rsidRPr="009F57E2" w:rsidRDefault="009F57E2" w:rsidP="008262AD">
      <w:pPr>
        <w:pStyle w:val="a3"/>
        <w:numPr>
          <w:ilvl w:val="0"/>
          <w:numId w:val="2"/>
        </w:numPr>
        <w:shd w:val="clear" w:color="auto" w:fill="FFFFFF"/>
        <w:bidi/>
        <w:jc w:val="both"/>
        <w:rPr>
          <w:rFonts w:ascii="Simplified Arabic" w:hAnsi="Simplified Arabic" w:cs="Simplified Arabic"/>
          <w:color w:val="3B3B3B"/>
          <w:sz w:val="28"/>
          <w:szCs w:val="28"/>
        </w:rPr>
      </w:pPr>
      <w:r w:rsidRPr="009F57E2">
        <w:rPr>
          <w:rStyle w:val="a4"/>
          <w:rFonts w:ascii="Simplified Arabic" w:hAnsi="Simplified Arabic" w:cs="Simplified Arabic"/>
          <w:color w:val="3B3B3B"/>
          <w:sz w:val="28"/>
          <w:szCs w:val="28"/>
          <w:rtl/>
        </w:rPr>
        <w:t>تعريف الاعتماد المستندي</w:t>
      </w:r>
    </w:p>
    <w:p w:rsidR="009F57E2" w:rsidRPr="009F57E2" w:rsidRDefault="009F57E2" w:rsidP="009F57E2">
      <w:pPr>
        <w:pStyle w:val="a3"/>
        <w:shd w:val="clear" w:color="auto" w:fill="FFFFFF"/>
        <w:bidi/>
        <w:jc w:val="both"/>
        <w:rPr>
          <w:rFonts w:ascii="Simplified Arabic" w:hAnsi="Simplified Arabic" w:cs="Simplified Arabic"/>
          <w:color w:val="3B3B3B"/>
          <w:sz w:val="28"/>
          <w:szCs w:val="28"/>
        </w:rPr>
      </w:pPr>
      <w:r w:rsidRPr="009F57E2">
        <w:rPr>
          <w:rStyle w:val="a4"/>
          <w:rFonts w:ascii="Simplified Arabic" w:hAnsi="Simplified Arabic" w:cs="Simplified Arabic"/>
          <w:b w:val="0"/>
          <w:bCs w:val="0"/>
          <w:color w:val="3B3B3B"/>
          <w:sz w:val="28"/>
          <w:szCs w:val="28"/>
          <w:rtl/>
        </w:rPr>
        <w:t xml:space="preserve">الاعتماد </w:t>
      </w:r>
      <w:r w:rsidRPr="009F57E2">
        <w:rPr>
          <w:rStyle w:val="a4"/>
          <w:rFonts w:ascii="Simplified Arabic" w:hAnsi="Simplified Arabic" w:cs="Simplified Arabic" w:hint="cs"/>
          <w:b w:val="0"/>
          <w:bCs w:val="0"/>
          <w:color w:val="3B3B3B"/>
          <w:sz w:val="28"/>
          <w:szCs w:val="28"/>
          <w:rtl/>
        </w:rPr>
        <w:t>المستندي</w:t>
      </w:r>
      <w:r w:rsidRPr="009F57E2">
        <w:rPr>
          <w:rStyle w:val="a4"/>
          <w:rFonts w:ascii="Simplified Arabic" w:hAnsi="Simplified Arabic" w:cs="Simplified Arabic"/>
          <w:b w:val="0"/>
          <w:bCs w:val="0"/>
          <w:color w:val="3B3B3B"/>
          <w:sz w:val="28"/>
          <w:szCs w:val="28"/>
          <w:rtl/>
        </w:rPr>
        <w:t xml:space="preserve"> هو تعهد مكتوب صادر من بنك </w:t>
      </w:r>
      <w:r w:rsidRPr="009F57E2">
        <w:rPr>
          <w:rStyle w:val="a4"/>
          <w:rFonts w:ascii="Simplified Arabic" w:hAnsi="Simplified Arabic" w:cs="Simplified Arabic" w:hint="cs"/>
          <w:b w:val="0"/>
          <w:bCs w:val="0"/>
          <w:color w:val="3B3B3B"/>
          <w:sz w:val="28"/>
          <w:szCs w:val="28"/>
          <w:rtl/>
        </w:rPr>
        <w:t>(يسمى</w:t>
      </w:r>
      <w:r w:rsidRPr="009F57E2">
        <w:rPr>
          <w:rStyle w:val="a4"/>
          <w:rFonts w:ascii="Simplified Arabic" w:hAnsi="Simplified Arabic" w:cs="Simplified Arabic"/>
          <w:b w:val="0"/>
          <w:bCs w:val="0"/>
          <w:color w:val="3B3B3B"/>
          <w:sz w:val="28"/>
          <w:szCs w:val="28"/>
          <w:rtl/>
        </w:rPr>
        <w:t xml:space="preserve"> </w:t>
      </w:r>
      <w:r w:rsidRPr="009F57E2">
        <w:rPr>
          <w:rStyle w:val="a4"/>
          <w:rFonts w:ascii="Simplified Arabic" w:hAnsi="Simplified Arabic" w:cs="Simplified Arabic" w:hint="cs"/>
          <w:b w:val="0"/>
          <w:bCs w:val="0"/>
          <w:color w:val="3B3B3B"/>
          <w:sz w:val="28"/>
          <w:szCs w:val="28"/>
          <w:rtl/>
        </w:rPr>
        <w:t>المصدر)</w:t>
      </w:r>
      <w:r w:rsidRPr="009F57E2">
        <w:rPr>
          <w:rStyle w:val="a4"/>
          <w:rFonts w:ascii="Simplified Arabic" w:hAnsi="Simplified Arabic" w:cs="Simplified Arabic"/>
          <w:b w:val="0"/>
          <w:bCs w:val="0"/>
          <w:color w:val="3B3B3B"/>
          <w:sz w:val="28"/>
          <w:szCs w:val="28"/>
          <w:rtl/>
        </w:rPr>
        <w:t xml:space="preserve"> بناء على طلب المشتري </w:t>
      </w:r>
      <w:r w:rsidRPr="009F57E2">
        <w:rPr>
          <w:rStyle w:val="a4"/>
          <w:rFonts w:ascii="Simplified Arabic" w:hAnsi="Simplified Arabic" w:cs="Simplified Arabic" w:hint="cs"/>
          <w:b w:val="0"/>
          <w:bCs w:val="0"/>
          <w:color w:val="3B3B3B"/>
          <w:sz w:val="28"/>
          <w:szCs w:val="28"/>
          <w:rtl/>
        </w:rPr>
        <w:t>(مقدم</w:t>
      </w:r>
      <w:r w:rsidRPr="009F57E2">
        <w:rPr>
          <w:rStyle w:val="a4"/>
          <w:rFonts w:ascii="Simplified Arabic" w:hAnsi="Simplified Arabic" w:cs="Simplified Arabic"/>
          <w:b w:val="0"/>
          <w:bCs w:val="0"/>
          <w:color w:val="3B3B3B"/>
          <w:sz w:val="28"/>
          <w:szCs w:val="28"/>
          <w:rtl/>
        </w:rPr>
        <w:t xml:space="preserve"> الطلب أو </w:t>
      </w:r>
      <w:r w:rsidRPr="009F57E2">
        <w:rPr>
          <w:rStyle w:val="a4"/>
          <w:rFonts w:ascii="Simplified Arabic" w:hAnsi="Simplified Arabic" w:cs="Simplified Arabic" w:hint="cs"/>
          <w:b w:val="0"/>
          <w:bCs w:val="0"/>
          <w:color w:val="3B3B3B"/>
          <w:sz w:val="28"/>
          <w:szCs w:val="28"/>
          <w:rtl/>
        </w:rPr>
        <w:t>الآمر)</w:t>
      </w:r>
      <w:r w:rsidRPr="009F57E2">
        <w:rPr>
          <w:rStyle w:val="a4"/>
          <w:rFonts w:ascii="Simplified Arabic" w:hAnsi="Simplified Arabic" w:cs="Simplified Arabic"/>
          <w:b w:val="0"/>
          <w:bCs w:val="0"/>
          <w:color w:val="3B3B3B"/>
          <w:sz w:val="28"/>
          <w:szCs w:val="28"/>
          <w:rtl/>
        </w:rPr>
        <w:t xml:space="preserve"> لصالح البائع </w:t>
      </w:r>
      <w:r w:rsidRPr="009F57E2">
        <w:rPr>
          <w:rStyle w:val="a4"/>
          <w:rFonts w:ascii="Simplified Arabic" w:hAnsi="Simplified Arabic" w:cs="Simplified Arabic" w:hint="cs"/>
          <w:b w:val="0"/>
          <w:bCs w:val="0"/>
          <w:color w:val="3B3B3B"/>
          <w:sz w:val="28"/>
          <w:szCs w:val="28"/>
          <w:rtl/>
        </w:rPr>
        <w:t>(المستفيد)</w:t>
      </w:r>
      <w:r w:rsidRPr="009F57E2">
        <w:rPr>
          <w:rStyle w:val="a4"/>
          <w:rFonts w:ascii="Simplified Arabic" w:hAnsi="Simplified Arabic" w:cs="Simplified Arabic"/>
          <w:b w:val="0"/>
          <w:bCs w:val="0"/>
          <w:color w:val="3B3B3B"/>
          <w:sz w:val="28"/>
          <w:szCs w:val="28"/>
          <w:rtl/>
        </w:rPr>
        <w:t>. ويلتزم البنك بموجبه بالوفاء في حدود مبلغ محدد خلال فترة معينة متى قدم البائع مست</w:t>
      </w:r>
      <w:r>
        <w:rPr>
          <w:rStyle w:val="a4"/>
          <w:rFonts w:ascii="Simplified Arabic" w:hAnsi="Simplified Arabic" w:cs="Simplified Arabic" w:hint="cs"/>
          <w:b w:val="0"/>
          <w:bCs w:val="0"/>
          <w:color w:val="3B3B3B"/>
          <w:sz w:val="28"/>
          <w:szCs w:val="28"/>
          <w:rtl/>
        </w:rPr>
        <w:t>ن</w:t>
      </w:r>
      <w:r w:rsidRPr="009F57E2">
        <w:rPr>
          <w:rStyle w:val="a4"/>
          <w:rFonts w:ascii="Simplified Arabic" w:hAnsi="Simplified Arabic" w:cs="Simplified Arabic"/>
          <w:b w:val="0"/>
          <w:bCs w:val="0"/>
          <w:color w:val="3B3B3B"/>
          <w:sz w:val="28"/>
          <w:szCs w:val="28"/>
          <w:rtl/>
        </w:rPr>
        <w:t>دات السلعة مطابقة لتعليمات شروط الاعتماد. وقد يكون التزام البنك بالوفاء نقدا أو بقبول كمبيالة</w:t>
      </w:r>
      <w:r w:rsidRPr="009F57E2">
        <w:rPr>
          <w:rStyle w:val="a4"/>
          <w:rFonts w:ascii="Simplified Arabic" w:hAnsi="Simplified Arabic" w:cs="Simplified Arabic"/>
          <w:b w:val="0"/>
          <w:bCs w:val="0"/>
          <w:color w:val="3B3B3B"/>
          <w:sz w:val="28"/>
          <w:szCs w:val="28"/>
        </w:rPr>
        <w:t>.</w:t>
      </w:r>
    </w:p>
    <w:p w:rsidR="009F57E2" w:rsidRPr="009F57E2" w:rsidRDefault="009F57E2" w:rsidP="009F57E2">
      <w:pPr>
        <w:pStyle w:val="a3"/>
        <w:numPr>
          <w:ilvl w:val="0"/>
          <w:numId w:val="2"/>
        </w:numPr>
        <w:shd w:val="clear" w:color="auto" w:fill="FFFFFF"/>
        <w:bidi/>
        <w:jc w:val="both"/>
        <w:rPr>
          <w:rFonts w:ascii="Simplified Arabic" w:hAnsi="Simplified Arabic" w:cs="Simplified Arabic"/>
          <w:color w:val="3B3B3B"/>
          <w:sz w:val="28"/>
          <w:szCs w:val="28"/>
        </w:rPr>
      </w:pPr>
      <w:r w:rsidRPr="009F57E2">
        <w:rPr>
          <w:rStyle w:val="a4"/>
          <w:rFonts w:ascii="Simplified Arabic" w:hAnsi="Simplified Arabic" w:cs="Simplified Arabic"/>
          <w:color w:val="3B3B3B"/>
          <w:sz w:val="28"/>
          <w:szCs w:val="28"/>
          <w:rtl/>
        </w:rPr>
        <w:t>أهمية الاعتماد المستندي</w:t>
      </w:r>
    </w:p>
    <w:p w:rsidR="009F57E2" w:rsidRPr="009F57E2" w:rsidRDefault="009F57E2" w:rsidP="009F57E2">
      <w:pPr>
        <w:pStyle w:val="a3"/>
        <w:shd w:val="clear" w:color="auto" w:fill="FFFFFF"/>
        <w:bidi/>
        <w:jc w:val="both"/>
        <w:rPr>
          <w:rFonts w:ascii="Simplified Arabic" w:hAnsi="Simplified Arabic" w:cs="Simplified Arabic"/>
          <w:color w:val="3B3B3B"/>
          <w:sz w:val="28"/>
          <w:szCs w:val="28"/>
        </w:rPr>
      </w:pPr>
      <w:r w:rsidRPr="009F57E2">
        <w:rPr>
          <w:rStyle w:val="a4"/>
          <w:rFonts w:ascii="Simplified Arabic" w:hAnsi="Simplified Arabic" w:cs="Simplified Arabic"/>
          <w:b w:val="0"/>
          <w:bCs w:val="0"/>
          <w:color w:val="3B3B3B"/>
          <w:sz w:val="28"/>
          <w:szCs w:val="28"/>
          <w:rtl/>
        </w:rPr>
        <w:t xml:space="preserve">ويستعمل الاعتماد المستندي في تمويل التجارة الخارجية، وهو يمثل في عصرنا الحاضر </w:t>
      </w:r>
      <w:r w:rsidRPr="009F57E2">
        <w:rPr>
          <w:rStyle w:val="a4"/>
          <w:rFonts w:ascii="Simplified Arabic" w:hAnsi="Simplified Arabic" w:cs="Simplified Arabic" w:hint="cs"/>
          <w:b w:val="0"/>
          <w:bCs w:val="0"/>
          <w:color w:val="3B3B3B"/>
          <w:sz w:val="28"/>
          <w:szCs w:val="28"/>
          <w:rtl/>
        </w:rPr>
        <w:t>الإطار</w:t>
      </w:r>
      <w:r w:rsidRPr="009F57E2">
        <w:rPr>
          <w:rStyle w:val="a4"/>
          <w:rFonts w:ascii="Simplified Arabic" w:hAnsi="Simplified Arabic" w:cs="Simplified Arabic"/>
          <w:b w:val="0"/>
          <w:bCs w:val="0"/>
          <w:color w:val="3B3B3B"/>
          <w:sz w:val="28"/>
          <w:szCs w:val="28"/>
          <w:rtl/>
        </w:rPr>
        <w:t xml:space="preserve"> الذي يحظى بالقبول من جانب سائر الأطراف الداخلين في ميدان التجارة الدولية بما يحفظ مصلحة هؤلاء الاطراف جميعا من مصدرين ومستوردين</w:t>
      </w:r>
      <w:r w:rsidRPr="009F57E2">
        <w:rPr>
          <w:rStyle w:val="a4"/>
          <w:rFonts w:ascii="Simplified Arabic" w:hAnsi="Simplified Arabic" w:cs="Simplified Arabic"/>
          <w:b w:val="0"/>
          <w:bCs w:val="0"/>
          <w:color w:val="3B3B3B"/>
          <w:sz w:val="28"/>
          <w:szCs w:val="28"/>
        </w:rPr>
        <w:t>. </w:t>
      </w:r>
    </w:p>
    <w:p w:rsidR="009F57E2" w:rsidRPr="009F57E2" w:rsidRDefault="009F57E2" w:rsidP="009F57E2">
      <w:pPr>
        <w:pStyle w:val="a3"/>
        <w:numPr>
          <w:ilvl w:val="0"/>
          <w:numId w:val="2"/>
        </w:numPr>
        <w:shd w:val="clear" w:color="auto" w:fill="FFFFFF"/>
        <w:bidi/>
        <w:jc w:val="both"/>
        <w:rPr>
          <w:rFonts w:ascii="Simplified Arabic" w:hAnsi="Simplified Arabic" w:cs="Simplified Arabic"/>
          <w:color w:val="3B3B3B"/>
          <w:sz w:val="28"/>
          <w:szCs w:val="28"/>
        </w:rPr>
      </w:pPr>
      <w:r w:rsidRPr="009F57E2">
        <w:rPr>
          <w:rStyle w:val="a4"/>
          <w:rFonts w:ascii="Simplified Arabic" w:hAnsi="Simplified Arabic" w:cs="Simplified Arabic"/>
          <w:color w:val="3B3B3B"/>
          <w:sz w:val="28"/>
          <w:szCs w:val="28"/>
          <w:rtl/>
        </w:rPr>
        <w:t>أطراف الاعتماد المستندي</w:t>
      </w:r>
    </w:p>
    <w:p w:rsidR="009F57E2" w:rsidRDefault="00C159C6" w:rsidP="009F57E2">
      <w:pPr>
        <w:pStyle w:val="a3"/>
        <w:shd w:val="clear" w:color="auto" w:fill="FFFFFF"/>
        <w:bidi/>
        <w:jc w:val="both"/>
        <w:rPr>
          <w:rStyle w:val="a4"/>
          <w:rFonts w:ascii="Simplified Arabic" w:hAnsi="Simplified Arabic" w:cs="Simplified Arabic"/>
          <w:b w:val="0"/>
          <w:bCs w:val="0"/>
          <w:color w:val="3B3B3B"/>
          <w:sz w:val="28"/>
          <w:szCs w:val="28"/>
          <w:rtl/>
        </w:rPr>
      </w:pPr>
      <w:r>
        <w:rPr>
          <w:rStyle w:val="a4"/>
          <w:rFonts w:ascii="Simplified Arabic" w:hAnsi="Simplified Arabic" w:cs="Simplified Arabic" w:hint="cs"/>
          <w:b w:val="0"/>
          <w:bCs w:val="0"/>
          <w:color w:val="3B3B3B"/>
          <w:sz w:val="28"/>
          <w:szCs w:val="28"/>
          <w:rtl/>
          <w:lang w:bidi="ar-IQ"/>
        </w:rPr>
        <w:t>لل</w:t>
      </w:r>
      <w:r w:rsidR="009F57E2" w:rsidRPr="009F57E2">
        <w:rPr>
          <w:rStyle w:val="a4"/>
          <w:rFonts w:ascii="Simplified Arabic" w:hAnsi="Simplified Arabic" w:cs="Simplified Arabic"/>
          <w:b w:val="0"/>
          <w:bCs w:val="0"/>
          <w:color w:val="3B3B3B"/>
          <w:sz w:val="28"/>
          <w:szCs w:val="28"/>
          <w:rtl/>
        </w:rPr>
        <w:t>اعتماد المستندي أربعة أطراف</w:t>
      </w:r>
      <w:r>
        <w:rPr>
          <w:rStyle w:val="a4"/>
          <w:rFonts w:ascii="Simplified Arabic" w:hAnsi="Simplified Arabic" w:cs="Simplified Arabic" w:hint="cs"/>
          <w:b w:val="0"/>
          <w:bCs w:val="0"/>
          <w:color w:val="3B3B3B"/>
          <w:sz w:val="28"/>
          <w:szCs w:val="28"/>
          <w:rtl/>
        </w:rPr>
        <w:t xml:space="preserve"> اساسية</w:t>
      </w:r>
      <w:r w:rsidR="009F57E2" w:rsidRPr="009F57E2">
        <w:rPr>
          <w:rStyle w:val="a4"/>
          <w:rFonts w:ascii="Simplified Arabic" w:hAnsi="Simplified Arabic" w:cs="Simplified Arabic"/>
          <w:b w:val="0"/>
          <w:bCs w:val="0"/>
          <w:color w:val="3B3B3B"/>
          <w:sz w:val="28"/>
          <w:szCs w:val="28"/>
          <w:rtl/>
        </w:rPr>
        <w:t xml:space="preserve"> هي</w:t>
      </w:r>
      <w:r w:rsidR="009F57E2" w:rsidRPr="009F57E2">
        <w:rPr>
          <w:rStyle w:val="a4"/>
          <w:rFonts w:ascii="Simplified Arabic" w:hAnsi="Simplified Arabic" w:cs="Simplified Arabic"/>
          <w:b w:val="0"/>
          <w:bCs w:val="0"/>
          <w:color w:val="3B3B3B"/>
          <w:sz w:val="28"/>
          <w:szCs w:val="28"/>
        </w:rPr>
        <w:t>:</w:t>
      </w:r>
    </w:p>
    <w:p w:rsidR="007852B5" w:rsidRDefault="009F57E2" w:rsidP="007852B5">
      <w:pPr>
        <w:pStyle w:val="a3"/>
        <w:numPr>
          <w:ilvl w:val="0"/>
          <w:numId w:val="1"/>
        </w:numPr>
        <w:shd w:val="clear" w:color="auto" w:fill="FFFFFF"/>
        <w:bidi/>
        <w:jc w:val="both"/>
        <w:rPr>
          <w:rStyle w:val="a4"/>
          <w:rFonts w:ascii="Simplified Arabic" w:hAnsi="Simplified Arabic" w:cs="Simplified Arabic"/>
          <w:b w:val="0"/>
          <w:bCs w:val="0"/>
          <w:color w:val="3B3B3B"/>
          <w:sz w:val="28"/>
          <w:szCs w:val="28"/>
        </w:rPr>
      </w:pPr>
      <w:r w:rsidRPr="007852B5">
        <w:rPr>
          <w:rStyle w:val="a4"/>
          <w:rFonts w:ascii="Simplified Arabic" w:hAnsi="Simplified Arabic" w:cs="Simplified Arabic"/>
          <w:b w:val="0"/>
          <w:bCs w:val="0"/>
          <w:color w:val="3B3B3B"/>
          <w:sz w:val="28"/>
          <w:szCs w:val="28"/>
          <w:rtl/>
        </w:rPr>
        <w:t>المشتري</w:t>
      </w:r>
      <w:r w:rsidR="007852B5">
        <w:rPr>
          <w:rStyle w:val="a4"/>
          <w:rFonts w:ascii="Simplified Arabic" w:hAnsi="Simplified Arabic" w:cs="Simplified Arabic"/>
          <w:b w:val="0"/>
          <w:bCs w:val="0"/>
          <w:color w:val="3B3B3B"/>
          <w:sz w:val="28"/>
          <w:szCs w:val="28"/>
        </w:rPr>
        <w:t xml:space="preserve"> :</w:t>
      </w:r>
      <w:r w:rsidRPr="007852B5">
        <w:rPr>
          <w:rStyle w:val="a4"/>
          <w:rFonts w:ascii="Simplified Arabic" w:hAnsi="Simplified Arabic" w:cs="Simplified Arabic"/>
          <w:b w:val="0"/>
          <w:bCs w:val="0"/>
          <w:color w:val="3B3B3B"/>
          <w:sz w:val="28"/>
          <w:szCs w:val="28"/>
          <w:rtl/>
        </w:rPr>
        <w:t xml:space="preserve">هو </w:t>
      </w:r>
      <w:r w:rsidRPr="007852B5">
        <w:rPr>
          <w:rStyle w:val="a4"/>
          <w:rFonts w:ascii="Simplified Arabic" w:hAnsi="Simplified Arabic" w:cs="Simplified Arabic" w:hint="cs"/>
          <w:b w:val="0"/>
          <w:bCs w:val="0"/>
          <w:color w:val="3B3B3B"/>
          <w:sz w:val="28"/>
          <w:szCs w:val="28"/>
          <w:rtl/>
        </w:rPr>
        <w:t>الذي</w:t>
      </w:r>
      <w:r w:rsidR="007852B5">
        <w:rPr>
          <w:rStyle w:val="a4"/>
          <w:rFonts w:ascii="Simplified Arabic" w:hAnsi="Simplified Arabic" w:cs="Simplified Arabic"/>
          <w:b w:val="0"/>
          <w:bCs w:val="0"/>
          <w:color w:val="3B3B3B"/>
          <w:sz w:val="28"/>
          <w:szCs w:val="28"/>
          <w:rtl/>
        </w:rPr>
        <w:t xml:space="preserve"> يطلب فتح الاعتماد</w:t>
      </w:r>
      <w:r w:rsidR="007852B5">
        <w:rPr>
          <w:rStyle w:val="a4"/>
          <w:rFonts w:ascii="Simplified Arabic" w:hAnsi="Simplified Arabic" w:cs="Simplified Arabic" w:hint="cs"/>
          <w:b w:val="0"/>
          <w:bCs w:val="0"/>
          <w:color w:val="3B3B3B"/>
          <w:sz w:val="28"/>
          <w:szCs w:val="28"/>
          <w:rtl/>
        </w:rPr>
        <w:t>.</w:t>
      </w:r>
    </w:p>
    <w:p w:rsidR="009F57E2" w:rsidRPr="007852B5" w:rsidRDefault="007852B5" w:rsidP="007852B5">
      <w:pPr>
        <w:pStyle w:val="a3"/>
        <w:numPr>
          <w:ilvl w:val="0"/>
          <w:numId w:val="1"/>
        </w:numPr>
        <w:shd w:val="clear" w:color="auto" w:fill="FFFFFF"/>
        <w:bidi/>
        <w:jc w:val="both"/>
        <w:rPr>
          <w:rStyle w:val="a4"/>
          <w:rFonts w:ascii="Simplified Arabic" w:hAnsi="Simplified Arabic" w:cs="Simplified Arabic"/>
          <w:b w:val="0"/>
          <w:bCs w:val="0"/>
          <w:color w:val="3B3B3B"/>
          <w:sz w:val="28"/>
          <w:szCs w:val="28"/>
        </w:rPr>
      </w:pPr>
      <w:r>
        <w:rPr>
          <w:rStyle w:val="a4"/>
          <w:rFonts w:ascii="Simplified Arabic" w:hAnsi="Simplified Arabic" w:cs="Simplified Arabic" w:hint="cs"/>
          <w:b w:val="0"/>
          <w:bCs w:val="0"/>
          <w:color w:val="3B3B3B"/>
          <w:sz w:val="28"/>
          <w:szCs w:val="28"/>
          <w:rtl/>
        </w:rPr>
        <w:t>البنك المصدر للاعتماد</w:t>
      </w:r>
      <w:r w:rsidR="009F57E2" w:rsidRPr="007852B5">
        <w:rPr>
          <w:rStyle w:val="a4"/>
          <w:rFonts w:ascii="Simplified Arabic" w:hAnsi="Simplified Arabic" w:cs="Simplified Arabic"/>
          <w:b w:val="0"/>
          <w:bCs w:val="0"/>
          <w:color w:val="3B3B3B"/>
          <w:sz w:val="28"/>
          <w:szCs w:val="28"/>
          <w:rtl/>
        </w:rPr>
        <w:t xml:space="preserve">: هو البنك </w:t>
      </w:r>
      <w:r w:rsidR="009F57E2" w:rsidRPr="007852B5">
        <w:rPr>
          <w:rStyle w:val="a4"/>
          <w:rFonts w:ascii="Simplified Arabic" w:hAnsi="Simplified Arabic" w:cs="Simplified Arabic" w:hint="cs"/>
          <w:b w:val="0"/>
          <w:bCs w:val="0"/>
          <w:color w:val="3B3B3B"/>
          <w:sz w:val="28"/>
          <w:szCs w:val="28"/>
          <w:rtl/>
        </w:rPr>
        <w:t>الذي</w:t>
      </w:r>
      <w:r w:rsidR="009F57E2" w:rsidRPr="007852B5">
        <w:rPr>
          <w:rStyle w:val="a4"/>
          <w:rFonts w:ascii="Simplified Arabic" w:hAnsi="Simplified Arabic" w:cs="Simplified Arabic"/>
          <w:b w:val="0"/>
          <w:bCs w:val="0"/>
          <w:color w:val="3B3B3B"/>
          <w:sz w:val="28"/>
          <w:szCs w:val="28"/>
          <w:rtl/>
        </w:rPr>
        <w:t xml:space="preserve"> يقدم إليه المشتري طلب فتح الاعتماد</w:t>
      </w:r>
      <w:r w:rsidR="009F57E2" w:rsidRPr="007852B5">
        <w:rPr>
          <w:rStyle w:val="a4"/>
          <w:rFonts w:ascii="Simplified Arabic" w:hAnsi="Simplified Arabic" w:cs="Simplified Arabic"/>
          <w:b w:val="0"/>
          <w:bCs w:val="0"/>
          <w:color w:val="3B3B3B"/>
          <w:sz w:val="28"/>
          <w:szCs w:val="28"/>
        </w:rPr>
        <w:t>.</w:t>
      </w:r>
    </w:p>
    <w:p w:rsidR="009F57E2" w:rsidRDefault="009F57E2" w:rsidP="007852B5">
      <w:pPr>
        <w:pStyle w:val="a3"/>
        <w:numPr>
          <w:ilvl w:val="0"/>
          <w:numId w:val="1"/>
        </w:numPr>
        <w:shd w:val="clear" w:color="auto" w:fill="FFFFFF"/>
        <w:bidi/>
        <w:jc w:val="both"/>
        <w:rPr>
          <w:rStyle w:val="a4"/>
          <w:rFonts w:ascii="Simplified Arabic" w:hAnsi="Simplified Arabic" w:cs="Simplified Arabic"/>
          <w:b w:val="0"/>
          <w:bCs w:val="0"/>
          <w:color w:val="3B3B3B"/>
          <w:sz w:val="28"/>
          <w:szCs w:val="28"/>
        </w:rPr>
      </w:pPr>
      <w:r w:rsidRPr="009F57E2">
        <w:rPr>
          <w:rStyle w:val="a4"/>
          <w:rFonts w:ascii="Simplified Arabic" w:hAnsi="Simplified Arabic" w:cs="Simplified Arabic"/>
          <w:b w:val="0"/>
          <w:bCs w:val="0"/>
          <w:color w:val="3B3B3B"/>
          <w:sz w:val="28"/>
          <w:szCs w:val="28"/>
          <w:rtl/>
        </w:rPr>
        <w:t xml:space="preserve">المستفيد: هو المصدّر </w:t>
      </w:r>
      <w:r w:rsidRPr="009F57E2">
        <w:rPr>
          <w:rStyle w:val="a4"/>
          <w:rFonts w:ascii="Simplified Arabic" w:hAnsi="Simplified Arabic" w:cs="Simplified Arabic" w:hint="cs"/>
          <w:b w:val="0"/>
          <w:bCs w:val="0"/>
          <w:color w:val="3B3B3B"/>
          <w:sz w:val="28"/>
          <w:szCs w:val="28"/>
          <w:rtl/>
        </w:rPr>
        <w:t>الذي</w:t>
      </w:r>
      <w:r w:rsidRPr="009F57E2">
        <w:rPr>
          <w:rStyle w:val="a4"/>
          <w:rFonts w:ascii="Simplified Arabic" w:hAnsi="Simplified Arabic" w:cs="Simplified Arabic"/>
          <w:b w:val="0"/>
          <w:bCs w:val="0"/>
          <w:color w:val="3B3B3B"/>
          <w:sz w:val="28"/>
          <w:szCs w:val="28"/>
          <w:rtl/>
        </w:rPr>
        <w:t xml:space="preserve"> يقوم بتنفيذ شروط الاعتماد في مدة صلاحيته.</w:t>
      </w:r>
    </w:p>
    <w:p w:rsidR="00076502" w:rsidRDefault="009F57E2" w:rsidP="000F2EBB">
      <w:pPr>
        <w:pStyle w:val="a3"/>
        <w:numPr>
          <w:ilvl w:val="0"/>
          <w:numId w:val="1"/>
        </w:numPr>
        <w:shd w:val="clear" w:color="auto" w:fill="FFFFFF"/>
        <w:bidi/>
        <w:jc w:val="both"/>
        <w:rPr>
          <w:rStyle w:val="a4"/>
          <w:rFonts w:ascii="Simplified Arabic" w:hAnsi="Simplified Arabic" w:cs="Simplified Arabic"/>
          <w:b w:val="0"/>
          <w:bCs w:val="0"/>
          <w:color w:val="3B3B3B"/>
          <w:sz w:val="28"/>
          <w:szCs w:val="28"/>
        </w:rPr>
      </w:pPr>
      <w:r w:rsidRPr="009F57E2">
        <w:rPr>
          <w:rStyle w:val="a4"/>
          <w:rFonts w:ascii="Simplified Arabic" w:hAnsi="Simplified Arabic" w:cs="Simplified Arabic"/>
          <w:b w:val="0"/>
          <w:bCs w:val="0"/>
          <w:color w:val="3B3B3B"/>
          <w:sz w:val="28"/>
          <w:szCs w:val="28"/>
          <w:rtl/>
        </w:rPr>
        <w:t>البنك المراسل: هو البنك الذي يقوم بإبلاغ المستفيد بنص خطاب الاعتماد الوار</w:t>
      </w:r>
      <w:r w:rsidR="007852B5">
        <w:rPr>
          <w:rStyle w:val="a4"/>
          <w:rFonts w:ascii="Simplified Arabic" w:hAnsi="Simplified Arabic" w:cs="Simplified Arabic"/>
          <w:b w:val="0"/>
          <w:bCs w:val="0"/>
          <w:color w:val="3B3B3B"/>
          <w:sz w:val="28"/>
          <w:szCs w:val="28"/>
          <w:rtl/>
        </w:rPr>
        <w:t>د إليه من البنك المصدر للاعتماد</w:t>
      </w:r>
      <w:r w:rsidR="007852B5">
        <w:rPr>
          <w:rStyle w:val="a4"/>
          <w:rFonts w:ascii="Simplified Arabic" w:hAnsi="Simplified Arabic" w:cs="Simplified Arabic" w:hint="cs"/>
          <w:b w:val="0"/>
          <w:bCs w:val="0"/>
          <w:color w:val="3B3B3B"/>
          <w:sz w:val="28"/>
          <w:szCs w:val="28"/>
          <w:rtl/>
        </w:rPr>
        <w:t>.</w:t>
      </w:r>
    </w:p>
    <w:p w:rsidR="00B33836" w:rsidRPr="00B33836" w:rsidRDefault="00B33836" w:rsidP="00B33836">
      <w:pPr>
        <w:pStyle w:val="a3"/>
        <w:shd w:val="clear" w:color="auto" w:fill="FFFFFF"/>
        <w:bidi/>
        <w:rPr>
          <w:rFonts w:ascii="Simplified Arabic" w:hAnsi="Simplified Arabic" w:cs="Simplified Arabic"/>
          <w:b/>
          <w:bCs/>
          <w:color w:val="000000"/>
          <w:sz w:val="28"/>
          <w:szCs w:val="28"/>
          <w:rtl/>
        </w:rPr>
      </w:pPr>
      <w:r w:rsidRPr="00B33836">
        <w:rPr>
          <w:rFonts w:ascii="Simplified Arabic" w:hAnsi="Simplified Arabic" w:cs="Simplified Arabic"/>
          <w:b/>
          <w:bCs/>
          <w:color w:val="000000"/>
          <w:sz w:val="28"/>
          <w:szCs w:val="28"/>
          <w:rtl/>
        </w:rPr>
        <w:t xml:space="preserve">خطاب الضمان </w:t>
      </w:r>
      <w:r w:rsidRPr="00B33836">
        <w:rPr>
          <w:rFonts w:ascii="Simplified Arabic" w:hAnsi="Simplified Arabic" w:cs="Simplified Arabic" w:hint="cs"/>
          <w:b/>
          <w:bCs/>
          <w:color w:val="000000"/>
          <w:sz w:val="28"/>
          <w:szCs w:val="28"/>
          <w:rtl/>
        </w:rPr>
        <w:t>المصرفي</w:t>
      </w:r>
    </w:p>
    <w:p w:rsidR="00B33836" w:rsidRDefault="00B33836" w:rsidP="00B33836">
      <w:pPr>
        <w:pStyle w:val="a3"/>
        <w:shd w:val="clear" w:color="auto" w:fill="FFFFFF"/>
        <w:bidi/>
        <w:rPr>
          <w:rFonts w:ascii="Simplified Arabic" w:hAnsi="Simplified Arabic" w:cs="Simplified Arabic"/>
          <w:color w:val="000000"/>
          <w:sz w:val="28"/>
          <w:szCs w:val="28"/>
          <w:rtl/>
        </w:rPr>
      </w:pPr>
      <w:r>
        <w:rPr>
          <w:rFonts w:ascii="Simplified Arabic" w:hAnsi="Simplified Arabic" w:cs="Simplified Arabic"/>
          <w:color w:val="000000"/>
          <w:sz w:val="28"/>
          <w:szCs w:val="28"/>
          <w:rtl/>
        </w:rPr>
        <w:t>خطاب الضمان</w:t>
      </w:r>
      <w:r>
        <w:rPr>
          <w:rFonts w:ascii="Simplified Arabic" w:hAnsi="Simplified Arabic" w:cs="Simplified Arabic" w:hint="cs"/>
          <w:color w:val="000000"/>
          <w:sz w:val="28"/>
          <w:szCs w:val="28"/>
          <w:rtl/>
        </w:rPr>
        <w:t xml:space="preserve">: </w:t>
      </w:r>
      <w:r w:rsidRPr="00B33836">
        <w:rPr>
          <w:rFonts w:ascii="Simplified Arabic" w:hAnsi="Simplified Arabic" w:cs="Simplified Arabic"/>
          <w:color w:val="000000"/>
          <w:sz w:val="28"/>
          <w:szCs w:val="28"/>
          <w:rtl/>
        </w:rPr>
        <w:t xml:space="preserve">هو تعهد كتابى من البنك بناء على احد </w:t>
      </w:r>
      <w:r w:rsidRPr="00B33836">
        <w:rPr>
          <w:rFonts w:ascii="Simplified Arabic" w:hAnsi="Simplified Arabic" w:cs="Simplified Arabic" w:hint="cs"/>
          <w:color w:val="000000"/>
          <w:sz w:val="28"/>
          <w:szCs w:val="28"/>
          <w:rtl/>
        </w:rPr>
        <w:t>عملاؤه</w:t>
      </w:r>
      <w:r w:rsidRPr="00B33836">
        <w:rPr>
          <w:rFonts w:ascii="Simplified Arabic" w:hAnsi="Simplified Arabic" w:cs="Simplified Arabic"/>
          <w:color w:val="000000"/>
          <w:sz w:val="28"/>
          <w:szCs w:val="28"/>
          <w:rtl/>
        </w:rPr>
        <w:t xml:space="preserve"> بدفع قيمة خطاب الضمان للجهة المستفيدة ع</w:t>
      </w:r>
      <w:r>
        <w:rPr>
          <w:rFonts w:ascii="Simplified Arabic" w:hAnsi="Simplified Arabic" w:cs="Simplified Arabic"/>
          <w:color w:val="000000"/>
          <w:sz w:val="28"/>
          <w:szCs w:val="28"/>
          <w:rtl/>
        </w:rPr>
        <w:t>ند أول طلب منهم دون الالتفات لأ</w:t>
      </w:r>
      <w:r>
        <w:rPr>
          <w:rFonts w:ascii="Simplified Arabic" w:hAnsi="Simplified Arabic" w:cs="Simplified Arabic" w:hint="cs"/>
          <w:color w:val="000000"/>
          <w:sz w:val="28"/>
          <w:szCs w:val="28"/>
          <w:rtl/>
        </w:rPr>
        <w:t>ي</w:t>
      </w:r>
      <w:r w:rsidRPr="00B33836">
        <w:rPr>
          <w:rFonts w:ascii="Simplified Arabic" w:hAnsi="Simplified Arabic" w:cs="Simplified Arabic"/>
          <w:color w:val="000000"/>
          <w:sz w:val="28"/>
          <w:szCs w:val="28"/>
          <w:rtl/>
        </w:rPr>
        <w:t xml:space="preserve"> تعارض من قبل العميل خلال فترة سريان خطاب الضمان</w:t>
      </w:r>
      <w:r w:rsidRPr="00B33836">
        <w:rPr>
          <w:rFonts w:ascii="Simplified Arabic" w:hAnsi="Simplified Arabic" w:cs="Simplified Arabic"/>
          <w:color w:val="000000"/>
          <w:sz w:val="28"/>
          <w:szCs w:val="28"/>
        </w:rPr>
        <w:t>.</w:t>
      </w:r>
    </w:p>
    <w:p w:rsidR="00B33836" w:rsidRPr="00B33836" w:rsidRDefault="00B33836" w:rsidP="00B33836">
      <w:pPr>
        <w:pStyle w:val="a3"/>
        <w:shd w:val="clear" w:color="auto" w:fill="FFFFFF"/>
        <w:bidi/>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أنواع </w:t>
      </w:r>
      <w:r w:rsidRPr="00B33836">
        <w:rPr>
          <w:rFonts w:ascii="Simplified Arabic" w:hAnsi="Simplified Arabic" w:cs="Simplified Arabic"/>
          <w:color w:val="000000"/>
          <w:sz w:val="28"/>
          <w:szCs w:val="28"/>
          <w:rtl/>
        </w:rPr>
        <w:t xml:space="preserve">خطاب الضمان </w:t>
      </w:r>
      <w:r>
        <w:rPr>
          <w:rFonts w:ascii="Simplified Arabic" w:hAnsi="Simplified Arabic" w:cs="Simplified Arabic" w:hint="cs"/>
          <w:color w:val="000000"/>
          <w:sz w:val="28"/>
          <w:szCs w:val="28"/>
          <w:rtl/>
        </w:rPr>
        <w:t>المصرفي</w:t>
      </w:r>
      <w:r>
        <w:rPr>
          <w:rFonts w:ascii="Simplified Arabic" w:hAnsi="Simplified Arabic" w:cs="Simplified Arabic" w:hint="cs"/>
          <w:color w:val="003300"/>
          <w:sz w:val="28"/>
          <w:szCs w:val="28"/>
          <w:u w:val="single"/>
          <w:rtl/>
        </w:rPr>
        <w:t>:</w:t>
      </w:r>
    </w:p>
    <w:p w:rsidR="00B33836" w:rsidRPr="00B33836" w:rsidRDefault="00B33836" w:rsidP="00B33836">
      <w:pPr>
        <w:pStyle w:val="a5"/>
        <w:numPr>
          <w:ilvl w:val="0"/>
          <w:numId w:val="5"/>
        </w:numPr>
        <w:bidi/>
        <w:spacing w:after="0" w:line="240" w:lineRule="auto"/>
        <w:ind w:right="75"/>
        <w:rPr>
          <w:rFonts w:ascii="Simplified Arabic" w:eastAsia="Times New Roman" w:hAnsi="Simplified Arabic" w:cs="Simplified Arabic"/>
          <w:color w:val="000000"/>
          <w:sz w:val="28"/>
          <w:szCs w:val="28"/>
          <w:rtl/>
        </w:rPr>
      </w:pPr>
      <w:r w:rsidRPr="00B33836">
        <w:rPr>
          <w:rFonts w:ascii="Simplified Arabic" w:eastAsia="Times New Roman" w:hAnsi="Simplified Arabic" w:cs="Simplified Arabic"/>
          <w:color w:val="000000"/>
          <w:sz w:val="28"/>
          <w:szCs w:val="28"/>
          <w:rtl/>
        </w:rPr>
        <w:lastRenderedPageBreak/>
        <w:t xml:space="preserve">خطاب الضمان </w:t>
      </w:r>
      <w:r w:rsidRPr="00B33836">
        <w:rPr>
          <w:rFonts w:ascii="Simplified Arabic" w:eastAsia="Times New Roman" w:hAnsi="Simplified Arabic" w:cs="Simplified Arabic" w:hint="cs"/>
          <w:color w:val="000000"/>
          <w:sz w:val="28"/>
          <w:szCs w:val="28"/>
          <w:rtl/>
        </w:rPr>
        <w:t>الاولي</w:t>
      </w:r>
      <w:r w:rsidRPr="00B33836">
        <w:rPr>
          <w:rFonts w:ascii="Simplified Arabic" w:eastAsia="Times New Roman" w:hAnsi="Simplified Arabic" w:cs="Simplified Arabic"/>
          <w:color w:val="000000"/>
          <w:sz w:val="28"/>
          <w:szCs w:val="28"/>
          <w:rtl/>
        </w:rPr>
        <w:t xml:space="preserve"> يصدر للعملاء لضمان جدية الدخول فى المناقصات</w:t>
      </w:r>
      <w:r>
        <w:rPr>
          <w:rFonts w:ascii="Simplified Arabic" w:eastAsia="Times New Roman" w:hAnsi="Simplified Arabic" w:cs="Simplified Arabic" w:hint="cs"/>
          <w:color w:val="000000"/>
          <w:sz w:val="28"/>
          <w:szCs w:val="28"/>
          <w:rtl/>
        </w:rPr>
        <w:t>.</w:t>
      </w:r>
    </w:p>
    <w:p w:rsidR="00B33836" w:rsidRDefault="00B33836" w:rsidP="00B33836">
      <w:pPr>
        <w:pStyle w:val="a5"/>
        <w:numPr>
          <w:ilvl w:val="0"/>
          <w:numId w:val="5"/>
        </w:numPr>
        <w:bidi/>
        <w:spacing w:after="0" w:line="240" w:lineRule="auto"/>
        <w:ind w:right="75"/>
        <w:rPr>
          <w:rFonts w:ascii="Simplified Arabic" w:eastAsia="Times New Roman" w:hAnsi="Simplified Arabic" w:cs="Simplified Arabic"/>
          <w:color w:val="000000"/>
          <w:sz w:val="28"/>
          <w:szCs w:val="28"/>
        </w:rPr>
      </w:pPr>
      <w:r w:rsidRPr="00B33836">
        <w:rPr>
          <w:rFonts w:ascii="Simplified Arabic" w:eastAsia="Times New Roman" w:hAnsi="Simplified Arabic" w:cs="Simplified Arabic"/>
          <w:color w:val="000000"/>
          <w:sz w:val="28"/>
          <w:szCs w:val="28"/>
          <w:rtl/>
        </w:rPr>
        <w:t>خطاب الضمان النهائى او الدفعة المقدمة يصدر للعملاء لضمان جدية الأعمال وسريانها على العميل</w:t>
      </w:r>
      <w:r>
        <w:rPr>
          <w:rFonts w:ascii="Simplified Arabic" w:eastAsia="Times New Roman" w:hAnsi="Simplified Arabic" w:cs="Simplified Arabic" w:hint="cs"/>
          <w:color w:val="000000"/>
          <w:sz w:val="28"/>
          <w:szCs w:val="28"/>
          <w:rtl/>
        </w:rPr>
        <w:t>.</w:t>
      </w:r>
    </w:p>
    <w:p w:rsidR="00B33836" w:rsidRPr="00B33836" w:rsidRDefault="00B33836" w:rsidP="00B33836">
      <w:pPr>
        <w:pStyle w:val="a5"/>
        <w:numPr>
          <w:ilvl w:val="0"/>
          <w:numId w:val="5"/>
        </w:numPr>
        <w:bidi/>
        <w:spacing w:after="0" w:line="240" w:lineRule="auto"/>
        <w:ind w:right="75"/>
        <w:rPr>
          <w:rFonts w:ascii="Simplified Arabic" w:eastAsia="Times New Roman" w:hAnsi="Simplified Arabic" w:cs="Simplified Arabic"/>
          <w:color w:val="000000"/>
          <w:sz w:val="28"/>
          <w:szCs w:val="28"/>
        </w:rPr>
      </w:pPr>
      <w:r w:rsidRPr="00B33836">
        <w:rPr>
          <w:rFonts w:ascii="Simplified Arabic" w:eastAsia="Times New Roman" w:hAnsi="Simplified Arabic" w:cs="Simplified Arabic"/>
          <w:color w:val="000000"/>
          <w:sz w:val="28"/>
          <w:szCs w:val="28"/>
          <w:rtl/>
        </w:rPr>
        <w:t>خطاب ضمان الدفعة المقدمة ويصدر بشرط او بدون شرط</w:t>
      </w:r>
      <w:r>
        <w:rPr>
          <w:rFonts w:ascii="Simplified Arabic" w:eastAsia="Times New Roman" w:hAnsi="Simplified Arabic" w:cs="Simplified Arabic" w:hint="cs"/>
          <w:color w:val="000000"/>
          <w:sz w:val="28"/>
          <w:szCs w:val="28"/>
          <w:rtl/>
        </w:rPr>
        <w:t>.</w:t>
      </w:r>
    </w:p>
    <w:p w:rsidR="008262AD" w:rsidRPr="008A100D" w:rsidRDefault="008A100D" w:rsidP="008262AD">
      <w:pPr>
        <w:pStyle w:val="a3"/>
        <w:shd w:val="clear" w:color="auto" w:fill="FFFFFF"/>
        <w:bidi/>
        <w:rPr>
          <w:rFonts w:ascii="Simplified Arabic" w:hAnsi="Simplified Arabic" w:cs="Simplified Arabic"/>
          <w:b/>
          <w:bCs/>
          <w:color w:val="3B3B3B"/>
          <w:sz w:val="28"/>
          <w:szCs w:val="28"/>
          <w:rtl/>
          <w:lang w:bidi="ar-IQ"/>
        </w:rPr>
      </w:pPr>
      <w:r w:rsidRPr="008A100D">
        <w:rPr>
          <w:rFonts w:ascii="Simplified Arabic" w:hAnsi="Simplified Arabic" w:cs="Simplified Arabic" w:hint="cs"/>
          <w:b/>
          <w:bCs/>
          <w:color w:val="3B3B3B"/>
          <w:sz w:val="28"/>
          <w:szCs w:val="28"/>
          <w:rtl/>
          <w:lang w:bidi="ar-IQ"/>
        </w:rPr>
        <w:t>تابع لمحاضرة الحوالات المصرفية:</w:t>
      </w:r>
    </w:p>
    <w:p w:rsidR="008A100D" w:rsidRDefault="008262AD" w:rsidP="008A100D">
      <w:pPr>
        <w:pStyle w:val="a3"/>
        <w:shd w:val="clear" w:color="auto" w:fill="FFFFFF"/>
        <w:bidi/>
        <w:rPr>
          <w:rFonts w:ascii="Simplified Arabic" w:hAnsi="Simplified Arabic" w:cs="Simplified Arabic"/>
          <w:color w:val="3B3B3B"/>
          <w:sz w:val="28"/>
          <w:szCs w:val="28"/>
          <w:rtl/>
        </w:rPr>
      </w:pPr>
      <w:r w:rsidRPr="008262AD">
        <w:rPr>
          <w:rFonts w:ascii="Simplified Arabic" w:hAnsi="Simplified Arabic" w:cs="Simplified Arabic" w:hint="cs"/>
          <w:color w:val="3B3B3B"/>
          <w:sz w:val="28"/>
          <w:szCs w:val="28"/>
          <w:rtl/>
        </w:rPr>
        <w:t>اذكر</w:t>
      </w:r>
      <w:r w:rsidRPr="008262AD">
        <w:rPr>
          <w:rFonts w:ascii="Simplified Arabic" w:hAnsi="Simplified Arabic" w:cs="Simplified Arabic"/>
          <w:color w:val="3B3B3B"/>
          <w:sz w:val="28"/>
          <w:szCs w:val="28"/>
          <w:rtl/>
        </w:rPr>
        <w:t xml:space="preserve"> </w:t>
      </w:r>
      <w:r w:rsidRPr="008262AD">
        <w:rPr>
          <w:rFonts w:ascii="Simplified Arabic" w:hAnsi="Simplified Arabic" w:cs="Simplified Arabic" w:hint="cs"/>
          <w:color w:val="3B3B3B"/>
          <w:sz w:val="28"/>
          <w:szCs w:val="28"/>
          <w:rtl/>
        </w:rPr>
        <w:t>المعلومات</w:t>
      </w:r>
      <w:r w:rsidRPr="008262AD">
        <w:rPr>
          <w:rFonts w:ascii="Simplified Arabic" w:hAnsi="Simplified Arabic" w:cs="Simplified Arabic"/>
          <w:color w:val="3B3B3B"/>
          <w:sz w:val="28"/>
          <w:szCs w:val="28"/>
          <w:rtl/>
        </w:rPr>
        <w:t xml:space="preserve"> </w:t>
      </w:r>
      <w:r w:rsidRPr="008262AD">
        <w:rPr>
          <w:rFonts w:ascii="Simplified Arabic" w:hAnsi="Simplified Arabic" w:cs="Simplified Arabic" w:hint="cs"/>
          <w:color w:val="3B3B3B"/>
          <w:sz w:val="28"/>
          <w:szCs w:val="28"/>
          <w:rtl/>
        </w:rPr>
        <w:t>الواردة</w:t>
      </w:r>
      <w:r w:rsidRPr="008262AD">
        <w:rPr>
          <w:rFonts w:ascii="Simplified Arabic" w:hAnsi="Simplified Arabic" w:cs="Simplified Arabic"/>
          <w:color w:val="3B3B3B"/>
          <w:sz w:val="28"/>
          <w:szCs w:val="28"/>
          <w:rtl/>
        </w:rPr>
        <w:t xml:space="preserve"> </w:t>
      </w:r>
      <w:r w:rsidRPr="008262AD">
        <w:rPr>
          <w:rFonts w:ascii="Simplified Arabic" w:hAnsi="Simplified Arabic" w:cs="Simplified Arabic" w:hint="cs"/>
          <w:color w:val="3B3B3B"/>
          <w:sz w:val="28"/>
          <w:szCs w:val="28"/>
          <w:rtl/>
        </w:rPr>
        <w:t>على</w:t>
      </w:r>
      <w:r w:rsidRPr="008262AD">
        <w:rPr>
          <w:rFonts w:ascii="Simplified Arabic" w:hAnsi="Simplified Arabic" w:cs="Simplified Arabic"/>
          <w:color w:val="3B3B3B"/>
          <w:sz w:val="28"/>
          <w:szCs w:val="28"/>
          <w:rtl/>
        </w:rPr>
        <w:t xml:space="preserve"> </w:t>
      </w:r>
      <w:r w:rsidRPr="008262AD">
        <w:rPr>
          <w:rFonts w:ascii="Simplified Arabic" w:hAnsi="Simplified Arabic" w:cs="Simplified Arabic" w:hint="cs"/>
          <w:color w:val="3B3B3B"/>
          <w:sz w:val="28"/>
          <w:szCs w:val="28"/>
          <w:rtl/>
        </w:rPr>
        <w:t>التحويل</w:t>
      </w:r>
      <w:r w:rsidRPr="008262AD">
        <w:rPr>
          <w:rFonts w:ascii="Simplified Arabic" w:hAnsi="Simplified Arabic" w:cs="Simplified Arabic"/>
          <w:color w:val="3B3B3B"/>
          <w:sz w:val="28"/>
          <w:szCs w:val="28"/>
          <w:rtl/>
        </w:rPr>
        <w:t xml:space="preserve"> </w:t>
      </w:r>
      <w:r w:rsidRPr="008262AD">
        <w:rPr>
          <w:rFonts w:ascii="Simplified Arabic" w:hAnsi="Simplified Arabic" w:cs="Simplified Arabic" w:hint="cs"/>
          <w:color w:val="3B3B3B"/>
          <w:sz w:val="28"/>
          <w:szCs w:val="28"/>
          <w:rtl/>
        </w:rPr>
        <w:t>البنكي</w:t>
      </w:r>
      <w:r w:rsidRPr="008262AD">
        <w:rPr>
          <w:rFonts w:ascii="Simplified Arabic" w:hAnsi="Simplified Arabic" w:cs="Simplified Arabic"/>
          <w:color w:val="3B3B3B"/>
          <w:sz w:val="28"/>
          <w:szCs w:val="28"/>
          <w:rtl/>
        </w:rPr>
        <w:t xml:space="preserve"> </w:t>
      </w:r>
      <w:r w:rsidRPr="008262AD">
        <w:rPr>
          <w:rFonts w:ascii="Simplified Arabic" w:hAnsi="Simplified Arabic" w:cs="Simplified Arabic" w:hint="cs"/>
          <w:color w:val="3B3B3B"/>
          <w:sz w:val="28"/>
          <w:szCs w:val="28"/>
          <w:rtl/>
        </w:rPr>
        <w:t>للرسالة</w:t>
      </w:r>
      <w:r w:rsidRPr="008262AD">
        <w:rPr>
          <w:rFonts w:ascii="Simplified Arabic" w:hAnsi="Simplified Arabic" w:cs="Simplified Arabic"/>
          <w:color w:val="3B3B3B"/>
          <w:sz w:val="28"/>
          <w:szCs w:val="28"/>
        </w:rPr>
        <w:t>:</w:t>
      </w:r>
    </w:p>
    <w:p w:rsidR="008262AD" w:rsidRPr="008262AD" w:rsidRDefault="008262AD" w:rsidP="008A100D">
      <w:pPr>
        <w:pStyle w:val="a3"/>
        <w:shd w:val="clear" w:color="auto" w:fill="FFFFFF"/>
        <w:bidi/>
        <w:rPr>
          <w:rFonts w:ascii="Simplified Arabic" w:hAnsi="Simplified Arabic" w:cs="Simplified Arabic"/>
          <w:color w:val="3B3B3B"/>
          <w:sz w:val="28"/>
          <w:szCs w:val="28"/>
          <w:rtl/>
        </w:rPr>
      </w:pPr>
      <w:r w:rsidRPr="008262AD">
        <w:rPr>
          <w:rFonts w:ascii="Simplified Arabic" w:hAnsi="Simplified Arabic" w:cs="Simplified Arabic"/>
          <w:color w:val="3B3B3B"/>
          <w:sz w:val="28"/>
          <w:szCs w:val="28"/>
        </w:rPr>
        <w:t xml:space="preserve">1. </w:t>
      </w:r>
      <w:r w:rsidRPr="008262AD">
        <w:rPr>
          <w:rFonts w:ascii="Simplified Arabic" w:hAnsi="Simplified Arabic" w:cs="Simplified Arabic" w:hint="cs"/>
          <w:color w:val="3B3B3B"/>
          <w:sz w:val="28"/>
          <w:szCs w:val="28"/>
          <w:rtl/>
        </w:rPr>
        <w:t>مقدار</w:t>
      </w:r>
      <w:r w:rsidRPr="008262AD">
        <w:rPr>
          <w:rFonts w:ascii="Simplified Arabic" w:hAnsi="Simplified Arabic" w:cs="Simplified Arabic"/>
          <w:color w:val="3B3B3B"/>
          <w:sz w:val="28"/>
          <w:szCs w:val="28"/>
          <w:rtl/>
        </w:rPr>
        <w:t xml:space="preserve"> </w:t>
      </w:r>
      <w:r w:rsidR="008A100D">
        <w:rPr>
          <w:rFonts w:ascii="Simplified Arabic" w:hAnsi="Simplified Arabic" w:cs="Simplified Arabic" w:hint="cs"/>
          <w:color w:val="3B3B3B"/>
          <w:sz w:val="28"/>
          <w:szCs w:val="28"/>
          <w:rtl/>
        </w:rPr>
        <w:t>مبلغ التحويل</w:t>
      </w:r>
      <w:r w:rsidRPr="008262AD">
        <w:rPr>
          <w:rFonts w:ascii="Simplified Arabic" w:hAnsi="Simplified Arabic" w:cs="Simplified Arabic"/>
          <w:color w:val="3B3B3B"/>
          <w:sz w:val="28"/>
          <w:szCs w:val="28"/>
        </w:rPr>
        <w:t>.</w:t>
      </w:r>
    </w:p>
    <w:p w:rsidR="008262AD" w:rsidRPr="008262AD" w:rsidRDefault="008262AD" w:rsidP="008A100D">
      <w:pPr>
        <w:pStyle w:val="a3"/>
        <w:shd w:val="clear" w:color="auto" w:fill="FFFFFF"/>
        <w:bidi/>
        <w:rPr>
          <w:rFonts w:ascii="Simplified Arabic" w:hAnsi="Simplified Arabic" w:cs="Simplified Arabic"/>
          <w:color w:val="3B3B3B"/>
          <w:sz w:val="28"/>
          <w:szCs w:val="28"/>
          <w:rtl/>
        </w:rPr>
      </w:pPr>
      <w:r w:rsidRPr="008262AD">
        <w:rPr>
          <w:rFonts w:ascii="Simplified Arabic" w:hAnsi="Simplified Arabic" w:cs="Simplified Arabic"/>
          <w:color w:val="3B3B3B"/>
          <w:sz w:val="28"/>
          <w:szCs w:val="28"/>
        </w:rPr>
        <w:t xml:space="preserve">2. </w:t>
      </w:r>
      <w:r w:rsidRPr="008262AD">
        <w:rPr>
          <w:rFonts w:ascii="Simplified Arabic" w:hAnsi="Simplified Arabic" w:cs="Simplified Arabic" w:hint="cs"/>
          <w:color w:val="3B3B3B"/>
          <w:sz w:val="28"/>
          <w:szCs w:val="28"/>
          <w:rtl/>
        </w:rPr>
        <w:t>تاريخ</w:t>
      </w:r>
      <w:r w:rsidRPr="008262AD">
        <w:rPr>
          <w:rFonts w:ascii="Simplified Arabic" w:hAnsi="Simplified Arabic" w:cs="Simplified Arabic"/>
          <w:color w:val="3B3B3B"/>
          <w:sz w:val="28"/>
          <w:szCs w:val="28"/>
          <w:rtl/>
        </w:rPr>
        <w:t xml:space="preserve"> </w:t>
      </w:r>
      <w:r w:rsidR="008A100D">
        <w:rPr>
          <w:rFonts w:ascii="Simplified Arabic" w:hAnsi="Simplified Arabic" w:cs="Simplified Arabic" w:hint="cs"/>
          <w:color w:val="3B3B3B"/>
          <w:sz w:val="28"/>
          <w:szCs w:val="28"/>
          <w:rtl/>
        </w:rPr>
        <w:t>التحويل</w:t>
      </w:r>
      <w:r w:rsidRPr="008262AD">
        <w:rPr>
          <w:rFonts w:ascii="Simplified Arabic" w:hAnsi="Simplified Arabic" w:cs="Simplified Arabic"/>
          <w:color w:val="3B3B3B"/>
          <w:sz w:val="28"/>
          <w:szCs w:val="28"/>
        </w:rPr>
        <w:t>.</w:t>
      </w:r>
    </w:p>
    <w:p w:rsidR="008262AD" w:rsidRPr="008262AD" w:rsidRDefault="008262AD" w:rsidP="008262AD">
      <w:pPr>
        <w:pStyle w:val="a3"/>
        <w:shd w:val="clear" w:color="auto" w:fill="FFFFFF"/>
        <w:bidi/>
        <w:rPr>
          <w:rFonts w:ascii="Simplified Arabic" w:hAnsi="Simplified Arabic" w:cs="Simplified Arabic"/>
          <w:color w:val="3B3B3B"/>
          <w:sz w:val="28"/>
          <w:szCs w:val="28"/>
          <w:rtl/>
        </w:rPr>
      </w:pPr>
      <w:r w:rsidRPr="008262AD">
        <w:rPr>
          <w:rFonts w:ascii="Simplified Arabic" w:hAnsi="Simplified Arabic" w:cs="Simplified Arabic"/>
          <w:color w:val="3B3B3B"/>
          <w:sz w:val="28"/>
          <w:szCs w:val="28"/>
        </w:rPr>
        <w:t xml:space="preserve">3. </w:t>
      </w:r>
      <w:r w:rsidRPr="008262AD">
        <w:rPr>
          <w:rFonts w:ascii="Simplified Arabic" w:hAnsi="Simplified Arabic" w:cs="Simplified Arabic" w:hint="cs"/>
          <w:color w:val="3B3B3B"/>
          <w:sz w:val="28"/>
          <w:szCs w:val="28"/>
          <w:rtl/>
        </w:rPr>
        <w:t>اسم</w:t>
      </w:r>
      <w:r w:rsidRPr="008262AD">
        <w:rPr>
          <w:rFonts w:ascii="Simplified Arabic" w:hAnsi="Simplified Arabic" w:cs="Simplified Arabic"/>
          <w:color w:val="3B3B3B"/>
          <w:sz w:val="28"/>
          <w:szCs w:val="28"/>
          <w:rtl/>
        </w:rPr>
        <w:t xml:space="preserve"> </w:t>
      </w:r>
      <w:r w:rsidRPr="008262AD">
        <w:rPr>
          <w:rFonts w:ascii="Simplified Arabic" w:hAnsi="Simplified Arabic" w:cs="Simplified Arabic" w:hint="cs"/>
          <w:color w:val="3B3B3B"/>
          <w:sz w:val="28"/>
          <w:szCs w:val="28"/>
          <w:rtl/>
        </w:rPr>
        <w:t>المرسل</w:t>
      </w:r>
      <w:r w:rsidRPr="008262AD">
        <w:rPr>
          <w:rFonts w:ascii="Simplified Arabic" w:hAnsi="Simplified Arabic" w:cs="Simplified Arabic"/>
          <w:color w:val="3B3B3B"/>
          <w:sz w:val="28"/>
          <w:szCs w:val="28"/>
          <w:rtl/>
        </w:rPr>
        <w:t xml:space="preserve"> </w:t>
      </w:r>
      <w:r w:rsidRPr="008262AD">
        <w:rPr>
          <w:rFonts w:ascii="Simplified Arabic" w:hAnsi="Simplified Arabic" w:cs="Simplified Arabic" w:hint="cs"/>
          <w:color w:val="3B3B3B"/>
          <w:sz w:val="28"/>
          <w:szCs w:val="28"/>
          <w:rtl/>
        </w:rPr>
        <w:t>أو</w:t>
      </w:r>
      <w:r w:rsidRPr="008262AD">
        <w:rPr>
          <w:rFonts w:ascii="Simplified Arabic" w:hAnsi="Simplified Arabic" w:cs="Simplified Arabic"/>
          <w:color w:val="3B3B3B"/>
          <w:sz w:val="28"/>
          <w:szCs w:val="28"/>
          <w:rtl/>
        </w:rPr>
        <w:t xml:space="preserve"> </w:t>
      </w:r>
      <w:r w:rsidRPr="008262AD">
        <w:rPr>
          <w:rFonts w:ascii="Simplified Arabic" w:hAnsi="Simplified Arabic" w:cs="Simplified Arabic" w:hint="cs"/>
          <w:color w:val="3B3B3B"/>
          <w:sz w:val="28"/>
          <w:szCs w:val="28"/>
          <w:rtl/>
        </w:rPr>
        <w:t>المنشئ</w:t>
      </w:r>
      <w:r w:rsidRPr="008262AD">
        <w:rPr>
          <w:rFonts w:ascii="Simplified Arabic" w:hAnsi="Simplified Arabic" w:cs="Simplified Arabic"/>
          <w:color w:val="3B3B3B"/>
          <w:sz w:val="28"/>
          <w:szCs w:val="28"/>
        </w:rPr>
        <w:t>.</w:t>
      </w:r>
      <w:r w:rsidR="008A100D">
        <w:rPr>
          <w:rFonts w:ascii="Simplified Arabic" w:hAnsi="Simplified Arabic" w:cs="Simplified Arabic" w:hint="cs"/>
          <w:color w:val="3B3B3B"/>
          <w:sz w:val="28"/>
          <w:szCs w:val="28"/>
          <w:rtl/>
        </w:rPr>
        <w:t xml:space="preserve"> </w:t>
      </w:r>
    </w:p>
    <w:p w:rsidR="008262AD" w:rsidRPr="008262AD" w:rsidRDefault="008262AD" w:rsidP="008262AD">
      <w:pPr>
        <w:pStyle w:val="a3"/>
        <w:shd w:val="clear" w:color="auto" w:fill="FFFFFF"/>
        <w:bidi/>
        <w:rPr>
          <w:rFonts w:ascii="Simplified Arabic" w:hAnsi="Simplified Arabic" w:cs="Simplified Arabic"/>
          <w:color w:val="3B3B3B"/>
          <w:sz w:val="28"/>
          <w:szCs w:val="28"/>
          <w:rtl/>
        </w:rPr>
      </w:pPr>
      <w:r w:rsidRPr="008262AD">
        <w:rPr>
          <w:rFonts w:ascii="Simplified Arabic" w:hAnsi="Simplified Arabic" w:cs="Simplified Arabic"/>
          <w:color w:val="3B3B3B"/>
          <w:sz w:val="28"/>
          <w:szCs w:val="28"/>
        </w:rPr>
        <w:t xml:space="preserve">4. </w:t>
      </w:r>
      <w:r w:rsidRPr="008262AD">
        <w:rPr>
          <w:rFonts w:ascii="Simplified Arabic" w:hAnsi="Simplified Arabic" w:cs="Simplified Arabic" w:hint="cs"/>
          <w:color w:val="3B3B3B"/>
          <w:sz w:val="28"/>
          <w:szCs w:val="28"/>
          <w:rtl/>
        </w:rPr>
        <w:t>رقم</w:t>
      </w:r>
      <w:r w:rsidRPr="008262AD">
        <w:rPr>
          <w:rFonts w:ascii="Simplified Arabic" w:hAnsi="Simplified Arabic" w:cs="Simplified Arabic"/>
          <w:color w:val="3B3B3B"/>
          <w:sz w:val="28"/>
          <w:szCs w:val="28"/>
          <w:rtl/>
        </w:rPr>
        <w:t xml:space="preserve"> </w:t>
      </w:r>
      <w:r w:rsidRPr="008262AD">
        <w:rPr>
          <w:rFonts w:ascii="Simplified Arabic" w:hAnsi="Simplified Arabic" w:cs="Simplified Arabic" w:hint="cs"/>
          <w:color w:val="3B3B3B"/>
          <w:sz w:val="28"/>
          <w:szCs w:val="28"/>
          <w:rtl/>
        </w:rPr>
        <w:t>التوجيه</w:t>
      </w:r>
      <w:r w:rsidRPr="008262AD">
        <w:rPr>
          <w:rFonts w:ascii="Simplified Arabic" w:hAnsi="Simplified Arabic" w:cs="Simplified Arabic"/>
          <w:color w:val="3B3B3B"/>
          <w:sz w:val="28"/>
          <w:szCs w:val="28"/>
          <w:rtl/>
        </w:rPr>
        <w:t xml:space="preserve"> </w:t>
      </w:r>
      <w:r w:rsidRPr="008262AD">
        <w:rPr>
          <w:rFonts w:ascii="Simplified Arabic" w:hAnsi="Simplified Arabic" w:cs="Simplified Arabic" w:hint="cs"/>
          <w:color w:val="3B3B3B"/>
          <w:sz w:val="28"/>
          <w:szCs w:val="28"/>
          <w:rtl/>
        </w:rPr>
        <w:t>أو</w:t>
      </w:r>
      <w:r w:rsidRPr="008262AD">
        <w:rPr>
          <w:rFonts w:ascii="Simplified Arabic" w:hAnsi="Simplified Arabic" w:cs="Simplified Arabic"/>
          <w:color w:val="3B3B3B"/>
          <w:sz w:val="28"/>
          <w:szCs w:val="28"/>
          <w:rtl/>
        </w:rPr>
        <w:t xml:space="preserve"> </w:t>
      </w:r>
      <w:r w:rsidRPr="008262AD">
        <w:rPr>
          <w:rFonts w:ascii="Simplified Arabic" w:hAnsi="Simplified Arabic" w:cs="Simplified Arabic" w:hint="cs"/>
          <w:color w:val="3B3B3B"/>
          <w:sz w:val="28"/>
          <w:szCs w:val="28"/>
          <w:rtl/>
        </w:rPr>
        <w:t>البنك</w:t>
      </w:r>
      <w:r w:rsidRPr="008262AD">
        <w:rPr>
          <w:rFonts w:ascii="Simplified Arabic" w:hAnsi="Simplified Arabic" w:cs="Simplified Arabic"/>
          <w:color w:val="3B3B3B"/>
          <w:sz w:val="28"/>
          <w:szCs w:val="28"/>
          <w:rtl/>
        </w:rPr>
        <w:t xml:space="preserve"> </w:t>
      </w:r>
      <w:r w:rsidRPr="008262AD">
        <w:rPr>
          <w:rFonts w:ascii="Simplified Arabic" w:hAnsi="Simplified Arabic" w:cs="Simplified Arabic" w:hint="cs"/>
          <w:color w:val="3B3B3B"/>
          <w:sz w:val="28"/>
          <w:szCs w:val="28"/>
          <w:rtl/>
        </w:rPr>
        <w:t>الأصلي</w:t>
      </w:r>
      <w:r w:rsidRPr="008262AD">
        <w:rPr>
          <w:rFonts w:ascii="Simplified Arabic" w:hAnsi="Simplified Arabic" w:cs="Simplified Arabic"/>
          <w:color w:val="3B3B3B"/>
          <w:sz w:val="28"/>
          <w:szCs w:val="28"/>
        </w:rPr>
        <w:t>.</w:t>
      </w:r>
    </w:p>
    <w:p w:rsidR="008262AD" w:rsidRPr="008262AD" w:rsidRDefault="008A100D" w:rsidP="008A100D">
      <w:pPr>
        <w:pStyle w:val="a3"/>
        <w:shd w:val="clear" w:color="auto" w:fill="FFFFFF"/>
        <w:bidi/>
        <w:rPr>
          <w:rFonts w:ascii="Simplified Arabic" w:hAnsi="Simplified Arabic" w:cs="Simplified Arabic"/>
          <w:color w:val="3B3B3B"/>
          <w:sz w:val="28"/>
          <w:szCs w:val="28"/>
          <w:rtl/>
        </w:rPr>
      </w:pPr>
      <w:r>
        <w:rPr>
          <w:rFonts w:ascii="Simplified Arabic" w:hAnsi="Simplified Arabic" w:cs="Simplified Arabic" w:hint="cs"/>
          <w:color w:val="3B3B3B"/>
          <w:sz w:val="28"/>
          <w:szCs w:val="28"/>
          <w:rtl/>
        </w:rPr>
        <w:t xml:space="preserve"> </w:t>
      </w:r>
      <w:r w:rsidR="008262AD" w:rsidRPr="008262AD">
        <w:rPr>
          <w:rFonts w:ascii="Simplified Arabic" w:hAnsi="Simplified Arabic" w:cs="Simplified Arabic"/>
          <w:color w:val="3B3B3B"/>
          <w:sz w:val="28"/>
          <w:szCs w:val="28"/>
        </w:rPr>
        <w:t xml:space="preserve">5. </w:t>
      </w:r>
      <w:r>
        <w:rPr>
          <w:rFonts w:ascii="Simplified Arabic" w:hAnsi="Simplified Arabic" w:cs="Simplified Arabic" w:hint="cs"/>
          <w:color w:val="3B3B3B"/>
          <w:sz w:val="28"/>
          <w:szCs w:val="28"/>
          <w:rtl/>
        </w:rPr>
        <w:t xml:space="preserve">تحديد (تعيين) </w:t>
      </w:r>
      <w:r w:rsidR="008262AD" w:rsidRPr="008262AD">
        <w:rPr>
          <w:rFonts w:ascii="Simplified Arabic" w:hAnsi="Simplified Arabic" w:cs="Simplified Arabic" w:hint="cs"/>
          <w:color w:val="3B3B3B"/>
          <w:sz w:val="28"/>
          <w:szCs w:val="28"/>
          <w:rtl/>
        </w:rPr>
        <w:t>هوية</w:t>
      </w:r>
      <w:r w:rsidR="008262AD" w:rsidRPr="008262AD">
        <w:rPr>
          <w:rFonts w:ascii="Simplified Arabic" w:hAnsi="Simplified Arabic" w:cs="Simplified Arabic"/>
          <w:color w:val="3B3B3B"/>
          <w:sz w:val="28"/>
          <w:szCs w:val="28"/>
          <w:rtl/>
        </w:rPr>
        <w:t xml:space="preserve"> </w:t>
      </w:r>
      <w:r w:rsidR="008262AD" w:rsidRPr="008262AD">
        <w:rPr>
          <w:rFonts w:ascii="Simplified Arabic" w:hAnsi="Simplified Arabic" w:cs="Simplified Arabic" w:hint="cs"/>
          <w:color w:val="3B3B3B"/>
          <w:sz w:val="28"/>
          <w:szCs w:val="28"/>
          <w:rtl/>
        </w:rPr>
        <w:t>المستفيد</w:t>
      </w:r>
      <w:r w:rsidR="008262AD" w:rsidRPr="008262AD">
        <w:rPr>
          <w:rFonts w:ascii="Simplified Arabic" w:hAnsi="Simplified Arabic" w:cs="Simplified Arabic"/>
          <w:color w:val="3B3B3B"/>
          <w:sz w:val="28"/>
          <w:szCs w:val="28"/>
        </w:rPr>
        <w:t>.</w:t>
      </w:r>
    </w:p>
    <w:p w:rsidR="00B33836" w:rsidRPr="00B33836" w:rsidRDefault="008262AD" w:rsidP="008262AD">
      <w:pPr>
        <w:pStyle w:val="a3"/>
        <w:shd w:val="clear" w:color="auto" w:fill="FFFFFF"/>
        <w:bidi/>
        <w:jc w:val="both"/>
        <w:rPr>
          <w:rFonts w:ascii="Simplified Arabic" w:hAnsi="Simplified Arabic" w:cs="Simplified Arabic"/>
          <w:color w:val="3B3B3B"/>
          <w:sz w:val="28"/>
          <w:szCs w:val="28"/>
        </w:rPr>
      </w:pPr>
      <w:r w:rsidRPr="008262AD">
        <w:rPr>
          <w:rFonts w:ascii="Simplified Arabic" w:hAnsi="Simplified Arabic" w:cs="Simplified Arabic"/>
          <w:color w:val="3B3B3B"/>
          <w:sz w:val="28"/>
          <w:szCs w:val="28"/>
          <w:rtl/>
        </w:rPr>
        <w:t xml:space="preserve">6. </w:t>
      </w:r>
      <w:r w:rsidRPr="008262AD">
        <w:rPr>
          <w:rFonts w:ascii="Simplified Arabic" w:hAnsi="Simplified Arabic" w:cs="Simplified Arabic" w:hint="cs"/>
          <w:color w:val="3B3B3B"/>
          <w:sz w:val="28"/>
          <w:szCs w:val="28"/>
          <w:rtl/>
        </w:rPr>
        <w:t>رقم</w:t>
      </w:r>
      <w:r w:rsidRPr="008262AD">
        <w:rPr>
          <w:rFonts w:ascii="Simplified Arabic" w:hAnsi="Simplified Arabic" w:cs="Simplified Arabic"/>
          <w:color w:val="3B3B3B"/>
          <w:sz w:val="28"/>
          <w:szCs w:val="28"/>
          <w:rtl/>
        </w:rPr>
        <w:t xml:space="preserve"> </w:t>
      </w:r>
      <w:r w:rsidRPr="008262AD">
        <w:rPr>
          <w:rFonts w:ascii="Simplified Arabic" w:hAnsi="Simplified Arabic" w:cs="Simplified Arabic" w:hint="cs"/>
          <w:color w:val="3B3B3B"/>
          <w:sz w:val="28"/>
          <w:szCs w:val="28"/>
          <w:rtl/>
        </w:rPr>
        <w:t>التوجيه</w:t>
      </w:r>
      <w:r w:rsidRPr="008262AD">
        <w:rPr>
          <w:rFonts w:ascii="Simplified Arabic" w:hAnsi="Simplified Arabic" w:cs="Simplified Arabic"/>
          <w:color w:val="3B3B3B"/>
          <w:sz w:val="28"/>
          <w:szCs w:val="28"/>
          <w:rtl/>
        </w:rPr>
        <w:t xml:space="preserve"> </w:t>
      </w:r>
      <w:r w:rsidRPr="008262AD">
        <w:rPr>
          <w:rFonts w:ascii="Simplified Arabic" w:hAnsi="Simplified Arabic" w:cs="Simplified Arabic" w:hint="cs"/>
          <w:color w:val="3B3B3B"/>
          <w:sz w:val="28"/>
          <w:szCs w:val="28"/>
          <w:rtl/>
        </w:rPr>
        <w:t>للبن</w:t>
      </w:r>
      <w:r w:rsidR="008A100D">
        <w:rPr>
          <w:rFonts w:ascii="Simplified Arabic" w:hAnsi="Simplified Arabic" w:cs="Simplified Arabic" w:hint="cs"/>
          <w:color w:val="3B3B3B"/>
          <w:sz w:val="28"/>
          <w:szCs w:val="28"/>
          <w:rtl/>
        </w:rPr>
        <w:t>ك المستلم.</w:t>
      </w:r>
    </w:p>
    <w:sectPr w:rsidR="00B33836" w:rsidRPr="00B338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852" w:rsidRDefault="00615852" w:rsidP="008A100D">
      <w:pPr>
        <w:spacing w:after="0" w:line="240" w:lineRule="auto"/>
      </w:pPr>
      <w:r>
        <w:separator/>
      </w:r>
    </w:p>
  </w:endnote>
  <w:endnote w:type="continuationSeparator" w:id="0">
    <w:p w:rsidR="00615852" w:rsidRDefault="00615852" w:rsidP="008A1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altName w:val="Haettenschweiler"/>
    <w:charset w:val="00"/>
    <w:family w:val="swiss"/>
    <w:pitch w:val="variable"/>
    <w:sig w:usb0="00000001"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Franklin Gothic Heavy">
    <w:altName w:val="Arial Black"/>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53964612"/>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rsidR="008A100D" w:rsidRDefault="008A100D">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A100D" w:rsidRDefault="008A100D">
                                  <w:pPr>
                                    <w:pStyle w:val="a7"/>
                                    <w:jc w:val="center"/>
                                    <w:rPr>
                                      <w:b/>
                                      <w:bCs/>
                                      <w:color w:val="FFFFFF" w:themeColor="background1"/>
                                      <w:sz w:val="32"/>
                                      <w:szCs w:val="32"/>
                                    </w:rPr>
                                  </w:pPr>
                                  <w:r>
                                    <w:fldChar w:fldCharType="begin"/>
                                  </w:r>
                                  <w:r>
                                    <w:instrText>PAGE    \* MERGEFORMAT</w:instrText>
                                  </w:r>
                                  <w:r>
                                    <w:fldChar w:fldCharType="separate"/>
                                  </w:r>
                                  <w:r w:rsidR="00CA3957" w:rsidRPr="00CA3957">
                                    <w:rPr>
                                      <w:rFonts w:cs="Calibri"/>
                                      <w:b/>
                                      <w:bCs/>
                                      <w:noProof/>
                                      <w:color w:val="FFFFFF" w:themeColor="background1"/>
                                      <w:sz w:val="32"/>
                                      <w:szCs w:val="32"/>
                                      <w:lang w:val="ar-SA"/>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 o:spid="_x0000_s1026" style="position:absolute;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aRnQIAABEFAAAOAAAAZHJzL2Uyb0RvYy54bWysVEuOEzEQ3SNxB8v7TH/U+XQrndF8CCAN&#10;MNLAARy3O23hto3tpDMgVrBAcxE4AOIsyW0ouzMzGWCBEFk4rq7yc72qV54eb1qB1sxYrmSJk6MY&#10;IyapqrhclvjN6/lggpF1RFZEKMlKfM0sPp49fjTtdMFS1ShRMYMARNqi0yVunNNFFFnasJbYI6WZ&#10;BGetTEscmGYZVYZ0gN6KKI3jUdQpU2mjKLMWvp73TjwL+HXNqHtV15Y5JEoMubmwmrAu/BrNpqRY&#10;GqIbTvdpkH/IoiVcwqV3UOfEEbQy/DeollOjrKrdEVVtpOqaUxY4AJsk/oXNVUM0C1ygOFbflcn+&#10;P1j6cn1pEK+gdxhJ0kKLtt93n3af0fbb7mb7Y/t192V3gxJfqE7bAuKv9KXxVK2+UPStRVKdNUQu&#10;2YkxqmsYqSC9EB89OOANC0fRonuhKriHrJwKNdvUpkW14PqZP+ihoS5oE5p0fdcktnGIwsdROhpn&#10;Q4wouPZ7yC0ihYfxh7Wx7ilTLfKbEjMByNaXkRRkfWFdH30bFZgowas5FyIYZrk4EwatCUgmi0fJ&#10;5NSThwvsYZiQPlgqf6x3918gTbjD+3zCQQIf8iTN4tM0H8xHk/Egm2fDQT6OJ4M4yU/zUZzl2fn8&#10;o08wyYqGVxWTF1yyWzkm2d+1ez8YvZCCIFFX4nyYDgP3B9nbQ5Jx+P2JpFErWQE7Uvi+PtnvHeGi&#10;30cPMw5VAtq3/6EQQQW+8b2A3GaxAUSvhoWqrkEPRkGXYDbhFYFNo8x7jDqYyBLbdytiGEbiuQRN&#10;5UmW+REORjYcp2CYQ8/i0EMkBagSU2cw6o0z1w/+Shu+bOCuXmxSnYASax6EcZ8XkPAGzF2gs38j&#10;/GAf2iHq/iWb/QQAAP//AwBQSwMEFAAGAAgAAAAhAPN/aYHYAAAAAwEAAA8AAABkcnMvZG93bnJl&#10;di54bWxMj0FPwzAMhe9I/IfISNxYCgI2StMJJsF1YgPE0W3cpqJxqibbCr8eAwe4+Ml61nufi+Xk&#10;e7WnMXaBDZzPMlDEdbAdtwaetw9nC1AxIVvsA5OBD4qwLI+PCsxtOPAT7TepVRLCMUcDLqUh1zrW&#10;jjzGWRiIxWvC6DHJOrbajniQcN/riyy71h47lgaHA60c1e+bnTewqt7m65fHq+Zy617jxLr5tPdr&#10;Y05PprtbUImm9HcM3/iCDqUwVWHHNqregDySfqZ4N4s5qOpXdVno/+zlFwAAAP//AwBQSwECLQAU&#10;AAYACAAAACEAtoM4kv4AAADhAQAAEwAAAAAAAAAAAAAAAAAAAAAAW0NvbnRlbnRfVHlwZXNdLnht&#10;bFBLAQItABQABgAIAAAAIQA4/SH/1gAAAJQBAAALAAAAAAAAAAAAAAAAAC8BAABfcmVscy8ucmVs&#10;c1BLAQItABQABgAIAAAAIQCtrPaRnQIAABEFAAAOAAAAAAAAAAAAAAAAAC4CAABkcnMvZTJvRG9j&#10;LnhtbFBLAQItABQABgAIAAAAIQDzf2mB2AAAAAMBAAAPAAAAAAAAAAAAAAAAAPcEAABkcnMvZG93&#10;bnJldi54bWxQSwUGAAAAAAQABADzAAAA/AUAAAAA&#10;" fillcolor="#40618b" stroked="f">
                      <v:textbox>
                        <w:txbxContent>
                          <w:p w:rsidR="008A100D" w:rsidRDefault="008A100D">
                            <w:pPr>
                              <w:pStyle w:val="a7"/>
                              <w:jc w:val="center"/>
                              <w:rPr>
                                <w:b/>
                                <w:bCs/>
                                <w:color w:val="FFFFFF" w:themeColor="background1"/>
                                <w:sz w:val="32"/>
                                <w:szCs w:val="32"/>
                              </w:rPr>
                            </w:pPr>
                            <w:r>
                              <w:fldChar w:fldCharType="begin"/>
                            </w:r>
                            <w:r>
                              <w:instrText>PAGE    \* MERGEFORMAT</w:instrText>
                            </w:r>
                            <w:r>
                              <w:fldChar w:fldCharType="separate"/>
                            </w:r>
                            <w:r w:rsidR="00CA3957" w:rsidRPr="00CA3957">
                              <w:rPr>
                                <w:rFonts w:cs="Calibri"/>
                                <w:b/>
                                <w:bCs/>
                                <w:noProof/>
                                <w:color w:val="FFFFFF" w:themeColor="background1"/>
                                <w:sz w:val="32"/>
                                <w:szCs w:val="32"/>
                                <w:lang w:val="ar-SA"/>
                              </w:rPr>
                              <w:t>2</w:t>
                            </w:r>
                            <w:r>
                              <w:rPr>
                                <w:b/>
                                <w:bCs/>
                                <w:color w:val="FFFFFF" w:themeColor="background1"/>
                                <w:sz w:val="32"/>
                                <w:szCs w:val="32"/>
                              </w:rPr>
                              <w:fldChar w:fldCharType="end"/>
                            </w:r>
                          </w:p>
                        </w:txbxContent>
                      </v:textbox>
                      <w10:wrap anchorx="margin" anchory="margin"/>
                    </v:oval>
                  </w:pict>
                </mc:Fallback>
              </mc:AlternateContent>
            </w:r>
          </w:p>
        </w:sdtContent>
      </w:sdt>
    </w:sdtContent>
  </w:sdt>
  <w:p w:rsidR="008A100D" w:rsidRDefault="008A10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852" w:rsidRDefault="00615852" w:rsidP="008A100D">
      <w:pPr>
        <w:spacing w:after="0" w:line="240" w:lineRule="auto"/>
      </w:pPr>
      <w:r>
        <w:separator/>
      </w:r>
    </w:p>
  </w:footnote>
  <w:footnote w:type="continuationSeparator" w:id="0">
    <w:p w:rsidR="00615852" w:rsidRDefault="00615852" w:rsidP="008A10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13A32"/>
    <w:multiLevelType w:val="hybridMultilevel"/>
    <w:tmpl w:val="4F96A608"/>
    <w:lvl w:ilvl="0" w:tplc="DC7045B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19A4653D"/>
    <w:multiLevelType w:val="hybridMultilevel"/>
    <w:tmpl w:val="1414CB0C"/>
    <w:lvl w:ilvl="0" w:tplc="5EE03D38">
      <w:start w:val="1"/>
      <w:numFmt w:val="decimal"/>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nsid w:val="20FD3AE7"/>
    <w:multiLevelType w:val="hybridMultilevel"/>
    <w:tmpl w:val="90628D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987CE9"/>
    <w:multiLevelType w:val="hybridMultilevel"/>
    <w:tmpl w:val="AC9451C2"/>
    <w:lvl w:ilvl="0" w:tplc="F73410C4">
      <w:start w:val="1"/>
      <w:numFmt w:val="decimal"/>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8F587A"/>
    <w:multiLevelType w:val="hybridMultilevel"/>
    <w:tmpl w:val="80F228DC"/>
    <w:lvl w:ilvl="0" w:tplc="4CE446E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61F2431D"/>
    <w:multiLevelType w:val="hybridMultilevel"/>
    <w:tmpl w:val="56ECF0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B819BF"/>
    <w:multiLevelType w:val="multilevel"/>
    <w:tmpl w:val="B9B0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FC247F"/>
    <w:multiLevelType w:val="hybridMultilevel"/>
    <w:tmpl w:val="1F4E794C"/>
    <w:lvl w:ilvl="0" w:tplc="42A624B2">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94B"/>
    <w:rsid w:val="00076502"/>
    <w:rsid w:val="00087298"/>
    <w:rsid w:val="000F2EBB"/>
    <w:rsid w:val="00263304"/>
    <w:rsid w:val="0034594F"/>
    <w:rsid w:val="0035494B"/>
    <w:rsid w:val="003F1D67"/>
    <w:rsid w:val="003F450E"/>
    <w:rsid w:val="004F260A"/>
    <w:rsid w:val="00615852"/>
    <w:rsid w:val="007852B5"/>
    <w:rsid w:val="008262AD"/>
    <w:rsid w:val="008A100D"/>
    <w:rsid w:val="009F57E2"/>
    <w:rsid w:val="00B33836"/>
    <w:rsid w:val="00C159C6"/>
    <w:rsid w:val="00CA39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57E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F57E2"/>
    <w:rPr>
      <w:b/>
      <w:bCs/>
    </w:rPr>
  </w:style>
  <w:style w:type="paragraph" w:styleId="a5">
    <w:name w:val="List Paragraph"/>
    <w:basedOn w:val="a"/>
    <w:uiPriority w:val="34"/>
    <w:qFormat/>
    <w:rsid w:val="009F57E2"/>
    <w:pPr>
      <w:ind w:left="720"/>
      <w:contextualSpacing/>
    </w:pPr>
  </w:style>
  <w:style w:type="paragraph" w:styleId="a6">
    <w:name w:val="header"/>
    <w:basedOn w:val="a"/>
    <w:link w:val="Char"/>
    <w:uiPriority w:val="99"/>
    <w:unhideWhenUsed/>
    <w:rsid w:val="008A100D"/>
    <w:pPr>
      <w:tabs>
        <w:tab w:val="center" w:pos="4680"/>
        <w:tab w:val="right" w:pos="9360"/>
      </w:tabs>
      <w:spacing w:after="0" w:line="240" w:lineRule="auto"/>
    </w:pPr>
  </w:style>
  <w:style w:type="character" w:customStyle="1" w:styleId="Char">
    <w:name w:val="رأس الصفحة Char"/>
    <w:basedOn w:val="a0"/>
    <w:link w:val="a6"/>
    <w:uiPriority w:val="99"/>
    <w:rsid w:val="008A100D"/>
  </w:style>
  <w:style w:type="paragraph" w:styleId="a7">
    <w:name w:val="footer"/>
    <w:basedOn w:val="a"/>
    <w:link w:val="Char0"/>
    <w:uiPriority w:val="99"/>
    <w:unhideWhenUsed/>
    <w:rsid w:val="008A100D"/>
    <w:pPr>
      <w:tabs>
        <w:tab w:val="center" w:pos="4680"/>
        <w:tab w:val="right" w:pos="9360"/>
      </w:tabs>
      <w:spacing w:after="0" w:line="240" w:lineRule="auto"/>
    </w:pPr>
  </w:style>
  <w:style w:type="character" w:customStyle="1" w:styleId="Char0">
    <w:name w:val="تذييل الصفحة Char"/>
    <w:basedOn w:val="a0"/>
    <w:link w:val="a7"/>
    <w:uiPriority w:val="99"/>
    <w:rsid w:val="008A100D"/>
  </w:style>
  <w:style w:type="paragraph" w:styleId="a8">
    <w:name w:val="Balloon Text"/>
    <w:basedOn w:val="a"/>
    <w:link w:val="Char1"/>
    <w:uiPriority w:val="99"/>
    <w:semiHidden/>
    <w:unhideWhenUsed/>
    <w:rsid w:val="008A100D"/>
    <w:pPr>
      <w:spacing w:after="0" w:line="240" w:lineRule="auto"/>
    </w:pPr>
    <w:rPr>
      <w:rFonts w:ascii="Tahoma" w:hAnsi="Tahoma" w:cs="Tahoma"/>
      <w:sz w:val="18"/>
      <w:szCs w:val="18"/>
    </w:rPr>
  </w:style>
  <w:style w:type="character" w:customStyle="1" w:styleId="Char1">
    <w:name w:val="نص في بالون Char"/>
    <w:basedOn w:val="a0"/>
    <w:link w:val="a8"/>
    <w:uiPriority w:val="99"/>
    <w:semiHidden/>
    <w:rsid w:val="008A100D"/>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57E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F57E2"/>
    <w:rPr>
      <w:b/>
      <w:bCs/>
    </w:rPr>
  </w:style>
  <w:style w:type="paragraph" w:styleId="a5">
    <w:name w:val="List Paragraph"/>
    <w:basedOn w:val="a"/>
    <w:uiPriority w:val="34"/>
    <w:qFormat/>
    <w:rsid w:val="009F57E2"/>
    <w:pPr>
      <w:ind w:left="720"/>
      <w:contextualSpacing/>
    </w:pPr>
  </w:style>
  <w:style w:type="paragraph" w:styleId="a6">
    <w:name w:val="header"/>
    <w:basedOn w:val="a"/>
    <w:link w:val="Char"/>
    <w:uiPriority w:val="99"/>
    <w:unhideWhenUsed/>
    <w:rsid w:val="008A100D"/>
    <w:pPr>
      <w:tabs>
        <w:tab w:val="center" w:pos="4680"/>
        <w:tab w:val="right" w:pos="9360"/>
      </w:tabs>
      <w:spacing w:after="0" w:line="240" w:lineRule="auto"/>
    </w:pPr>
  </w:style>
  <w:style w:type="character" w:customStyle="1" w:styleId="Char">
    <w:name w:val="رأس الصفحة Char"/>
    <w:basedOn w:val="a0"/>
    <w:link w:val="a6"/>
    <w:uiPriority w:val="99"/>
    <w:rsid w:val="008A100D"/>
  </w:style>
  <w:style w:type="paragraph" w:styleId="a7">
    <w:name w:val="footer"/>
    <w:basedOn w:val="a"/>
    <w:link w:val="Char0"/>
    <w:uiPriority w:val="99"/>
    <w:unhideWhenUsed/>
    <w:rsid w:val="008A100D"/>
    <w:pPr>
      <w:tabs>
        <w:tab w:val="center" w:pos="4680"/>
        <w:tab w:val="right" w:pos="9360"/>
      </w:tabs>
      <w:spacing w:after="0" w:line="240" w:lineRule="auto"/>
    </w:pPr>
  </w:style>
  <w:style w:type="character" w:customStyle="1" w:styleId="Char0">
    <w:name w:val="تذييل الصفحة Char"/>
    <w:basedOn w:val="a0"/>
    <w:link w:val="a7"/>
    <w:uiPriority w:val="99"/>
    <w:rsid w:val="008A100D"/>
  </w:style>
  <w:style w:type="paragraph" w:styleId="a8">
    <w:name w:val="Balloon Text"/>
    <w:basedOn w:val="a"/>
    <w:link w:val="Char1"/>
    <w:uiPriority w:val="99"/>
    <w:semiHidden/>
    <w:unhideWhenUsed/>
    <w:rsid w:val="008A100D"/>
    <w:pPr>
      <w:spacing w:after="0" w:line="240" w:lineRule="auto"/>
    </w:pPr>
    <w:rPr>
      <w:rFonts w:ascii="Tahoma" w:hAnsi="Tahoma" w:cs="Tahoma"/>
      <w:sz w:val="18"/>
      <w:szCs w:val="18"/>
    </w:rPr>
  </w:style>
  <w:style w:type="character" w:customStyle="1" w:styleId="Char1">
    <w:name w:val="نص في بالون Char"/>
    <w:basedOn w:val="a0"/>
    <w:link w:val="a8"/>
    <w:uiPriority w:val="99"/>
    <w:semiHidden/>
    <w:rsid w:val="008A100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9862">
      <w:bodyDiv w:val="1"/>
      <w:marLeft w:val="0"/>
      <w:marRight w:val="0"/>
      <w:marTop w:val="0"/>
      <w:marBottom w:val="0"/>
      <w:divBdr>
        <w:top w:val="none" w:sz="0" w:space="0" w:color="auto"/>
        <w:left w:val="none" w:sz="0" w:space="0" w:color="auto"/>
        <w:bottom w:val="none" w:sz="0" w:space="0" w:color="auto"/>
        <w:right w:val="none" w:sz="0" w:space="0" w:color="auto"/>
      </w:divBdr>
    </w:div>
    <w:div w:id="973631965">
      <w:bodyDiv w:val="1"/>
      <w:marLeft w:val="0"/>
      <w:marRight w:val="0"/>
      <w:marTop w:val="0"/>
      <w:marBottom w:val="0"/>
      <w:divBdr>
        <w:top w:val="none" w:sz="0" w:space="0" w:color="auto"/>
        <w:left w:val="none" w:sz="0" w:space="0" w:color="auto"/>
        <w:bottom w:val="none" w:sz="0" w:space="0" w:color="auto"/>
        <w:right w:val="none" w:sz="0" w:space="0" w:color="auto"/>
      </w:divBdr>
    </w:div>
    <w:div w:id="209631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629</Words>
  <Characters>3589</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dc:creator>
  <cp:keywords/>
  <dc:description/>
  <cp:lastModifiedBy>alaa</cp:lastModifiedBy>
  <cp:revision>10</cp:revision>
  <cp:lastPrinted>2019-05-04T20:49:00Z</cp:lastPrinted>
  <dcterms:created xsi:type="dcterms:W3CDTF">2019-05-02T20:29:00Z</dcterms:created>
  <dcterms:modified xsi:type="dcterms:W3CDTF">2020-07-17T08:44:00Z</dcterms:modified>
</cp:coreProperties>
</file>