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023D" w14:textId="07D305C5" w:rsidR="00BA20B2" w:rsidRPr="000D2E8C" w:rsidRDefault="00BA20B2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علم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الإحصاء</w:t>
      </w:r>
    </w:p>
    <w:p w14:paraId="38B5F469" w14:textId="0B2622AF" w:rsidR="00BA20B2" w:rsidRDefault="00BA20B2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هو الطريقة العلمية التي تختص بجمع البيانات والحقائق عن ظاهرة معينة </w:t>
      </w:r>
      <w:r w:rsidR="00670A35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مجموعة ظواهر معينة، </w:t>
      </w:r>
      <w:r w:rsidR="000D2E8C">
        <w:rPr>
          <w:rFonts w:asciiTheme="majorBidi" w:hAnsiTheme="majorBidi" w:cstheme="majorBidi"/>
          <w:sz w:val="28"/>
          <w:szCs w:val="28"/>
          <w:rtl/>
        </w:rPr>
        <w:t>وتنظيم، وتبويب</w:t>
      </w:r>
      <w:r>
        <w:rPr>
          <w:rFonts w:asciiTheme="majorBidi" w:hAnsiTheme="majorBidi" w:cstheme="majorBidi"/>
          <w:sz w:val="28"/>
          <w:szCs w:val="28"/>
          <w:rtl/>
        </w:rPr>
        <w:t xml:space="preserve"> هذه </w:t>
      </w:r>
      <w:r w:rsidR="000D2E8C">
        <w:rPr>
          <w:rFonts w:asciiTheme="majorBidi" w:hAnsiTheme="majorBidi" w:cstheme="majorBidi"/>
          <w:sz w:val="28"/>
          <w:szCs w:val="28"/>
          <w:rtl/>
        </w:rPr>
        <w:t>البيانات،</w:t>
      </w:r>
      <w:r>
        <w:rPr>
          <w:rFonts w:asciiTheme="majorBidi" w:hAnsiTheme="majorBidi" w:cstheme="majorBidi"/>
          <w:sz w:val="28"/>
          <w:szCs w:val="28"/>
          <w:rtl/>
        </w:rPr>
        <w:t xml:space="preserve"> والحقائق بطريقة يسهل تحليلها، وتفسيرها، ومن ثم استخلاص النتائج، واتخاذ القرار على ضوء ذلك.</w:t>
      </w:r>
    </w:p>
    <w:p w14:paraId="76638158" w14:textId="67FEBC62" w:rsidR="00BA20B2" w:rsidRDefault="00BA20B2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يتضمن علم </w:t>
      </w:r>
      <w:r w:rsidR="000D2E8C">
        <w:rPr>
          <w:rFonts w:asciiTheme="majorBidi" w:hAnsiTheme="majorBidi" w:cstheme="majorBidi"/>
          <w:sz w:val="28"/>
          <w:szCs w:val="28"/>
          <w:rtl/>
        </w:rPr>
        <w:t>الإحصاء</w:t>
      </w:r>
      <w:r>
        <w:rPr>
          <w:rFonts w:asciiTheme="majorBidi" w:hAnsiTheme="majorBidi" w:cstheme="majorBidi"/>
          <w:sz w:val="28"/>
          <w:szCs w:val="28"/>
          <w:rtl/>
        </w:rPr>
        <w:t xml:space="preserve"> فرعين رئيس</w:t>
      </w:r>
      <w:r w:rsidR="00F26DCC">
        <w:rPr>
          <w:rFonts w:asciiTheme="majorBidi" w:hAnsiTheme="majorBidi" w:cstheme="majorBidi"/>
          <w:sz w:val="28"/>
          <w:szCs w:val="28"/>
          <w:rtl/>
        </w:rPr>
        <w:t>ي</w:t>
      </w:r>
      <w:r>
        <w:rPr>
          <w:rFonts w:asciiTheme="majorBidi" w:hAnsiTheme="majorBidi" w:cstheme="majorBidi"/>
          <w:sz w:val="28"/>
          <w:szCs w:val="28"/>
          <w:rtl/>
        </w:rPr>
        <w:t>ن هما:</w:t>
      </w:r>
    </w:p>
    <w:p w14:paraId="6B5CF4CC" w14:textId="77777777" w:rsidR="004103B8" w:rsidRDefault="004103B8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EC263DA" w14:textId="712635EC" w:rsidR="00BA20B2" w:rsidRPr="000D2E8C" w:rsidRDefault="00BA20B2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1-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الإحصاء</w:t>
      </w: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الوصفي </w:t>
      </w:r>
    </w:p>
    <w:p w14:paraId="787856C7" w14:textId="4B7EA314" w:rsidR="00BA20B2" w:rsidRDefault="00BA20B2" w:rsidP="00F26DCC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يتضمن هذا الفرع الطرق </w:t>
      </w:r>
      <w:r w:rsidR="000D2E8C">
        <w:rPr>
          <w:rFonts w:asciiTheme="majorBidi" w:hAnsiTheme="majorBidi" w:cstheme="majorBidi"/>
          <w:sz w:val="28"/>
          <w:szCs w:val="28"/>
          <w:rtl/>
        </w:rPr>
        <w:t>والأساليب</w:t>
      </w:r>
      <w:r>
        <w:rPr>
          <w:rFonts w:asciiTheme="majorBidi" w:hAnsiTheme="majorBidi" w:cstheme="majorBidi"/>
          <w:sz w:val="28"/>
          <w:szCs w:val="28"/>
          <w:rtl/>
        </w:rPr>
        <w:t xml:space="preserve"> المستخدمة في جمع البيانات، والمعلومات عن ظاهرة معينة </w:t>
      </w:r>
      <w:r w:rsidR="000D2E8C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مجموعة ظواهر، وكيفية تنظيم، وتصنيف، وتبويب هذه البيانات، وعرضها في جداول، ورسوم بيانية، وحساب بعض المؤشرات </w:t>
      </w:r>
      <w:r w:rsidR="000D2E8C">
        <w:rPr>
          <w:rFonts w:asciiTheme="majorBidi" w:hAnsiTheme="majorBidi" w:cstheme="majorBidi"/>
          <w:sz w:val="28"/>
          <w:szCs w:val="28"/>
          <w:rtl/>
        </w:rPr>
        <w:t>الإحصائية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67290A4B" w14:textId="77777777" w:rsidR="004103B8" w:rsidRDefault="004103B8" w:rsidP="00F26DCC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9FB35B4" w14:textId="2D743A79" w:rsidR="00BA20B2" w:rsidRPr="000D2E8C" w:rsidRDefault="00BA20B2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2-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الإحصاء</w:t>
      </w:r>
      <w:r w:rsidR="00E3208B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الاستدلالي</w:t>
      </w:r>
    </w:p>
    <w:p w14:paraId="143321CB" w14:textId="4F24B1EF" w:rsid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وهذا الفرع يهتم بتقدير مؤشرات المجتمع </w:t>
      </w:r>
      <w:r w:rsidR="000D2E8C">
        <w:rPr>
          <w:rFonts w:asciiTheme="majorBidi" w:hAnsiTheme="majorBidi" w:cstheme="majorBidi"/>
          <w:sz w:val="28"/>
          <w:szCs w:val="28"/>
          <w:rtl/>
        </w:rPr>
        <w:t>الإحصائي</w:t>
      </w:r>
      <w:r>
        <w:rPr>
          <w:rFonts w:asciiTheme="majorBidi" w:hAnsiTheme="majorBidi" w:cstheme="majorBidi"/>
          <w:sz w:val="28"/>
          <w:szCs w:val="28"/>
          <w:rtl/>
        </w:rPr>
        <w:t>، واختبار الفرضيات.</w:t>
      </w:r>
    </w:p>
    <w:p w14:paraId="74B521CF" w14:textId="0AB2A06B" w:rsidR="00E3208B" w:rsidRPr="00E3208B" w:rsidRDefault="00E3208B" w:rsidP="00CD1B49">
      <w:pPr>
        <w:spacing w:after="1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2217A737" w14:textId="7F581D3E" w:rsidR="006832B9" w:rsidRPr="000D2E8C" w:rsidRDefault="006832B9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مجال تطبيق علم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الإحصاء</w:t>
      </w:r>
    </w:p>
    <w:p w14:paraId="629B51E5" w14:textId="040F83B2" w:rsidR="006832B9" w:rsidRDefault="006832B9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يستخدم في كل مجال يتضمن بحثاً علمياً، مثل البحوث الزراعية، والصناعية، والنفسية، والاجتماعية، والرياضة والشباب، والطبية، والاقتصادية، </w:t>
      </w:r>
      <w:r w:rsidR="000D2E8C">
        <w:rPr>
          <w:rFonts w:asciiTheme="majorBidi" w:hAnsiTheme="majorBidi" w:cstheme="majorBidi"/>
          <w:sz w:val="28"/>
          <w:szCs w:val="28"/>
          <w:rtl/>
        </w:rPr>
        <w:t>والإدارية</w:t>
      </w:r>
      <w:r>
        <w:rPr>
          <w:rFonts w:asciiTheme="majorBidi" w:hAnsiTheme="majorBidi" w:cstheme="majorBidi"/>
          <w:sz w:val="28"/>
          <w:szCs w:val="28"/>
          <w:rtl/>
        </w:rPr>
        <w:t xml:space="preserve">، والهندسية، </w:t>
      </w:r>
      <w:r w:rsidR="000D2E8C">
        <w:rPr>
          <w:rFonts w:asciiTheme="majorBidi" w:hAnsiTheme="majorBidi" w:cstheme="majorBidi"/>
          <w:sz w:val="28"/>
          <w:szCs w:val="28"/>
          <w:rtl/>
        </w:rPr>
        <w:t>وإلخ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290135C2" w14:textId="77777777" w:rsidR="006832B9" w:rsidRPr="006832B9" w:rsidRDefault="006832B9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1C0DB14" w14:textId="2FEFA3FC" w:rsidR="00E3208B" w:rsidRPr="000D2E8C" w:rsidRDefault="00E3208B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مراحل الطريقة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الإحصائية</w:t>
      </w:r>
    </w:p>
    <w:p w14:paraId="26FF1F53" w14:textId="2C1102B7" w:rsidR="00E3208B" w:rsidRP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208B">
        <w:rPr>
          <w:rFonts w:asciiTheme="majorBidi" w:hAnsiTheme="majorBidi" w:cstheme="majorBidi"/>
          <w:sz w:val="28"/>
          <w:szCs w:val="28"/>
          <w:rtl/>
        </w:rPr>
        <w:t xml:space="preserve">1- تحديد مشكلة، </w:t>
      </w:r>
      <w:r w:rsidR="000D2E8C" w:rsidRPr="00E3208B">
        <w:rPr>
          <w:rFonts w:asciiTheme="majorBidi" w:hAnsiTheme="majorBidi" w:cstheme="majorBidi"/>
          <w:sz w:val="28"/>
          <w:szCs w:val="28"/>
          <w:rtl/>
        </w:rPr>
        <w:t>أو</w:t>
      </w:r>
      <w:r w:rsidRPr="00E3208B">
        <w:rPr>
          <w:rFonts w:asciiTheme="majorBidi" w:hAnsiTheme="majorBidi" w:cstheme="majorBidi"/>
          <w:sz w:val="28"/>
          <w:szCs w:val="28"/>
          <w:rtl/>
        </w:rPr>
        <w:t xml:space="preserve"> فرضية البحث.</w:t>
      </w:r>
    </w:p>
    <w:p w14:paraId="7DF6082B" w14:textId="687D5133" w:rsidR="00E3208B" w:rsidRP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208B">
        <w:rPr>
          <w:rFonts w:asciiTheme="majorBidi" w:hAnsiTheme="majorBidi" w:cstheme="majorBidi"/>
          <w:sz w:val="28"/>
          <w:szCs w:val="28"/>
          <w:rtl/>
        </w:rPr>
        <w:t xml:space="preserve">2- جمع البيانات، والمعلومات عن الظاهرة </w:t>
      </w:r>
      <w:r w:rsidR="000D2E8C" w:rsidRPr="00E3208B">
        <w:rPr>
          <w:rFonts w:asciiTheme="majorBidi" w:hAnsiTheme="majorBidi" w:cstheme="majorBidi"/>
          <w:sz w:val="28"/>
          <w:szCs w:val="28"/>
          <w:rtl/>
        </w:rPr>
        <w:t>أو</w:t>
      </w:r>
      <w:r w:rsidRPr="00E3208B">
        <w:rPr>
          <w:rFonts w:asciiTheme="majorBidi" w:hAnsiTheme="majorBidi" w:cstheme="majorBidi"/>
          <w:sz w:val="28"/>
          <w:szCs w:val="28"/>
          <w:rtl/>
        </w:rPr>
        <w:t xml:space="preserve"> الظواهر ذات العلاقة بالبحث.</w:t>
      </w:r>
    </w:p>
    <w:p w14:paraId="6BA2F797" w14:textId="16835787" w:rsidR="00BA20B2" w:rsidRP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208B">
        <w:rPr>
          <w:rFonts w:asciiTheme="majorBidi" w:hAnsiTheme="majorBidi" w:cstheme="majorBidi"/>
          <w:sz w:val="28"/>
          <w:szCs w:val="28"/>
          <w:rtl/>
        </w:rPr>
        <w:t xml:space="preserve">3- تصنيف البيانات، </w:t>
      </w:r>
      <w:r w:rsidR="000D2E8C" w:rsidRPr="00E3208B">
        <w:rPr>
          <w:rFonts w:asciiTheme="majorBidi" w:hAnsiTheme="majorBidi" w:cstheme="majorBidi"/>
          <w:sz w:val="28"/>
          <w:szCs w:val="28"/>
          <w:rtl/>
        </w:rPr>
        <w:t>وتبويبها،</w:t>
      </w:r>
      <w:r w:rsidRPr="00E3208B">
        <w:rPr>
          <w:rFonts w:asciiTheme="majorBidi" w:hAnsiTheme="majorBidi" w:cstheme="majorBidi"/>
          <w:sz w:val="28"/>
          <w:szCs w:val="28"/>
          <w:rtl/>
        </w:rPr>
        <w:t xml:space="preserve"> وعرضها.</w:t>
      </w:r>
    </w:p>
    <w:p w14:paraId="01C77711" w14:textId="7D9FC238" w:rsidR="00E3208B" w:rsidRP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208B">
        <w:rPr>
          <w:rFonts w:asciiTheme="majorBidi" w:hAnsiTheme="majorBidi" w:cstheme="majorBidi"/>
          <w:sz w:val="28"/>
          <w:szCs w:val="28"/>
          <w:rtl/>
        </w:rPr>
        <w:t xml:space="preserve">4- حساب المؤشرات </w:t>
      </w:r>
      <w:r w:rsidR="000D2E8C" w:rsidRPr="00E3208B">
        <w:rPr>
          <w:rFonts w:asciiTheme="majorBidi" w:hAnsiTheme="majorBidi" w:cstheme="majorBidi"/>
          <w:sz w:val="28"/>
          <w:szCs w:val="28"/>
          <w:rtl/>
        </w:rPr>
        <w:t>الإحصائية</w:t>
      </w:r>
      <w:r w:rsidRPr="00E3208B">
        <w:rPr>
          <w:rFonts w:asciiTheme="majorBidi" w:hAnsiTheme="majorBidi" w:cstheme="majorBidi"/>
          <w:sz w:val="28"/>
          <w:szCs w:val="28"/>
          <w:rtl/>
        </w:rPr>
        <w:t xml:space="preserve"> مثل تقدير معلمات مجتمع البحث.</w:t>
      </w:r>
    </w:p>
    <w:p w14:paraId="0DCACD59" w14:textId="579A53E2" w:rsidR="00E3208B" w:rsidRP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208B">
        <w:rPr>
          <w:rFonts w:asciiTheme="majorBidi" w:hAnsiTheme="majorBidi" w:cstheme="majorBidi"/>
          <w:sz w:val="28"/>
          <w:szCs w:val="28"/>
          <w:rtl/>
        </w:rPr>
        <w:t>5- تحليل معطيات الدراسة، والتوصل الى النتائج.</w:t>
      </w:r>
    </w:p>
    <w:p w14:paraId="5690D726" w14:textId="6588E645" w:rsid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3208B">
        <w:rPr>
          <w:rFonts w:asciiTheme="majorBidi" w:hAnsiTheme="majorBidi" w:cstheme="majorBidi"/>
          <w:sz w:val="28"/>
          <w:szCs w:val="28"/>
          <w:rtl/>
        </w:rPr>
        <w:t>6- تفسير النتائج، واتخاذ القرار بشأن فرضيات البحث.</w:t>
      </w:r>
    </w:p>
    <w:p w14:paraId="4FF6E45E" w14:textId="2E7814BE" w:rsidR="00E3208B" w:rsidRDefault="00E3208B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FC07884" w14:textId="6F09EDD1" w:rsidR="006832B9" w:rsidRPr="000D2E8C" w:rsidRDefault="006832B9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المجتمع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الإحصائي</w:t>
      </w:r>
    </w:p>
    <w:p w14:paraId="1CFF9C11" w14:textId="1F812741" w:rsidR="006832B9" w:rsidRDefault="006832B9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هو جميع مفردات الظاهرة موضوع البحث، </w:t>
      </w:r>
      <w:r w:rsidR="000D2E8C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الدراسة. وتلك المفردات يفترض </w:t>
      </w:r>
      <w:r w:rsidR="000D2E8C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تشترك بصفة </w:t>
      </w:r>
      <w:r w:rsidR="000D2E8C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صفات معينة، وقد تكون تلك المفردات كائناً حياً، </w:t>
      </w:r>
      <w:r w:rsidR="000D2E8C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D2E8C">
        <w:rPr>
          <w:rFonts w:asciiTheme="majorBidi" w:hAnsiTheme="majorBidi" w:cstheme="majorBidi"/>
          <w:sz w:val="28"/>
          <w:szCs w:val="28"/>
          <w:rtl/>
        </w:rPr>
        <w:t>أ</w:t>
      </w:r>
      <w:bookmarkStart w:id="0" w:name="_GoBack"/>
      <w:bookmarkEnd w:id="0"/>
      <w:r w:rsidR="000D2E8C">
        <w:rPr>
          <w:rFonts w:asciiTheme="majorBidi" w:hAnsiTheme="majorBidi" w:cstheme="majorBidi"/>
          <w:sz w:val="28"/>
          <w:szCs w:val="28"/>
          <w:rtl/>
        </w:rPr>
        <w:t>ي</w:t>
      </w:r>
      <w:r>
        <w:rPr>
          <w:rFonts w:asciiTheme="majorBidi" w:hAnsiTheme="majorBidi" w:cstheme="majorBidi"/>
          <w:sz w:val="28"/>
          <w:szCs w:val="28"/>
          <w:rtl/>
        </w:rPr>
        <w:t xml:space="preserve"> شيء </w:t>
      </w:r>
      <w:r w:rsidR="000D2E8C">
        <w:rPr>
          <w:rFonts w:asciiTheme="majorBidi" w:hAnsiTheme="majorBidi" w:cstheme="majorBidi"/>
          <w:sz w:val="28"/>
          <w:szCs w:val="28"/>
          <w:rtl/>
        </w:rPr>
        <w:t>أخر</w:t>
      </w:r>
      <w:r>
        <w:rPr>
          <w:rFonts w:asciiTheme="majorBidi" w:hAnsiTheme="majorBidi" w:cstheme="majorBidi"/>
          <w:sz w:val="28"/>
          <w:szCs w:val="28"/>
          <w:rtl/>
        </w:rPr>
        <w:t xml:space="preserve">. وقد يكون المجتمع </w:t>
      </w:r>
      <w:r w:rsidR="000D2E8C">
        <w:rPr>
          <w:rFonts w:asciiTheme="majorBidi" w:hAnsiTheme="majorBidi" w:cstheme="majorBidi"/>
          <w:sz w:val="28"/>
          <w:szCs w:val="28"/>
          <w:rtl/>
        </w:rPr>
        <w:t>الإحصائي</w:t>
      </w:r>
      <w:r>
        <w:rPr>
          <w:rFonts w:asciiTheme="majorBidi" w:hAnsiTheme="majorBidi" w:cstheme="majorBidi"/>
          <w:sz w:val="28"/>
          <w:szCs w:val="28"/>
          <w:rtl/>
        </w:rPr>
        <w:t xml:space="preserve"> محدد، </w:t>
      </w:r>
      <w:r w:rsidR="000D2E8C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غير محدد.</w:t>
      </w:r>
    </w:p>
    <w:p w14:paraId="4A002CC9" w14:textId="2C7CD27D" w:rsidR="006832B9" w:rsidRDefault="006832B9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BA3C6D2" w14:textId="77777777" w:rsidR="004103B8" w:rsidRDefault="004103B8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9F06551" w14:textId="7AD03ABE" w:rsidR="006832B9" w:rsidRPr="000D2E8C" w:rsidRDefault="006832B9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lastRenderedPageBreak/>
        <w:t xml:space="preserve">المفردة </w:t>
      </w:r>
      <w:r w:rsidR="000D2E8C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الإحصائية</w:t>
      </w:r>
    </w:p>
    <w:p w14:paraId="15E0B71B" w14:textId="59F871A4" w:rsidR="006832B9" w:rsidRDefault="006832B9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هي </w:t>
      </w:r>
      <w:r w:rsidR="000D2E8C">
        <w:rPr>
          <w:rFonts w:asciiTheme="majorBidi" w:hAnsiTheme="majorBidi" w:cstheme="majorBidi"/>
          <w:sz w:val="28"/>
          <w:szCs w:val="28"/>
          <w:rtl/>
        </w:rPr>
        <w:t>أصغر</w:t>
      </w:r>
      <w:r>
        <w:rPr>
          <w:rFonts w:asciiTheme="majorBidi" w:hAnsiTheme="majorBidi" w:cstheme="majorBidi"/>
          <w:sz w:val="28"/>
          <w:szCs w:val="28"/>
          <w:rtl/>
        </w:rPr>
        <w:t xml:space="preserve"> وحدة في المجتمع </w:t>
      </w:r>
      <w:r w:rsidR="000D2E8C">
        <w:rPr>
          <w:rFonts w:asciiTheme="majorBidi" w:hAnsiTheme="majorBidi" w:cstheme="majorBidi"/>
          <w:sz w:val="28"/>
          <w:szCs w:val="28"/>
          <w:rtl/>
        </w:rPr>
        <w:t>الإحصائي</w:t>
      </w:r>
      <w:r w:rsidR="00C75026">
        <w:rPr>
          <w:rFonts w:asciiTheme="majorBidi" w:hAnsiTheme="majorBidi" w:cstheme="majorBidi"/>
          <w:sz w:val="28"/>
          <w:szCs w:val="28"/>
          <w:rtl/>
        </w:rPr>
        <w:t>.</w:t>
      </w:r>
    </w:p>
    <w:p w14:paraId="373B6056" w14:textId="7BEB9E0D" w:rsidR="00C75026" w:rsidRPr="004103B8" w:rsidRDefault="00C75026" w:rsidP="00CD1B49">
      <w:pPr>
        <w:spacing w:after="120"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191B5E9F" w14:textId="38D6E6A5" w:rsidR="00C75026" w:rsidRPr="000D2E8C" w:rsidRDefault="00C75026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32"/>
          <w:szCs w:val="32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32"/>
          <w:szCs w:val="32"/>
          <w:rtl/>
        </w:rPr>
        <w:t>جمع وتصنيف وتبويب البيانات</w:t>
      </w:r>
    </w:p>
    <w:p w14:paraId="11FD5400" w14:textId="275B09F4" w:rsidR="00E3208B" w:rsidRPr="004103B8" w:rsidRDefault="00E3208B" w:rsidP="00CD1B49">
      <w:pPr>
        <w:spacing w:after="120"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6A99B074" w14:textId="662A37FA" w:rsidR="00C75026" w:rsidRPr="000D2E8C" w:rsidRDefault="000D2E8C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أساليب</w:t>
      </w:r>
      <w:r w:rsidR="00C75026" w:rsidRPr="000D2E8C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جمع البيانات</w:t>
      </w:r>
    </w:p>
    <w:p w14:paraId="6C355BB6" w14:textId="6C82574B" w:rsidR="00C75026" w:rsidRDefault="00C75026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يمكن الحصول على بيات البحث </w:t>
      </w:r>
      <w:r w:rsidR="00F2651B">
        <w:rPr>
          <w:rFonts w:asciiTheme="majorBidi" w:hAnsiTheme="majorBidi" w:cstheme="majorBidi"/>
          <w:sz w:val="28"/>
          <w:szCs w:val="28"/>
          <w:rtl/>
        </w:rPr>
        <w:t>ق</w:t>
      </w:r>
      <w:r>
        <w:rPr>
          <w:rFonts w:asciiTheme="majorBidi" w:hAnsiTheme="majorBidi" w:cstheme="majorBidi"/>
          <w:sz w:val="28"/>
          <w:szCs w:val="28"/>
          <w:rtl/>
        </w:rPr>
        <w:t>يد الدراسة من مصدرين هما:</w:t>
      </w:r>
    </w:p>
    <w:p w14:paraId="18663DC5" w14:textId="77777777" w:rsidR="004103B8" w:rsidRDefault="004103B8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FC55C69" w14:textId="2C6B2236" w:rsidR="00C75026" w:rsidRPr="00F2651B" w:rsidRDefault="00C75026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F2651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1- المصادر التأريخية</w:t>
      </w:r>
    </w:p>
    <w:p w14:paraId="250C417E" w14:textId="7AEC6A7B" w:rsidR="00C75026" w:rsidRDefault="00C75026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وهي البيانات والمعلومات المحفوظة والمتجمعة لدى </w:t>
      </w:r>
      <w:r w:rsidR="00F2651B">
        <w:rPr>
          <w:rFonts w:asciiTheme="majorBidi" w:hAnsiTheme="majorBidi" w:cstheme="majorBidi"/>
          <w:sz w:val="28"/>
          <w:szCs w:val="28"/>
          <w:rtl/>
        </w:rPr>
        <w:t>أجهزة</w:t>
      </w:r>
      <w:r>
        <w:rPr>
          <w:rFonts w:asciiTheme="majorBidi" w:hAnsiTheme="majorBidi" w:cstheme="majorBidi"/>
          <w:sz w:val="28"/>
          <w:szCs w:val="28"/>
          <w:rtl/>
        </w:rPr>
        <w:t xml:space="preserve"> ومؤسسات الدولة المختلفة نتيجة لمسوحات قامت بها هذه الجهات </w:t>
      </w:r>
      <w:r w:rsidR="00F2651B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651B">
        <w:rPr>
          <w:rFonts w:asciiTheme="majorBidi" w:hAnsiTheme="majorBidi" w:cstheme="majorBidi"/>
          <w:sz w:val="28"/>
          <w:szCs w:val="28"/>
          <w:rtl/>
        </w:rPr>
        <w:t>الهيأة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651B">
        <w:rPr>
          <w:rFonts w:asciiTheme="majorBidi" w:hAnsiTheme="majorBidi" w:cstheme="majorBidi"/>
          <w:sz w:val="28"/>
          <w:szCs w:val="28"/>
          <w:rtl/>
        </w:rPr>
        <w:t>لأغراض</w:t>
      </w:r>
      <w:r>
        <w:rPr>
          <w:rFonts w:asciiTheme="majorBidi" w:hAnsiTheme="majorBidi" w:cstheme="majorBidi"/>
          <w:sz w:val="28"/>
          <w:szCs w:val="28"/>
          <w:rtl/>
        </w:rPr>
        <w:t xml:space="preserve"> خاصة بها. مثال ذلك: بيانات تعداد السكان، </w:t>
      </w:r>
      <w:r w:rsidR="00F2651B">
        <w:rPr>
          <w:rFonts w:asciiTheme="majorBidi" w:hAnsiTheme="majorBidi" w:cstheme="majorBidi"/>
          <w:sz w:val="28"/>
          <w:szCs w:val="28"/>
          <w:rtl/>
        </w:rPr>
        <w:t>وإحصاءات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651B">
        <w:rPr>
          <w:rFonts w:asciiTheme="majorBidi" w:hAnsiTheme="majorBidi" w:cstheme="majorBidi"/>
          <w:sz w:val="28"/>
          <w:szCs w:val="28"/>
          <w:rtl/>
        </w:rPr>
        <w:t>الإنتاج</w:t>
      </w:r>
      <w:r>
        <w:rPr>
          <w:rFonts w:asciiTheme="majorBidi" w:hAnsiTheme="majorBidi" w:cstheme="majorBidi"/>
          <w:sz w:val="28"/>
          <w:szCs w:val="28"/>
          <w:rtl/>
        </w:rPr>
        <w:t xml:space="preserve"> الزراعي، والصناعي، </w:t>
      </w:r>
      <w:r w:rsidR="00F2651B">
        <w:rPr>
          <w:rFonts w:asciiTheme="majorBidi" w:hAnsiTheme="majorBidi" w:cstheme="majorBidi"/>
          <w:sz w:val="28"/>
          <w:szCs w:val="28"/>
          <w:rtl/>
        </w:rPr>
        <w:t>وإحصاءات</w:t>
      </w:r>
      <w:r>
        <w:rPr>
          <w:rFonts w:asciiTheme="majorBidi" w:hAnsiTheme="majorBidi" w:cstheme="majorBidi"/>
          <w:sz w:val="28"/>
          <w:szCs w:val="28"/>
          <w:rtl/>
        </w:rPr>
        <w:t xml:space="preserve"> التجارة الخارجية، والداخلية، </w:t>
      </w:r>
      <w:r w:rsidR="00F2651B">
        <w:rPr>
          <w:rFonts w:asciiTheme="majorBidi" w:hAnsiTheme="majorBidi" w:cstheme="majorBidi"/>
          <w:sz w:val="28"/>
          <w:szCs w:val="28"/>
          <w:rtl/>
        </w:rPr>
        <w:t>وإحصاءات</w:t>
      </w:r>
      <w:r>
        <w:rPr>
          <w:rFonts w:asciiTheme="majorBidi" w:hAnsiTheme="majorBidi" w:cstheme="majorBidi"/>
          <w:sz w:val="28"/>
          <w:szCs w:val="28"/>
          <w:rtl/>
        </w:rPr>
        <w:t xml:space="preserve"> الطلبة المتخرجين من الجامعات العراقية، وغيرها</w:t>
      </w:r>
      <w:r w:rsidR="00576134">
        <w:rPr>
          <w:rFonts w:asciiTheme="majorBidi" w:hAnsiTheme="majorBidi" w:cstheme="majorBidi"/>
          <w:sz w:val="28"/>
          <w:szCs w:val="28"/>
        </w:rPr>
        <w:t>.</w:t>
      </w:r>
    </w:p>
    <w:p w14:paraId="52677731" w14:textId="6654691E" w:rsidR="00C75026" w:rsidRDefault="00C75026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F518754" w14:textId="032FE990" w:rsidR="00C75026" w:rsidRPr="00F2651B" w:rsidRDefault="00C75026" w:rsidP="00CD1B49">
      <w:pPr>
        <w:spacing w:after="120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F2651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2- المصادر الميدانية</w:t>
      </w:r>
    </w:p>
    <w:p w14:paraId="601FDF3A" w14:textId="488AB749" w:rsidR="00C75026" w:rsidRDefault="00DF28D3" w:rsidP="00CD1B49">
      <w:pPr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في حالة تعذر الحصول على البيانات من المصادر التأريخية يتم اللجوء الى الميدان للحصول على تلك البيانات، </w:t>
      </w:r>
      <w:r w:rsidR="00F2651B">
        <w:rPr>
          <w:rFonts w:asciiTheme="majorBidi" w:hAnsiTheme="majorBidi" w:cstheme="majorBidi"/>
          <w:sz w:val="28"/>
          <w:szCs w:val="28"/>
          <w:rtl/>
        </w:rPr>
        <w:t>أي</w:t>
      </w:r>
      <w:r>
        <w:rPr>
          <w:rFonts w:asciiTheme="majorBidi" w:hAnsiTheme="majorBidi" w:cstheme="majorBidi"/>
          <w:sz w:val="28"/>
          <w:szCs w:val="28"/>
          <w:rtl/>
        </w:rPr>
        <w:t xml:space="preserve"> الحصول على البيانات من مصادرها </w:t>
      </w:r>
      <w:r w:rsidR="00F2651B">
        <w:rPr>
          <w:rFonts w:asciiTheme="majorBidi" w:hAnsiTheme="majorBidi" w:cstheme="majorBidi"/>
          <w:sz w:val="28"/>
          <w:szCs w:val="28"/>
          <w:rtl/>
        </w:rPr>
        <w:t>الأصلية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sectPr w:rsidR="00C75026" w:rsidSect="00670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F0A72" w14:textId="77777777" w:rsidR="00594EFA" w:rsidRDefault="00594EFA" w:rsidP="00904C33">
      <w:pPr>
        <w:spacing w:after="0" w:line="240" w:lineRule="auto"/>
      </w:pPr>
      <w:r>
        <w:separator/>
      </w:r>
    </w:p>
  </w:endnote>
  <w:endnote w:type="continuationSeparator" w:id="0">
    <w:p w14:paraId="1405001D" w14:textId="77777777" w:rsidR="00594EFA" w:rsidRDefault="00594EFA" w:rsidP="0090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1848" w14:textId="77777777" w:rsidR="00904C33" w:rsidRDefault="00904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4003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0C4EE" w14:textId="353AC6D8" w:rsidR="00904C33" w:rsidRDefault="00904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0588C" w14:textId="77777777" w:rsidR="00904C33" w:rsidRDefault="00904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391F" w14:textId="77777777" w:rsidR="00904C33" w:rsidRDefault="00904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C5F8" w14:textId="77777777" w:rsidR="00594EFA" w:rsidRDefault="00594EFA" w:rsidP="00904C33">
      <w:pPr>
        <w:spacing w:after="0" w:line="240" w:lineRule="auto"/>
      </w:pPr>
      <w:r>
        <w:separator/>
      </w:r>
    </w:p>
  </w:footnote>
  <w:footnote w:type="continuationSeparator" w:id="0">
    <w:p w14:paraId="6D4A87A8" w14:textId="77777777" w:rsidR="00594EFA" w:rsidRDefault="00594EFA" w:rsidP="0090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431B" w14:textId="77777777" w:rsidR="00904C33" w:rsidRDefault="00904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670C" w14:textId="77777777" w:rsidR="00904C33" w:rsidRDefault="00904C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BB79" w14:textId="77777777" w:rsidR="00904C33" w:rsidRDefault="00904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jMzsTQ3MTczNjZS0lEKTi0uzszPAykwrwUAQ1K37ywAAAA="/>
  </w:docVars>
  <w:rsids>
    <w:rsidRoot w:val="00BA20B2"/>
    <w:rsid w:val="000812BF"/>
    <w:rsid w:val="000D2E8C"/>
    <w:rsid w:val="00133C3B"/>
    <w:rsid w:val="00203147"/>
    <w:rsid w:val="002959AF"/>
    <w:rsid w:val="004103B8"/>
    <w:rsid w:val="00410804"/>
    <w:rsid w:val="004F1B6B"/>
    <w:rsid w:val="004F7D43"/>
    <w:rsid w:val="00576134"/>
    <w:rsid w:val="00594EFA"/>
    <w:rsid w:val="005F40F6"/>
    <w:rsid w:val="00670A35"/>
    <w:rsid w:val="006832B9"/>
    <w:rsid w:val="00751B02"/>
    <w:rsid w:val="00904C33"/>
    <w:rsid w:val="00920991"/>
    <w:rsid w:val="00B83A36"/>
    <w:rsid w:val="00BA20B2"/>
    <w:rsid w:val="00C60432"/>
    <w:rsid w:val="00C75026"/>
    <w:rsid w:val="00CD1B49"/>
    <w:rsid w:val="00DF28D3"/>
    <w:rsid w:val="00E3208B"/>
    <w:rsid w:val="00F2651B"/>
    <w:rsid w:val="00F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E7C4"/>
  <w15:chartTrackingRefBased/>
  <w15:docId w15:val="{B0F28FC0-13E9-4A3E-BE91-A5906B3D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C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33"/>
  </w:style>
  <w:style w:type="paragraph" w:styleId="Footer">
    <w:name w:val="footer"/>
    <w:basedOn w:val="Normal"/>
    <w:link w:val="FooterChar"/>
    <w:uiPriority w:val="99"/>
    <w:unhideWhenUsed/>
    <w:rsid w:val="00904C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15</cp:revision>
  <cp:lastPrinted>2020-05-09T03:14:00Z</cp:lastPrinted>
  <dcterms:created xsi:type="dcterms:W3CDTF">2020-03-18T20:45:00Z</dcterms:created>
  <dcterms:modified xsi:type="dcterms:W3CDTF">2020-05-24T01:41:00Z</dcterms:modified>
</cp:coreProperties>
</file>