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AFA3C" w14:textId="0ECF833E" w:rsidR="00D76C3F" w:rsidRPr="008B74FF" w:rsidRDefault="004D5761" w:rsidP="00E93E82">
      <w:pPr>
        <w:jc w:val="both"/>
        <w:rPr>
          <w:rFonts w:asciiTheme="majorBidi" w:hAnsiTheme="majorBidi" w:cstheme="majorBidi"/>
          <w:color w:val="0000CC"/>
          <w:sz w:val="28"/>
          <w:szCs w:val="28"/>
          <w:rtl/>
          <w:lang w:bidi="ar-IQ"/>
        </w:rPr>
      </w:pPr>
      <w:r w:rsidRPr="008B74FF">
        <w:rPr>
          <w:rFonts w:asciiTheme="majorBidi" w:hAnsiTheme="majorBidi" w:cstheme="majorBidi" w:hint="cs"/>
          <w:b/>
          <w:bCs/>
          <w:color w:val="0000CC"/>
          <w:sz w:val="28"/>
          <w:szCs w:val="28"/>
          <w:rtl/>
          <w:lang w:bidi="ar-IQ"/>
        </w:rPr>
        <w:t>أساليب</w:t>
      </w:r>
      <w:r w:rsidR="00D76C3F" w:rsidRPr="008B74FF">
        <w:rPr>
          <w:rFonts w:asciiTheme="majorBidi" w:hAnsiTheme="majorBidi" w:cstheme="majorBidi" w:hint="cs"/>
          <w:b/>
          <w:bCs/>
          <w:color w:val="0000CC"/>
          <w:sz w:val="28"/>
          <w:szCs w:val="28"/>
          <w:rtl/>
          <w:lang w:bidi="ar-IQ"/>
        </w:rPr>
        <w:t xml:space="preserve"> جمع البيانات من الميدان</w:t>
      </w:r>
    </w:p>
    <w:p w14:paraId="52AEAA89" w14:textId="75860AC2" w:rsidR="00D76C3F" w:rsidRPr="008B74FF" w:rsidRDefault="00D76C3F" w:rsidP="00903788">
      <w:pPr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  <w:lang w:bidi="ar-IQ"/>
        </w:rPr>
      </w:pPr>
      <w:r w:rsidRPr="008B74FF">
        <w:rPr>
          <w:rFonts w:asciiTheme="majorBidi" w:hAnsiTheme="majorBidi" w:cstheme="majorBidi" w:hint="cs"/>
          <w:b/>
          <w:bCs/>
          <w:color w:val="0000CC"/>
          <w:sz w:val="28"/>
          <w:szCs w:val="28"/>
          <w:rtl/>
          <w:lang w:bidi="ar-IQ"/>
        </w:rPr>
        <w:t xml:space="preserve">1- </w:t>
      </w:r>
      <w:r w:rsidR="004D5761" w:rsidRPr="008B74FF">
        <w:rPr>
          <w:rFonts w:asciiTheme="majorBidi" w:hAnsiTheme="majorBidi" w:cstheme="majorBidi" w:hint="cs"/>
          <w:b/>
          <w:bCs/>
          <w:color w:val="0000CC"/>
          <w:sz w:val="28"/>
          <w:szCs w:val="28"/>
          <w:rtl/>
          <w:lang w:bidi="ar-IQ"/>
        </w:rPr>
        <w:t>أسلوب</w:t>
      </w:r>
      <w:r w:rsidRPr="008B74FF">
        <w:rPr>
          <w:rFonts w:asciiTheme="majorBidi" w:hAnsiTheme="majorBidi" w:cstheme="majorBidi" w:hint="cs"/>
          <w:b/>
          <w:bCs/>
          <w:color w:val="0000CC"/>
          <w:sz w:val="28"/>
          <w:szCs w:val="28"/>
          <w:rtl/>
          <w:lang w:bidi="ar-IQ"/>
        </w:rPr>
        <w:t xml:space="preserve"> الحصر الشامل</w:t>
      </w:r>
    </w:p>
    <w:p w14:paraId="11D12257" w14:textId="1110153A" w:rsidR="00D76C3F" w:rsidRDefault="00D76C3F" w:rsidP="00903788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بموجب هذا </w:t>
      </w:r>
      <w:r w:rsidR="004D5761">
        <w:rPr>
          <w:rFonts w:asciiTheme="majorBidi" w:hAnsiTheme="majorBidi" w:cstheme="majorBidi" w:hint="cs"/>
          <w:sz w:val="28"/>
          <w:szCs w:val="28"/>
          <w:rtl/>
          <w:lang w:bidi="ar-IQ"/>
        </w:rPr>
        <w:t>الأسلوب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يتم جمع البيانات عن كافة مفردات المجتمع </w:t>
      </w:r>
      <w:r w:rsidR="004D5761">
        <w:rPr>
          <w:rFonts w:asciiTheme="majorBidi" w:hAnsiTheme="majorBidi" w:cstheme="majorBidi" w:hint="cs"/>
          <w:sz w:val="28"/>
          <w:szCs w:val="28"/>
          <w:rtl/>
          <w:lang w:bidi="ar-IQ"/>
        </w:rPr>
        <w:t>الإحصائي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، وفي ه</w:t>
      </w:r>
      <w:r w:rsidR="00F97AEA">
        <w:rPr>
          <w:rFonts w:asciiTheme="majorBidi" w:hAnsiTheme="majorBidi" w:cstheme="majorBidi" w:hint="cs"/>
          <w:sz w:val="28"/>
          <w:szCs w:val="28"/>
          <w:rtl/>
          <w:lang w:bidi="ar-IQ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 الحالة يجب </w:t>
      </w:r>
      <w:r w:rsidR="004D5761">
        <w:rPr>
          <w:rFonts w:asciiTheme="majorBidi" w:hAnsiTheme="majorBidi" w:cstheme="majorBidi" w:hint="cs"/>
          <w:sz w:val="28"/>
          <w:szCs w:val="28"/>
          <w:rtl/>
          <w:lang w:bidi="ar-IQ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يكون المجتمع </w:t>
      </w:r>
      <w:r w:rsidR="004D5761">
        <w:rPr>
          <w:rFonts w:asciiTheme="majorBidi" w:hAnsiTheme="majorBidi" w:cstheme="majorBidi" w:hint="cs"/>
          <w:sz w:val="28"/>
          <w:szCs w:val="28"/>
          <w:rtl/>
          <w:lang w:bidi="ar-IQ"/>
        </w:rPr>
        <w:t>الإحصائي</w:t>
      </w:r>
      <w:r w:rsidR="00E6250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محددا، </w:t>
      </w:r>
      <w:r w:rsidR="004D5761">
        <w:rPr>
          <w:rFonts w:asciiTheme="majorBidi" w:hAnsiTheme="majorBidi" w:cstheme="majorBidi" w:hint="cs"/>
          <w:sz w:val="28"/>
          <w:szCs w:val="28"/>
          <w:rtl/>
          <w:lang w:bidi="ar-IQ"/>
        </w:rPr>
        <w:t>أي</w:t>
      </w:r>
      <w:r w:rsidR="00E6250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يمكن ملاحظة كل مفردة فيه. مثال ذلك التعداد العام للسكان، </w:t>
      </w:r>
      <w:r w:rsidR="004D5761">
        <w:rPr>
          <w:rFonts w:asciiTheme="majorBidi" w:hAnsiTheme="majorBidi" w:cstheme="majorBidi" w:hint="cs"/>
          <w:sz w:val="28"/>
          <w:szCs w:val="28"/>
          <w:rtl/>
          <w:lang w:bidi="ar-IQ"/>
        </w:rPr>
        <w:t>أو</w:t>
      </w:r>
      <w:r w:rsidR="00E6250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حصر </w:t>
      </w:r>
      <w:r w:rsidR="00F97AEA">
        <w:rPr>
          <w:rFonts w:asciiTheme="majorBidi" w:hAnsiTheme="majorBidi" w:cstheme="majorBidi" w:hint="cs"/>
          <w:sz w:val="28"/>
          <w:szCs w:val="28"/>
          <w:rtl/>
          <w:lang w:bidi="ar-IQ"/>
        </w:rPr>
        <w:t>المن</w:t>
      </w:r>
      <w:r w:rsidR="00E6250D">
        <w:rPr>
          <w:rFonts w:asciiTheme="majorBidi" w:hAnsiTheme="majorBidi" w:cstheme="majorBidi" w:hint="cs"/>
          <w:sz w:val="28"/>
          <w:szCs w:val="28"/>
          <w:rtl/>
          <w:lang w:bidi="ar-IQ"/>
        </w:rPr>
        <w:t>ش</w:t>
      </w:r>
      <w:r w:rsidR="00F97AEA">
        <w:rPr>
          <w:rFonts w:asciiTheme="majorBidi" w:hAnsiTheme="majorBidi" w:cstheme="majorBidi" w:hint="cs"/>
          <w:sz w:val="28"/>
          <w:szCs w:val="28"/>
          <w:rtl/>
          <w:lang w:bidi="ar-IQ"/>
        </w:rPr>
        <w:t>آ</w:t>
      </w:r>
      <w:r w:rsidR="00E6250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 </w:t>
      </w:r>
      <w:r w:rsidR="00F97AEA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E6250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الوحدات الصناعية في العراق. ويعتبر </w:t>
      </w:r>
      <w:r w:rsidR="004D5761">
        <w:rPr>
          <w:rFonts w:asciiTheme="majorBidi" w:hAnsiTheme="majorBidi" w:cstheme="majorBidi" w:hint="cs"/>
          <w:sz w:val="28"/>
          <w:szCs w:val="28"/>
          <w:rtl/>
          <w:lang w:bidi="ar-IQ"/>
        </w:rPr>
        <w:t>أسلوب</w:t>
      </w:r>
      <w:r w:rsidR="00E6250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التسجيل الشامل </w:t>
      </w:r>
      <w:r w:rsidR="004D5761">
        <w:rPr>
          <w:rFonts w:asciiTheme="majorBidi" w:hAnsiTheme="majorBidi" w:cstheme="majorBidi" w:hint="cs"/>
          <w:sz w:val="28"/>
          <w:szCs w:val="28"/>
          <w:rtl/>
          <w:lang w:bidi="ar-IQ"/>
        </w:rPr>
        <w:t>أفضل</w:t>
      </w:r>
      <w:r w:rsidR="00E6250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4D5761">
        <w:rPr>
          <w:rFonts w:asciiTheme="majorBidi" w:hAnsiTheme="majorBidi" w:cstheme="majorBidi" w:hint="cs"/>
          <w:sz w:val="28"/>
          <w:szCs w:val="28"/>
          <w:rtl/>
          <w:lang w:bidi="ar-IQ"/>
        </w:rPr>
        <w:t>أسلوب</w:t>
      </w:r>
      <w:r w:rsidR="00E6250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جمع البيانات كونه يجهز الباحث ببيانات كاملة عن كافة مفردات مجتمع الدراسة، </w:t>
      </w:r>
      <w:r w:rsidR="004D5761">
        <w:rPr>
          <w:rFonts w:asciiTheme="majorBidi" w:hAnsiTheme="majorBidi" w:cstheme="majorBidi" w:hint="cs"/>
          <w:sz w:val="28"/>
          <w:szCs w:val="28"/>
          <w:rtl/>
          <w:lang w:bidi="ar-IQ"/>
        </w:rPr>
        <w:t>إلا</w:t>
      </w:r>
      <w:r w:rsidR="00E6250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انه يحتاج الى وقت وجهد وموارد ماد</w:t>
      </w:r>
      <w:bookmarkStart w:id="0" w:name="_GoBack"/>
      <w:bookmarkEnd w:id="0"/>
      <w:r w:rsidR="00E6250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ية وبشرية كبيرة في </w:t>
      </w:r>
      <w:r w:rsidR="004D576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إنجاز </w:t>
      </w:r>
      <w:r w:rsidR="00E6250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مهمة جمع البيانات، </w:t>
      </w:r>
      <w:r w:rsidR="004D5761">
        <w:rPr>
          <w:rFonts w:asciiTheme="majorBidi" w:hAnsiTheme="majorBidi" w:cstheme="majorBidi" w:hint="cs"/>
          <w:sz w:val="28"/>
          <w:szCs w:val="28"/>
          <w:rtl/>
          <w:lang w:bidi="ar-IQ"/>
        </w:rPr>
        <w:t>بالإضافة</w:t>
      </w:r>
      <w:r w:rsidR="00E6250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الى احتمال الوقوع </w:t>
      </w:r>
      <w:r w:rsidR="0059683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 </w:t>
      </w:r>
      <w:r w:rsidR="004D5761">
        <w:rPr>
          <w:rFonts w:asciiTheme="majorBidi" w:hAnsiTheme="majorBidi" w:cstheme="majorBidi" w:hint="cs"/>
          <w:sz w:val="28"/>
          <w:szCs w:val="28"/>
          <w:rtl/>
          <w:lang w:bidi="ar-IQ"/>
        </w:rPr>
        <w:t>أخطاء</w:t>
      </w:r>
      <w:r w:rsidR="0059683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نتيجة التعامل مع مفردات المجتمع </w:t>
      </w:r>
      <w:r w:rsidR="004D5761">
        <w:rPr>
          <w:rFonts w:asciiTheme="majorBidi" w:hAnsiTheme="majorBidi" w:cstheme="majorBidi" w:hint="cs"/>
          <w:sz w:val="28"/>
          <w:szCs w:val="28"/>
          <w:rtl/>
          <w:lang w:bidi="ar-IQ"/>
        </w:rPr>
        <w:t>الإحصائي</w:t>
      </w:r>
      <w:r w:rsidR="0059683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بشكل كامل</w:t>
      </w:r>
      <w:r w:rsidR="00F161E0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14:paraId="47D81C91" w14:textId="77777777" w:rsidR="00E93E82" w:rsidRDefault="00E93E82" w:rsidP="0090378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F1F0B8B" w14:textId="3A26CAA3" w:rsidR="0059683D" w:rsidRPr="008B74FF" w:rsidRDefault="0059683D" w:rsidP="00903788">
      <w:pPr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  <w:lang w:bidi="ar-IQ"/>
        </w:rPr>
      </w:pPr>
      <w:r w:rsidRPr="008B74FF">
        <w:rPr>
          <w:rFonts w:asciiTheme="majorBidi" w:hAnsiTheme="majorBidi" w:cstheme="majorBidi" w:hint="cs"/>
          <w:b/>
          <w:bCs/>
          <w:color w:val="0000CC"/>
          <w:sz w:val="28"/>
          <w:szCs w:val="28"/>
          <w:rtl/>
          <w:lang w:bidi="ar-IQ"/>
        </w:rPr>
        <w:t xml:space="preserve">2- </w:t>
      </w:r>
      <w:r w:rsidR="004D5761" w:rsidRPr="008B74FF">
        <w:rPr>
          <w:rFonts w:asciiTheme="majorBidi" w:hAnsiTheme="majorBidi" w:cstheme="majorBidi" w:hint="cs"/>
          <w:b/>
          <w:bCs/>
          <w:color w:val="0000CC"/>
          <w:sz w:val="28"/>
          <w:szCs w:val="28"/>
          <w:rtl/>
          <w:lang w:bidi="ar-IQ"/>
        </w:rPr>
        <w:t>أسلوب</w:t>
      </w:r>
      <w:r w:rsidRPr="008B74FF">
        <w:rPr>
          <w:rFonts w:asciiTheme="majorBidi" w:hAnsiTheme="majorBidi" w:cstheme="majorBidi" w:hint="cs"/>
          <w:b/>
          <w:bCs/>
          <w:color w:val="0000CC"/>
          <w:sz w:val="28"/>
          <w:szCs w:val="28"/>
          <w:rtl/>
          <w:lang w:bidi="ar-IQ"/>
        </w:rPr>
        <w:t xml:space="preserve"> العينات</w:t>
      </w:r>
    </w:p>
    <w:p w14:paraId="050AA639" w14:textId="394DDA67" w:rsidR="0059683D" w:rsidRDefault="0059683D" w:rsidP="00903788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ويقصد به جمع البيانات والمعلومات عن مجموعة معينة من مفردات المجتمع </w:t>
      </w:r>
      <w:r w:rsidR="004D5761">
        <w:rPr>
          <w:rFonts w:asciiTheme="majorBidi" w:hAnsiTheme="majorBidi" w:cstheme="majorBidi" w:hint="cs"/>
          <w:sz w:val="28"/>
          <w:szCs w:val="28"/>
          <w:rtl/>
          <w:lang w:bidi="ar-IQ"/>
        </w:rPr>
        <w:t>الإحصائي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تدعى هذه المجموعة من المفردات بالعينة، بحيث يتم اختيارها بطريقة تضمن تمثيلها للمجتمع </w:t>
      </w:r>
      <w:r w:rsidR="004D5761">
        <w:rPr>
          <w:rFonts w:asciiTheme="majorBidi" w:hAnsiTheme="majorBidi" w:cstheme="majorBidi" w:hint="cs"/>
          <w:sz w:val="28"/>
          <w:szCs w:val="28"/>
          <w:rtl/>
          <w:lang w:bidi="ar-IQ"/>
        </w:rPr>
        <w:t>الإحصائي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بشكل دقيق. ومن ميزات </w:t>
      </w:r>
      <w:r w:rsidR="004D5761">
        <w:rPr>
          <w:rFonts w:asciiTheme="majorBidi" w:hAnsiTheme="majorBidi" w:cstheme="majorBidi" w:hint="cs"/>
          <w:sz w:val="28"/>
          <w:szCs w:val="28"/>
          <w:rtl/>
          <w:lang w:bidi="ar-IQ"/>
        </w:rPr>
        <w:t>أسلوب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العينات ما يلي:</w:t>
      </w:r>
    </w:p>
    <w:p w14:paraId="04977A34" w14:textId="77777777" w:rsidR="0059683D" w:rsidRDefault="0059683D" w:rsidP="008B74FF">
      <w:pPr>
        <w:pStyle w:val="ListParagraph"/>
        <w:numPr>
          <w:ilvl w:val="0"/>
          <w:numId w:val="1"/>
        </w:numPr>
        <w:ind w:left="368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لا تحتاج الى جهد ووقت وموارد مادية وبشرية كبيرة.</w:t>
      </w:r>
    </w:p>
    <w:p w14:paraId="4237D7C9" w14:textId="77777777" w:rsidR="0059683D" w:rsidRDefault="0059683D" w:rsidP="008B74FF">
      <w:pPr>
        <w:pStyle w:val="ListParagraph"/>
        <w:numPr>
          <w:ilvl w:val="0"/>
          <w:numId w:val="1"/>
        </w:numPr>
        <w:ind w:left="368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يمكن استخدامه في حالة المجتمعات غير المحددة.</w:t>
      </w:r>
    </w:p>
    <w:p w14:paraId="735E0B04" w14:textId="297698D0" w:rsidR="0059683D" w:rsidRDefault="004D5761" w:rsidP="008B74FF">
      <w:pPr>
        <w:pStyle w:val="ListParagraph"/>
        <w:numPr>
          <w:ilvl w:val="0"/>
          <w:numId w:val="1"/>
        </w:numPr>
        <w:ind w:left="368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إمكانية</w:t>
      </w:r>
      <w:r w:rsidR="0059683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الحصول على بيانات لها صفات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أكثر</w:t>
      </w:r>
      <w:r w:rsidR="0059683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مما لو استخدمنا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أسلوب</w:t>
      </w:r>
      <w:r w:rsidR="0059683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الحصر الشامل.</w:t>
      </w:r>
    </w:p>
    <w:p w14:paraId="79D97FDA" w14:textId="595A38EE" w:rsidR="0059683D" w:rsidRDefault="004D5761" w:rsidP="008B74FF">
      <w:pPr>
        <w:pStyle w:val="ListParagraph"/>
        <w:numPr>
          <w:ilvl w:val="0"/>
          <w:numId w:val="1"/>
        </w:numPr>
        <w:ind w:left="368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إمكانية</w:t>
      </w:r>
      <w:r w:rsidR="0059683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اختبار دقة النتائج.</w:t>
      </w:r>
    </w:p>
    <w:p w14:paraId="280AC183" w14:textId="77777777" w:rsidR="0059683D" w:rsidRDefault="0059683D" w:rsidP="00903788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3FAE870C" w14:textId="4173F699" w:rsidR="0059683D" w:rsidRPr="008B74FF" w:rsidRDefault="005F7D27" w:rsidP="00903788">
      <w:pPr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  <w:lang w:bidi="ar-IQ"/>
        </w:rPr>
      </w:pPr>
      <w:r w:rsidRPr="008B74FF">
        <w:rPr>
          <w:rFonts w:asciiTheme="majorBidi" w:hAnsiTheme="majorBidi" w:cstheme="majorBidi" w:hint="cs"/>
          <w:b/>
          <w:bCs/>
          <w:color w:val="0000CC"/>
          <w:sz w:val="28"/>
          <w:szCs w:val="28"/>
          <w:rtl/>
          <w:lang w:bidi="ar-IQ"/>
        </w:rPr>
        <w:t>أنواع</w:t>
      </w:r>
      <w:r w:rsidR="0059683D" w:rsidRPr="008B74FF">
        <w:rPr>
          <w:rFonts w:asciiTheme="majorBidi" w:hAnsiTheme="majorBidi" w:cstheme="majorBidi" w:hint="cs"/>
          <w:b/>
          <w:bCs/>
          <w:color w:val="0000CC"/>
          <w:sz w:val="28"/>
          <w:szCs w:val="28"/>
          <w:rtl/>
          <w:lang w:bidi="ar-IQ"/>
        </w:rPr>
        <w:t xml:space="preserve"> العينات</w:t>
      </w:r>
    </w:p>
    <w:p w14:paraId="257FA3A3" w14:textId="77777777" w:rsidR="0059683D" w:rsidRPr="008B74FF" w:rsidRDefault="0059683D" w:rsidP="00903788">
      <w:pPr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u w:val="single"/>
          <w:rtl/>
          <w:lang w:bidi="ar-IQ"/>
        </w:rPr>
      </w:pPr>
      <w:r w:rsidRPr="008B74FF">
        <w:rPr>
          <w:rFonts w:asciiTheme="majorBidi" w:hAnsiTheme="majorBidi" w:cstheme="majorBidi" w:hint="cs"/>
          <w:b/>
          <w:bCs/>
          <w:color w:val="0000CC"/>
          <w:sz w:val="28"/>
          <w:szCs w:val="28"/>
          <w:u w:val="single"/>
          <w:rtl/>
          <w:lang w:bidi="ar-IQ"/>
        </w:rPr>
        <w:t xml:space="preserve">أ- العينة العشوائية </w:t>
      </w:r>
    </w:p>
    <w:p w14:paraId="492D76B5" w14:textId="7235FF0C" w:rsidR="008020C2" w:rsidRDefault="008020C2" w:rsidP="005F13C6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يقصد بالعينة العشوائية بانها تلك المجموعة من المفردات المختارة من المجتمع </w:t>
      </w:r>
      <w:r w:rsidR="005F7D27">
        <w:rPr>
          <w:rFonts w:asciiTheme="majorBidi" w:hAnsiTheme="majorBidi" w:cstheme="majorBidi" w:hint="cs"/>
          <w:sz w:val="28"/>
          <w:szCs w:val="28"/>
          <w:rtl/>
          <w:lang w:bidi="ar-IQ"/>
        </w:rPr>
        <w:t>الإحصائي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بحيث ليس للباحث </w:t>
      </w:r>
      <w:r w:rsidR="005F7D27">
        <w:rPr>
          <w:rFonts w:asciiTheme="majorBidi" w:hAnsiTheme="majorBidi" w:cstheme="majorBidi" w:hint="cs"/>
          <w:sz w:val="28"/>
          <w:szCs w:val="28"/>
          <w:rtl/>
          <w:lang w:bidi="ar-IQ"/>
        </w:rPr>
        <w:t>أي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تدخل في عملية الاختيار، بمعنى </w:t>
      </w:r>
      <w:r w:rsidR="005F7D27">
        <w:rPr>
          <w:rFonts w:asciiTheme="majorBidi" w:hAnsiTheme="majorBidi" w:cstheme="majorBidi" w:hint="cs"/>
          <w:sz w:val="28"/>
          <w:szCs w:val="28"/>
          <w:rtl/>
          <w:lang w:bidi="ar-IQ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لكل مفردة نفس فرصة الظهور في العينة.</w:t>
      </w:r>
      <w:r w:rsidR="005F13C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ومن </w:t>
      </w:r>
      <w:r w:rsidR="005F7D27">
        <w:rPr>
          <w:rFonts w:asciiTheme="majorBidi" w:hAnsiTheme="majorBidi" w:cstheme="majorBidi" w:hint="cs"/>
          <w:sz w:val="28"/>
          <w:szCs w:val="28"/>
          <w:rtl/>
          <w:lang w:bidi="ar-IQ"/>
        </w:rPr>
        <w:t>أنواع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العينات العشوائية</w:t>
      </w:r>
      <w:r w:rsidR="00F97AE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ما يلي:</w:t>
      </w:r>
    </w:p>
    <w:p w14:paraId="1BBB0A64" w14:textId="77777777" w:rsidR="005F13C6" w:rsidRPr="0059683D" w:rsidRDefault="005F13C6" w:rsidP="005F13C6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702FD4E5" w14:textId="77777777" w:rsidR="00D76C3F" w:rsidRPr="008B74FF" w:rsidRDefault="008020C2" w:rsidP="00903788">
      <w:pPr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  <w:lang w:bidi="ar-IQ"/>
        </w:rPr>
      </w:pPr>
      <w:r w:rsidRPr="008B74FF">
        <w:rPr>
          <w:rFonts w:asciiTheme="majorBidi" w:hAnsiTheme="majorBidi" w:cstheme="majorBidi" w:hint="cs"/>
          <w:b/>
          <w:bCs/>
          <w:color w:val="0000CC"/>
          <w:sz w:val="28"/>
          <w:szCs w:val="28"/>
          <w:rtl/>
          <w:lang w:bidi="ar-IQ"/>
        </w:rPr>
        <w:t>1- العينة العشوائية البسيطة</w:t>
      </w:r>
    </w:p>
    <w:p w14:paraId="7607388B" w14:textId="1EBD57A4" w:rsidR="00903788" w:rsidRDefault="008020C2" w:rsidP="00903788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وهي تلك العينة المختارة بشكل عشوائي يضمن لان تمتلك </w:t>
      </w:r>
      <w:r w:rsidR="005F7D27">
        <w:rPr>
          <w:rFonts w:asciiTheme="majorBidi" w:hAnsiTheme="majorBidi" w:cstheme="majorBidi" w:hint="cs"/>
          <w:sz w:val="28"/>
          <w:szCs w:val="28"/>
          <w:rtl/>
          <w:lang w:bidi="ar-IQ"/>
        </w:rPr>
        <w:t>أية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مفردة من مفردات المجتمع </w:t>
      </w:r>
      <w:r w:rsidR="005F7D27">
        <w:rPr>
          <w:rFonts w:asciiTheme="majorBidi" w:hAnsiTheme="majorBidi" w:cstheme="majorBidi" w:hint="cs"/>
          <w:sz w:val="28"/>
          <w:szCs w:val="28"/>
          <w:rtl/>
          <w:lang w:bidi="ar-IQ"/>
        </w:rPr>
        <w:t>الإحصائي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نف</w:t>
      </w:r>
      <w:r w:rsidR="00F97AEA">
        <w:rPr>
          <w:rFonts w:asciiTheme="majorBidi" w:hAnsiTheme="majorBidi" w:cstheme="majorBidi" w:hint="cs"/>
          <w:sz w:val="28"/>
          <w:szCs w:val="28"/>
          <w:rtl/>
          <w:lang w:bidi="ar-IQ"/>
        </w:rPr>
        <w:t>س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الفرصة في </w:t>
      </w:r>
      <w:r w:rsidR="005F7D27">
        <w:rPr>
          <w:rFonts w:asciiTheme="majorBidi" w:hAnsiTheme="majorBidi" w:cstheme="majorBidi" w:hint="cs"/>
          <w:sz w:val="28"/>
          <w:szCs w:val="28"/>
          <w:rtl/>
          <w:lang w:bidi="ar-IQ"/>
        </w:rPr>
        <w:t>الظهور ضم</w:t>
      </w:r>
      <w:r w:rsidR="005F7D27">
        <w:rPr>
          <w:rFonts w:asciiTheme="majorBidi" w:hAnsiTheme="majorBidi" w:cstheme="majorBidi" w:hint="eastAsia"/>
          <w:sz w:val="28"/>
          <w:szCs w:val="28"/>
          <w:rtl/>
          <w:lang w:bidi="ar-IQ"/>
        </w:rPr>
        <w:t>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ن مفردات العينة. ويراعى عند استعمال هذا النوع من العينات </w:t>
      </w:r>
      <w:r w:rsidR="005F7D27">
        <w:rPr>
          <w:rFonts w:asciiTheme="majorBidi" w:hAnsiTheme="majorBidi" w:cstheme="majorBidi" w:hint="cs"/>
          <w:sz w:val="28"/>
          <w:szCs w:val="28"/>
          <w:rtl/>
          <w:lang w:bidi="ar-IQ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يكون </w:t>
      </w:r>
      <w:r w:rsidRPr="00903788">
        <w:rPr>
          <w:rFonts w:asciiTheme="majorBidi" w:hAnsiTheme="majorBidi" w:cstheme="majorBidi" w:hint="cs"/>
          <w:sz w:val="28"/>
          <w:szCs w:val="28"/>
          <w:u w:val="single"/>
          <w:rtl/>
          <w:lang w:bidi="ar-IQ"/>
        </w:rPr>
        <w:t xml:space="preserve">المجتمع </w:t>
      </w:r>
      <w:r w:rsidR="005F7D27" w:rsidRPr="00903788">
        <w:rPr>
          <w:rFonts w:asciiTheme="majorBidi" w:hAnsiTheme="majorBidi" w:cstheme="majorBidi" w:hint="cs"/>
          <w:sz w:val="28"/>
          <w:szCs w:val="28"/>
          <w:u w:val="single"/>
          <w:rtl/>
          <w:lang w:bidi="ar-IQ"/>
        </w:rPr>
        <w:t>الإحصائي</w:t>
      </w:r>
      <w:r w:rsidRPr="00903788">
        <w:rPr>
          <w:rFonts w:asciiTheme="majorBidi" w:hAnsiTheme="majorBidi" w:cstheme="majorBidi" w:hint="cs"/>
          <w:sz w:val="28"/>
          <w:szCs w:val="28"/>
          <w:u w:val="single"/>
          <w:rtl/>
          <w:lang w:bidi="ar-IQ"/>
        </w:rPr>
        <w:t xml:space="preserve"> متجانس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حيث الصفة </w:t>
      </w:r>
      <w:r w:rsidR="005F7D27">
        <w:rPr>
          <w:rFonts w:asciiTheme="majorBidi" w:hAnsiTheme="majorBidi" w:cstheme="majorBidi" w:hint="cs"/>
          <w:sz w:val="28"/>
          <w:szCs w:val="28"/>
          <w:rtl/>
          <w:lang w:bidi="ar-IQ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الصفات ذات العلاقة بالبحث.</w:t>
      </w:r>
      <w:r w:rsidR="0090378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وفيما يلي وصفا </w:t>
      </w:r>
      <w:r w:rsidR="005F7D27">
        <w:rPr>
          <w:rFonts w:asciiTheme="majorBidi" w:hAnsiTheme="majorBidi" w:cstheme="majorBidi" w:hint="cs"/>
          <w:sz w:val="28"/>
          <w:szCs w:val="28"/>
          <w:rtl/>
          <w:lang w:bidi="ar-IQ"/>
        </w:rPr>
        <w:t>لأسلوب</w:t>
      </w:r>
      <w:r w:rsidR="0090378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المعاينة العشوائية البسيطة:</w:t>
      </w:r>
    </w:p>
    <w:p w14:paraId="0E11274F" w14:textId="68C5B887" w:rsidR="008020C2" w:rsidRDefault="00903788" w:rsidP="00903788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03788">
        <w:rPr>
          <w:rFonts w:asciiTheme="majorBidi" w:hAnsiTheme="majorBidi" w:cstheme="majorBidi" w:hint="cs"/>
          <w:sz w:val="28"/>
          <w:szCs w:val="28"/>
          <w:rtl/>
          <w:lang w:bidi="ar-IQ"/>
        </w:rPr>
        <w:t>بافتراض</w:t>
      </w:r>
      <w:r w:rsidR="008020C2" w:rsidRPr="0090378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5F7D27" w:rsidRPr="00903788">
        <w:rPr>
          <w:rFonts w:asciiTheme="majorBidi" w:hAnsiTheme="majorBidi" w:cstheme="majorBidi" w:hint="cs"/>
          <w:sz w:val="28"/>
          <w:szCs w:val="28"/>
          <w:rtl/>
          <w:lang w:bidi="ar-IQ"/>
        </w:rPr>
        <w:t>أن</w:t>
      </w:r>
      <w:r w:rsidRPr="0090378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المجتمع </w:t>
      </w:r>
      <w:r w:rsidR="005F7D27" w:rsidRPr="00903788">
        <w:rPr>
          <w:rFonts w:asciiTheme="majorBidi" w:hAnsiTheme="majorBidi" w:cstheme="majorBidi" w:hint="cs"/>
          <w:sz w:val="28"/>
          <w:szCs w:val="28"/>
          <w:rtl/>
          <w:lang w:bidi="ar-IQ"/>
        </w:rPr>
        <w:t>الإحصائي</w:t>
      </w:r>
      <w:r w:rsidRPr="0090378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متجانس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A95A6A">
        <w:rPr>
          <w:rFonts w:asciiTheme="majorBidi" w:hAnsiTheme="majorBidi" w:cstheme="majorBidi" w:hint="cs"/>
          <w:sz w:val="28"/>
          <w:szCs w:val="28"/>
          <w:rtl/>
          <w:lang w:bidi="ar-IQ"/>
        </w:rPr>
        <w:t>م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حدود وعدد مفرداته يساوي </w:t>
      </w:r>
      <w:r w:rsidR="00097D59">
        <w:rPr>
          <w:rFonts w:asciiTheme="majorBidi" w:hAnsiTheme="majorBidi" w:cstheme="majorBidi"/>
          <w:sz w:val="28"/>
          <w:szCs w:val="28"/>
          <w:lang w:bidi="ar-IQ"/>
        </w:rPr>
        <w:t>N</w:t>
      </w:r>
      <w:r w:rsidR="00097D59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فعند اختيار عينة </w:t>
      </w:r>
      <w:r w:rsidR="005F7D27">
        <w:rPr>
          <w:rFonts w:asciiTheme="majorBidi" w:hAnsiTheme="majorBidi" w:cstheme="majorBidi" w:hint="cs"/>
          <w:sz w:val="28"/>
          <w:szCs w:val="28"/>
          <w:rtl/>
          <w:lang w:bidi="ar-IQ"/>
        </w:rPr>
        <w:t>عشوائي</w:t>
      </w:r>
      <w:r w:rsidR="005F7D27">
        <w:rPr>
          <w:rFonts w:asciiTheme="majorBidi" w:hAnsiTheme="majorBidi" w:cstheme="majorBidi" w:hint="eastAsia"/>
          <w:sz w:val="28"/>
          <w:szCs w:val="28"/>
          <w:rtl/>
          <w:lang w:bidi="ar-IQ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بسيطة ذات حجم </w:t>
      </w:r>
      <w:r>
        <w:rPr>
          <w:rFonts w:asciiTheme="majorBidi" w:hAnsiTheme="majorBidi" w:cstheme="majorBidi"/>
          <w:sz w:val="28"/>
          <w:szCs w:val="28"/>
          <w:lang w:bidi="ar-IQ"/>
        </w:rPr>
        <w:t>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نجد </w:t>
      </w:r>
      <w:r w:rsidR="005F7D27">
        <w:rPr>
          <w:rFonts w:asciiTheme="majorBidi" w:hAnsiTheme="majorBidi" w:cstheme="majorBidi" w:hint="cs"/>
          <w:sz w:val="28"/>
          <w:szCs w:val="28"/>
          <w:rtl/>
          <w:lang w:bidi="ar-IQ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كل مفردة في هذا المجتمع </w:t>
      </w:r>
      <w:r w:rsidR="005F7D27">
        <w:rPr>
          <w:rFonts w:asciiTheme="majorBidi" w:hAnsiTheme="majorBidi" w:cstheme="majorBidi" w:hint="cs"/>
          <w:sz w:val="28"/>
          <w:szCs w:val="28"/>
          <w:rtl/>
          <w:lang w:bidi="ar-IQ"/>
        </w:rPr>
        <w:t>الإحصائي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لها نفس احتمال الظهور في العينة، وهذا الاحتمال يساوي </w:t>
      </w:r>
      <m:oMath>
        <m:f>
          <m:f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den>
        </m:f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 </w:t>
      </w:r>
      <w:r w:rsidR="005F7D27">
        <w:rPr>
          <w:rFonts w:asciiTheme="majorBidi" w:hAnsiTheme="majorBidi" w:cstheme="majorBidi" w:hint="cs"/>
          <w:sz w:val="28"/>
          <w:szCs w:val="28"/>
          <w:rtl/>
          <w:lang w:bidi="ar-IQ"/>
        </w:rPr>
        <w:t>أما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عدد العينات</w:t>
      </w:r>
      <w:r w:rsidRPr="0090378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العشوائية البسيطة</w:t>
      </w:r>
      <w:r w:rsidR="005F7D2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التي يمكن اختيارها من ه</w:t>
      </w:r>
      <w:r w:rsidR="00403526">
        <w:rPr>
          <w:rFonts w:asciiTheme="majorBidi" w:hAnsiTheme="majorBidi" w:cstheme="majorBidi" w:hint="cs"/>
          <w:sz w:val="28"/>
          <w:szCs w:val="28"/>
          <w:rtl/>
          <w:lang w:bidi="ar-IQ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 المجتمع يحسب باستخدام قانون التوافيق كما يأتي:</w:t>
      </w:r>
    </w:p>
    <w:p w14:paraId="431DAA16" w14:textId="77777777" w:rsidR="00903788" w:rsidRPr="001D64F6" w:rsidRDefault="001D64F6" w:rsidP="001D64F6">
      <w:pPr>
        <w:jc w:val="center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w:lastRenderedPageBreak/>
          <m:t>=</m:t>
        </m:r>
        <m:sSubSup>
          <m:sSub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</m:sSub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N!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n!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N-n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!</m:t>
            </m:r>
          </m:den>
        </m:f>
      </m:oMath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903788">
        <w:rPr>
          <w:rFonts w:asciiTheme="majorBidi" w:hAnsiTheme="majorBidi" w:cstheme="majorBidi" w:hint="cs"/>
          <w:sz w:val="28"/>
          <w:szCs w:val="28"/>
          <w:rtl/>
          <w:lang w:bidi="ar-IQ"/>
        </w:rPr>
        <w:t>عدد العينات العشوائية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البسيطة</w:t>
      </w:r>
    </w:p>
    <w:p w14:paraId="7FA1F934" w14:textId="77777777" w:rsidR="008B74FF" w:rsidRDefault="001D64F6" w:rsidP="001D64F6">
      <w:pPr>
        <w:tabs>
          <w:tab w:val="left" w:pos="2368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0352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مثال:</w:t>
      </w:r>
    </w:p>
    <w:p w14:paraId="6412E428" w14:textId="03E22E90" w:rsidR="001D64F6" w:rsidRDefault="001D64F6" w:rsidP="008B74FF">
      <w:pPr>
        <w:tabs>
          <w:tab w:val="left" w:pos="2368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مجتمع </w:t>
      </w:r>
      <w:r w:rsidR="00097D59">
        <w:rPr>
          <w:rFonts w:asciiTheme="majorBidi" w:hAnsiTheme="majorBidi" w:cstheme="majorBidi" w:hint="cs"/>
          <w:sz w:val="28"/>
          <w:szCs w:val="28"/>
          <w:rtl/>
          <w:lang w:bidi="ar-IQ"/>
        </w:rPr>
        <w:t>إحصائي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متجانس ع</w:t>
      </w:r>
      <w:r w:rsidR="00403526">
        <w:rPr>
          <w:rFonts w:asciiTheme="majorBidi" w:hAnsiTheme="majorBidi" w:cstheme="majorBidi" w:hint="cs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د مفرداته (4) وهي </w:t>
      </w:r>
      <w:r>
        <w:rPr>
          <w:rFonts w:asciiTheme="majorBidi" w:hAnsiTheme="majorBidi" w:cstheme="majorBidi"/>
          <w:sz w:val="28"/>
          <w:szCs w:val="28"/>
          <w:lang w:bidi="ar-IQ"/>
        </w:rPr>
        <w:t>A, B, C, D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يراد اختيار عينة </w:t>
      </w:r>
      <w:r w:rsidR="00097D59">
        <w:rPr>
          <w:rFonts w:asciiTheme="majorBidi" w:hAnsiTheme="majorBidi" w:cstheme="majorBidi" w:hint="cs"/>
          <w:sz w:val="28"/>
          <w:szCs w:val="28"/>
          <w:rtl/>
          <w:lang w:bidi="ar-IQ"/>
        </w:rPr>
        <w:t>عشوائي</w:t>
      </w:r>
      <w:r w:rsidR="00097D59">
        <w:rPr>
          <w:rFonts w:asciiTheme="majorBidi" w:hAnsiTheme="majorBidi" w:cstheme="majorBidi" w:hint="eastAsia"/>
          <w:sz w:val="28"/>
          <w:szCs w:val="28"/>
          <w:rtl/>
          <w:lang w:bidi="ar-IQ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بسيطة قوامها (3) مفردات. ما هو عدد العينات </w:t>
      </w:r>
      <w:r w:rsidR="00097D59">
        <w:rPr>
          <w:rFonts w:asciiTheme="majorBidi" w:hAnsiTheme="majorBidi" w:cstheme="majorBidi" w:hint="cs"/>
          <w:sz w:val="28"/>
          <w:szCs w:val="28"/>
          <w:rtl/>
          <w:lang w:bidi="ar-IQ"/>
        </w:rPr>
        <w:t>العشوائي</w:t>
      </w:r>
      <w:r w:rsidR="00097D59">
        <w:rPr>
          <w:rFonts w:asciiTheme="majorBidi" w:hAnsiTheme="majorBidi" w:cstheme="majorBidi" w:hint="eastAsia"/>
          <w:sz w:val="28"/>
          <w:szCs w:val="28"/>
          <w:rtl/>
          <w:lang w:bidi="ar-IQ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البسيطة التي يمكن اختيارها من هذا المجتمع؟ وما هو احتمال اختيار </w:t>
      </w:r>
      <w:r w:rsidR="00097D59">
        <w:rPr>
          <w:rFonts w:asciiTheme="majorBidi" w:hAnsiTheme="majorBidi" w:cstheme="majorBidi" w:hint="cs"/>
          <w:sz w:val="28"/>
          <w:szCs w:val="28"/>
          <w:rtl/>
          <w:lang w:bidi="ar-IQ"/>
        </w:rPr>
        <w:t>أي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مفردة منه؟</w:t>
      </w:r>
    </w:p>
    <w:p w14:paraId="172108BB" w14:textId="77777777" w:rsidR="008B74FF" w:rsidRDefault="008B74FF" w:rsidP="008B74FF">
      <w:pPr>
        <w:tabs>
          <w:tab w:val="left" w:pos="2368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43C7CE63" w14:textId="77777777" w:rsidR="001D64F6" w:rsidRPr="001D64F6" w:rsidRDefault="001D64F6" w:rsidP="001D64F6">
      <w:pPr>
        <w:jc w:val="center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Sup>
          <m:sSub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p>
        </m:sSub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4!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3!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4-3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!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24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=4</m:t>
        </m:r>
      </m:oMath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عدد العينات العشوائية البسيطة</w:t>
      </w:r>
    </w:p>
    <w:p w14:paraId="09F85684" w14:textId="77777777" w:rsidR="008B74FF" w:rsidRDefault="008B74FF" w:rsidP="001D64F6">
      <w:pPr>
        <w:tabs>
          <w:tab w:val="left" w:pos="2368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63458F78" w14:textId="6958AD2C" w:rsidR="001D64F6" w:rsidRPr="001D64F6" w:rsidRDefault="001D64F6" w:rsidP="001D64F6">
      <w:pPr>
        <w:tabs>
          <w:tab w:val="left" w:pos="2368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احتمال سحب </w:t>
      </w:r>
      <w:r w:rsidR="00097D59">
        <w:rPr>
          <w:rFonts w:asciiTheme="majorBidi" w:hAnsiTheme="majorBidi" w:cstheme="majorBidi" w:hint="cs"/>
          <w:sz w:val="28"/>
          <w:szCs w:val="28"/>
          <w:rtl/>
          <w:lang w:bidi="ar-IQ"/>
        </w:rPr>
        <w:t>أي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مفردة 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den>
        </m:f>
      </m:oMath>
    </w:p>
    <w:p w14:paraId="1E5A9A7D" w14:textId="77777777" w:rsidR="008B74FF" w:rsidRDefault="008B74FF" w:rsidP="001D64F6">
      <w:pPr>
        <w:tabs>
          <w:tab w:val="left" w:pos="2368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7E9DD0D2" w14:textId="171BBE27" w:rsidR="001D64F6" w:rsidRDefault="006660DA" w:rsidP="001D64F6">
      <w:pPr>
        <w:tabs>
          <w:tab w:val="left" w:pos="2368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العينات العشوائية البسيطة هي:</w:t>
      </w:r>
    </w:p>
    <w:p w14:paraId="07610D84" w14:textId="77777777" w:rsidR="006660DA" w:rsidRDefault="006660DA" w:rsidP="006660DA">
      <w:pPr>
        <w:tabs>
          <w:tab w:val="left" w:pos="2368"/>
        </w:tabs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A, B, C</w:t>
      </w:r>
    </w:p>
    <w:p w14:paraId="315032EE" w14:textId="36D18ADF" w:rsidR="006660DA" w:rsidRDefault="006660DA" w:rsidP="006660DA">
      <w:pPr>
        <w:tabs>
          <w:tab w:val="left" w:pos="2368"/>
        </w:tabs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A, B, D</w:t>
      </w:r>
    </w:p>
    <w:p w14:paraId="1FC96B20" w14:textId="6EF58E13" w:rsidR="006660DA" w:rsidRDefault="006660DA" w:rsidP="006660DA">
      <w:pPr>
        <w:tabs>
          <w:tab w:val="left" w:pos="2368"/>
        </w:tabs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A, C, D</w:t>
      </w:r>
    </w:p>
    <w:p w14:paraId="5D586417" w14:textId="0B07D758" w:rsidR="006660DA" w:rsidRDefault="006660DA" w:rsidP="006660DA">
      <w:pPr>
        <w:tabs>
          <w:tab w:val="left" w:pos="2368"/>
        </w:tabs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B, C, D</w:t>
      </w:r>
    </w:p>
    <w:p w14:paraId="6CBEB438" w14:textId="77777777" w:rsidR="001D64F6" w:rsidRPr="001D64F6" w:rsidRDefault="001D64F6" w:rsidP="001D64F6">
      <w:pPr>
        <w:tabs>
          <w:tab w:val="left" w:pos="2368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1D64F6" w:rsidRPr="001D64F6" w:rsidSect="00DF589A">
      <w:footerReference w:type="default" r:id="rId8"/>
      <w:pgSz w:w="11906" w:h="16838"/>
      <w:pgMar w:top="1440" w:right="1800" w:bottom="1440" w:left="180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pgNumType w:start="3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A7CEA" w14:textId="77777777" w:rsidR="00BE0BBD" w:rsidRDefault="00BE0BBD" w:rsidP="00FB65A6">
      <w:pPr>
        <w:spacing w:after="0" w:line="240" w:lineRule="auto"/>
      </w:pPr>
      <w:r>
        <w:separator/>
      </w:r>
    </w:p>
  </w:endnote>
  <w:endnote w:type="continuationSeparator" w:id="0">
    <w:p w14:paraId="1A2AE656" w14:textId="77777777" w:rsidR="00BE0BBD" w:rsidRDefault="00BE0BBD" w:rsidP="00FB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594091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291441" w14:textId="59A6B37B" w:rsidR="00FB65A6" w:rsidRDefault="00FB65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634928" w14:textId="77777777" w:rsidR="00FB65A6" w:rsidRDefault="00FB6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7A198" w14:textId="77777777" w:rsidR="00BE0BBD" w:rsidRDefault="00BE0BBD" w:rsidP="00FB65A6">
      <w:pPr>
        <w:spacing w:after="0" w:line="240" w:lineRule="auto"/>
      </w:pPr>
      <w:r>
        <w:separator/>
      </w:r>
    </w:p>
  </w:footnote>
  <w:footnote w:type="continuationSeparator" w:id="0">
    <w:p w14:paraId="7ECCA843" w14:textId="77777777" w:rsidR="00BE0BBD" w:rsidRDefault="00BE0BBD" w:rsidP="00FB6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348F9"/>
    <w:multiLevelType w:val="hybridMultilevel"/>
    <w:tmpl w:val="17E4E398"/>
    <w:lvl w:ilvl="0" w:tplc="A446B3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MjO3NDIwMDe0MDVS0lEKTi0uzszPAykwqwUA1ZNIhiwAAAA="/>
  </w:docVars>
  <w:rsids>
    <w:rsidRoot w:val="00D76C3F"/>
    <w:rsid w:val="00001641"/>
    <w:rsid w:val="00097D59"/>
    <w:rsid w:val="001B5C4A"/>
    <w:rsid w:val="001C37F0"/>
    <w:rsid w:val="001D64F6"/>
    <w:rsid w:val="00403526"/>
    <w:rsid w:val="004D5761"/>
    <w:rsid w:val="0059683D"/>
    <w:rsid w:val="005B1671"/>
    <w:rsid w:val="005F13C6"/>
    <w:rsid w:val="005F7D27"/>
    <w:rsid w:val="006660DA"/>
    <w:rsid w:val="00721B4D"/>
    <w:rsid w:val="008020C2"/>
    <w:rsid w:val="008B74FF"/>
    <w:rsid w:val="00903788"/>
    <w:rsid w:val="00A23D36"/>
    <w:rsid w:val="00A73D48"/>
    <w:rsid w:val="00A95A6A"/>
    <w:rsid w:val="00BE0BBD"/>
    <w:rsid w:val="00C84E20"/>
    <w:rsid w:val="00D76C3F"/>
    <w:rsid w:val="00DF589A"/>
    <w:rsid w:val="00E6250D"/>
    <w:rsid w:val="00E93E82"/>
    <w:rsid w:val="00F161E0"/>
    <w:rsid w:val="00F97AEA"/>
    <w:rsid w:val="00FB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D012"/>
  <w15:chartTrackingRefBased/>
  <w15:docId w15:val="{91E9EEE3-FDD0-4995-AD62-DEEA3CEC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8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378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B65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5A6"/>
  </w:style>
  <w:style w:type="paragraph" w:styleId="Footer">
    <w:name w:val="footer"/>
    <w:basedOn w:val="Normal"/>
    <w:link w:val="FooterChar"/>
    <w:uiPriority w:val="99"/>
    <w:unhideWhenUsed/>
    <w:rsid w:val="00FB65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5FD31-C432-427E-BFCC-1765AECF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 Yassin</dc:creator>
  <cp:keywords/>
  <dc:description/>
  <cp:lastModifiedBy>Raëd Hśnï</cp:lastModifiedBy>
  <cp:revision>17</cp:revision>
  <cp:lastPrinted>2020-05-09T03:14:00Z</cp:lastPrinted>
  <dcterms:created xsi:type="dcterms:W3CDTF">2020-03-19T03:43:00Z</dcterms:created>
  <dcterms:modified xsi:type="dcterms:W3CDTF">2020-05-24T01:11:00Z</dcterms:modified>
</cp:coreProperties>
</file>