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A4" w:rsidRPr="00732FA4" w:rsidRDefault="00732FA4" w:rsidP="00732FA4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المحاضرة الرابعة </w:t>
      </w:r>
    </w:p>
    <w:p w:rsidR="008B2BE0" w:rsidRDefault="00732FA4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proofErr w:type="spellStart"/>
      <w:r w:rsidR="008B2BE0" w:rsidRPr="00732FA4"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 w:rsidR="008B2BE0" w:rsidRPr="00732FA4">
        <w:rPr>
          <w:rFonts w:hint="cs"/>
          <w:sz w:val="28"/>
          <w:szCs w:val="28"/>
          <w:rtl/>
          <w:lang w:bidi="ar-IQ"/>
        </w:rPr>
        <w:t xml:space="preserve"> الخالية من الاكراه و </w:t>
      </w:r>
      <w:proofErr w:type="spellStart"/>
      <w:r w:rsidR="008B2BE0" w:rsidRPr="00732FA4"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 w:rsidR="008B2BE0" w:rsidRPr="00732FA4">
        <w:rPr>
          <w:rFonts w:hint="cs"/>
          <w:sz w:val="28"/>
          <w:szCs w:val="28"/>
          <w:rtl/>
          <w:lang w:bidi="ar-IQ"/>
        </w:rPr>
        <w:t xml:space="preserve"> المقترنة باكراه</w:t>
      </w:r>
    </w:p>
    <w:p w:rsidR="002245A5" w:rsidRDefault="002245A5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 - </w:t>
      </w:r>
      <w:proofErr w:type="spellStart"/>
      <w:r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الخالية من الاكراه وهي تشمل الاشكال الاتية </w:t>
      </w:r>
    </w:p>
    <w:p w:rsidR="002245A5" w:rsidRDefault="002245A5" w:rsidP="002245A5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المعنوية </w:t>
      </w:r>
    </w:p>
    <w:p w:rsidR="002245A5" w:rsidRDefault="002245A5" w:rsidP="002245A5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قطع العلاقات الدبلوماسية </w:t>
      </w:r>
    </w:p>
    <w:p w:rsidR="002245A5" w:rsidRDefault="002245A5" w:rsidP="002245A5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المالية </w:t>
      </w:r>
    </w:p>
    <w:p w:rsidR="002245A5" w:rsidRDefault="002245A5" w:rsidP="002245A5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القانونية </w:t>
      </w:r>
    </w:p>
    <w:p w:rsidR="002245A5" w:rsidRDefault="002245A5" w:rsidP="002245A5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التاديبية</w:t>
      </w:r>
      <w:proofErr w:type="spellEnd"/>
    </w:p>
    <w:p w:rsidR="002245A5" w:rsidRDefault="002245A5" w:rsidP="002245A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تتضمن الاكراه وهي تشمل الاشكال الاتية</w:t>
      </w:r>
    </w:p>
    <w:p w:rsidR="002245A5" w:rsidRDefault="002245A5" w:rsidP="002245A5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الاعمال البوليسية . </w:t>
      </w:r>
    </w:p>
    <w:p w:rsidR="002245A5" w:rsidRDefault="002245A5" w:rsidP="002245A5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الاقتصاص .</w:t>
      </w:r>
      <w:r w:rsidRPr="002245A5">
        <w:rPr>
          <w:rFonts w:hint="cs"/>
          <w:sz w:val="28"/>
          <w:szCs w:val="28"/>
          <w:rtl/>
          <w:lang w:bidi="ar-IQ"/>
        </w:rPr>
        <w:t xml:space="preserve"> </w:t>
      </w:r>
    </w:p>
    <w:p w:rsidR="002245A5" w:rsidRDefault="002245A5" w:rsidP="002245A5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تدابير القسر والقمع المتخذة من قبل الامم ال</w:t>
      </w:r>
      <w:r w:rsidR="00104FA5">
        <w:rPr>
          <w:rFonts w:hint="cs"/>
          <w:sz w:val="28"/>
          <w:szCs w:val="28"/>
          <w:rtl/>
          <w:lang w:bidi="ar-IQ"/>
        </w:rPr>
        <w:t>متحدة .</w:t>
      </w:r>
    </w:p>
    <w:p w:rsidR="00104FA5" w:rsidRDefault="00104FA5" w:rsidP="002245A5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الجزاء الاقتصادي </w:t>
      </w:r>
    </w:p>
    <w:p w:rsidR="00104FA5" w:rsidRPr="002245A5" w:rsidRDefault="00104FA5" w:rsidP="002245A5">
      <w:pPr>
        <w:pStyle w:val="a3"/>
        <w:numPr>
          <w:ilvl w:val="0"/>
          <w:numId w:val="7"/>
        </w:num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الجزاءات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الجنائية</w:t>
      </w:r>
    </w:p>
    <w:p w:rsidR="00E16F3D" w:rsidRDefault="00E16F3D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sectPr w:rsidR="00FB113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6620D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2018-02-09T07:47:00Z</dcterms:modified>
</cp:coreProperties>
</file>