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88" w:rsidRPr="00176850" w:rsidRDefault="001E4988" w:rsidP="001E4988">
      <w:pPr>
        <w:jc w:val="center"/>
        <w:rPr>
          <w:rFonts w:ascii="Simplified Arabic" w:hAnsi="Simplified Arabic" w:cs="Simplified Arabic"/>
          <w:b/>
          <w:bCs/>
          <w:color w:val="000000"/>
          <w:sz w:val="32"/>
          <w:szCs w:val="32"/>
          <w:rtl/>
          <w:lang w:bidi="ar-IQ"/>
        </w:rPr>
      </w:pPr>
      <w:r w:rsidRPr="00176850">
        <w:rPr>
          <w:rFonts w:ascii="Simplified Arabic" w:hAnsi="Simplified Arabic" w:cs="Simplified Arabic"/>
          <w:b/>
          <w:bCs/>
          <w:color w:val="000000"/>
          <w:sz w:val="32"/>
          <w:szCs w:val="32"/>
          <w:rtl/>
          <w:lang w:bidi="ar-IQ"/>
        </w:rPr>
        <w:t>الفكر السياسي القديم والوسيط</w:t>
      </w:r>
    </w:p>
    <w:p w:rsidR="001E4988" w:rsidRPr="00176850" w:rsidRDefault="001E4988" w:rsidP="001E4988">
      <w:pPr>
        <w:jc w:val="center"/>
        <w:rPr>
          <w:rFonts w:ascii="Simplified Arabic" w:hAnsi="Simplified Arabic" w:cs="Simplified Arabic"/>
          <w:b/>
          <w:bCs/>
          <w:color w:val="000000"/>
          <w:sz w:val="32"/>
          <w:szCs w:val="32"/>
          <w:rtl/>
          <w:lang w:bidi="ar-IQ"/>
        </w:rPr>
      </w:pPr>
      <w:r w:rsidRPr="00176850">
        <w:rPr>
          <w:rFonts w:ascii="Simplified Arabic" w:hAnsi="Simplified Arabic" w:cs="Simplified Arabic"/>
          <w:b/>
          <w:bCs/>
          <w:color w:val="000000"/>
          <w:sz w:val="32"/>
          <w:szCs w:val="32"/>
          <w:rtl/>
          <w:lang w:bidi="ar-IQ"/>
        </w:rPr>
        <w:t>المحاضرة ال</w:t>
      </w:r>
      <w:r w:rsidR="00176850" w:rsidRPr="00176850">
        <w:rPr>
          <w:rFonts w:ascii="Simplified Arabic" w:hAnsi="Simplified Arabic" w:cs="Simplified Arabic"/>
          <w:b/>
          <w:bCs/>
          <w:color w:val="000000"/>
          <w:sz w:val="32"/>
          <w:szCs w:val="32"/>
          <w:rtl/>
          <w:lang w:bidi="ar-IQ"/>
        </w:rPr>
        <w:t>رابعة</w:t>
      </w:r>
    </w:p>
    <w:p w:rsidR="001E4988" w:rsidRPr="00176850" w:rsidRDefault="00176850" w:rsidP="001E4988">
      <w:pPr>
        <w:jc w:val="center"/>
        <w:rPr>
          <w:rFonts w:ascii="Simplified Arabic" w:hAnsi="Simplified Arabic" w:cs="Simplified Arabic"/>
          <w:color w:val="000000" w:themeColor="text1"/>
          <w:sz w:val="32"/>
          <w:szCs w:val="32"/>
          <w:shd w:val="clear" w:color="auto" w:fill="FFFFFF"/>
          <w:rtl/>
        </w:rPr>
      </w:pPr>
      <w:r w:rsidRPr="00176850">
        <w:rPr>
          <w:rFonts w:ascii="Simplified Arabic" w:hAnsi="Simplified Arabic" w:cs="Simplified Arabic"/>
          <w:b/>
          <w:bCs/>
          <w:color w:val="000000"/>
          <w:sz w:val="32"/>
          <w:szCs w:val="32"/>
          <w:rtl/>
          <w:lang w:bidi="ar-IQ"/>
        </w:rPr>
        <w:t>السفسطائيون</w:t>
      </w:r>
    </w:p>
    <w:p w:rsidR="00176850" w:rsidRPr="00176850" w:rsidRDefault="00176850" w:rsidP="00176850">
      <w:pPr>
        <w:pStyle w:val="a3"/>
        <w:shd w:val="clear" w:color="auto" w:fill="FFFFFF"/>
        <w:bidi/>
        <w:spacing w:before="0" w:beforeAutospacing="0" w:after="360" w:afterAutospacing="0"/>
        <w:jc w:val="both"/>
        <w:rPr>
          <w:rFonts w:ascii="Simplified Arabic" w:hAnsi="Simplified Arabic" w:cs="Simplified Arabic"/>
          <w:color w:val="3D3D3D"/>
          <w:sz w:val="32"/>
          <w:szCs w:val="32"/>
        </w:rPr>
      </w:pPr>
      <w:r w:rsidRPr="00176850">
        <w:rPr>
          <w:rFonts w:ascii="Simplified Arabic" w:hAnsi="Simplified Arabic" w:cs="Simplified Arabic"/>
          <w:color w:val="000000" w:themeColor="text1"/>
          <w:sz w:val="32"/>
          <w:szCs w:val="32"/>
          <w:shd w:val="clear" w:color="auto" w:fill="FFFFFF"/>
        </w:rPr>
        <w:t xml:space="preserve">     </w:t>
      </w:r>
      <w:r w:rsidRPr="00176850">
        <w:rPr>
          <w:rFonts w:ascii="Simplified Arabic" w:hAnsi="Simplified Arabic" w:cs="Simplified Arabic"/>
          <w:color w:val="000000" w:themeColor="text1"/>
          <w:sz w:val="32"/>
          <w:szCs w:val="32"/>
          <w:shd w:val="clear" w:color="auto" w:fill="FFFFFF"/>
          <w:rtl/>
          <w:lang w:bidi="ar-IQ"/>
        </w:rPr>
        <w:t>في اليونان القديمة برزت مجموعة من المعلمين المتجولين وهم</w:t>
      </w:r>
      <w:r w:rsidR="001E4988" w:rsidRPr="00176850">
        <w:rPr>
          <w:rFonts w:ascii="Simplified Arabic" w:hAnsi="Simplified Arabic" w:cs="Simplified Arabic"/>
          <w:color w:val="000000" w:themeColor="text1"/>
          <w:sz w:val="32"/>
          <w:szCs w:val="32"/>
          <w:shd w:val="clear" w:color="auto" w:fill="FFFFFF"/>
        </w:rPr>
        <w:t xml:space="preserve"> </w:t>
      </w:r>
      <w:r w:rsidRPr="00176850">
        <w:rPr>
          <w:rFonts w:ascii="Simplified Arabic" w:hAnsi="Simplified Arabic" w:cs="Simplified Arabic"/>
          <w:color w:val="3D3D3D"/>
          <w:sz w:val="32"/>
          <w:szCs w:val="32"/>
          <w:rtl/>
        </w:rPr>
        <w:t xml:space="preserve">أساتذة قادمون من مُستعمرات إغريقية أشعلوا الفكر </w:t>
      </w:r>
      <w:proofErr w:type="spellStart"/>
      <w:r w:rsidRPr="00176850">
        <w:rPr>
          <w:rFonts w:ascii="Simplified Arabic" w:hAnsi="Simplified Arabic" w:cs="Simplified Arabic"/>
          <w:color w:val="3D3D3D"/>
          <w:sz w:val="32"/>
          <w:szCs w:val="32"/>
          <w:rtl/>
        </w:rPr>
        <w:t>الآثيني</w:t>
      </w:r>
      <w:proofErr w:type="spellEnd"/>
      <w:r w:rsidRPr="00176850">
        <w:rPr>
          <w:rFonts w:ascii="Simplified Arabic" w:hAnsi="Simplified Arabic" w:cs="Simplified Arabic"/>
          <w:color w:val="3D3D3D"/>
          <w:sz w:val="32"/>
          <w:szCs w:val="32"/>
          <w:rtl/>
        </w:rPr>
        <w:t xml:space="preserve"> بآرائهم الجديدة والجريئة فيما يتعلق بأشياء قبلًا غير قابلة للمساس كالحديث عن الآلهة والفضائل.</w:t>
      </w:r>
      <w:r w:rsidRPr="00176850">
        <w:rPr>
          <w:rFonts w:ascii="Simplified Arabic" w:hAnsi="Simplified Arabic" w:cs="Simplified Arabic"/>
          <w:color w:val="3D3D3D"/>
          <w:sz w:val="32"/>
          <w:szCs w:val="32"/>
          <w:rtl/>
        </w:rPr>
        <w:br/>
        <w:t>حقيقةً لم يُخلف لنا السفسطائيين من تراثهم إلا النذر القليل بينما وصلت معظم أفكارهم من خلال الحديث النقدي لأفلاطون عنهم في محاوراته كما ذكرهم أرسطو أيضًا في سياق نقدي؛ ولذلك فإن استخلاص فِكر السفسطائيين من خلالهم أمر جدلي حيث أن شهادتهم في حق السفسطائيين تعتبر شهادة مجروحة.</w:t>
      </w:r>
    </w:p>
    <w:p w:rsidR="00176850" w:rsidRPr="00176850" w:rsidRDefault="00176850" w:rsidP="00176850">
      <w:pPr>
        <w:pStyle w:val="a3"/>
        <w:shd w:val="clear" w:color="auto" w:fill="FFFFFF"/>
        <w:bidi/>
        <w:spacing w:before="0" w:beforeAutospacing="0" w:after="360" w:afterAutospacing="0"/>
        <w:jc w:val="both"/>
        <w:rPr>
          <w:rFonts w:ascii="Simplified Arabic" w:hAnsi="Simplified Arabic" w:cs="Simplified Arabic"/>
          <w:color w:val="3D3D3D"/>
          <w:sz w:val="32"/>
          <w:szCs w:val="32"/>
          <w:rtl/>
        </w:rPr>
      </w:pPr>
      <w:r w:rsidRPr="00176850">
        <w:rPr>
          <w:rFonts w:ascii="Simplified Arabic" w:hAnsi="Simplified Arabic" w:cs="Simplified Arabic"/>
          <w:color w:val="3D3D3D"/>
          <w:sz w:val="32"/>
          <w:szCs w:val="32"/>
          <w:rtl/>
        </w:rPr>
        <w:t>على أية حال، فمن المتفق عليه أن السفسطائيين كانوا يعتقدون بأنه حتى لو وجدت إجابات للأسئلة الفلسفية فإن الإنسان لا يستطيع الوصول إلى يقين فيما يخص ألغاز الطبيعة والكون، وأن علينا كبشر أن نعلم كيف نعيش معًا؛ ولذلك اجتمع السفسطائيين على الاهتمام بالإنسان وموقعه في المجتمع وفي هذا قال (</w:t>
      </w:r>
      <w:proofErr w:type="spellStart"/>
      <w:r w:rsidRPr="00176850">
        <w:rPr>
          <w:rFonts w:ascii="Simplified Arabic" w:hAnsi="Simplified Arabic" w:cs="Simplified Arabic"/>
          <w:color w:val="3D3D3D"/>
          <w:sz w:val="32"/>
          <w:szCs w:val="32"/>
          <w:rtl/>
        </w:rPr>
        <w:t>بروتاجوراس</w:t>
      </w:r>
      <w:proofErr w:type="spellEnd"/>
      <w:r w:rsidRPr="00176850">
        <w:rPr>
          <w:rFonts w:ascii="Simplified Arabic" w:hAnsi="Simplified Arabic" w:cs="Simplified Arabic"/>
          <w:color w:val="3D3D3D"/>
          <w:sz w:val="32"/>
          <w:szCs w:val="32"/>
          <w:rtl/>
        </w:rPr>
        <w:t>-</w:t>
      </w:r>
      <w:r w:rsidRPr="00176850">
        <w:rPr>
          <w:rFonts w:ascii="Simplified Arabic" w:hAnsi="Simplified Arabic" w:cs="Simplified Arabic"/>
          <w:color w:val="3D3D3D"/>
          <w:sz w:val="32"/>
          <w:szCs w:val="32"/>
        </w:rPr>
        <w:t>Protagoras</w:t>
      </w:r>
      <w:r w:rsidRPr="00176850">
        <w:rPr>
          <w:rFonts w:ascii="Simplified Arabic" w:hAnsi="Simplified Arabic" w:cs="Simplified Arabic"/>
          <w:color w:val="3D3D3D"/>
          <w:sz w:val="32"/>
          <w:szCs w:val="32"/>
          <w:rtl/>
        </w:rPr>
        <w:t>): «الإنسان هو مقياس كل شيء».</w:t>
      </w:r>
      <w:r w:rsidRPr="00176850">
        <w:rPr>
          <w:rFonts w:ascii="Simplified Arabic" w:hAnsi="Simplified Arabic" w:cs="Simplified Arabic"/>
          <w:color w:val="3D3D3D"/>
          <w:sz w:val="32"/>
          <w:szCs w:val="32"/>
          <w:rtl/>
        </w:rPr>
        <w:br/>
        <w:t xml:space="preserve">رأى </w:t>
      </w:r>
      <w:proofErr w:type="spellStart"/>
      <w:r w:rsidRPr="00176850">
        <w:rPr>
          <w:rFonts w:ascii="Simplified Arabic" w:hAnsi="Simplified Arabic" w:cs="Simplified Arabic"/>
          <w:color w:val="3D3D3D"/>
          <w:sz w:val="32"/>
          <w:szCs w:val="32"/>
          <w:rtl/>
        </w:rPr>
        <w:t>بروتاجوراس</w:t>
      </w:r>
      <w:proofErr w:type="spellEnd"/>
      <w:r w:rsidRPr="00176850">
        <w:rPr>
          <w:rFonts w:ascii="Simplified Arabic" w:hAnsi="Simplified Arabic" w:cs="Simplified Arabic"/>
          <w:color w:val="3D3D3D"/>
          <w:sz w:val="32"/>
          <w:szCs w:val="32"/>
          <w:rtl/>
        </w:rPr>
        <w:t xml:space="preserve"> أن الفضائل ليست غريزية أو فطرية وإنما تُعَلَم وتُكتسب؛ ولذلك فالإنسان يحتاج إلى معلم كي يرشده ويعلمه الفضيلة وقد استند </w:t>
      </w:r>
      <w:proofErr w:type="spellStart"/>
      <w:r w:rsidRPr="00176850">
        <w:rPr>
          <w:rFonts w:ascii="Simplified Arabic" w:hAnsi="Simplified Arabic" w:cs="Simplified Arabic"/>
          <w:color w:val="3D3D3D"/>
          <w:sz w:val="32"/>
          <w:szCs w:val="32"/>
          <w:rtl/>
        </w:rPr>
        <w:t>بروتاجوراس</w:t>
      </w:r>
      <w:proofErr w:type="spellEnd"/>
      <w:r w:rsidRPr="00176850">
        <w:rPr>
          <w:rFonts w:ascii="Simplified Arabic" w:hAnsi="Simplified Arabic" w:cs="Simplified Arabic"/>
          <w:color w:val="3D3D3D"/>
          <w:sz w:val="32"/>
          <w:szCs w:val="32"/>
          <w:rtl/>
        </w:rPr>
        <w:t xml:space="preserve"> في ذلك على مصطلحين هامين (الطبيعة-</w:t>
      </w:r>
      <w:proofErr w:type="spellStart"/>
      <w:r w:rsidRPr="00176850">
        <w:rPr>
          <w:rFonts w:ascii="Simplified Arabic" w:hAnsi="Simplified Arabic" w:cs="Simplified Arabic"/>
          <w:color w:val="3D3D3D"/>
          <w:sz w:val="32"/>
          <w:szCs w:val="32"/>
        </w:rPr>
        <w:t>Physis</w:t>
      </w:r>
      <w:proofErr w:type="spellEnd"/>
      <w:r w:rsidRPr="00176850">
        <w:rPr>
          <w:rFonts w:ascii="Simplified Arabic" w:hAnsi="Simplified Arabic" w:cs="Simplified Arabic"/>
          <w:color w:val="3D3D3D"/>
          <w:sz w:val="32"/>
          <w:szCs w:val="32"/>
          <w:rtl/>
        </w:rPr>
        <w:t xml:space="preserve">) و (الاتفاق- </w:t>
      </w:r>
      <w:r w:rsidRPr="00176850">
        <w:rPr>
          <w:rFonts w:ascii="Simplified Arabic" w:hAnsi="Simplified Arabic" w:cs="Simplified Arabic"/>
          <w:color w:val="3D3D3D"/>
          <w:sz w:val="32"/>
          <w:szCs w:val="32"/>
        </w:rPr>
        <w:t>Nomos</w:t>
      </w:r>
      <w:r w:rsidRPr="00176850">
        <w:rPr>
          <w:rFonts w:ascii="Simplified Arabic" w:hAnsi="Simplified Arabic" w:cs="Simplified Arabic"/>
          <w:color w:val="3D3D3D"/>
          <w:sz w:val="32"/>
          <w:szCs w:val="32"/>
          <w:rtl/>
        </w:rPr>
        <w:t xml:space="preserve">) فهو يميز بين ما هو موجود في الطبيعة دون تدخل للإنسان وبين ما </w:t>
      </w:r>
      <w:proofErr w:type="spellStart"/>
      <w:r w:rsidRPr="00176850">
        <w:rPr>
          <w:rFonts w:ascii="Simplified Arabic" w:hAnsi="Simplified Arabic" w:cs="Simplified Arabic"/>
          <w:color w:val="3D3D3D"/>
          <w:sz w:val="32"/>
          <w:szCs w:val="32"/>
          <w:rtl/>
        </w:rPr>
        <w:t>يوجده</w:t>
      </w:r>
      <w:proofErr w:type="spellEnd"/>
      <w:r w:rsidRPr="00176850">
        <w:rPr>
          <w:rFonts w:ascii="Simplified Arabic" w:hAnsi="Simplified Arabic" w:cs="Simplified Arabic"/>
          <w:color w:val="3D3D3D"/>
          <w:sz w:val="32"/>
          <w:szCs w:val="32"/>
          <w:rtl/>
        </w:rPr>
        <w:t xml:space="preserve"> الإنسان ويُتَفَق على استخدامه وينتقل بذلك من جيل لآخر؛ وبالتالي كانت الفضيلة تنتمي لما يُتفق عليه ومن ثم كانت الفضائل عند </w:t>
      </w:r>
      <w:proofErr w:type="spellStart"/>
      <w:r w:rsidRPr="00176850">
        <w:rPr>
          <w:rFonts w:ascii="Simplified Arabic" w:hAnsi="Simplified Arabic" w:cs="Simplified Arabic"/>
          <w:color w:val="3D3D3D"/>
          <w:sz w:val="32"/>
          <w:szCs w:val="32"/>
          <w:rtl/>
        </w:rPr>
        <w:t>بروتاجوراس</w:t>
      </w:r>
      <w:proofErr w:type="spellEnd"/>
      <w:r w:rsidRPr="00176850">
        <w:rPr>
          <w:rFonts w:ascii="Simplified Arabic" w:hAnsi="Simplified Arabic" w:cs="Simplified Arabic"/>
          <w:color w:val="3D3D3D"/>
          <w:sz w:val="32"/>
          <w:szCs w:val="32"/>
          <w:rtl/>
        </w:rPr>
        <w:t xml:space="preserve"> وغيره من السفسطائيين نسبية، ومن هذه النقطة صاح سقراط ومن بعده أفلاطون وأرسطو في وجه السفسطائيين لاعتقادهم بأن الفضائل مُطلقة وثابتة.</w:t>
      </w:r>
      <w:r w:rsidRPr="00176850">
        <w:rPr>
          <w:rFonts w:ascii="Simplified Arabic" w:hAnsi="Simplified Arabic" w:cs="Simplified Arabic"/>
          <w:color w:val="3D3D3D"/>
          <w:sz w:val="32"/>
          <w:szCs w:val="32"/>
          <w:rtl/>
        </w:rPr>
        <w:br/>
        <w:t>فيما يتعلق بالآلهة فيمكننا أن نقول أن السفسطائيين كانوا (</w:t>
      </w:r>
      <w:proofErr w:type="spellStart"/>
      <w:r w:rsidRPr="00176850">
        <w:rPr>
          <w:rFonts w:ascii="Simplified Arabic" w:hAnsi="Simplified Arabic" w:cs="Simplified Arabic"/>
          <w:color w:val="3D3D3D"/>
          <w:sz w:val="32"/>
          <w:szCs w:val="32"/>
          <w:rtl/>
        </w:rPr>
        <w:t>لاأدريين</w:t>
      </w:r>
      <w:proofErr w:type="spellEnd"/>
      <w:r w:rsidRPr="00176850">
        <w:rPr>
          <w:rFonts w:ascii="Simplified Arabic" w:hAnsi="Simplified Arabic" w:cs="Simplified Arabic"/>
          <w:color w:val="3D3D3D"/>
          <w:sz w:val="32"/>
          <w:szCs w:val="32"/>
          <w:rtl/>
        </w:rPr>
        <w:t xml:space="preserve">) فلم يحسموا </w:t>
      </w:r>
      <w:r w:rsidRPr="00176850">
        <w:rPr>
          <w:rFonts w:ascii="Simplified Arabic" w:hAnsi="Simplified Arabic" w:cs="Simplified Arabic"/>
          <w:color w:val="3D3D3D"/>
          <w:sz w:val="32"/>
          <w:szCs w:val="32"/>
          <w:rtl/>
        </w:rPr>
        <w:lastRenderedPageBreak/>
        <w:t xml:space="preserve">القول فيما يتعلق بوجود </w:t>
      </w:r>
      <w:proofErr w:type="spellStart"/>
      <w:r w:rsidRPr="00176850">
        <w:rPr>
          <w:rFonts w:ascii="Simplified Arabic" w:hAnsi="Simplified Arabic" w:cs="Simplified Arabic"/>
          <w:color w:val="3D3D3D"/>
          <w:sz w:val="32"/>
          <w:szCs w:val="32"/>
          <w:rtl/>
        </w:rPr>
        <w:t>آلهه</w:t>
      </w:r>
      <w:proofErr w:type="spellEnd"/>
      <w:r w:rsidRPr="00176850">
        <w:rPr>
          <w:rFonts w:ascii="Simplified Arabic" w:hAnsi="Simplified Arabic" w:cs="Simplified Arabic"/>
          <w:color w:val="3D3D3D"/>
          <w:sz w:val="32"/>
          <w:szCs w:val="32"/>
          <w:rtl/>
        </w:rPr>
        <w:t xml:space="preserve"> حيث قال </w:t>
      </w:r>
      <w:proofErr w:type="spellStart"/>
      <w:r w:rsidRPr="00176850">
        <w:rPr>
          <w:rFonts w:ascii="Simplified Arabic" w:hAnsi="Simplified Arabic" w:cs="Simplified Arabic"/>
          <w:color w:val="3D3D3D"/>
          <w:sz w:val="32"/>
          <w:szCs w:val="32"/>
          <w:rtl/>
        </w:rPr>
        <w:t>بروتاجوراس</w:t>
      </w:r>
      <w:proofErr w:type="spellEnd"/>
      <w:r w:rsidRPr="00176850">
        <w:rPr>
          <w:rFonts w:ascii="Simplified Arabic" w:hAnsi="Simplified Arabic" w:cs="Simplified Arabic"/>
          <w:color w:val="3D3D3D"/>
          <w:sz w:val="32"/>
          <w:szCs w:val="32"/>
          <w:rtl/>
        </w:rPr>
        <w:t>: «إنها مسألة دقيقة، وحياة الإنسان قصيرة».</w:t>
      </w:r>
    </w:p>
    <w:p w:rsidR="00176850" w:rsidRPr="00176850" w:rsidRDefault="00176850" w:rsidP="00176850">
      <w:pPr>
        <w:pStyle w:val="a3"/>
        <w:shd w:val="clear" w:color="auto" w:fill="FFFFFF"/>
        <w:bidi/>
        <w:spacing w:before="0" w:beforeAutospacing="0" w:after="360" w:afterAutospacing="0"/>
        <w:jc w:val="both"/>
        <w:rPr>
          <w:rFonts w:ascii="Simplified Arabic" w:hAnsi="Simplified Arabic" w:cs="Simplified Arabic"/>
          <w:color w:val="3D3D3D"/>
          <w:sz w:val="32"/>
          <w:szCs w:val="32"/>
          <w:rtl/>
        </w:rPr>
      </w:pPr>
      <w:r w:rsidRPr="00176850">
        <w:rPr>
          <w:rFonts w:ascii="Simplified Arabic" w:hAnsi="Simplified Arabic" w:cs="Simplified Arabic"/>
          <w:color w:val="3D3D3D"/>
          <w:sz w:val="32"/>
          <w:szCs w:val="32"/>
          <w:rtl/>
        </w:rPr>
        <w:t>كما أسلفنا الحديث عن مصدر قوة السفسطائيين (الكلمة) فقد أثرت خطابات السفسطائيين تأثيرًا عميقًا في المجتمع الأثيني حينها وفي الفكر الغربي على المدى البعيد. بلاغة القول وطلاقة اللسان وقوة الحجة هذا المزيج الذي أضفى على خطاباتهم تأثيرًا أخّاذ وساحر وممتد حتى مع معارضة فلاسفة عظام أمثال سقراط وأفلاطون وأرسطو، ووصلت قوة إقناع السفسطائيين حتى أنهم كانوا قادرين على قلب الحقائق وتزيينها حتى أنها لتكون مقبولة من جهة المُستمع.</w:t>
      </w:r>
    </w:p>
    <w:p w:rsidR="00176850" w:rsidRPr="00176850" w:rsidRDefault="00176850" w:rsidP="00176850">
      <w:pPr>
        <w:pStyle w:val="a3"/>
        <w:shd w:val="clear" w:color="auto" w:fill="FFFFFF"/>
        <w:bidi/>
        <w:spacing w:before="0" w:beforeAutospacing="0" w:after="360" w:afterAutospacing="0"/>
        <w:jc w:val="both"/>
        <w:rPr>
          <w:rFonts w:ascii="Simplified Arabic" w:hAnsi="Simplified Arabic" w:cs="Simplified Arabic"/>
          <w:color w:val="3D3D3D"/>
          <w:sz w:val="32"/>
          <w:szCs w:val="32"/>
          <w:rtl/>
        </w:rPr>
      </w:pPr>
      <w:r w:rsidRPr="00176850">
        <w:rPr>
          <w:rFonts w:ascii="Simplified Arabic" w:hAnsi="Simplified Arabic" w:cs="Simplified Arabic"/>
          <w:color w:val="3D3D3D"/>
          <w:sz w:val="32"/>
          <w:szCs w:val="32"/>
          <w:rtl/>
        </w:rPr>
        <w:t> </w:t>
      </w:r>
    </w:p>
    <w:p w:rsidR="003D1DD7" w:rsidRPr="00176850" w:rsidRDefault="003D1DD7" w:rsidP="00176850">
      <w:pPr>
        <w:rPr>
          <w:rFonts w:ascii="Simplified Arabic" w:hAnsi="Simplified Arabic" w:cs="Simplified Arabic"/>
          <w:color w:val="000000" w:themeColor="text1"/>
          <w:sz w:val="32"/>
          <w:szCs w:val="32"/>
          <w:rtl/>
        </w:rPr>
      </w:pPr>
    </w:p>
    <w:sectPr w:rsidR="003D1DD7" w:rsidRPr="00176850" w:rsidSect="008D56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E4988"/>
    <w:rsid w:val="00176850"/>
    <w:rsid w:val="001E4988"/>
    <w:rsid w:val="003D1DD7"/>
    <w:rsid w:val="00835CDD"/>
    <w:rsid w:val="008D56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4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8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76850"/>
    <w:rPr>
      <w:color w:val="0000FF"/>
      <w:u w:val="single"/>
    </w:rPr>
  </w:style>
</w:styles>
</file>

<file path=word/webSettings.xml><?xml version="1.0" encoding="utf-8"?>
<w:webSettings xmlns:r="http://schemas.openxmlformats.org/officeDocument/2006/relationships" xmlns:w="http://schemas.openxmlformats.org/wordprocessingml/2006/main">
  <w:divs>
    <w:div w:id="13207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1708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muhmed</dc:creator>
  <cp:lastModifiedBy>muhmed</cp:lastModifiedBy>
  <cp:revision>1</cp:revision>
  <dcterms:created xsi:type="dcterms:W3CDTF">2018-05-16T14:22:00Z</dcterms:created>
  <dcterms:modified xsi:type="dcterms:W3CDTF">2018-05-17T12:12:00Z</dcterms:modified>
</cp:coreProperties>
</file>