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093" w:rsidRDefault="00B41502" w:rsidP="00B41502">
      <w:pPr>
        <w:jc w:val="center"/>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 xml:space="preserve">المحاضرة السادسة </w:t>
      </w:r>
    </w:p>
    <w:p w:rsidR="00B41502" w:rsidRDefault="00B41502" w:rsidP="00B41502">
      <w:pPr>
        <w:jc w:val="center"/>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الإدارة بالتفويض والإدارة بالمشاركة</w:t>
      </w:r>
    </w:p>
    <w:p w:rsidR="00B41502" w:rsidRDefault="00B41502" w:rsidP="00B41502">
      <w:pPr>
        <w:jc w:val="both"/>
        <w:rPr>
          <w:rFonts w:ascii="Simplified Arabic" w:hAnsi="Simplified Arabic" w:cs="Simplified Arabic"/>
          <w:b/>
          <w:bCs/>
          <w:sz w:val="28"/>
          <w:szCs w:val="28"/>
          <w:rtl/>
          <w:lang w:bidi="ar-IQ"/>
        </w:rPr>
      </w:pPr>
    </w:p>
    <w:p w:rsidR="00B41502" w:rsidRDefault="00B41502" w:rsidP="00B41502">
      <w:pPr>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الإدارة بالتفويض:</w:t>
      </w:r>
    </w:p>
    <w:p w:rsidR="00B41502" w:rsidRDefault="00B41502" w:rsidP="00B41502">
      <w:pPr>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ويقصد </w:t>
      </w:r>
      <w:proofErr w:type="spellStart"/>
      <w:r>
        <w:rPr>
          <w:rFonts w:ascii="Simplified Arabic" w:hAnsi="Simplified Arabic" w:cs="Simplified Arabic" w:hint="cs"/>
          <w:b/>
          <w:bCs/>
          <w:sz w:val="28"/>
          <w:szCs w:val="28"/>
          <w:rtl/>
          <w:lang w:bidi="ar-IQ"/>
        </w:rPr>
        <w:t>بها</w:t>
      </w:r>
      <w:proofErr w:type="spellEnd"/>
      <w:r>
        <w:rPr>
          <w:rFonts w:ascii="Simplified Arabic" w:hAnsi="Simplified Arabic" w:cs="Simplified Arabic" w:hint="cs"/>
          <w:b/>
          <w:bCs/>
          <w:sz w:val="28"/>
          <w:szCs w:val="28"/>
          <w:rtl/>
          <w:lang w:bidi="ar-IQ"/>
        </w:rPr>
        <w:t xml:space="preserve"> نقل الإدارة من مستوى أعلى إلى مستوى أدنى وبالتالي هي شكل تفويض العاملين للقيام بالمهام الموكلة إليهم.</w:t>
      </w:r>
    </w:p>
    <w:p w:rsidR="00B41502" w:rsidRDefault="00B41502" w:rsidP="00B41502">
      <w:pPr>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خطوات الإدارة بالتفويض:</w:t>
      </w:r>
    </w:p>
    <w:p w:rsidR="00B41502" w:rsidRDefault="00B41502" w:rsidP="00B41502">
      <w:pPr>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1- تحديد واجبات الرئيس والمرؤوسين وبالتالي تحديد صلاحيات المدراء والعاملين وفق المرسوم من الخطط.</w:t>
      </w:r>
    </w:p>
    <w:p w:rsidR="00B41502" w:rsidRDefault="00B41502" w:rsidP="00B41502">
      <w:pPr>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2- منح الطرفين الرئيس والمرؤوس السلطة اللازمة لتنفيذ الواجبات المناطة بهم.</w:t>
      </w:r>
    </w:p>
    <w:p w:rsidR="00B41502" w:rsidRDefault="00B41502" w:rsidP="00B41502">
      <w:pPr>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3- تحديد هرمية المسؤولية من قبل العاملين تجاه المسؤول الأعلى.</w:t>
      </w:r>
    </w:p>
    <w:p w:rsidR="00B41502" w:rsidRDefault="00B41502" w:rsidP="00B41502">
      <w:pPr>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مستويات الإدارة بالتفويض:</w:t>
      </w:r>
    </w:p>
    <w:p w:rsidR="00B41502" w:rsidRDefault="00B41502" w:rsidP="00B41502">
      <w:pPr>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أولاً: المستوى الأول: وهو التفويض الحقيقي للموظف على أساس ما يوجب أن يقوم </w:t>
      </w:r>
      <w:proofErr w:type="spellStart"/>
      <w:r>
        <w:rPr>
          <w:rFonts w:ascii="Simplified Arabic" w:hAnsi="Simplified Arabic" w:cs="Simplified Arabic" w:hint="cs"/>
          <w:b/>
          <w:bCs/>
          <w:sz w:val="28"/>
          <w:szCs w:val="28"/>
          <w:rtl/>
          <w:lang w:bidi="ar-IQ"/>
        </w:rPr>
        <w:t>به</w:t>
      </w:r>
      <w:proofErr w:type="spellEnd"/>
      <w:r>
        <w:rPr>
          <w:rFonts w:ascii="Simplified Arabic" w:hAnsi="Simplified Arabic" w:cs="Simplified Arabic" w:hint="cs"/>
          <w:b/>
          <w:bCs/>
          <w:sz w:val="28"/>
          <w:szCs w:val="28"/>
          <w:rtl/>
          <w:lang w:bidi="ar-IQ"/>
        </w:rPr>
        <w:t xml:space="preserve"> من مهام مع بعض المرونة الإدارية والحرية لكي يتحرك </w:t>
      </w:r>
      <w:proofErr w:type="spellStart"/>
      <w:r>
        <w:rPr>
          <w:rFonts w:ascii="Simplified Arabic" w:hAnsi="Simplified Arabic" w:cs="Simplified Arabic" w:hint="cs"/>
          <w:b/>
          <w:bCs/>
          <w:sz w:val="28"/>
          <w:szCs w:val="28"/>
          <w:rtl/>
          <w:lang w:bidi="ar-IQ"/>
        </w:rPr>
        <w:t>بها</w:t>
      </w:r>
      <w:proofErr w:type="spellEnd"/>
      <w:r>
        <w:rPr>
          <w:rFonts w:ascii="Simplified Arabic" w:hAnsi="Simplified Arabic" w:cs="Simplified Arabic" w:hint="cs"/>
          <w:b/>
          <w:bCs/>
          <w:sz w:val="28"/>
          <w:szCs w:val="28"/>
          <w:rtl/>
          <w:lang w:bidi="ar-IQ"/>
        </w:rPr>
        <w:t xml:space="preserve"> العاملين بسلاسة إدارية.</w:t>
      </w:r>
    </w:p>
    <w:p w:rsidR="00B41502" w:rsidRDefault="00B41502" w:rsidP="00B41502">
      <w:pPr>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ثانياً: المستوى الثاني: إعطاء حرية واسعة للموظف حامل الثقة الإدارية لكي يتصرف بالعمل وفق مقتضياته الإدارية.</w:t>
      </w:r>
    </w:p>
    <w:p w:rsidR="00B41502" w:rsidRDefault="00B41502" w:rsidP="00B41502">
      <w:pPr>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ثالثاً: المستوى الثالث: وهو تفويض المهام للموظف مع حرية وفق ما يستلزم تحقيقه من الأهداف للوصول إلى النتائج المرجوة.</w:t>
      </w:r>
    </w:p>
    <w:p w:rsidR="00B41502" w:rsidRDefault="00B41502" w:rsidP="00B41502">
      <w:pPr>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مزايا الإدارة بالتفويض:</w:t>
      </w:r>
    </w:p>
    <w:p w:rsidR="00B41502" w:rsidRDefault="00B41502" w:rsidP="00B41502">
      <w:pPr>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أ- إنها أداة مهمة للتدريب والتنمية.</w:t>
      </w:r>
    </w:p>
    <w:p w:rsidR="00B41502" w:rsidRDefault="00B41502" w:rsidP="00B41502">
      <w:pPr>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lastRenderedPageBreak/>
        <w:t>ب- تقديم الخبرات وكيفية القيام بالمسؤوليات واتخاذ القرارات.</w:t>
      </w:r>
    </w:p>
    <w:p w:rsidR="00B41502" w:rsidRDefault="00B41502" w:rsidP="00B41502">
      <w:pPr>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ج- تحديد الوقت الإداري اللازم لأداء المهام الإدارية.</w:t>
      </w:r>
    </w:p>
    <w:p w:rsidR="00B41502" w:rsidRDefault="00B41502" w:rsidP="00B41502">
      <w:pPr>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د- تحسين مستوى الاتصال الإداري من الأعلى إلى الأسفل وبالعكس مما ينعكس إيجاباً على الرضا الوظيفي.</w:t>
      </w:r>
    </w:p>
    <w:p w:rsidR="00B41502" w:rsidRDefault="00B41502" w:rsidP="00B41502">
      <w:pPr>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مساوئ الإدارة بالتفويض:</w:t>
      </w:r>
    </w:p>
    <w:p w:rsidR="00B41502" w:rsidRDefault="00B41502" w:rsidP="00B41502">
      <w:pPr>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من مساوئ الإدارة بالتفويض أن الإدارة بالتفويض قد تكون بالمبالغة بتفويض الصلاحيات والمسؤوليات وبالتالي إيكال من لا يكون أهلا للمسؤولية الإدارية وبالتالي يصعب تحقيق الأهداف ويصعب معها التنفيذ وبالتالي عرقلة العمل الإداري بشكل عام.</w:t>
      </w:r>
    </w:p>
    <w:p w:rsidR="00B41502" w:rsidRDefault="00B41502" w:rsidP="00B41502">
      <w:pPr>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معوقات الإدارة بالتفويض:</w:t>
      </w:r>
    </w:p>
    <w:p w:rsidR="00B41502" w:rsidRDefault="00B41502" w:rsidP="00B41502">
      <w:pPr>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تواجه الإدارة بالتفويض صعوبات تتعلق بتفويض الصلاحيات وما يولده من خوف أن التفويض هو تخلي عن المسؤوليات أو قد يفوض من هو غير أهل للتفويض وأحيانا تجد أن </w:t>
      </w:r>
      <w:proofErr w:type="spellStart"/>
      <w:r>
        <w:rPr>
          <w:rFonts w:ascii="Simplified Arabic" w:hAnsi="Simplified Arabic" w:cs="Simplified Arabic" w:hint="cs"/>
          <w:b/>
          <w:bCs/>
          <w:sz w:val="28"/>
          <w:szCs w:val="28"/>
          <w:rtl/>
          <w:lang w:bidi="ar-IQ"/>
        </w:rPr>
        <w:t>المسؤولين</w:t>
      </w:r>
      <w:proofErr w:type="spellEnd"/>
      <w:r>
        <w:rPr>
          <w:rFonts w:ascii="Simplified Arabic" w:hAnsi="Simplified Arabic" w:cs="Simplified Arabic" w:hint="cs"/>
          <w:b/>
          <w:bCs/>
          <w:sz w:val="28"/>
          <w:szCs w:val="28"/>
          <w:rtl/>
          <w:lang w:bidi="ar-IQ"/>
        </w:rPr>
        <w:t xml:space="preserve"> بمجرد التلكؤ الإداري ببعض المهام يفقدون الثقة والإحساس بالقدرة الإدارية وهذا عائق أمام الانجاز الفعال.</w:t>
      </w:r>
    </w:p>
    <w:p w:rsidR="00B41502" w:rsidRDefault="00B41502" w:rsidP="00B41502">
      <w:pPr>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مبادئ الإدارة بالتفويض:</w:t>
      </w:r>
    </w:p>
    <w:p w:rsidR="00B41502" w:rsidRDefault="00B41502" w:rsidP="00B41502">
      <w:pPr>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مبدأ تكافؤ السلطة مع المسؤولية حيث تعطي مسؤوليات تتناسب مع السلطة والصلاحيات لتكون بالقدر الكافي الذي يمكن الشخص المفوض من الأداء الجيد.</w:t>
      </w:r>
    </w:p>
    <w:p w:rsidR="00B41502" w:rsidRDefault="00B41502" w:rsidP="00B41502">
      <w:pPr>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مبدأ درجة التفويض الرسمي الممنوح للعاملين.</w:t>
      </w:r>
    </w:p>
    <w:p w:rsidR="00B41502" w:rsidRDefault="00B41502" w:rsidP="00B41502">
      <w:pPr>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مبدأ المرونة.</w:t>
      </w:r>
    </w:p>
    <w:p w:rsidR="00CD5157" w:rsidRDefault="00B41502" w:rsidP="00B41502">
      <w:pPr>
        <w:jc w:val="both"/>
        <w:rPr>
          <w:rFonts w:ascii="Simplified Arabic" w:hAnsi="Simplified Arabic" w:cs="Simplified Arabic" w:hint="cs"/>
          <w:b/>
          <w:bCs/>
          <w:sz w:val="28"/>
          <w:szCs w:val="28"/>
          <w:rtl/>
          <w:lang w:bidi="ar-IQ"/>
        </w:rPr>
      </w:pPr>
      <w:r>
        <w:rPr>
          <w:rFonts w:ascii="Simplified Arabic" w:hAnsi="Simplified Arabic" w:cs="Simplified Arabic" w:hint="cs"/>
          <w:b/>
          <w:bCs/>
          <w:sz w:val="28"/>
          <w:szCs w:val="28"/>
          <w:rtl/>
          <w:lang w:bidi="ar-IQ"/>
        </w:rPr>
        <w:t xml:space="preserve">- مبدأ الاستجابة للتغيير الاستراتيجي داخل العمل المؤسسي خاصة وأن مقاومة التغيير هي من السمات الأساسية للعاملين ولذلك تم التركيز على هذا المبدأ ليساعد على تحقيق إنجاز خلال هذا التفاوض. </w:t>
      </w:r>
    </w:p>
    <w:p w:rsidR="00CD5157" w:rsidRDefault="00CD5157" w:rsidP="00B41502">
      <w:pPr>
        <w:jc w:val="both"/>
        <w:rPr>
          <w:rFonts w:ascii="Simplified Arabic" w:hAnsi="Simplified Arabic" w:cs="Simplified Arabic" w:hint="cs"/>
          <w:b/>
          <w:bCs/>
          <w:sz w:val="28"/>
          <w:szCs w:val="28"/>
          <w:rtl/>
          <w:lang w:bidi="ar-IQ"/>
        </w:rPr>
      </w:pPr>
      <w:r>
        <w:rPr>
          <w:rFonts w:ascii="Simplified Arabic" w:hAnsi="Simplified Arabic" w:cs="Simplified Arabic" w:hint="cs"/>
          <w:b/>
          <w:bCs/>
          <w:sz w:val="28"/>
          <w:szCs w:val="28"/>
          <w:rtl/>
          <w:lang w:bidi="ar-IQ"/>
        </w:rPr>
        <w:lastRenderedPageBreak/>
        <w:t xml:space="preserve">* الإدارة بالمشاركة: ويقصد </w:t>
      </w:r>
      <w:proofErr w:type="spellStart"/>
      <w:r>
        <w:rPr>
          <w:rFonts w:ascii="Simplified Arabic" w:hAnsi="Simplified Arabic" w:cs="Simplified Arabic" w:hint="cs"/>
          <w:b/>
          <w:bCs/>
          <w:sz w:val="28"/>
          <w:szCs w:val="28"/>
          <w:rtl/>
          <w:lang w:bidi="ar-IQ"/>
        </w:rPr>
        <w:t>به</w:t>
      </w:r>
      <w:proofErr w:type="spellEnd"/>
      <w:r>
        <w:rPr>
          <w:rFonts w:ascii="Simplified Arabic" w:hAnsi="Simplified Arabic" w:cs="Simplified Arabic" w:hint="cs"/>
          <w:b/>
          <w:bCs/>
          <w:sz w:val="28"/>
          <w:szCs w:val="28"/>
          <w:rtl/>
          <w:lang w:bidi="ar-IQ"/>
        </w:rPr>
        <w:t xml:space="preserve"> الشراكة بين الرئيس والمرؤوس (أي إحساس العاملين بأنهم شركاء في إدارة الجهاز الإداري) مما يزيد الشعور بالمسؤولية والولاء والرغبة الحقيقية في تحقيق الأهداف.</w:t>
      </w:r>
    </w:p>
    <w:p w:rsidR="00CD5157" w:rsidRDefault="00CD5157" w:rsidP="00B41502">
      <w:pPr>
        <w:jc w:val="both"/>
        <w:rPr>
          <w:rFonts w:ascii="Simplified Arabic" w:hAnsi="Simplified Arabic" w:cs="Simplified Arabic" w:hint="cs"/>
          <w:b/>
          <w:bCs/>
          <w:sz w:val="28"/>
          <w:szCs w:val="28"/>
          <w:rtl/>
          <w:lang w:bidi="ar-IQ"/>
        </w:rPr>
      </w:pPr>
      <w:r>
        <w:rPr>
          <w:rFonts w:ascii="Simplified Arabic" w:hAnsi="Simplified Arabic" w:cs="Simplified Arabic" w:hint="cs"/>
          <w:b/>
          <w:bCs/>
          <w:sz w:val="28"/>
          <w:szCs w:val="28"/>
          <w:rtl/>
          <w:lang w:bidi="ar-IQ"/>
        </w:rPr>
        <w:t xml:space="preserve">* خصائص الإدارة بالمشاركة: </w:t>
      </w:r>
    </w:p>
    <w:p w:rsidR="00CD5157" w:rsidRDefault="00CD5157" w:rsidP="00B41502">
      <w:pPr>
        <w:jc w:val="both"/>
        <w:rPr>
          <w:rFonts w:ascii="Simplified Arabic" w:hAnsi="Simplified Arabic" w:cs="Simplified Arabic" w:hint="cs"/>
          <w:b/>
          <w:bCs/>
          <w:sz w:val="28"/>
          <w:szCs w:val="28"/>
          <w:rtl/>
          <w:lang w:bidi="ar-IQ"/>
        </w:rPr>
      </w:pPr>
      <w:r>
        <w:rPr>
          <w:rFonts w:ascii="Simplified Arabic" w:hAnsi="Simplified Arabic" w:cs="Simplified Arabic" w:hint="cs"/>
          <w:b/>
          <w:bCs/>
          <w:sz w:val="28"/>
          <w:szCs w:val="28"/>
          <w:rtl/>
          <w:lang w:bidi="ar-IQ"/>
        </w:rPr>
        <w:t>1- عملية المساهمة بالفكر بين الطرفين القائد الإداري والعاملين.</w:t>
      </w:r>
    </w:p>
    <w:p w:rsidR="00CD5157" w:rsidRDefault="00CD5157" w:rsidP="00B41502">
      <w:pPr>
        <w:jc w:val="both"/>
        <w:rPr>
          <w:rFonts w:ascii="Simplified Arabic" w:hAnsi="Simplified Arabic" w:cs="Simplified Arabic" w:hint="cs"/>
          <w:b/>
          <w:bCs/>
          <w:sz w:val="28"/>
          <w:szCs w:val="28"/>
          <w:rtl/>
          <w:lang w:bidi="ar-IQ"/>
        </w:rPr>
      </w:pPr>
      <w:r>
        <w:rPr>
          <w:rFonts w:ascii="Simplified Arabic" w:hAnsi="Simplified Arabic" w:cs="Simplified Arabic" w:hint="cs"/>
          <w:b/>
          <w:bCs/>
          <w:sz w:val="28"/>
          <w:szCs w:val="28"/>
          <w:rtl/>
          <w:lang w:bidi="ar-IQ"/>
        </w:rPr>
        <w:t>2- تتميز بإدارة فلسفة الإدارة الموقفية التي تتوقف على الاحتياجات العامة والأهداف التي تسد هذه المتطلبات العامة.</w:t>
      </w:r>
    </w:p>
    <w:p w:rsidR="00CD5157" w:rsidRDefault="00CD5157" w:rsidP="00B41502">
      <w:pPr>
        <w:jc w:val="both"/>
        <w:rPr>
          <w:rFonts w:ascii="Simplified Arabic" w:hAnsi="Simplified Arabic" w:cs="Simplified Arabic" w:hint="cs"/>
          <w:b/>
          <w:bCs/>
          <w:sz w:val="28"/>
          <w:szCs w:val="28"/>
          <w:rtl/>
          <w:lang w:bidi="ar-IQ"/>
        </w:rPr>
      </w:pPr>
      <w:r>
        <w:rPr>
          <w:rFonts w:ascii="Simplified Arabic" w:hAnsi="Simplified Arabic" w:cs="Simplified Arabic" w:hint="cs"/>
          <w:b/>
          <w:bCs/>
          <w:sz w:val="28"/>
          <w:szCs w:val="28"/>
          <w:rtl/>
          <w:lang w:bidi="ar-IQ"/>
        </w:rPr>
        <w:t>3- تركز على الديمقراطية الصناعية الإنسانية التي تقول أن الإنسان في التنظيم قوة مفكرة ومنتجة يتوجب استغلالها.</w:t>
      </w:r>
    </w:p>
    <w:p w:rsidR="00CD5157" w:rsidRDefault="00CD5157" w:rsidP="00B41502">
      <w:pPr>
        <w:jc w:val="both"/>
        <w:rPr>
          <w:rFonts w:ascii="Simplified Arabic" w:hAnsi="Simplified Arabic" w:cs="Simplified Arabic" w:hint="cs"/>
          <w:b/>
          <w:bCs/>
          <w:sz w:val="28"/>
          <w:szCs w:val="28"/>
          <w:rtl/>
          <w:lang w:bidi="ar-IQ"/>
        </w:rPr>
      </w:pPr>
      <w:r>
        <w:rPr>
          <w:rFonts w:ascii="Simplified Arabic" w:hAnsi="Simplified Arabic" w:cs="Simplified Arabic" w:hint="cs"/>
          <w:b/>
          <w:bCs/>
          <w:sz w:val="28"/>
          <w:szCs w:val="28"/>
          <w:rtl/>
          <w:lang w:bidi="ar-IQ"/>
        </w:rPr>
        <w:t>4- تحقق توازن بين مشاركة العاملين وشراكة المؤسسات في آليات العمل المؤسسي.</w:t>
      </w:r>
    </w:p>
    <w:p w:rsidR="006E7BE6" w:rsidRDefault="00CD5157" w:rsidP="00B41502">
      <w:pPr>
        <w:jc w:val="both"/>
        <w:rPr>
          <w:rFonts w:ascii="Simplified Arabic" w:hAnsi="Simplified Arabic" w:cs="Simplified Arabic" w:hint="cs"/>
          <w:b/>
          <w:bCs/>
          <w:sz w:val="28"/>
          <w:szCs w:val="28"/>
          <w:rtl/>
          <w:lang w:bidi="ar-IQ"/>
        </w:rPr>
      </w:pPr>
      <w:r>
        <w:rPr>
          <w:rFonts w:ascii="Simplified Arabic" w:hAnsi="Simplified Arabic" w:cs="Simplified Arabic" w:hint="cs"/>
          <w:b/>
          <w:bCs/>
          <w:sz w:val="28"/>
          <w:szCs w:val="28"/>
          <w:rtl/>
          <w:lang w:bidi="ar-IQ"/>
        </w:rPr>
        <w:t xml:space="preserve">* فوائد الإدارة بالمشاركة: تقوم عملية المشاركة في العمل المؤسسي على تنمية احترام الوقت لدى العاملين مع وجود رغبة حقيقية في تحقيق الأهداف </w:t>
      </w:r>
      <w:r w:rsidR="006E7BE6">
        <w:rPr>
          <w:rFonts w:ascii="Simplified Arabic" w:hAnsi="Simplified Arabic" w:cs="Simplified Arabic" w:hint="cs"/>
          <w:b/>
          <w:bCs/>
          <w:sz w:val="28"/>
          <w:szCs w:val="28"/>
          <w:rtl/>
          <w:lang w:bidi="ar-IQ"/>
        </w:rPr>
        <w:t>المبنية على أساس النتائج والتأكيد على الإنجاز الفاعل ، ووضع أهداف قريبة من الواقع والعمل على تجاوز العقبات بكل ثقة من قبل العاملين.</w:t>
      </w:r>
    </w:p>
    <w:p w:rsidR="006E7BE6" w:rsidRDefault="006E7BE6" w:rsidP="00B41502">
      <w:pPr>
        <w:jc w:val="both"/>
        <w:rPr>
          <w:rFonts w:ascii="Simplified Arabic" w:hAnsi="Simplified Arabic" w:cs="Simplified Arabic" w:hint="cs"/>
          <w:b/>
          <w:bCs/>
          <w:sz w:val="28"/>
          <w:szCs w:val="28"/>
          <w:rtl/>
          <w:lang w:bidi="ar-IQ"/>
        </w:rPr>
      </w:pPr>
      <w:r>
        <w:rPr>
          <w:rFonts w:ascii="Simplified Arabic" w:hAnsi="Simplified Arabic" w:cs="Simplified Arabic" w:hint="cs"/>
          <w:b/>
          <w:bCs/>
          <w:sz w:val="28"/>
          <w:szCs w:val="28"/>
          <w:rtl/>
          <w:lang w:bidi="ar-IQ"/>
        </w:rPr>
        <w:t>* مبادئ الإدارة بالمشاركة : تبنى الإدارة بالمشاركة على عدة مبادئ تخدم في تحقيق المشاركة الفعالة وعلى المستوى الإداري بشكل عام والمحلي بشكل خاص وهي:</w:t>
      </w:r>
    </w:p>
    <w:p w:rsidR="006E7BE6" w:rsidRDefault="006E7BE6" w:rsidP="00B41502">
      <w:pPr>
        <w:jc w:val="both"/>
        <w:rPr>
          <w:rFonts w:ascii="Simplified Arabic" w:hAnsi="Simplified Arabic" w:cs="Simplified Arabic" w:hint="cs"/>
          <w:b/>
          <w:bCs/>
          <w:sz w:val="28"/>
          <w:szCs w:val="28"/>
          <w:rtl/>
          <w:lang w:bidi="ar-IQ"/>
        </w:rPr>
      </w:pPr>
      <w:r>
        <w:rPr>
          <w:rFonts w:ascii="Simplified Arabic" w:hAnsi="Simplified Arabic" w:cs="Simplified Arabic" w:hint="cs"/>
          <w:b/>
          <w:bCs/>
          <w:sz w:val="28"/>
          <w:szCs w:val="28"/>
          <w:rtl/>
          <w:lang w:bidi="ar-IQ"/>
        </w:rPr>
        <w:t>أ- مبدأ التطوع في العمل الإداري.</w:t>
      </w:r>
    </w:p>
    <w:p w:rsidR="006E7BE6" w:rsidRDefault="006E7BE6" w:rsidP="00B41502">
      <w:pPr>
        <w:jc w:val="both"/>
        <w:rPr>
          <w:rFonts w:ascii="Simplified Arabic" w:hAnsi="Simplified Arabic" w:cs="Simplified Arabic" w:hint="cs"/>
          <w:b/>
          <w:bCs/>
          <w:sz w:val="28"/>
          <w:szCs w:val="28"/>
          <w:rtl/>
          <w:lang w:bidi="ar-IQ"/>
        </w:rPr>
      </w:pPr>
      <w:r>
        <w:rPr>
          <w:rFonts w:ascii="Simplified Arabic" w:hAnsi="Simplified Arabic" w:cs="Simplified Arabic" w:hint="cs"/>
          <w:b/>
          <w:bCs/>
          <w:sz w:val="28"/>
          <w:szCs w:val="28"/>
          <w:rtl/>
          <w:lang w:bidi="ar-IQ"/>
        </w:rPr>
        <w:t>ب- مبدأ التطوير الذاتي للعاملين.</w:t>
      </w:r>
    </w:p>
    <w:p w:rsidR="006E7BE6" w:rsidRDefault="006E7BE6" w:rsidP="00B41502">
      <w:pPr>
        <w:jc w:val="both"/>
        <w:rPr>
          <w:rFonts w:ascii="Simplified Arabic" w:hAnsi="Simplified Arabic" w:cs="Simplified Arabic" w:hint="cs"/>
          <w:b/>
          <w:bCs/>
          <w:sz w:val="28"/>
          <w:szCs w:val="28"/>
          <w:rtl/>
          <w:lang w:bidi="ar-IQ"/>
        </w:rPr>
      </w:pPr>
      <w:r>
        <w:rPr>
          <w:rFonts w:ascii="Simplified Arabic" w:hAnsi="Simplified Arabic" w:cs="Simplified Arabic" w:hint="cs"/>
          <w:b/>
          <w:bCs/>
          <w:sz w:val="28"/>
          <w:szCs w:val="28"/>
          <w:rtl/>
          <w:lang w:bidi="ar-IQ"/>
        </w:rPr>
        <w:t>ج- مبدأ الابتكار والإبداع.</w:t>
      </w:r>
    </w:p>
    <w:p w:rsidR="006E7BE6" w:rsidRDefault="006E7BE6" w:rsidP="00B41502">
      <w:pPr>
        <w:jc w:val="both"/>
        <w:rPr>
          <w:rFonts w:ascii="Simplified Arabic" w:hAnsi="Simplified Arabic" w:cs="Simplified Arabic" w:hint="cs"/>
          <w:b/>
          <w:bCs/>
          <w:sz w:val="28"/>
          <w:szCs w:val="28"/>
          <w:rtl/>
          <w:lang w:bidi="ar-IQ"/>
        </w:rPr>
      </w:pPr>
      <w:r>
        <w:rPr>
          <w:rFonts w:ascii="Simplified Arabic" w:hAnsi="Simplified Arabic" w:cs="Simplified Arabic" w:hint="cs"/>
          <w:b/>
          <w:bCs/>
          <w:sz w:val="28"/>
          <w:szCs w:val="28"/>
          <w:rtl/>
          <w:lang w:bidi="ar-IQ"/>
        </w:rPr>
        <w:t>د- مبدأ العمل الجماعي المشترك.</w:t>
      </w:r>
    </w:p>
    <w:p w:rsidR="006E7BE6" w:rsidRDefault="006E7BE6" w:rsidP="00B41502">
      <w:pPr>
        <w:jc w:val="both"/>
        <w:rPr>
          <w:rFonts w:ascii="Simplified Arabic" w:hAnsi="Simplified Arabic" w:cs="Simplified Arabic" w:hint="cs"/>
          <w:b/>
          <w:bCs/>
          <w:sz w:val="28"/>
          <w:szCs w:val="28"/>
          <w:rtl/>
          <w:lang w:bidi="ar-IQ"/>
        </w:rPr>
      </w:pPr>
      <w:r>
        <w:rPr>
          <w:rFonts w:ascii="Simplified Arabic" w:hAnsi="Simplified Arabic" w:cs="Simplified Arabic" w:hint="cs"/>
          <w:b/>
          <w:bCs/>
          <w:sz w:val="28"/>
          <w:szCs w:val="28"/>
          <w:rtl/>
          <w:lang w:bidi="ar-IQ"/>
        </w:rPr>
        <w:lastRenderedPageBreak/>
        <w:t xml:space="preserve">ر- مبدأ التنظيم الإداري (وهو التوزيع المناسب للالتزامات والواجبات والاختصاصات للأفراد والمؤسسات داخل المنظمة لتحقيق الهدف المنشود ) وله أنواع هي التنظيم الرسمي (الشكل الرسمي للتنظيم وعلاقة الإدارات </w:t>
      </w:r>
      <w:proofErr w:type="spellStart"/>
      <w:r>
        <w:rPr>
          <w:rFonts w:ascii="Simplified Arabic" w:hAnsi="Simplified Arabic" w:cs="Simplified Arabic" w:hint="cs"/>
          <w:b/>
          <w:bCs/>
          <w:sz w:val="28"/>
          <w:szCs w:val="28"/>
          <w:rtl/>
          <w:lang w:bidi="ar-IQ"/>
        </w:rPr>
        <w:t>ببعضها</w:t>
      </w:r>
      <w:proofErr w:type="spellEnd"/>
      <w:r>
        <w:rPr>
          <w:rFonts w:ascii="Simplified Arabic" w:hAnsi="Simplified Arabic" w:cs="Simplified Arabic" w:hint="cs"/>
          <w:b/>
          <w:bCs/>
          <w:sz w:val="28"/>
          <w:szCs w:val="28"/>
          <w:rtl/>
          <w:lang w:bidi="ar-IQ"/>
        </w:rPr>
        <w:t>) والتنظيم غير الرسمي (وهو التنظيم الذي لا يخضع إلى قوانين وأنظمة ولوائح رسمية لكنه يتأثر بالقوانين ومحيط العمل) ومن مبادئ التنظيم الإداري:</w:t>
      </w:r>
    </w:p>
    <w:p w:rsidR="006E7BE6" w:rsidRDefault="006E7BE6" w:rsidP="00B41502">
      <w:pPr>
        <w:jc w:val="both"/>
        <w:rPr>
          <w:rFonts w:ascii="Simplified Arabic" w:hAnsi="Simplified Arabic" w:cs="Simplified Arabic" w:hint="cs"/>
          <w:b/>
          <w:bCs/>
          <w:sz w:val="28"/>
          <w:szCs w:val="28"/>
          <w:rtl/>
          <w:lang w:bidi="ar-IQ"/>
        </w:rPr>
      </w:pPr>
      <w:r>
        <w:rPr>
          <w:rFonts w:ascii="Simplified Arabic" w:hAnsi="Simplified Arabic" w:cs="Simplified Arabic" w:hint="cs"/>
          <w:b/>
          <w:bCs/>
          <w:sz w:val="28"/>
          <w:szCs w:val="28"/>
          <w:rtl/>
          <w:lang w:bidi="ar-IQ"/>
        </w:rPr>
        <w:t>1- مبدأ ضرورة التنظيم (وجوب تقسيم العمل على أفراد التنظيم).</w:t>
      </w:r>
    </w:p>
    <w:p w:rsidR="006E7BE6" w:rsidRDefault="006E7BE6" w:rsidP="00B41502">
      <w:pPr>
        <w:jc w:val="both"/>
        <w:rPr>
          <w:rFonts w:ascii="Simplified Arabic" w:hAnsi="Simplified Arabic" w:cs="Simplified Arabic" w:hint="cs"/>
          <w:b/>
          <w:bCs/>
          <w:sz w:val="28"/>
          <w:szCs w:val="28"/>
          <w:rtl/>
          <w:lang w:bidi="ar-IQ"/>
        </w:rPr>
      </w:pPr>
      <w:r>
        <w:rPr>
          <w:rFonts w:ascii="Simplified Arabic" w:hAnsi="Simplified Arabic" w:cs="Simplified Arabic" w:hint="cs"/>
          <w:b/>
          <w:bCs/>
          <w:sz w:val="28"/>
          <w:szCs w:val="28"/>
          <w:rtl/>
          <w:lang w:bidi="ar-IQ"/>
        </w:rPr>
        <w:t>2- مبدأ الهدف (وجود أهداف محددة وواضحة ومتفق عليها).</w:t>
      </w:r>
    </w:p>
    <w:p w:rsidR="006E7BE6" w:rsidRDefault="006E7BE6" w:rsidP="00B41502">
      <w:pPr>
        <w:jc w:val="both"/>
        <w:rPr>
          <w:rFonts w:ascii="Simplified Arabic" w:hAnsi="Simplified Arabic" w:cs="Simplified Arabic" w:hint="cs"/>
          <w:b/>
          <w:bCs/>
          <w:sz w:val="28"/>
          <w:szCs w:val="28"/>
          <w:rtl/>
          <w:lang w:bidi="ar-IQ"/>
        </w:rPr>
      </w:pPr>
      <w:r>
        <w:rPr>
          <w:rFonts w:ascii="Simplified Arabic" w:hAnsi="Simplified Arabic" w:cs="Simplified Arabic" w:hint="cs"/>
          <w:b/>
          <w:bCs/>
          <w:sz w:val="28"/>
          <w:szCs w:val="28"/>
          <w:rtl/>
          <w:lang w:bidi="ar-IQ"/>
        </w:rPr>
        <w:t>3- مبدأ التخصيص (قيام كل موظف بأعباء وظيفة واحدة).</w:t>
      </w:r>
    </w:p>
    <w:p w:rsidR="006E7BE6" w:rsidRDefault="006E7BE6" w:rsidP="00B41502">
      <w:pPr>
        <w:jc w:val="both"/>
        <w:rPr>
          <w:rFonts w:ascii="Simplified Arabic" w:hAnsi="Simplified Arabic" w:cs="Simplified Arabic" w:hint="cs"/>
          <w:b/>
          <w:bCs/>
          <w:sz w:val="28"/>
          <w:szCs w:val="28"/>
          <w:rtl/>
          <w:lang w:bidi="ar-IQ"/>
        </w:rPr>
      </w:pPr>
      <w:r>
        <w:rPr>
          <w:rFonts w:ascii="Simplified Arabic" w:hAnsi="Simplified Arabic" w:cs="Simplified Arabic" w:hint="cs"/>
          <w:b/>
          <w:bCs/>
          <w:sz w:val="28"/>
          <w:szCs w:val="28"/>
          <w:rtl/>
          <w:lang w:bidi="ar-IQ"/>
        </w:rPr>
        <w:t>4- مبدأ التنسيق (الوصول للهدف العام بأقل مجهود وأسرع وقت ممكن).</w:t>
      </w:r>
    </w:p>
    <w:p w:rsidR="006E7BE6" w:rsidRDefault="006E7BE6" w:rsidP="00B41502">
      <w:pPr>
        <w:jc w:val="both"/>
        <w:rPr>
          <w:rFonts w:ascii="Simplified Arabic" w:hAnsi="Simplified Arabic" w:cs="Simplified Arabic" w:hint="cs"/>
          <w:b/>
          <w:bCs/>
          <w:sz w:val="28"/>
          <w:szCs w:val="28"/>
          <w:rtl/>
          <w:lang w:bidi="ar-IQ"/>
        </w:rPr>
      </w:pPr>
      <w:r>
        <w:rPr>
          <w:rFonts w:ascii="Simplified Arabic" w:hAnsi="Simplified Arabic" w:cs="Simplified Arabic" w:hint="cs"/>
          <w:b/>
          <w:bCs/>
          <w:sz w:val="28"/>
          <w:szCs w:val="28"/>
          <w:rtl/>
          <w:lang w:bidi="ar-IQ"/>
        </w:rPr>
        <w:t>5- مبدأ السلطة (أي القدرة الشرعية التي تخول شخص ما اتخاذ القرار).</w:t>
      </w:r>
    </w:p>
    <w:p w:rsidR="006E7BE6" w:rsidRDefault="006E7BE6" w:rsidP="00B41502">
      <w:pPr>
        <w:jc w:val="both"/>
        <w:rPr>
          <w:rFonts w:ascii="Simplified Arabic" w:hAnsi="Simplified Arabic" w:cs="Simplified Arabic" w:hint="cs"/>
          <w:b/>
          <w:bCs/>
          <w:sz w:val="28"/>
          <w:szCs w:val="28"/>
          <w:rtl/>
          <w:lang w:bidi="ar-IQ"/>
        </w:rPr>
      </w:pPr>
      <w:r>
        <w:rPr>
          <w:rFonts w:ascii="Simplified Arabic" w:hAnsi="Simplified Arabic" w:cs="Simplified Arabic" w:hint="cs"/>
          <w:b/>
          <w:bCs/>
          <w:sz w:val="28"/>
          <w:szCs w:val="28"/>
          <w:rtl/>
          <w:lang w:bidi="ar-IQ"/>
        </w:rPr>
        <w:t>6- مبدأ تفويض السلطة (أي منح حق التصرف واتخاذ القرارات في النطاق المعقول وبالقدر اللازم لإنجاز مهمة معينة).</w:t>
      </w:r>
    </w:p>
    <w:p w:rsidR="006E7BE6" w:rsidRDefault="006E7BE6" w:rsidP="00B41502">
      <w:pPr>
        <w:jc w:val="both"/>
        <w:rPr>
          <w:rFonts w:ascii="Simplified Arabic" w:hAnsi="Simplified Arabic" w:cs="Simplified Arabic" w:hint="cs"/>
          <w:b/>
          <w:bCs/>
          <w:sz w:val="28"/>
          <w:szCs w:val="28"/>
          <w:rtl/>
          <w:lang w:bidi="ar-IQ"/>
        </w:rPr>
      </w:pPr>
      <w:r>
        <w:rPr>
          <w:rFonts w:ascii="Simplified Arabic" w:hAnsi="Simplified Arabic" w:cs="Simplified Arabic" w:hint="cs"/>
          <w:b/>
          <w:bCs/>
          <w:sz w:val="28"/>
          <w:szCs w:val="28"/>
          <w:rtl/>
          <w:lang w:bidi="ar-IQ"/>
        </w:rPr>
        <w:t>7- مبدأ المسؤولية (محاسبة من تم تفويضه السلطة عن كل ما يقع نتيجة هذا الأمر لمن هم أدنى منه في الهيكل التنظيمي).</w:t>
      </w:r>
    </w:p>
    <w:p w:rsidR="006E7BE6" w:rsidRDefault="006E7BE6" w:rsidP="00B41502">
      <w:pPr>
        <w:jc w:val="both"/>
        <w:rPr>
          <w:rFonts w:ascii="Simplified Arabic" w:hAnsi="Simplified Arabic" w:cs="Simplified Arabic" w:hint="cs"/>
          <w:b/>
          <w:bCs/>
          <w:sz w:val="28"/>
          <w:szCs w:val="28"/>
          <w:rtl/>
          <w:lang w:bidi="ar-IQ"/>
        </w:rPr>
      </w:pPr>
      <w:r>
        <w:rPr>
          <w:rFonts w:ascii="Simplified Arabic" w:hAnsi="Simplified Arabic" w:cs="Simplified Arabic" w:hint="cs"/>
          <w:b/>
          <w:bCs/>
          <w:sz w:val="28"/>
          <w:szCs w:val="28"/>
          <w:rtl/>
          <w:lang w:bidi="ar-IQ"/>
        </w:rPr>
        <w:t>8- مبدأ وحدة الأمر (حصر سلطة إصدار الأوامر في كل مستوى في مصدر واحد).</w:t>
      </w:r>
    </w:p>
    <w:p w:rsidR="006E7BE6" w:rsidRDefault="006E7BE6" w:rsidP="00B41502">
      <w:pPr>
        <w:jc w:val="both"/>
        <w:rPr>
          <w:rFonts w:ascii="Simplified Arabic" w:hAnsi="Simplified Arabic" w:cs="Simplified Arabic" w:hint="cs"/>
          <w:b/>
          <w:bCs/>
          <w:sz w:val="28"/>
          <w:szCs w:val="28"/>
          <w:rtl/>
          <w:lang w:bidi="ar-IQ"/>
        </w:rPr>
      </w:pPr>
      <w:r>
        <w:rPr>
          <w:rFonts w:ascii="Simplified Arabic" w:hAnsi="Simplified Arabic" w:cs="Simplified Arabic" w:hint="cs"/>
          <w:b/>
          <w:bCs/>
          <w:sz w:val="28"/>
          <w:szCs w:val="28"/>
          <w:rtl/>
          <w:lang w:bidi="ar-IQ"/>
        </w:rPr>
        <w:t>9- مبدأ نطاق الإشراف (تحديد العدد المناسب الذي يشرف عليه شخص واحد).</w:t>
      </w:r>
    </w:p>
    <w:p w:rsidR="00B41502" w:rsidRDefault="006E7BE6" w:rsidP="00B41502">
      <w:pPr>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 </w:t>
      </w:r>
      <w:r w:rsidR="00CD5157">
        <w:rPr>
          <w:rFonts w:ascii="Simplified Arabic" w:hAnsi="Simplified Arabic" w:cs="Simplified Arabic" w:hint="cs"/>
          <w:b/>
          <w:bCs/>
          <w:sz w:val="28"/>
          <w:szCs w:val="28"/>
          <w:rtl/>
          <w:lang w:bidi="ar-IQ"/>
        </w:rPr>
        <w:t xml:space="preserve">     </w:t>
      </w:r>
      <w:r w:rsidR="00B41502">
        <w:rPr>
          <w:rFonts w:ascii="Simplified Arabic" w:hAnsi="Simplified Arabic" w:cs="Simplified Arabic" w:hint="cs"/>
          <w:b/>
          <w:bCs/>
          <w:sz w:val="28"/>
          <w:szCs w:val="28"/>
          <w:rtl/>
          <w:lang w:bidi="ar-IQ"/>
        </w:rPr>
        <w:t xml:space="preserve">        </w:t>
      </w:r>
    </w:p>
    <w:p w:rsidR="00B41502" w:rsidRPr="00B41502" w:rsidRDefault="00B41502" w:rsidP="00B41502">
      <w:pPr>
        <w:jc w:val="both"/>
        <w:rPr>
          <w:rFonts w:ascii="Simplified Arabic" w:hAnsi="Simplified Arabic" w:cs="Simplified Arabic"/>
          <w:b/>
          <w:bCs/>
          <w:sz w:val="28"/>
          <w:szCs w:val="28"/>
          <w:lang w:bidi="ar-IQ"/>
        </w:rPr>
      </w:pPr>
    </w:p>
    <w:sectPr w:rsidR="00B41502" w:rsidRPr="00B41502" w:rsidSect="000E59E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41502"/>
    <w:rsid w:val="000E59EC"/>
    <w:rsid w:val="006E7BE6"/>
    <w:rsid w:val="006F7A73"/>
    <w:rsid w:val="00B41502"/>
    <w:rsid w:val="00CD5157"/>
    <w:rsid w:val="00D0409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093"/>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150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4</Pages>
  <Words>627</Words>
  <Characters>3579</Characters>
  <Application>Microsoft Office Word</Application>
  <DocSecurity>0</DocSecurity>
  <Lines>29</Lines>
  <Paragraphs>8</Paragraphs>
  <ScaleCrop>false</ScaleCrop>
  <Company>By DR.Ahmed Saker 2o1O  ;)</Company>
  <LinksUpToDate>false</LinksUpToDate>
  <CharactersWithSpaces>4198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dc:creator>
  <cp:lastModifiedBy>DR.Ahmed Saker</cp:lastModifiedBy>
  <cp:revision>3</cp:revision>
  <dcterms:created xsi:type="dcterms:W3CDTF">2018-12-15T18:58:00Z</dcterms:created>
  <dcterms:modified xsi:type="dcterms:W3CDTF">2018-12-17T18:48:00Z</dcterms:modified>
</cp:coreProperties>
</file>