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22" w:rsidRPr="00D76C22" w:rsidRDefault="00D76C22" w:rsidP="00D76C22">
      <w:pPr>
        <w:spacing w:after="0"/>
        <w:jc w:val="center"/>
        <w:rPr>
          <w:rFonts w:asciiTheme="majorBidi" w:hAnsiTheme="majorBidi" w:cs="PT Bold Heading"/>
          <w:sz w:val="42"/>
          <w:szCs w:val="42"/>
          <w:lang w:bidi="ar-IQ"/>
        </w:rPr>
      </w:pPr>
      <w:bookmarkStart w:id="0" w:name="_GoBack"/>
      <w:r w:rsidRPr="00D76C22">
        <w:rPr>
          <w:rFonts w:asciiTheme="majorBidi" w:hAnsiTheme="majorBidi" w:cs="PT Bold Heading"/>
          <w:sz w:val="42"/>
          <w:szCs w:val="42"/>
          <w:rtl/>
          <w:lang w:bidi="ar-IQ"/>
        </w:rPr>
        <w:t>المحاضرة الثانية عشر</w:t>
      </w:r>
    </w:p>
    <w:bookmarkEnd w:id="0"/>
    <w:p w:rsidR="00D76C22" w:rsidRPr="00D76C22" w:rsidRDefault="00D76C22" w:rsidP="00D76C22">
      <w:pPr>
        <w:spacing w:after="0"/>
        <w:jc w:val="center"/>
        <w:rPr>
          <w:rFonts w:asciiTheme="majorBidi" w:hAnsiTheme="majorBidi" w:cs="PT Bold Heading"/>
          <w:sz w:val="42"/>
          <w:szCs w:val="42"/>
          <w:rtl/>
          <w:lang w:bidi="ar-IQ"/>
        </w:rPr>
      </w:pPr>
      <w:r w:rsidRPr="00D76C22">
        <w:rPr>
          <w:rFonts w:asciiTheme="majorBidi" w:hAnsiTheme="majorBidi" w:cs="PT Bold Heading"/>
          <w:sz w:val="42"/>
          <w:szCs w:val="42"/>
          <w:rtl/>
          <w:lang w:bidi="ar-IQ"/>
        </w:rPr>
        <w:t>سياسة توازن القوى</w:t>
      </w:r>
    </w:p>
    <w:p w:rsidR="00D76C22" w:rsidRPr="00D76C22" w:rsidRDefault="00D76C22" w:rsidP="00D76C22">
      <w:pPr>
        <w:rPr>
          <w:rFonts w:asciiTheme="majorBidi" w:hAnsiTheme="majorBidi" w:cstheme="majorBidi"/>
          <w:sz w:val="42"/>
          <w:szCs w:val="42"/>
          <w:rtl/>
          <w:lang w:bidi="ar-IQ"/>
        </w:rPr>
      </w:pPr>
      <w:r w:rsidRPr="00D76C22">
        <w:rPr>
          <w:rFonts w:asciiTheme="majorBidi" w:hAnsiTheme="majorBidi" w:cstheme="majorBidi"/>
          <w:sz w:val="42"/>
          <w:szCs w:val="42"/>
          <w:rtl/>
          <w:lang w:bidi="ar-IQ"/>
        </w:rPr>
        <w:t>1ـ التحالف الثنائي بين النمسا وألمانيا سنة 1879 واهم نتائجه.</w:t>
      </w:r>
    </w:p>
    <w:p w:rsidR="00D76C22" w:rsidRPr="00D76C22" w:rsidRDefault="00D76C22" w:rsidP="00D76C22">
      <w:pPr>
        <w:rPr>
          <w:rFonts w:asciiTheme="majorBidi" w:hAnsiTheme="majorBidi" w:cstheme="majorBidi"/>
          <w:sz w:val="42"/>
          <w:szCs w:val="42"/>
          <w:rtl/>
          <w:lang w:bidi="ar-IQ"/>
        </w:rPr>
      </w:pPr>
      <w:r w:rsidRPr="00D76C22">
        <w:rPr>
          <w:rFonts w:asciiTheme="majorBidi" w:hAnsiTheme="majorBidi" w:cstheme="majorBidi"/>
          <w:sz w:val="42"/>
          <w:szCs w:val="42"/>
          <w:rtl/>
          <w:lang w:bidi="ar-IQ"/>
        </w:rPr>
        <w:t xml:space="preserve">2ـ اهم الاتفاقيات والاحلاف التي ظهرة في اوروبا ابان تلك الحقبة. </w:t>
      </w:r>
    </w:p>
    <w:p w:rsidR="00D76C22" w:rsidRPr="00D76C22" w:rsidRDefault="00D76C22" w:rsidP="00D76C22">
      <w:pPr>
        <w:rPr>
          <w:rFonts w:asciiTheme="majorBidi" w:hAnsiTheme="majorBidi" w:cstheme="majorBidi"/>
          <w:sz w:val="42"/>
          <w:szCs w:val="42"/>
          <w:rtl/>
          <w:lang w:bidi="ar-IQ"/>
        </w:rPr>
      </w:pPr>
      <w:r w:rsidRPr="00D76C22">
        <w:rPr>
          <w:rFonts w:asciiTheme="majorBidi" w:hAnsiTheme="majorBidi" w:cstheme="majorBidi"/>
          <w:sz w:val="42"/>
          <w:szCs w:val="42"/>
          <w:rtl/>
          <w:lang w:bidi="ar-IQ"/>
        </w:rPr>
        <w:t>3ـ الحلف الفرنسي ـ الروسي وما نتج عنه.</w:t>
      </w:r>
    </w:p>
    <w:p w:rsidR="00D76C22" w:rsidRPr="00D76C22" w:rsidRDefault="00D76C22" w:rsidP="00D76C22">
      <w:pPr>
        <w:rPr>
          <w:rFonts w:asciiTheme="majorBidi" w:hAnsiTheme="majorBidi" w:cstheme="majorBidi"/>
          <w:sz w:val="42"/>
          <w:szCs w:val="42"/>
          <w:rtl/>
          <w:lang w:bidi="ar-IQ"/>
        </w:rPr>
      </w:pPr>
      <w:r w:rsidRPr="00D76C22">
        <w:rPr>
          <w:rFonts w:asciiTheme="majorBidi" w:hAnsiTheme="majorBidi" w:cstheme="majorBidi"/>
          <w:sz w:val="42"/>
          <w:szCs w:val="42"/>
          <w:rtl/>
          <w:lang w:bidi="ar-IQ"/>
        </w:rPr>
        <w:t>4ـ الحلف الانكليزي ـ الياباني ومحاولات التقارب الانكليزي ـ الالماني.</w:t>
      </w:r>
    </w:p>
    <w:p w:rsidR="00D76C22" w:rsidRPr="00D76C22" w:rsidRDefault="00D76C22" w:rsidP="00D76C22">
      <w:pPr>
        <w:rPr>
          <w:rFonts w:asciiTheme="majorBidi" w:hAnsiTheme="majorBidi" w:cstheme="majorBidi"/>
          <w:sz w:val="42"/>
          <w:szCs w:val="42"/>
          <w:rtl/>
          <w:lang w:bidi="ar-IQ"/>
        </w:rPr>
      </w:pPr>
      <w:r w:rsidRPr="00D76C22">
        <w:rPr>
          <w:rFonts w:asciiTheme="majorBidi" w:hAnsiTheme="majorBidi" w:cstheme="majorBidi"/>
          <w:sz w:val="42"/>
          <w:szCs w:val="42"/>
          <w:rtl/>
          <w:lang w:bidi="ar-IQ"/>
        </w:rPr>
        <w:t>5ـ الاتفاق الودي الانكليزي ـ الفرنسي.</w:t>
      </w:r>
    </w:p>
    <w:p w:rsidR="00D76C22" w:rsidRPr="00D76C22" w:rsidRDefault="00D76C22" w:rsidP="00D76C22">
      <w:pPr>
        <w:rPr>
          <w:rFonts w:asciiTheme="majorBidi" w:hAnsiTheme="majorBidi" w:cstheme="majorBidi"/>
          <w:sz w:val="42"/>
          <w:szCs w:val="42"/>
          <w:rtl/>
          <w:lang w:bidi="ar-IQ"/>
        </w:rPr>
      </w:pPr>
      <w:r w:rsidRPr="00D76C22">
        <w:rPr>
          <w:rFonts w:asciiTheme="majorBidi" w:hAnsiTheme="majorBidi" w:cstheme="majorBidi"/>
          <w:sz w:val="42"/>
          <w:szCs w:val="42"/>
          <w:rtl/>
          <w:lang w:bidi="ar-IQ"/>
        </w:rPr>
        <w:t>6ـ الاتفاق البريطاني ـ الروسي عام 1907.</w:t>
      </w:r>
    </w:p>
    <w:p w:rsidR="00277E82" w:rsidRDefault="00277E82">
      <w:pPr>
        <w:rPr>
          <w:rFonts w:hint="cs"/>
          <w:lang w:bidi="ar-IQ"/>
        </w:rPr>
      </w:pPr>
    </w:p>
    <w:sectPr w:rsidR="00277E82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1E"/>
    <w:rsid w:val="00277E82"/>
    <w:rsid w:val="00737A1E"/>
    <w:rsid w:val="00D76C22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56319D-FF57-4412-9031-42349576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2019-01-13T11:26:00Z</dcterms:created>
  <dcterms:modified xsi:type="dcterms:W3CDTF">2019-01-13T11:28:00Z</dcterms:modified>
</cp:coreProperties>
</file>