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1B" w:rsidRPr="00626857" w:rsidRDefault="004F1D1B" w:rsidP="004F1D1B">
      <w:pPr>
        <w:spacing w:after="0" w:line="240" w:lineRule="auto"/>
        <w:jc w:val="center"/>
        <w:rPr>
          <w:rFonts w:ascii="Simplified Arabic" w:hAnsi="Simplified Arabic" w:cs="Simplified Arabic"/>
          <w:b/>
          <w:bCs/>
          <w:sz w:val="28"/>
          <w:szCs w:val="28"/>
        </w:rPr>
      </w:pPr>
      <w:r w:rsidRPr="00626857">
        <w:rPr>
          <w:rFonts w:ascii="Simplified Arabic" w:hAnsi="Simplified Arabic" w:cs="Simplified Arabic" w:hint="cs"/>
          <w:b/>
          <w:bCs/>
          <w:sz w:val="28"/>
          <w:szCs w:val="28"/>
          <w:rtl/>
        </w:rPr>
        <w:t>مشكلات النظام السياسي الاندونيسي</w:t>
      </w:r>
    </w:p>
    <w:p w:rsidR="004F1D1B" w:rsidRPr="00626857" w:rsidRDefault="00C04CC6" w:rsidP="004F1D1B">
      <w:pPr>
        <w:spacing w:after="0" w:line="240" w:lineRule="auto"/>
        <w:jc w:val="right"/>
        <w:rPr>
          <w:rFonts w:ascii="Simplified Arabic" w:hAnsi="Simplified Arabic" w:cs="Simplified Arabic"/>
          <w:b/>
          <w:bCs/>
          <w:sz w:val="28"/>
          <w:szCs w:val="28"/>
        </w:rPr>
      </w:pPr>
      <w:r>
        <w:rPr>
          <w:rFonts w:ascii="Simplified Arabic" w:hAnsi="Simplified Arabic" w:cs="Simplified Arabic" w:hint="cs"/>
          <w:b/>
          <w:bCs/>
          <w:sz w:val="28"/>
          <w:szCs w:val="28"/>
          <w:rtl/>
        </w:rPr>
        <w:t>ظاهرة</w:t>
      </w:r>
      <w:r w:rsidR="004F1D1B" w:rsidRPr="00626857">
        <w:rPr>
          <w:rFonts w:ascii="Simplified Arabic" w:hAnsi="Simplified Arabic" w:cs="Simplified Arabic"/>
          <w:b/>
          <w:bCs/>
          <w:sz w:val="28"/>
          <w:szCs w:val="28"/>
          <w:rtl/>
        </w:rPr>
        <w:t xml:space="preserve"> الفساد</w:t>
      </w:r>
      <w:r w:rsidR="004F1D1B" w:rsidRPr="00626857">
        <w:rPr>
          <w:rFonts w:ascii="Simplified Arabic" w:hAnsi="Simplified Arabic" w:cs="Simplified Arabic"/>
          <w:b/>
          <w:bCs/>
          <w:sz w:val="28"/>
          <w:szCs w:val="28"/>
        </w:rPr>
        <w:t xml:space="preserve"> </w:t>
      </w:r>
      <w:r w:rsidR="004F1D1B" w:rsidRPr="00626857">
        <w:rPr>
          <w:rFonts w:ascii="Simplified Arabic" w:hAnsi="Simplified Arabic" w:cs="Simplified Arabic" w:hint="cs"/>
          <w:b/>
          <w:bCs/>
          <w:sz w:val="28"/>
          <w:szCs w:val="28"/>
          <w:rtl/>
        </w:rPr>
        <w:t>اولا /</w:t>
      </w:r>
    </w:p>
    <w:p w:rsidR="004F1D1B" w:rsidRPr="00626857" w:rsidRDefault="004F1D1B" w:rsidP="004F1D1B">
      <w:pPr>
        <w:spacing w:after="0" w:line="240" w:lineRule="auto"/>
        <w:ind w:left="-142"/>
        <w:jc w:val="right"/>
        <w:rPr>
          <w:rFonts w:ascii="Simplified Arabic" w:hAnsi="Simplified Arabic" w:cs="Simplified Arabic"/>
          <w:sz w:val="28"/>
          <w:szCs w:val="28"/>
          <w:rtl/>
        </w:rPr>
      </w:pP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تواجه إندونيسيا العديد من التحديات من بينها</w:t>
      </w:r>
      <w:r w:rsidRPr="00626857">
        <w:rPr>
          <w:rFonts w:ascii="Simplified Arabic" w:hAnsi="Simplified Arabic" w:cs="Simplified Arabic" w:hint="cs"/>
          <w:sz w:val="28"/>
          <w:szCs w:val="28"/>
          <w:rtl/>
        </w:rPr>
        <w:t xml:space="preserve"> ظاهرة</w:t>
      </w:r>
      <w:r w:rsidRPr="00626857">
        <w:rPr>
          <w:rFonts w:ascii="Simplified Arabic" w:hAnsi="Simplified Arabic" w:cs="Simplified Arabic"/>
          <w:sz w:val="28"/>
          <w:szCs w:val="28"/>
          <w:rtl/>
        </w:rPr>
        <w:t xml:space="preserve"> الفساد المستشري بأوصال الدولة</w:t>
      </w:r>
      <w:r w:rsidRPr="00626857">
        <w:rPr>
          <w:rFonts w:ascii="Simplified Arabic" w:hAnsi="Simplified Arabic" w:cs="Simplified Arabic" w:hint="cs"/>
          <w:sz w:val="28"/>
          <w:szCs w:val="28"/>
          <w:rtl/>
        </w:rPr>
        <w:t xml:space="preserve">، والتي  ورثتها من الانظمة السابقة وهي ظاهرة لا تزال مستحكمة في الحياة العامة، ولا تبدو التشريعات والانظمة التي يعلن عنها بين الحين والاخر لمكافحة هذا الداء مجدية وفاعلة، اذ اصبحت ظاهرة الفساد من الممارسات الطبيعية في كافة مؤسسات الدولة رغم تجريم هذه الممارسات قانونا لكن استفحال الظاهرة جعل مكافحتها امرا غير يسير ،هذا </w:t>
      </w:r>
      <w:r w:rsidRPr="00626857">
        <w:rPr>
          <w:rFonts w:ascii="Simplified Arabic" w:hAnsi="Simplified Arabic" w:cs="Simplified Arabic"/>
          <w:sz w:val="28"/>
          <w:szCs w:val="28"/>
          <w:rtl/>
        </w:rPr>
        <w:t xml:space="preserve">إلى جانب الفقر حيث تشير تقديرات هيئة الإحصاء الرسمية إلى احتمال بلوغ </w:t>
      </w:r>
      <w:r w:rsidRPr="00403805">
        <w:rPr>
          <w:rFonts w:ascii="Simplified Arabic" w:hAnsi="Simplified Arabic" w:cs="Simplified Arabic"/>
          <w:b/>
          <w:bCs/>
          <w:sz w:val="28"/>
          <w:szCs w:val="28"/>
          <w:rtl/>
        </w:rPr>
        <w:t xml:space="preserve">عدد الفقراء نحو ثلاثين مليون شخص  </w:t>
      </w:r>
      <w:r w:rsidRPr="00626857">
        <w:rPr>
          <w:rFonts w:ascii="Simplified Arabic" w:hAnsi="Simplified Arabic" w:cs="Simplified Arabic"/>
          <w:sz w:val="28"/>
          <w:szCs w:val="28"/>
          <w:rtl/>
        </w:rPr>
        <w:t>لأسباب تتعلق بخلل في الاقتصاد</w:t>
      </w:r>
      <w:r w:rsidRPr="00626857">
        <w:rPr>
          <w:rFonts w:ascii="Simplified Arabic" w:hAnsi="Simplified Arabic" w:cs="Simplified Arabic" w:hint="cs"/>
          <w:sz w:val="28"/>
          <w:szCs w:val="28"/>
          <w:rtl/>
          <w:lang w:bidi="ar-IQ"/>
        </w:rPr>
        <w:t xml:space="preserve"> ،</w:t>
      </w:r>
      <w:r w:rsidRPr="00626857">
        <w:rPr>
          <w:rFonts w:ascii="Simplified Arabic" w:hAnsi="Simplified Arabic" w:cs="Simplified Arabic" w:hint="cs"/>
          <w:sz w:val="28"/>
          <w:szCs w:val="28"/>
          <w:rtl/>
        </w:rPr>
        <w:t xml:space="preserve"> واليوم نجد </w:t>
      </w:r>
      <w:r w:rsidRPr="00626857">
        <w:rPr>
          <w:rFonts w:ascii="Simplified Arabic" w:hAnsi="Simplified Arabic" w:cs="Simplified Arabic"/>
          <w:sz w:val="28"/>
          <w:szCs w:val="28"/>
          <w:rtl/>
        </w:rPr>
        <w:t>أن المجتمع الإندونيسي مقسم بنظرة اقتصادية عامة إلى ثلاث فئات: 20% من الأثرياء، و40% من الطبقة المتوسطة، و40% من الطبقة الفقيرة ومن تقترب حياتهم من مستوى حياة الفقراء بلغة الواقع لا بلغة الأرقا</w:t>
      </w:r>
      <w:r w:rsidRPr="00626857">
        <w:rPr>
          <w:rFonts w:ascii="Simplified Arabic" w:hAnsi="Simplified Arabic" w:cs="Simplified Arabic" w:hint="cs"/>
          <w:sz w:val="28"/>
          <w:szCs w:val="28"/>
          <w:rtl/>
        </w:rPr>
        <w:t>م ،</w:t>
      </w:r>
      <w:r w:rsidRPr="00626857">
        <w:rPr>
          <w:rFonts w:ascii="Simplified Arabic" w:hAnsi="Simplified Arabic" w:cs="Simplified Arabic"/>
          <w:sz w:val="28"/>
          <w:szCs w:val="28"/>
          <w:rtl/>
        </w:rPr>
        <w:t xml:space="preserve"> وترتبط بالفساد والفقر إشكالية أخرى تعرف إعلاميا </w:t>
      </w:r>
      <w:r w:rsidRPr="00403805">
        <w:rPr>
          <w:rFonts w:ascii="Simplified Arabic" w:hAnsi="Simplified Arabic" w:cs="Simplified Arabic"/>
          <w:b/>
          <w:bCs/>
          <w:sz w:val="28"/>
          <w:szCs w:val="28"/>
          <w:rtl/>
        </w:rPr>
        <w:t>بمافيات</w:t>
      </w:r>
      <w:r w:rsidRPr="00626857">
        <w:rPr>
          <w:rFonts w:ascii="Simplified Arabic" w:hAnsi="Simplified Arabic" w:cs="Simplified Arabic"/>
          <w:sz w:val="28"/>
          <w:szCs w:val="28"/>
          <w:rtl/>
        </w:rPr>
        <w:t xml:space="preserve"> </w:t>
      </w:r>
      <w:r w:rsidRPr="00403805">
        <w:rPr>
          <w:rFonts w:ascii="Simplified Arabic" w:hAnsi="Simplified Arabic" w:cs="Simplified Arabic"/>
          <w:b/>
          <w:bCs/>
          <w:sz w:val="28"/>
          <w:szCs w:val="28"/>
          <w:rtl/>
        </w:rPr>
        <w:t>الأسواق،</w:t>
      </w:r>
      <w:r w:rsidRPr="00626857">
        <w:rPr>
          <w:rFonts w:ascii="Simplified Arabic" w:hAnsi="Simplified Arabic" w:cs="Simplified Arabic"/>
          <w:sz w:val="28"/>
          <w:szCs w:val="28"/>
          <w:rtl/>
        </w:rPr>
        <w:t xml:space="preserve"> مثل مافيا تجارة الأرز،</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الذي هو بمثابة القمح بالنسبة للإندونيسيين </w:t>
      </w:r>
      <w:r w:rsidRPr="00626857">
        <w:rPr>
          <w:rFonts w:ascii="Simplified Arabic" w:hAnsi="Simplified Arabic" w:cs="Simplified Arabic" w:hint="cs"/>
          <w:sz w:val="28"/>
          <w:szCs w:val="28"/>
          <w:rtl/>
          <w:lang w:bidi="ar-IQ"/>
        </w:rPr>
        <w:t>.</w:t>
      </w:r>
      <w:r w:rsidRPr="00626857">
        <w:rPr>
          <w:rFonts w:ascii="Simplified Arabic" w:hAnsi="Simplified Arabic" w:cs="Simplified Arabic"/>
          <w:sz w:val="28"/>
          <w:szCs w:val="28"/>
          <w:rtl/>
        </w:rPr>
        <w:t xml:space="preserve"> والمتتبع للحالة الإندونيسية يلحظ تأثير "الساسة الأثرياء" أو "النخبة الثرية" في عالم السياسة فبعض هؤلاء رجال أعمال يشاركون في الحياة السياسية بأنفسهم وبعضهم يفضل أن يظل ممولا لأحزاب ومرشحين للتأثير على القرار السياسي على المستوى المحلي في الأقاليم والمحافظات أو على المستوى الوطني في الحكومة المركزية والبرلمان، على أن يلاقي من وراء ذلك مصالح اقتصادية ك</w:t>
      </w:r>
      <w:r w:rsidRPr="00626857">
        <w:rPr>
          <w:rFonts w:ascii="Simplified Arabic" w:hAnsi="Simplified Arabic" w:cs="Simplified Arabic" w:hint="cs"/>
          <w:sz w:val="28"/>
          <w:szCs w:val="28"/>
          <w:rtl/>
        </w:rPr>
        <w:t>بيرة .</w:t>
      </w:r>
    </w:p>
    <w:p w:rsidR="004F1D1B" w:rsidRPr="00626857" w:rsidRDefault="004F1D1B" w:rsidP="004F1D1B">
      <w:pPr>
        <w:spacing w:after="0" w:line="240" w:lineRule="auto"/>
        <w:jc w:val="right"/>
        <w:rPr>
          <w:rFonts w:ascii="Simplified Arabic" w:hAnsi="Simplified Arabic" w:cs="Simplified Arabic"/>
          <w:b/>
          <w:bCs/>
          <w:sz w:val="28"/>
          <w:szCs w:val="28"/>
          <w:rtl/>
        </w:rPr>
      </w:pPr>
      <w:r w:rsidRPr="00626857">
        <w:rPr>
          <w:rFonts w:ascii="Simplified Arabic" w:hAnsi="Simplified Arabic" w:cs="Simplified Arabic" w:hint="cs"/>
          <w:b/>
          <w:bCs/>
          <w:sz w:val="28"/>
          <w:szCs w:val="28"/>
          <w:rtl/>
        </w:rPr>
        <w:t>ثانيا / اثر النخب السياسية</w:t>
      </w:r>
      <w:r w:rsidRPr="00626857">
        <w:rPr>
          <w:rFonts w:ascii="Simplified Arabic" w:hAnsi="Simplified Arabic" w:cs="Simplified Arabic" w:hint="cs"/>
          <w:sz w:val="28"/>
          <w:szCs w:val="28"/>
          <w:rtl/>
        </w:rPr>
        <w:t xml:space="preserve"> </w:t>
      </w:r>
      <w:r w:rsidRPr="00626857">
        <w:rPr>
          <w:rFonts w:ascii="Simplified Arabic" w:hAnsi="Simplified Arabic" w:cs="Simplified Arabic" w:hint="cs"/>
          <w:b/>
          <w:bCs/>
          <w:sz w:val="28"/>
          <w:szCs w:val="28"/>
          <w:rtl/>
        </w:rPr>
        <w:t>القديمة</w:t>
      </w:r>
    </w:p>
    <w:p w:rsidR="004F1D1B" w:rsidRPr="00626857" w:rsidRDefault="004F1D1B" w:rsidP="004F1D1B">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hint="cs"/>
          <w:sz w:val="28"/>
          <w:szCs w:val="28"/>
          <w:rtl/>
        </w:rPr>
        <w:t xml:space="preserve"> الظاهرة الملفتة للنظر في اندونيسيا هي استمرارية وبقاء النخب السياسية القديمة كمرتكز اساسي لكل الحكومات والتحالفات في الجمعية الوطنية ومجلس النواب سواء من حزب </w:t>
      </w:r>
      <w:proofErr w:type="spellStart"/>
      <w:r w:rsidRPr="00626857">
        <w:rPr>
          <w:rFonts w:ascii="Simplified Arabic" w:hAnsi="Simplified Arabic" w:cs="Simplified Arabic" w:hint="cs"/>
          <w:sz w:val="28"/>
          <w:szCs w:val="28"/>
          <w:rtl/>
        </w:rPr>
        <w:t>جولكار</w:t>
      </w:r>
      <w:proofErr w:type="spellEnd"/>
      <w:r w:rsidRPr="00626857">
        <w:rPr>
          <w:rFonts w:ascii="Simplified Arabic" w:hAnsi="Simplified Arabic" w:cs="Simplified Arabic" w:hint="cs"/>
          <w:sz w:val="28"/>
          <w:szCs w:val="28"/>
          <w:rtl/>
        </w:rPr>
        <w:t xml:space="preserve"> كما هو واضح في نتائج</w:t>
      </w:r>
      <w:r w:rsidR="00403805">
        <w:rPr>
          <w:rFonts w:ascii="Simplified Arabic" w:hAnsi="Simplified Arabic" w:cs="Simplified Arabic" w:hint="cs"/>
          <w:sz w:val="28"/>
          <w:szCs w:val="28"/>
          <w:rtl/>
        </w:rPr>
        <w:t xml:space="preserve">ه الانتخابية </w:t>
      </w:r>
      <w:r w:rsidRPr="00626857">
        <w:rPr>
          <w:rFonts w:ascii="Simplified Arabic" w:hAnsi="Simplified Arabic" w:cs="Simplified Arabic" w:hint="cs"/>
          <w:sz w:val="28"/>
          <w:szCs w:val="28"/>
          <w:rtl/>
        </w:rPr>
        <w:t xml:space="preserve"> .</w:t>
      </w:r>
    </w:p>
    <w:p w:rsidR="004F1D1B" w:rsidRPr="00626857" w:rsidRDefault="004F1D1B" w:rsidP="004F1D1B">
      <w:pPr>
        <w:spacing w:after="0" w:line="240" w:lineRule="auto"/>
        <w:jc w:val="right"/>
        <w:rPr>
          <w:rFonts w:ascii="Simplified Arabic" w:hAnsi="Simplified Arabic" w:cs="Simplified Arabic"/>
          <w:b/>
          <w:bCs/>
          <w:sz w:val="28"/>
          <w:szCs w:val="28"/>
          <w:rtl/>
        </w:rPr>
      </w:pPr>
      <w:r w:rsidRPr="00626857">
        <w:rPr>
          <w:rFonts w:ascii="Simplified Arabic" w:hAnsi="Simplified Arabic" w:cs="Simplified Arabic" w:hint="cs"/>
          <w:sz w:val="28"/>
          <w:szCs w:val="28"/>
          <w:rtl/>
        </w:rPr>
        <w:t>وما تجدر الاشارة اليه هنا انه على الرغم من تقديم الحزب لاعتذار عن ما صاحب مسيرته السياسية ابان حكم سوهارتو واعلانه تغيير فكره السياس</w:t>
      </w:r>
      <w:r w:rsidR="00403805">
        <w:rPr>
          <w:rFonts w:ascii="Simplified Arabic" w:hAnsi="Simplified Arabic" w:cs="Simplified Arabic" w:hint="cs"/>
          <w:sz w:val="28"/>
          <w:szCs w:val="28"/>
          <w:rtl/>
          <w:lang w:bidi="ar-IQ"/>
        </w:rPr>
        <w:t>ي</w:t>
      </w:r>
      <w:r w:rsidRPr="00626857">
        <w:rPr>
          <w:rFonts w:ascii="Simplified Arabic" w:hAnsi="Simplified Arabic" w:cs="Simplified Arabic" w:hint="cs"/>
          <w:sz w:val="28"/>
          <w:szCs w:val="28"/>
          <w:rtl/>
        </w:rPr>
        <w:t xml:space="preserve"> من اجل اندونيسيا فانه لعب دورا في افشال خطط الحكومة في تقديم عائلة الرئيس السابق سوهارتو واقاربه للمحاكم المختصة بتهم الفساد</w:t>
      </w:r>
      <w:r w:rsidR="00403805">
        <w:rPr>
          <w:rFonts w:ascii="Simplified Arabic" w:hAnsi="Simplified Arabic" w:cs="Simplified Arabic" w:hint="cs"/>
          <w:sz w:val="28"/>
          <w:szCs w:val="28"/>
          <w:rtl/>
        </w:rPr>
        <w:t>،</w:t>
      </w:r>
      <w:r w:rsidRPr="00626857">
        <w:rPr>
          <w:rFonts w:ascii="Simplified Arabic" w:hAnsi="Simplified Arabic" w:cs="Simplified Arabic" w:hint="cs"/>
          <w:sz w:val="28"/>
          <w:szCs w:val="28"/>
          <w:rtl/>
        </w:rPr>
        <w:t xml:space="preserve"> </w:t>
      </w:r>
      <w:r w:rsidRPr="00403805">
        <w:rPr>
          <w:rFonts w:ascii="Simplified Arabic" w:hAnsi="Simplified Arabic" w:cs="Simplified Arabic" w:hint="cs"/>
          <w:b/>
          <w:bCs/>
          <w:sz w:val="28"/>
          <w:szCs w:val="28"/>
          <w:rtl/>
        </w:rPr>
        <w:t>اما الجيش</w:t>
      </w:r>
      <w:r w:rsidRPr="00626857">
        <w:rPr>
          <w:rFonts w:ascii="Simplified Arabic" w:hAnsi="Simplified Arabic" w:cs="Simplified Arabic" w:hint="cs"/>
          <w:sz w:val="28"/>
          <w:szCs w:val="28"/>
          <w:rtl/>
        </w:rPr>
        <w:t xml:space="preserve"> فعلى ارغم من استبعاده من العملية السياسية وتحديد دوره في الحماية الوطنية فان الجيش </w:t>
      </w:r>
      <w:r w:rsidRPr="00403805">
        <w:rPr>
          <w:rFonts w:ascii="Simplified Arabic" w:hAnsi="Simplified Arabic" w:cs="Simplified Arabic" w:hint="cs"/>
          <w:b/>
          <w:bCs/>
          <w:sz w:val="28"/>
          <w:szCs w:val="28"/>
          <w:rtl/>
        </w:rPr>
        <w:t>لا زال</w:t>
      </w:r>
      <w:r w:rsidRPr="00626857">
        <w:rPr>
          <w:rFonts w:ascii="Simplified Arabic" w:hAnsi="Simplified Arabic" w:cs="Simplified Arabic" w:hint="cs"/>
          <w:sz w:val="28"/>
          <w:szCs w:val="28"/>
          <w:rtl/>
        </w:rPr>
        <w:t xml:space="preserve"> </w:t>
      </w:r>
      <w:r w:rsidRPr="00403805">
        <w:rPr>
          <w:rFonts w:ascii="Simplified Arabic" w:hAnsi="Simplified Arabic" w:cs="Simplified Arabic" w:hint="cs"/>
          <w:b/>
          <w:bCs/>
          <w:sz w:val="28"/>
          <w:szCs w:val="28"/>
          <w:rtl/>
        </w:rPr>
        <w:t xml:space="preserve">عاملا صعبا تجاوزه </w:t>
      </w:r>
      <w:r w:rsidRPr="00626857">
        <w:rPr>
          <w:rFonts w:ascii="Simplified Arabic" w:hAnsi="Simplified Arabic" w:cs="Simplified Arabic" w:hint="cs"/>
          <w:sz w:val="28"/>
          <w:szCs w:val="28"/>
          <w:rtl/>
        </w:rPr>
        <w:t xml:space="preserve">ولعل ما شجع المؤسسة العسكرية على تقليص دورها هو ان راس الدولة هو احد رموز هذه المؤسسة ولذلك يعتبر الجيش رئيس الدولة ممثلا غير رسمي لهذه المؤسسة الفاعلة في الحياة السياسية العامة الاندونيسية كما ان وصول أي شخصية عسكرية الى سدة رئاسة البلاد </w:t>
      </w:r>
      <w:r w:rsidRPr="00626857">
        <w:rPr>
          <w:rFonts w:ascii="Simplified Arabic" w:hAnsi="Simplified Arabic" w:cs="Simplified Arabic" w:hint="cs"/>
          <w:sz w:val="28"/>
          <w:szCs w:val="28"/>
          <w:rtl/>
        </w:rPr>
        <w:lastRenderedPageBreak/>
        <w:t>في القريب ام البعيد سيكون محكوما بالفشل اذ لم تستثمر الثقل الذي يحتله الجيش في مجمل الحياة السياسية .</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hint="cs"/>
          <w:b/>
          <w:bCs/>
          <w:sz w:val="28"/>
          <w:szCs w:val="28"/>
          <w:rtl/>
        </w:rPr>
        <w:t xml:space="preserve">ثالثا/ دعوات </w:t>
      </w:r>
      <w:r w:rsidRPr="00626857">
        <w:rPr>
          <w:rFonts w:ascii="Simplified Arabic" w:hAnsi="Simplified Arabic" w:cs="Simplified Arabic"/>
          <w:b/>
          <w:bCs/>
          <w:sz w:val="28"/>
          <w:szCs w:val="28"/>
          <w:rtl/>
        </w:rPr>
        <w:t>الانفصال</w:t>
      </w:r>
    </w:p>
    <w:p w:rsidR="004F1D1B" w:rsidRPr="00626857" w:rsidRDefault="004F1D1B" w:rsidP="004F1D1B">
      <w:pPr>
        <w:spacing w:after="0" w:line="240" w:lineRule="auto"/>
        <w:jc w:val="right"/>
        <w:rPr>
          <w:rFonts w:ascii="Simplified Arabic" w:hAnsi="Simplified Arabic" w:cs="Simplified Arabic"/>
          <w:sz w:val="28"/>
          <w:szCs w:val="28"/>
          <w:lang w:bidi="ar-IQ"/>
        </w:rPr>
      </w:pPr>
      <w:r w:rsidRPr="00626857">
        <w:rPr>
          <w:rFonts w:ascii="Simplified Arabic" w:hAnsi="Simplified Arabic" w:cs="Simplified Arabic"/>
          <w:sz w:val="28"/>
          <w:szCs w:val="28"/>
          <w:rtl/>
        </w:rPr>
        <w:t>يسجل التاريخ لأحمد سوكارنو زعيم الاستقلال في إندونيسيا أنه تمكن من إقناع سكان 6000 جزيرة للتوحد تحت لافتة دولة واحدة هي إندونيسيا، رغم تنوعها وتعددها في كل شيء، الجغرافيا والسكان والأديان واللغات. ولذلك يرى البعض أن وحدة هكذا بلاد هو إعجاز سياسي ولذلك نشطت في إندونيسيا عدد من الحركات الانفصالية لدواع متعددة وفي مناطق مختلفة، منه</w:t>
      </w:r>
      <w:r w:rsidRPr="00626857">
        <w:rPr>
          <w:rFonts w:ascii="Simplified Arabic" w:hAnsi="Simplified Arabic" w:cs="Simplified Arabic" w:hint="cs"/>
          <w:sz w:val="28"/>
          <w:szCs w:val="28"/>
          <w:rtl/>
        </w:rPr>
        <w:t>ا</w:t>
      </w:r>
      <w:r w:rsidRPr="00626857">
        <w:rPr>
          <w:rFonts w:ascii="Simplified Arabic" w:hAnsi="Simplified Arabic" w:cs="Simplified Arabic"/>
          <w:sz w:val="28"/>
          <w:szCs w:val="28"/>
          <w:rtl/>
        </w:rPr>
        <w:t xml:space="preserve"> تيمور الشرقية، وآتشيه، وجزر الملوك، </w:t>
      </w:r>
      <w:proofErr w:type="spellStart"/>
      <w:r w:rsidRPr="00626857">
        <w:rPr>
          <w:rFonts w:ascii="Simplified Arabic" w:hAnsi="Simplified Arabic" w:cs="Simplified Arabic"/>
          <w:sz w:val="28"/>
          <w:szCs w:val="28"/>
          <w:rtl/>
        </w:rPr>
        <w:t>وإيرينجايا</w:t>
      </w:r>
      <w:proofErr w:type="spellEnd"/>
      <w:r w:rsidRPr="00626857">
        <w:rPr>
          <w:rFonts w:ascii="Simplified Arabic" w:hAnsi="Simplified Arabic" w:cs="Simplified Arabic"/>
          <w:sz w:val="28"/>
          <w:szCs w:val="28"/>
          <w:rtl/>
        </w:rPr>
        <w:t>. منها ما أغلق ملفه، وبعضها لا يزال يسعى للانفصال عن إندونيسيا</w:t>
      </w:r>
      <w:r w:rsidRPr="00626857">
        <w:rPr>
          <w:rFonts w:ascii="Simplified Arabic" w:hAnsi="Simplified Arabic" w:cs="Simplified Arabic" w:hint="cs"/>
          <w:sz w:val="28"/>
          <w:szCs w:val="28"/>
          <w:rtl/>
        </w:rPr>
        <w:t xml:space="preserve"> وهي </w:t>
      </w:r>
      <w:r w:rsidRPr="00626857">
        <w:rPr>
          <w:rFonts w:ascii="Simplified Arabic" w:hAnsi="Simplified Arabic" w:cs="Simplified Arabic" w:hint="cs"/>
          <w:sz w:val="28"/>
          <w:szCs w:val="28"/>
          <w:rtl/>
          <w:lang w:bidi="ar-IQ"/>
        </w:rPr>
        <w:t>:</w:t>
      </w:r>
      <w:r w:rsidRPr="00626857">
        <w:rPr>
          <w:rFonts w:ascii="Simplified Arabic" w:hAnsi="Simplified Arabic" w:cs="Simplified Arabic"/>
          <w:sz w:val="28"/>
          <w:szCs w:val="28"/>
          <w:rtl/>
        </w:rPr>
        <w:t xml:space="preserve"> </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hint="cs"/>
          <w:b/>
          <w:bCs/>
          <w:sz w:val="28"/>
          <w:szCs w:val="28"/>
          <w:rtl/>
          <w:lang w:bidi="ar-IQ"/>
        </w:rPr>
        <w:t>1-</w:t>
      </w:r>
      <w:r w:rsidRPr="00626857">
        <w:rPr>
          <w:rFonts w:ascii="Simplified Arabic" w:hAnsi="Simplified Arabic" w:cs="Simplified Arabic"/>
          <w:b/>
          <w:bCs/>
          <w:sz w:val="28"/>
          <w:szCs w:val="28"/>
          <w:rtl/>
        </w:rPr>
        <w:t xml:space="preserve"> تيمور الشرقية واستقلالها</w:t>
      </w:r>
      <w:r w:rsidRPr="00626857">
        <w:rPr>
          <w:rFonts w:ascii="Simplified Arabic" w:hAnsi="Simplified Arabic" w:cs="Simplified Arabic" w:hint="cs"/>
          <w:b/>
          <w:bCs/>
          <w:sz w:val="28"/>
          <w:szCs w:val="28"/>
          <w:rtl/>
        </w:rPr>
        <w:t xml:space="preserve">  </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 xml:space="preserve">هي واحدة من أحدث دول </w:t>
      </w:r>
      <w:r w:rsidRPr="00626857">
        <w:rPr>
          <w:rFonts w:ascii="Simplified Arabic" w:hAnsi="Simplified Arabic" w:cs="Simplified Arabic" w:hint="cs"/>
          <w:sz w:val="28"/>
          <w:szCs w:val="28"/>
          <w:rtl/>
        </w:rPr>
        <w:t>ال</w:t>
      </w:r>
      <w:r w:rsidRPr="00626857">
        <w:rPr>
          <w:rFonts w:ascii="Simplified Arabic" w:hAnsi="Simplified Arabic" w:cs="Simplified Arabic"/>
          <w:sz w:val="28"/>
          <w:szCs w:val="28"/>
          <w:rtl/>
        </w:rPr>
        <w:t xml:space="preserve">عالم استقلالا بعد صراع دام 24 عاما ضد السلطات الإندونيسية التي اجتاحت تيمور الشرقية بعد انسحاب الاحتلال البرتغالي منها، وكانت </w:t>
      </w:r>
      <w:r w:rsidRPr="00626857">
        <w:rPr>
          <w:rFonts w:ascii="Simplified Arabic" w:hAnsi="Simplified Arabic" w:cs="Simplified Arabic" w:hint="cs"/>
          <w:sz w:val="28"/>
          <w:szCs w:val="28"/>
          <w:rtl/>
        </w:rPr>
        <w:t>الولايات المتحدة</w:t>
      </w:r>
      <w:r w:rsidRPr="00626857">
        <w:rPr>
          <w:rFonts w:ascii="Simplified Arabic" w:hAnsi="Simplified Arabic" w:cs="Simplified Arabic"/>
          <w:sz w:val="28"/>
          <w:szCs w:val="28"/>
          <w:rtl/>
        </w:rPr>
        <w:t xml:space="preserve"> قلقة من أن تتحول تيمور الشرقية إلى كوبا أخرى على مقربة من أسترالي</w:t>
      </w:r>
      <w:r w:rsidRPr="00626857">
        <w:rPr>
          <w:rFonts w:ascii="Simplified Arabic" w:hAnsi="Simplified Arabic" w:cs="Simplified Arabic" w:hint="cs"/>
          <w:sz w:val="28"/>
          <w:szCs w:val="28"/>
          <w:rtl/>
        </w:rPr>
        <w:t>ا</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w:t>
      </w:r>
      <w:r w:rsidR="0025324B">
        <w:rPr>
          <w:rFonts w:ascii="Simplified Arabic" w:hAnsi="Simplified Arabic" w:cs="Simplified Arabic" w:hint="cs"/>
          <w:sz w:val="28"/>
          <w:szCs w:val="28"/>
          <w:rtl/>
          <w:lang w:bidi="ar-IQ"/>
        </w:rPr>
        <w:t xml:space="preserve"> </w:t>
      </w:r>
      <w:bookmarkStart w:id="0" w:name="_GoBack"/>
      <w:bookmarkEnd w:id="0"/>
      <w:r w:rsidRPr="00626857">
        <w:rPr>
          <w:rFonts w:ascii="Simplified Arabic" w:hAnsi="Simplified Arabic" w:cs="Simplified Arabic" w:hint="cs"/>
          <w:sz w:val="28"/>
          <w:szCs w:val="28"/>
          <w:rtl/>
        </w:rPr>
        <w:t>و</w:t>
      </w:r>
      <w:r w:rsidRPr="00626857">
        <w:rPr>
          <w:rFonts w:ascii="Simplified Arabic" w:hAnsi="Simplified Arabic" w:cs="Simplified Arabic"/>
          <w:sz w:val="28"/>
          <w:szCs w:val="28"/>
          <w:rtl/>
        </w:rPr>
        <w:t>خاضت الجبهة الثورية لاستقلال تيمور الشرقية (</w:t>
      </w:r>
      <w:proofErr w:type="spellStart"/>
      <w:r w:rsidRPr="00626857">
        <w:rPr>
          <w:rFonts w:ascii="Simplified Arabic" w:hAnsi="Simplified Arabic" w:cs="Simplified Arabic"/>
          <w:sz w:val="28"/>
          <w:szCs w:val="28"/>
          <w:rtl/>
        </w:rPr>
        <w:t>فريتلين</w:t>
      </w:r>
      <w:proofErr w:type="spellEnd"/>
      <w:r w:rsidRPr="00626857">
        <w:rPr>
          <w:rFonts w:ascii="Simplified Arabic" w:hAnsi="Simplified Arabic" w:cs="Simplified Arabic"/>
          <w:sz w:val="28"/>
          <w:szCs w:val="28"/>
          <w:rtl/>
        </w:rPr>
        <w:t>) -وهي حركة شيوعية- القتال ضد الوجود الإندونيسي، بدعم من البرتغال والدول الاشتراكية</w:t>
      </w:r>
      <w:r w:rsidRPr="00626857">
        <w:rPr>
          <w:rFonts w:ascii="Simplified Arabic" w:hAnsi="Simplified Arabic" w:cs="Simplified Arabic" w:hint="cs"/>
          <w:sz w:val="28"/>
          <w:szCs w:val="28"/>
          <w:rtl/>
        </w:rPr>
        <w:t>، و</w:t>
      </w:r>
      <w:r w:rsidRPr="00626857">
        <w:rPr>
          <w:rFonts w:ascii="Simplified Arabic" w:hAnsi="Simplified Arabic" w:cs="Simplified Arabic"/>
          <w:sz w:val="28"/>
          <w:szCs w:val="28"/>
          <w:rtl/>
        </w:rPr>
        <w:t>حصد الصراع المسلح في الشطر الشرقي من جزيرة تيمور -حيث لا يزال شطرها الغربي جزءا من إندونيسيا- حياة أكثر من 100 ألف شخص، وهجر مئات الآلاف من بيوتهم</w:t>
      </w:r>
      <w:r w:rsidRPr="00626857">
        <w:rPr>
          <w:rFonts w:ascii="Simplified Arabic" w:hAnsi="Simplified Arabic" w:cs="Simplified Arabic" w:hint="cs"/>
          <w:sz w:val="28"/>
          <w:szCs w:val="28"/>
          <w:rtl/>
        </w:rPr>
        <w:t>.</w:t>
      </w:r>
    </w:p>
    <w:p w:rsidR="00403805" w:rsidRPr="00626857" w:rsidRDefault="004F1D1B" w:rsidP="0057684F">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 xml:space="preserve">بعد سقوط نظام سوهارتو دعت الأمم المتحدة إلى تنظيم استفتاء على مصير تيمور الشرقية، وأشرف الرئيس محمد يوسف حبيبي على إجراء الاستفتاء الذي أسفر عن إجماع سكان تيمور الشرقية ذات الغالبية الكاثوليكية على الانفصال عن إندونيسيا، وحصلت البلاد على استقلالها الفعلي في 2002 تحت رئاسة شنانا </w:t>
      </w:r>
      <w:proofErr w:type="spellStart"/>
      <w:r w:rsidRPr="00626857">
        <w:rPr>
          <w:rFonts w:ascii="Simplified Arabic" w:hAnsi="Simplified Arabic" w:cs="Simplified Arabic"/>
          <w:sz w:val="28"/>
          <w:szCs w:val="28"/>
          <w:rtl/>
        </w:rPr>
        <w:t>غوسماو</w:t>
      </w:r>
      <w:proofErr w:type="spellEnd"/>
      <w:r w:rsidRPr="00626857">
        <w:rPr>
          <w:rFonts w:ascii="Simplified Arabic" w:hAnsi="Simplified Arabic" w:cs="Simplified Arabic"/>
          <w:sz w:val="28"/>
          <w:szCs w:val="28"/>
          <w:rtl/>
        </w:rPr>
        <w:t xml:space="preserve"> أول رئيس لتيمور الشرقية التي لا يزيد سكانها عن مليوني نسمة</w:t>
      </w:r>
      <w:r w:rsidR="0057684F">
        <w:rPr>
          <w:rFonts w:ascii="Simplified Arabic" w:hAnsi="Simplified Arabic" w:cs="Simplified Arabic" w:hint="cs"/>
          <w:sz w:val="28"/>
          <w:szCs w:val="28"/>
          <w:rtl/>
          <w:lang w:bidi="ar-IQ"/>
        </w:rPr>
        <w:t>.</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hint="cs"/>
          <w:sz w:val="28"/>
          <w:szCs w:val="28"/>
          <w:rtl/>
        </w:rPr>
        <w:t xml:space="preserve"> </w:t>
      </w:r>
      <w:r w:rsidRPr="00626857">
        <w:rPr>
          <w:rFonts w:ascii="Simplified Arabic" w:hAnsi="Simplified Arabic" w:cs="Simplified Arabic" w:hint="cs"/>
          <w:b/>
          <w:bCs/>
          <w:sz w:val="28"/>
          <w:szCs w:val="28"/>
          <w:rtl/>
        </w:rPr>
        <w:t xml:space="preserve"> 2-</w:t>
      </w:r>
      <w:r w:rsidRPr="00626857">
        <w:rPr>
          <w:rFonts w:ascii="Simplified Arabic" w:hAnsi="Simplified Arabic" w:cs="Simplified Arabic"/>
          <w:b/>
          <w:bCs/>
          <w:sz w:val="28"/>
          <w:szCs w:val="28"/>
          <w:rtl/>
        </w:rPr>
        <w:t xml:space="preserve"> حركة آتشيه الحر</w:t>
      </w:r>
      <w:r w:rsidRPr="00626857">
        <w:rPr>
          <w:rFonts w:ascii="Simplified Arabic" w:hAnsi="Simplified Arabic" w:cs="Simplified Arabic" w:hint="cs"/>
          <w:b/>
          <w:bCs/>
          <w:sz w:val="28"/>
          <w:szCs w:val="28"/>
          <w:rtl/>
        </w:rPr>
        <w:t xml:space="preserve">ة    </w:t>
      </w:r>
    </w:p>
    <w:p w:rsidR="004F1D1B" w:rsidRPr="00626857" w:rsidRDefault="004F1D1B" w:rsidP="004F1D1B">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يقع إقليم آتشيه شمالي جزيرة سومطرة غربي إندونيسيا، ويعيش فيه قرابة أربعة ملايين نسمة، معظمهم </w:t>
      </w:r>
      <w:r w:rsidRPr="00403805">
        <w:rPr>
          <w:rFonts w:ascii="Simplified Arabic" w:hAnsi="Simplified Arabic" w:cs="Simplified Arabic"/>
          <w:b/>
          <w:bCs/>
          <w:sz w:val="28"/>
          <w:szCs w:val="28"/>
          <w:rtl/>
        </w:rPr>
        <w:t>من الملاويين المسلمين</w:t>
      </w:r>
      <w:r w:rsidRPr="00626857">
        <w:rPr>
          <w:rFonts w:ascii="Simplified Arabic" w:hAnsi="Simplified Arabic" w:cs="Simplified Arabic"/>
          <w:sz w:val="28"/>
          <w:szCs w:val="28"/>
          <w:rtl/>
        </w:rPr>
        <w:t xml:space="preserve">، عرف عن شعبه </w:t>
      </w:r>
      <w:r w:rsidRPr="00626857">
        <w:rPr>
          <w:rFonts w:ascii="Simplified Arabic" w:hAnsi="Simplified Arabic" w:cs="Simplified Arabic" w:hint="cs"/>
          <w:sz w:val="28"/>
          <w:szCs w:val="28"/>
          <w:rtl/>
        </w:rPr>
        <w:t>المقاومة</w:t>
      </w:r>
      <w:r w:rsidRPr="00626857">
        <w:rPr>
          <w:rFonts w:ascii="Simplified Arabic" w:hAnsi="Simplified Arabic" w:cs="Simplified Arabic"/>
          <w:sz w:val="28"/>
          <w:szCs w:val="28"/>
          <w:rtl/>
        </w:rPr>
        <w:t xml:space="preserve"> الشرسة للاحتلالين البرتغالي والهولندي، كما عرف عن نسائه مشاركتهن الرجال حروب المقاومة، واشتهر الإقليم بالتزامه الديني، فكانت قوانينه قائمة على أساس الشريعة الإسلامية، وأطلق على آتشيه بوابة الأراضي المقدسة، </w:t>
      </w:r>
      <w:r w:rsidRPr="00626857">
        <w:rPr>
          <w:rFonts w:ascii="Simplified Arabic" w:hAnsi="Simplified Arabic" w:cs="Simplified Arabic" w:hint="cs"/>
          <w:sz w:val="28"/>
          <w:szCs w:val="28"/>
          <w:rtl/>
        </w:rPr>
        <w:t xml:space="preserve">كونها  وعبر </w:t>
      </w:r>
      <w:r w:rsidRPr="00626857">
        <w:rPr>
          <w:rFonts w:ascii="Simplified Arabic" w:hAnsi="Simplified Arabic" w:cs="Simplified Arabic"/>
          <w:sz w:val="28"/>
          <w:szCs w:val="28"/>
          <w:rtl/>
        </w:rPr>
        <w:t xml:space="preserve">تاريخها </w:t>
      </w:r>
      <w:r w:rsidRPr="00626857">
        <w:rPr>
          <w:rFonts w:ascii="Simplified Arabic" w:hAnsi="Simplified Arabic" w:cs="Simplified Arabic" w:hint="cs"/>
          <w:sz w:val="28"/>
          <w:szCs w:val="28"/>
          <w:rtl/>
        </w:rPr>
        <w:t xml:space="preserve">الطويل </w:t>
      </w:r>
      <w:r w:rsidRPr="00626857">
        <w:rPr>
          <w:rFonts w:ascii="Simplified Arabic" w:hAnsi="Simplified Arabic" w:cs="Simplified Arabic"/>
          <w:sz w:val="28"/>
          <w:szCs w:val="28"/>
          <w:rtl/>
        </w:rPr>
        <w:t>محطة تعبئة للحجاج المسلمين المتجهين إلى مكة عن طريق البحر</w:t>
      </w:r>
      <w:r>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w:t>
      </w:r>
      <w:r w:rsidRPr="00626857">
        <w:rPr>
          <w:rFonts w:ascii="Simplified Arabic" w:hAnsi="Simplified Arabic" w:cs="Simplified Arabic"/>
          <w:sz w:val="28"/>
          <w:szCs w:val="28"/>
          <w:rtl/>
        </w:rPr>
        <w:lastRenderedPageBreak/>
        <w:t>ونظرا للدور الذي أسهمت به في مقاومة الاستعمار الهولندي وعدها (سوكارنو) بمنحها وضعا خاصا، وهي المطالبة بتأسيس دولة إسلامي</w:t>
      </w:r>
      <w:r w:rsidR="006C2F13">
        <w:rPr>
          <w:rFonts w:ascii="Simplified Arabic" w:hAnsi="Simplified Arabic" w:cs="Simplified Arabic"/>
          <w:sz w:val="28"/>
          <w:szCs w:val="28"/>
          <w:rtl/>
        </w:rPr>
        <w:t xml:space="preserve">ة في كل البلاد، إلا أن </w:t>
      </w:r>
      <w:r w:rsidR="006C2F13">
        <w:rPr>
          <w:rFonts w:ascii="Simplified Arabic" w:hAnsi="Simplified Arabic" w:cs="Simplified Arabic" w:hint="cs"/>
          <w:sz w:val="28"/>
          <w:szCs w:val="28"/>
          <w:rtl/>
        </w:rPr>
        <w:t>هذا الوضع</w:t>
      </w:r>
      <w:r w:rsidRPr="00626857">
        <w:rPr>
          <w:rFonts w:ascii="Simplified Arabic" w:hAnsi="Simplified Arabic" w:cs="Simplified Arabic"/>
          <w:sz w:val="28"/>
          <w:szCs w:val="28"/>
          <w:rtl/>
        </w:rPr>
        <w:t xml:space="preserve"> لم يدم إلا بضع سنين، بعد أن ألغى سوكارنو هذه الخصوصية، مما أثار حفيظة الشارع في آتشيه ودفعه إلى</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Pr>
          <w:rFonts w:ascii="Simplified Arabic" w:hAnsi="Simplified Arabic" w:cs="Simplified Arabic"/>
          <w:sz w:val="28"/>
          <w:szCs w:val="28"/>
          <w:rtl/>
        </w:rPr>
        <w:t>التمرد على الحكومة المركزية</w:t>
      </w:r>
      <w:r w:rsidRPr="00626857">
        <w:rPr>
          <w:rFonts w:ascii="Simplified Arabic" w:hAnsi="Simplified Arabic" w:cs="Simplified Arabic"/>
          <w:sz w:val="28"/>
          <w:szCs w:val="28"/>
          <w:rtl/>
        </w:rPr>
        <w:t xml:space="preserve"> عقب سقوط سوهارتو جدد السكان مطالباتهم بمزيد من المشاركة السياسية والتنموية</w:t>
      </w:r>
      <w:r w:rsidRPr="00626857">
        <w:rPr>
          <w:rFonts w:ascii="Simplified Arabic" w:hAnsi="Simplified Arabic" w:cs="Simplified Arabic" w:hint="cs"/>
          <w:sz w:val="28"/>
          <w:szCs w:val="28"/>
          <w:rtl/>
        </w:rPr>
        <w:t xml:space="preserve"> ، </w:t>
      </w:r>
      <w:r w:rsidRPr="00626857">
        <w:rPr>
          <w:rFonts w:ascii="Simplified Arabic" w:hAnsi="Simplified Arabic" w:cs="Simplified Arabic"/>
          <w:sz w:val="28"/>
          <w:szCs w:val="28"/>
          <w:rtl/>
        </w:rPr>
        <w:t xml:space="preserve">في العام 1976 أطلق حسن </w:t>
      </w:r>
      <w:proofErr w:type="spellStart"/>
      <w:r w:rsidRPr="00626857">
        <w:rPr>
          <w:rFonts w:ascii="Simplified Arabic" w:hAnsi="Simplified Arabic" w:cs="Simplified Arabic"/>
          <w:sz w:val="28"/>
          <w:szCs w:val="28"/>
          <w:rtl/>
        </w:rPr>
        <w:t>تيرو</w:t>
      </w:r>
      <w:proofErr w:type="spellEnd"/>
      <w:r w:rsidRPr="00626857">
        <w:rPr>
          <w:rFonts w:ascii="Simplified Arabic" w:hAnsi="Simplified Arabic" w:cs="Simplified Arabic"/>
          <w:sz w:val="28"/>
          <w:szCs w:val="28"/>
          <w:rtl/>
        </w:rPr>
        <w:t xml:space="preserve"> حركة آتشيه الحرة (غام)، رغم إقامته في السويد، مطالبا بحكم أجداده لسلطنة آتشيه، ونشر الجيش الإندونيسي 12 ألف جندي في الإقليم لقتال غام، وبقيت حالة الطوارئ مفروضة على الإقليم لسنوات بعد كارثة تسونامي في الأيام الأخيرة من العام 2004 التي راح ضحيتها أكثر من 200 ألف مواطن، وشرد أكثر من نصف مليون، فضلا عن مليارات الدولارات من الخسائر المادية، وجدت الحكومة الإندونيسية الكارثة فرصة لتسوية الصراع مع حركة غام، وأبرمت معها اتفاق سلام عام 2005 في هلسنكي، لإنهاء 29 عاما من الصراع الدموي منح اتفاق السلام إقليم آتشيه حكما ذاتيا موسعا، يسمح له بتطبيق الشريعة، وتشكيل أحزاب سياسية محلية وانتخابات خاصة بالإقليم</w:t>
      </w:r>
      <w:r w:rsidRPr="00626857">
        <w:rPr>
          <w:rFonts w:ascii="Simplified Arabic" w:hAnsi="Simplified Arabic" w:cs="Simplified Arabic" w:hint="cs"/>
          <w:sz w:val="28"/>
          <w:szCs w:val="28"/>
          <w:rtl/>
        </w:rPr>
        <w:t xml:space="preserve"> .</w:t>
      </w:r>
    </w:p>
    <w:p w:rsidR="004F1D1B" w:rsidRPr="00626857" w:rsidRDefault="004F1D1B" w:rsidP="004F1D1B">
      <w:pPr>
        <w:spacing w:after="0" w:line="240" w:lineRule="auto"/>
        <w:jc w:val="right"/>
        <w:rPr>
          <w:rFonts w:ascii="Simplified Arabic" w:hAnsi="Simplified Arabic" w:cs="Simplified Arabic"/>
          <w:b/>
          <w:bCs/>
          <w:sz w:val="28"/>
          <w:szCs w:val="28"/>
          <w:rtl/>
          <w:lang w:bidi="ar-IQ"/>
        </w:rPr>
      </w:pPr>
      <w:r w:rsidRPr="00626857">
        <w:rPr>
          <w:rFonts w:ascii="Simplified Arabic" w:hAnsi="Simplified Arabic" w:cs="Simplified Arabic" w:hint="cs"/>
          <w:sz w:val="28"/>
          <w:szCs w:val="28"/>
          <w:rtl/>
        </w:rPr>
        <w:t xml:space="preserve"> </w:t>
      </w:r>
      <w:r w:rsidRPr="00626857">
        <w:rPr>
          <w:rFonts w:ascii="Simplified Arabic" w:hAnsi="Simplified Arabic" w:cs="Simplified Arabic" w:hint="cs"/>
          <w:b/>
          <w:bCs/>
          <w:sz w:val="28"/>
          <w:szCs w:val="28"/>
          <w:rtl/>
        </w:rPr>
        <w:t xml:space="preserve"> 3-</w:t>
      </w:r>
      <w:r w:rsidRPr="00626857">
        <w:rPr>
          <w:rFonts w:ascii="Simplified Arabic" w:hAnsi="Simplified Arabic" w:cs="Simplified Arabic"/>
          <w:b/>
          <w:bCs/>
          <w:sz w:val="28"/>
          <w:szCs w:val="28"/>
          <w:rtl/>
        </w:rPr>
        <w:t xml:space="preserve"> حركة جنوب جزر الملوك</w:t>
      </w:r>
    </w:p>
    <w:p w:rsidR="004F1D1B" w:rsidRPr="00626857" w:rsidRDefault="004F1D1B" w:rsidP="004F1D1B">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جذبت مدينة </w:t>
      </w:r>
      <w:proofErr w:type="spellStart"/>
      <w:r w:rsidRPr="00626857">
        <w:rPr>
          <w:rFonts w:ascii="Simplified Arabic" w:hAnsi="Simplified Arabic" w:cs="Simplified Arabic"/>
          <w:sz w:val="28"/>
          <w:szCs w:val="28"/>
          <w:rtl/>
        </w:rPr>
        <w:t>آمبون</w:t>
      </w:r>
      <w:proofErr w:type="spellEnd"/>
      <w:r w:rsidRPr="00626857">
        <w:rPr>
          <w:rFonts w:ascii="Simplified Arabic" w:hAnsi="Simplified Arabic" w:cs="Simplified Arabic"/>
          <w:sz w:val="28"/>
          <w:szCs w:val="28"/>
          <w:rtl/>
        </w:rPr>
        <w:t xml:space="preserve"> عاصمة </w:t>
      </w:r>
      <w:r w:rsidRPr="006C2F13">
        <w:rPr>
          <w:rFonts w:ascii="Simplified Arabic" w:hAnsi="Simplified Arabic" w:cs="Simplified Arabic"/>
          <w:b/>
          <w:bCs/>
          <w:sz w:val="28"/>
          <w:szCs w:val="28"/>
          <w:rtl/>
        </w:rPr>
        <w:t>جزر الملوك</w:t>
      </w:r>
      <w:r w:rsidRPr="00626857">
        <w:rPr>
          <w:rFonts w:ascii="Simplified Arabic" w:hAnsi="Simplified Arabic" w:cs="Simplified Arabic"/>
          <w:sz w:val="28"/>
          <w:szCs w:val="28"/>
          <w:rtl/>
        </w:rPr>
        <w:t xml:space="preserve"> أنظار الرحالة والمستعمرين الأوروبيين لغناها بالتوابل، خاصة تجارة القرنفل التي كانت رائجة فيها منذ القرن السادس عشر، فتصارع عليها الاستعمار البرتغالي والبريطاني والهولندي، إلى أن وقعت في قبضة الحكم الهولندي عام 1814، وقد أدى وجود الهولنديين إلى زيادة أعداد المسيحيين، ويبلغ عدد سكان أمبون حوالي مليوني نسمة، نحو 56% منهم مسلمون، وحوالي 40% منهم مسيحيون، والبقية من الهندوس والبوذيين</w:t>
      </w:r>
      <w:r w:rsidRPr="00626857">
        <w:rPr>
          <w:rFonts w:ascii="Simplified Arabic" w:hAnsi="Simplified Arabic" w:cs="Simplified Arabic" w:hint="cs"/>
          <w:sz w:val="28"/>
          <w:szCs w:val="28"/>
          <w:rtl/>
          <w:lang w:bidi="ar-IQ"/>
        </w:rPr>
        <w:t>، وعام</w:t>
      </w:r>
      <w:r>
        <w:rPr>
          <w:rFonts w:ascii="Simplified Arabic" w:hAnsi="Simplified Arabic" w:cs="Simplified Arabic" w:hint="cs"/>
          <w:sz w:val="28"/>
          <w:szCs w:val="28"/>
          <w:rtl/>
          <w:lang w:bidi="ar-IQ"/>
        </w:rPr>
        <w:t xml:space="preserve"> 1950</w:t>
      </w:r>
      <w:r w:rsidRPr="00626857">
        <w:rPr>
          <w:rFonts w:ascii="Simplified Arabic" w:hAnsi="Simplified Arabic" w:cs="Simplified Arabic" w:hint="cs"/>
          <w:sz w:val="28"/>
          <w:szCs w:val="28"/>
          <w:rtl/>
          <w:lang w:bidi="ar-IQ"/>
        </w:rPr>
        <w:t xml:space="preserve"> </w:t>
      </w:r>
      <w:r w:rsidRPr="00626857">
        <w:rPr>
          <w:rFonts w:ascii="Simplified Arabic" w:hAnsi="Simplified Arabic" w:cs="Simplified Arabic"/>
          <w:sz w:val="28"/>
          <w:szCs w:val="28"/>
          <w:rtl/>
        </w:rPr>
        <w:t>نشأت حركة جمهورية جنوب جزر الملوك المعروفة اختصارا باسم</w:t>
      </w:r>
      <w:r w:rsidRPr="00626857">
        <w:rPr>
          <w:rFonts w:ascii="Simplified Arabic" w:hAnsi="Simplified Arabic" w:cs="Simplified Arabic" w:hint="cs"/>
          <w:sz w:val="28"/>
          <w:szCs w:val="28"/>
          <w:rtl/>
        </w:rPr>
        <w:t>( رامس)</w:t>
      </w:r>
      <w:r w:rsidRPr="00626857">
        <w:rPr>
          <w:rFonts w:ascii="Simplified Arabic" w:hAnsi="Simplified Arabic" w:cs="Simplified Arabic"/>
          <w:sz w:val="28"/>
          <w:szCs w:val="28"/>
          <w:rtl/>
        </w:rPr>
        <w:t xml:space="preserve"> لتولي قيادة</w:t>
      </w:r>
      <w:r w:rsidRPr="00626857">
        <w:rPr>
          <w:rFonts w:ascii="Simplified Arabic" w:hAnsi="Simplified Arabic" w:cs="Simplified Arabic"/>
          <w:sz w:val="28"/>
          <w:szCs w:val="28"/>
        </w:rPr>
        <w:t xml:space="preserve"> </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المسيحيين في المنطقة كمنظمة مسلحة أنشئت بدعم من المستعمر الهولندي لمساعدته في إعادة السيطرة على إندونيسيا، وتصفية حركات المقاومة بعد انسحاب اليابانيين، وقد هاجر كثير من أعضاء الحركة إلى هولندا، وأعلنوا هناك حكومة المنفى</w:t>
      </w:r>
      <w:r w:rsidRPr="00626857">
        <w:rPr>
          <w:rFonts w:ascii="Simplified Arabic" w:hAnsi="Simplified Arabic" w:cs="Simplified Arabic" w:hint="cs"/>
          <w:sz w:val="28"/>
          <w:szCs w:val="28"/>
          <w:rtl/>
        </w:rPr>
        <w:t>.</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 xml:space="preserve">مع سقوط نظام سوهارتو نشطت الحركة الانفصالية، ومعها اندلع صراع طائفي في الإقليم بين المسلمين والمسيحيين وتركز في مدينة أمبون ، ونشطت جماعة </w:t>
      </w:r>
      <w:r w:rsidRPr="006C2F13">
        <w:rPr>
          <w:rFonts w:ascii="Simplified Arabic" w:hAnsi="Simplified Arabic" w:cs="Simplified Arabic"/>
          <w:b/>
          <w:bCs/>
          <w:sz w:val="28"/>
          <w:szCs w:val="28"/>
          <w:rtl/>
        </w:rPr>
        <w:t xml:space="preserve">(لشكر جهاد) </w:t>
      </w:r>
      <w:r w:rsidRPr="00626857">
        <w:rPr>
          <w:rFonts w:ascii="Simplified Arabic" w:hAnsi="Simplified Arabic" w:cs="Simplified Arabic"/>
          <w:sz w:val="28"/>
          <w:szCs w:val="28"/>
          <w:rtl/>
        </w:rPr>
        <w:t>الدينية بقيادة جعفر عمر طالب، وهو من أصول حضرمية، في مواجهة المليشيات المسيحية، حيث تبادلت المجموعتان عمليات القتل الجماعي على أساس طائفي</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ويعتقد مراقبون أن المؤسسة العسكرية أطلقت يد جماعة </w:t>
      </w:r>
      <w:r w:rsidRPr="00626857">
        <w:rPr>
          <w:rFonts w:ascii="Simplified Arabic" w:hAnsi="Simplified Arabic" w:cs="Simplified Arabic"/>
          <w:sz w:val="28"/>
          <w:szCs w:val="28"/>
          <w:rtl/>
        </w:rPr>
        <w:lastRenderedPageBreak/>
        <w:t>جعفر عمر طالب للتصدي للحركة الانفصالية، حتى لا يوضع الجيش تحت الضغط الدولي وتتكرر الاتهامات باللجوء إلى العنف التي واجهها في تيمور الشرقية</w:t>
      </w:r>
      <w:r w:rsidRPr="00626857">
        <w:rPr>
          <w:rFonts w:ascii="Simplified Arabic" w:hAnsi="Simplified Arabic" w:cs="Simplified Arabic" w:hint="cs"/>
          <w:sz w:val="28"/>
          <w:szCs w:val="28"/>
          <w:rtl/>
          <w:lang w:bidi="ar-IQ"/>
        </w:rPr>
        <w:t xml:space="preserve"> .</w:t>
      </w:r>
    </w:p>
    <w:p w:rsidR="004F1D1B" w:rsidRPr="00626857" w:rsidRDefault="004F1D1B" w:rsidP="004F1D1B">
      <w:pPr>
        <w:spacing w:after="0" w:line="240" w:lineRule="auto"/>
        <w:jc w:val="right"/>
        <w:rPr>
          <w:rFonts w:ascii="Simplified Arabic" w:hAnsi="Simplified Arabic" w:cs="Simplified Arabic"/>
          <w:b/>
          <w:bCs/>
          <w:sz w:val="28"/>
          <w:szCs w:val="28"/>
          <w:rtl/>
          <w:lang w:bidi="ar-IQ"/>
        </w:rPr>
      </w:pPr>
      <w:r w:rsidRPr="00626857">
        <w:rPr>
          <w:rFonts w:ascii="Simplified Arabic" w:hAnsi="Simplified Arabic" w:cs="Simplified Arabic" w:hint="cs"/>
          <w:b/>
          <w:bCs/>
          <w:sz w:val="28"/>
          <w:szCs w:val="28"/>
          <w:rtl/>
        </w:rPr>
        <w:t xml:space="preserve">4- </w:t>
      </w:r>
      <w:r w:rsidRPr="00626857">
        <w:rPr>
          <w:rFonts w:ascii="Simplified Arabic" w:hAnsi="Simplified Arabic" w:cs="Simplified Arabic"/>
          <w:b/>
          <w:bCs/>
          <w:sz w:val="28"/>
          <w:szCs w:val="28"/>
          <w:rtl/>
        </w:rPr>
        <w:t xml:space="preserve">حركة بابوا الحرة - </w:t>
      </w:r>
      <w:proofErr w:type="spellStart"/>
      <w:r w:rsidRPr="00626857">
        <w:rPr>
          <w:rFonts w:ascii="Simplified Arabic" w:hAnsi="Simplified Arabic" w:cs="Simplified Arabic"/>
          <w:b/>
          <w:bCs/>
          <w:sz w:val="28"/>
          <w:szCs w:val="28"/>
          <w:rtl/>
        </w:rPr>
        <w:t>أرينجايا</w:t>
      </w:r>
      <w:proofErr w:type="spellEnd"/>
    </w:p>
    <w:p w:rsidR="000334F9" w:rsidRPr="00626857" w:rsidRDefault="004F1D1B" w:rsidP="0057684F">
      <w:pPr>
        <w:spacing w:after="0" w:line="240" w:lineRule="auto"/>
        <w:jc w:val="right"/>
        <w:rPr>
          <w:rFonts w:ascii="Simplified Arabic" w:hAnsi="Simplified Arabic" w:cs="Simplified Arabic"/>
          <w:sz w:val="28"/>
          <w:szCs w:val="28"/>
          <w:rtl/>
        </w:rPr>
      </w:pPr>
      <w:proofErr w:type="spellStart"/>
      <w:r w:rsidRPr="00626857">
        <w:rPr>
          <w:rFonts w:ascii="Simplified Arabic" w:hAnsi="Simplified Arabic" w:cs="Simplified Arabic"/>
          <w:sz w:val="28"/>
          <w:szCs w:val="28"/>
          <w:rtl/>
        </w:rPr>
        <w:t>أر</w:t>
      </w:r>
      <w:r>
        <w:rPr>
          <w:rFonts w:ascii="Simplified Arabic" w:hAnsi="Simplified Arabic" w:cs="Simplified Arabic"/>
          <w:sz w:val="28"/>
          <w:szCs w:val="28"/>
          <w:rtl/>
        </w:rPr>
        <w:t>ينجايا</w:t>
      </w:r>
      <w:proofErr w:type="spellEnd"/>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أطلق عليها</w:t>
      </w:r>
      <w:r>
        <w:rPr>
          <w:rFonts w:ascii="Simplified Arabic" w:hAnsi="Simplified Arabic" w:cs="Simplified Arabic" w:hint="cs"/>
          <w:sz w:val="28"/>
          <w:szCs w:val="28"/>
          <w:rtl/>
        </w:rPr>
        <w:t xml:space="preserve"> اسم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بابوا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بعد </w:t>
      </w:r>
      <w:r w:rsidRPr="00626857">
        <w:rPr>
          <w:rFonts w:ascii="Simplified Arabic" w:hAnsi="Simplified Arabic" w:cs="Simplified Arabic"/>
          <w:sz w:val="28"/>
          <w:szCs w:val="28"/>
          <w:rtl/>
        </w:rPr>
        <w:t>عام 2002) واحدة من المناطق المطالبة بالانفصال، وتقع في النصف الغربي لجزيرة بابوا، كبرى الجزر الاستوائية في العالم، ويبلغ عدد سكانها 1.6 مليون نسمة، يتر</w:t>
      </w:r>
      <w:r>
        <w:rPr>
          <w:rFonts w:ascii="Simplified Arabic" w:hAnsi="Simplified Arabic" w:cs="Simplified Arabic"/>
          <w:sz w:val="28"/>
          <w:szCs w:val="28"/>
          <w:rtl/>
        </w:rPr>
        <w:t>كز معظمهم على امتداد الساحل، وي</w:t>
      </w:r>
      <w:r>
        <w:rPr>
          <w:rFonts w:ascii="Simplified Arabic" w:hAnsi="Simplified Arabic" w:cs="Simplified Arabic" w:hint="cs"/>
          <w:sz w:val="28"/>
          <w:szCs w:val="28"/>
          <w:rtl/>
        </w:rPr>
        <w:t>ن</w:t>
      </w:r>
      <w:r w:rsidRPr="00626857">
        <w:rPr>
          <w:rFonts w:ascii="Simplified Arabic" w:hAnsi="Simplified Arabic" w:cs="Simplified Arabic"/>
          <w:sz w:val="28"/>
          <w:szCs w:val="28"/>
          <w:rtl/>
        </w:rPr>
        <w:t>حدرون من نفس العرقية التي ي</w:t>
      </w:r>
      <w:r>
        <w:rPr>
          <w:rFonts w:ascii="Simplified Arabic" w:hAnsi="Simplified Arabic" w:cs="Simplified Arabic" w:hint="cs"/>
          <w:sz w:val="28"/>
          <w:szCs w:val="28"/>
          <w:rtl/>
          <w:lang w:bidi="ar-IQ"/>
        </w:rPr>
        <w:t>ن</w:t>
      </w:r>
      <w:r w:rsidRPr="00626857">
        <w:rPr>
          <w:rFonts w:ascii="Simplified Arabic" w:hAnsi="Simplified Arabic" w:cs="Simplified Arabic"/>
          <w:sz w:val="28"/>
          <w:szCs w:val="28"/>
          <w:rtl/>
        </w:rPr>
        <w:t>حدر منها سكان أستراليا الأصليون، ولذلك هم مختل</w:t>
      </w:r>
      <w:r>
        <w:rPr>
          <w:rFonts w:ascii="Simplified Arabic" w:hAnsi="Simplified Arabic" w:cs="Simplified Arabic"/>
          <w:sz w:val="28"/>
          <w:szCs w:val="28"/>
          <w:rtl/>
        </w:rPr>
        <w:t>فون تماما عن سكان إندونيسيا الم</w:t>
      </w:r>
      <w:r>
        <w:rPr>
          <w:rFonts w:ascii="Simplified Arabic" w:hAnsi="Simplified Arabic" w:cs="Simplified Arabic" w:hint="cs"/>
          <w:sz w:val="28"/>
          <w:szCs w:val="28"/>
          <w:rtl/>
        </w:rPr>
        <w:t>ن</w:t>
      </w:r>
      <w:r w:rsidRPr="00626857">
        <w:rPr>
          <w:rFonts w:ascii="Simplified Arabic" w:hAnsi="Simplified Arabic" w:cs="Simplified Arabic"/>
          <w:sz w:val="28"/>
          <w:szCs w:val="28"/>
          <w:rtl/>
        </w:rPr>
        <w:t xml:space="preserve">حدرين في أغلبهم من العرق </w:t>
      </w:r>
      <w:proofErr w:type="spellStart"/>
      <w:r w:rsidRPr="00626857">
        <w:rPr>
          <w:rFonts w:ascii="Simplified Arabic" w:hAnsi="Simplified Arabic" w:cs="Simplified Arabic"/>
          <w:sz w:val="28"/>
          <w:szCs w:val="28"/>
          <w:rtl/>
        </w:rPr>
        <w:t>الملاوي</w:t>
      </w:r>
      <w:proofErr w:type="spellEnd"/>
      <w:r>
        <w:rPr>
          <w:rFonts w:ascii="Simplified Arabic" w:hAnsi="Simplified Arabic" w:cs="Simplified Arabic" w:hint="cs"/>
          <w:sz w:val="28"/>
          <w:szCs w:val="28"/>
          <w:rtl/>
        </w:rPr>
        <w:t xml:space="preserve"> ، في</w:t>
      </w:r>
      <w:r w:rsidRPr="00626857">
        <w:rPr>
          <w:rFonts w:ascii="Simplified Arabic" w:hAnsi="Simplified Arabic" w:cs="Simplified Arabic"/>
          <w:sz w:val="28"/>
          <w:szCs w:val="28"/>
          <w:rtl/>
        </w:rPr>
        <w:t xml:space="preserve"> عام 1963 وبعد مفاوضات طويلة وصراع مسلح مع الاستعمار الهولندي ضمت </w:t>
      </w:r>
      <w:proofErr w:type="spellStart"/>
      <w:r w:rsidRPr="00626857">
        <w:rPr>
          <w:rFonts w:ascii="Simplified Arabic" w:hAnsi="Simplified Arabic" w:cs="Simplified Arabic"/>
          <w:sz w:val="28"/>
          <w:szCs w:val="28"/>
          <w:rtl/>
        </w:rPr>
        <w:t>أرينجايا</w:t>
      </w:r>
      <w:proofErr w:type="spellEnd"/>
      <w:r w:rsidRPr="00626857">
        <w:rPr>
          <w:rFonts w:ascii="Simplified Arabic" w:hAnsi="Simplified Arabic" w:cs="Simplified Arabic"/>
          <w:sz w:val="28"/>
          <w:szCs w:val="28"/>
          <w:rtl/>
        </w:rPr>
        <w:t xml:space="preserve"> إلى إندونيسيا إثر استفتاء عام رفضت نتائجه مجموعة من السكا</w:t>
      </w:r>
      <w:r>
        <w:rPr>
          <w:rFonts w:ascii="Simplified Arabic" w:hAnsi="Simplified Arabic" w:cs="Simplified Arabic"/>
          <w:sz w:val="28"/>
          <w:szCs w:val="28"/>
          <w:rtl/>
        </w:rPr>
        <w:t>ن ودخلت في صراع مسلح مع الحكومة</w:t>
      </w:r>
      <w:r>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وفي العام نفسه تأسست حركة بابوا الحرة الساعية لاستقلال الإقليم عن إندونيسيا</w:t>
      </w:r>
      <w:r>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اليوم وبعد حوالي 51 عاما من ضم الإقليم لإندونيسيا يرى الانفصاليون أن الثروات الطبيعية الغنية بها بلدهم تعرضت للاستغلال لسنوات طويلة دون أن ينالوا حظهم منها، ويستدلون على ذلك بأن المستثمر الغربي ( يمتلك 80% من أسهم شركات التعدين العاملة، فيما الـ20% المتبقية هي من نصيب التجار المحليين وحكومة جاكرت</w:t>
      </w:r>
      <w:r>
        <w:rPr>
          <w:rFonts w:ascii="Simplified Arabic" w:hAnsi="Simplified Arabic" w:cs="Simplified Arabic" w:hint="cs"/>
          <w:sz w:val="28"/>
          <w:szCs w:val="28"/>
          <w:rtl/>
        </w:rPr>
        <w:t>ا</w:t>
      </w:r>
      <w:r w:rsidRPr="00626857">
        <w:rPr>
          <w:rFonts w:ascii="Simplified Arabic" w:hAnsi="Simplified Arabic" w:cs="Simplified Arabic"/>
          <w:sz w:val="28"/>
          <w:szCs w:val="28"/>
          <w:rtl/>
        </w:rPr>
        <w:t xml:space="preserve"> رغم أن الصراع ليس محتدما بين الانفصاليين والقوات الحكومية في بابوا، لا تزال الحركة</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تسعى للانفصال عن إندونيسي</w:t>
      </w:r>
      <w:r w:rsidRPr="00626857">
        <w:rPr>
          <w:rFonts w:ascii="Simplified Arabic" w:hAnsi="Simplified Arabic" w:cs="Simplified Arabic" w:hint="cs"/>
          <w:sz w:val="28"/>
          <w:szCs w:val="28"/>
          <w:rtl/>
        </w:rPr>
        <w:t>ا .</w:t>
      </w:r>
      <w:r w:rsidR="000334F9">
        <w:rPr>
          <w:rFonts w:ascii="Simplified Arabic" w:hAnsi="Simplified Arabic" w:cs="Simplified Arabic" w:hint="cs"/>
          <w:sz w:val="28"/>
          <w:szCs w:val="28"/>
          <w:rtl/>
        </w:rPr>
        <w:t xml:space="preserve"> </w:t>
      </w:r>
    </w:p>
    <w:p w:rsidR="004F1D1B" w:rsidRPr="00626857" w:rsidRDefault="004F1D1B" w:rsidP="004F1D1B">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hint="cs"/>
          <w:b/>
          <w:bCs/>
          <w:sz w:val="28"/>
          <w:szCs w:val="28"/>
          <w:rtl/>
        </w:rPr>
        <w:t xml:space="preserve">5- </w:t>
      </w:r>
      <w:r w:rsidRPr="00626857">
        <w:rPr>
          <w:rFonts w:ascii="Simplified Arabic" w:hAnsi="Simplified Arabic" w:cs="Simplified Arabic"/>
          <w:b/>
          <w:bCs/>
          <w:sz w:val="28"/>
          <w:szCs w:val="28"/>
          <w:rtl/>
        </w:rPr>
        <w:t>الاحتكاكات الدينية والعرقية</w:t>
      </w:r>
    </w:p>
    <w:p w:rsidR="004F1D1B" w:rsidRPr="00626857" w:rsidRDefault="004F1D1B" w:rsidP="004F1D1B">
      <w:pPr>
        <w:spacing w:after="0" w:line="240" w:lineRule="auto"/>
        <w:ind w:left="-142"/>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رغم أن إندونيسيا أكبر بلد مسلم من حيث عدد </w:t>
      </w:r>
      <w:r w:rsidRPr="000334F9">
        <w:rPr>
          <w:rFonts w:ascii="Simplified Arabic" w:hAnsi="Simplified Arabic" w:cs="Simplified Arabic"/>
          <w:b/>
          <w:bCs/>
          <w:sz w:val="28"/>
          <w:szCs w:val="28"/>
          <w:rtl/>
        </w:rPr>
        <w:t>السكان فإن دستورها لم ينص على أنها دولة إسلامية،</w:t>
      </w:r>
      <w:r w:rsidRPr="00626857">
        <w:rPr>
          <w:rFonts w:ascii="Simplified Arabic" w:hAnsi="Simplified Arabic" w:cs="Simplified Arabic"/>
          <w:sz w:val="28"/>
          <w:szCs w:val="28"/>
          <w:rtl/>
        </w:rPr>
        <w:t xml:space="preserve"> وهو يقر بحرية السكان الدينية، وتعترف الحكومة بستة أديان هي: الإسلام، والبروتستانتية، والكاثوليكية، والهندوسية، والبوذية، والكونفوشيوسية</w:t>
      </w:r>
      <w:r w:rsidRPr="00626857">
        <w:rPr>
          <w:rFonts w:ascii="Simplified Arabic" w:hAnsi="Simplified Arabic" w:cs="Simplified Arabic" w:hint="cs"/>
          <w:sz w:val="28"/>
          <w:szCs w:val="28"/>
          <w:rtl/>
        </w:rPr>
        <w:t xml:space="preserve"> .</w:t>
      </w:r>
    </w:p>
    <w:p w:rsidR="004F1D1B" w:rsidRPr="00626857" w:rsidRDefault="004F1D1B" w:rsidP="004F1D1B">
      <w:pPr>
        <w:spacing w:after="0" w:line="240" w:lineRule="auto"/>
        <w:ind w:left="-142"/>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 xml:space="preserve">ولم يحل هذا التنوع من حدوث احتكاكات ذات طابع طائفي منذ ما قبل الاستقلال واستمرت بعده دون أن يطغى على المشهد السياسي العام في البلاد التي تتسم بالتعايش ويتركز العنف الديني في المناطق التي يتقاسم فيها المسلمون والمسيحيون الحياة، </w:t>
      </w:r>
      <w:r w:rsidRPr="000334F9">
        <w:rPr>
          <w:rFonts w:ascii="Simplified Arabic" w:hAnsi="Simplified Arabic" w:cs="Simplified Arabic"/>
          <w:b/>
          <w:bCs/>
          <w:sz w:val="28"/>
          <w:szCs w:val="28"/>
          <w:rtl/>
        </w:rPr>
        <w:t xml:space="preserve">ويعتبر شمال سومطرة، </w:t>
      </w:r>
      <w:r w:rsidR="000334F9" w:rsidRPr="000334F9">
        <w:rPr>
          <w:rFonts w:ascii="Simplified Arabic" w:hAnsi="Simplified Arabic" w:cs="Simplified Arabic" w:hint="cs"/>
          <w:b/>
          <w:bCs/>
          <w:sz w:val="28"/>
          <w:szCs w:val="28"/>
          <w:rtl/>
        </w:rPr>
        <w:t>وسولا ويسي</w:t>
      </w:r>
      <w:r w:rsidRPr="000334F9">
        <w:rPr>
          <w:rFonts w:ascii="Simplified Arabic" w:hAnsi="Simplified Arabic" w:cs="Simplified Arabic"/>
          <w:b/>
          <w:bCs/>
          <w:sz w:val="28"/>
          <w:szCs w:val="28"/>
          <w:rtl/>
        </w:rPr>
        <w:t xml:space="preserve"> الجنوبية </w:t>
      </w:r>
      <w:r w:rsidRPr="00626857">
        <w:rPr>
          <w:rFonts w:ascii="Simplified Arabic" w:hAnsi="Simplified Arabic" w:cs="Simplified Arabic"/>
          <w:sz w:val="28"/>
          <w:szCs w:val="28"/>
          <w:rtl/>
        </w:rPr>
        <w:t>من أكثر المناطق التي شهدت احتكاكات وعنفا ديني</w:t>
      </w:r>
      <w:r w:rsidRPr="00626857">
        <w:rPr>
          <w:rFonts w:ascii="Simplified Arabic" w:hAnsi="Simplified Arabic" w:cs="Simplified Arabic" w:hint="cs"/>
          <w:sz w:val="28"/>
          <w:szCs w:val="28"/>
          <w:rtl/>
        </w:rPr>
        <w:t>ا،</w:t>
      </w:r>
      <w:r w:rsidRPr="00626857">
        <w:rPr>
          <w:rFonts w:ascii="Simplified Arabic" w:hAnsi="Simplified Arabic" w:cs="Simplified Arabic"/>
          <w:sz w:val="28"/>
          <w:szCs w:val="28"/>
          <w:rtl/>
        </w:rPr>
        <w:t xml:space="preserve"> وكانت أحدث حلقات العنف الطائفي في أبريل/نيسان 2013 عندما انتقل العنف الطائفي بميانمار إلى جزيرة سومطرة الإندونيسية، حيث قتل ثمانية أشخاص في اشتباكات بين مسلمين وبوذيين، كلهم ينحدرون من ميانمار</w:t>
      </w:r>
      <w:r w:rsidRPr="00626857">
        <w:rPr>
          <w:rFonts w:ascii="Simplified Arabic" w:hAnsi="Simplified Arabic" w:cs="Simplified Arabic" w:hint="cs"/>
          <w:sz w:val="28"/>
          <w:szCs w:val="28"/>
          <w:rtl/>
        </w:rPr>
        <w:t xml:space="preserve"> .</w:t>
      </w:r>
    </w:p>
    <w:p w:rsidR="004F1D1B" w:rsidRPr="00626857" w:rsidRDefault="004F1D1B" w:rsidP="004F1D1B">
      <w:pPr>
        <w:spacing w:after="0" w:line="240" w:lineRule="auto"/>
        <w:jc w:val="right"/>
        <w:rPr>
          <w:rFonts w:ascii="Simplified Arabic" w:hAnsi="Simplified Arabic" w:cs="Simplified Arabic"/>
          <w:sz w:val="28"/>
          <w:szCs w:val="28"/>
          <w:lang w:bidi="ar-IQ"/>
        </w:rPr>
      </w:pPr>
      <w:r w:rsidRPr="00626857">
        <w:rPr>
          <w:rFonts w:ascii="Simplified Arabic" w:hAnsi="Simplified Arabic" w:cs="Simplified Arabic"/>
          <w:sz w:val="28"/>
          <w:szCs w:val="28"/>
          <w:rtl/>
        </w:rPr>
        <w:t>و</w:t>
      </w:r>
      <w:r w:rsidRPr="00626857">
        <w:rPr>
          <w:rFonts w:ascii="Simplified Arabic" w:hAnsi="Simplified Arabic" w:cs="Simplified Arabic" w:hint="cs"/>
          <w:sz w:val="28"/>
          <w:szCs w:val="28"/>
          <w:rtl/>
        </w:rPr>
        <w:t>في (</w:t>
      </w:r>
      <w:r w:rsidRPr="00626857">
        <w:rPr>
          <w:rFonts w:ascii="Simplified Arabic" w:hAnsi="Simplified Arabic" w:cs="Simplified Arabic"/>
          <w:sz w:val="28"/>
          <w:szCs w:val="28"/>
          <w:rtl/>
        </w:rPr>
        <w:t>أمبون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التي تبعد 2300 كيلومتر إلى الشمال الشرقي من جاكرتا</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تصدرت مشهد العنف الطائفي بالبلاد في يناير/كانون الثاني 1998عقب سقوط نظام الجنرال سوهارتو، بسبب مشادة بين </w:t>
      </w:r>
      <w:r w:rsidRPr="00626857">
        <w:rPr>
          <w:rFonts w:ascii="Simplified Arabic" w:hAnsi="Simplified Arabic" w:cs="Simplified Arabic"/>
          <w:sz w:val="28"/>
          <w:szCs w:val="28"/>
          <w:rtl/>
        </w:rPr>
        <w:lastRenderedPageBreak/>
        <w:t>شاب مسلم وسائق مسيحي نتيجة خلاف على أجرة سيارة، وسرعان ما انقلب هذا الحادث لشرارة صراع بين المسلمين والمسيحيين، وبدأ بأعمال عنف بين قريتين إحداهما مسلمة والأخرى مسيحية، ثم امتدت أعمال الشغب إلى بقية الإقليم، وراح ضحيتها آلاف القتلى وخلفت مئات آلاف النازحين، وتدمير آلاف المنازل ودور العبادة</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وفي سبتمبر/أيلول 2011 سقط العشرات بين قتيل وجريح نتيجة الصراع الطائفي بين مجموعتين</w:t>
      </w:r>
      <w:r w:rsidR="000334F9">
        <w:rPr>
          <w:rFonts w:ascii="Simplified Arabic" w:hAnsi="Simplified Arabic" w:cs="Simplified Arabic"/>
          <w:sz w:val="28"/>
          <w:szCs w:val="28"/>
          <w:rtl/>
        </w:rPr>
        <w:t xml:space="preserve"> دينيتين في مدينة أمبون</w:t>
      </w:r>
      <w:r w:rsidRPr="00626857">
        <w:rPr>
          <w:rFonts w:ascii="Simplified Arabic" w:hAnsi="Simplified Arabic" w:cs="Simplified Arabic"/>
          <w:sz w:val="28"/>
          <w:szCs w:val="28"/>
          <w:rtl/>
        </w:rPr>
        <w:t>، واندلعت أعمال الشغب إثر مقتل سائق دراجة نارية مسلم في منطقة مسيحية</w:t>
      </w:r>
      <w:r w:rsidRPr="00626857">
        <w:rPr>
          <w:rFonts w:ascii="Simplified Arabic" w:hAnsi="Simplified Arabic" w:cs="Simplified Arabic" w:hint="cs"/>
          <w:sz w:val="28"/>
          <w:szCs w:val="28"/>
          <w:rtl/>
        </w:rPr>
        <w:t xml:space="preserve"> والقاء جثته في صندوق قمامة ،الامر الذي اسفر عن اندلاع مواجهات كبيرة بين الطرفين،</w:t>
      </w:r>
      <w:r w:rsidRPr="00626857">
        <w:rPr>
          <w:rFonts w:ascii="Simplified Arabic" w:hAnsi="Simplified Arabic" w:cs="Simplified Arabic"/>
          <w:sz w:val="28"/>
          <w:szCs w:val="28"/>
          <w:rtl/>
        </w:rPr>
        <w:t xml:space="preserve"> وتمثلت خطورة هذه الأحداث في إثارتها الاستقطاب الديني بإندونيسيا، إذ بمجرد اندلاع هذه الأحداث قامت مظاهرات ضخمة في العاصمة جاكرتا للدعوة إلى الجهاد ضد المسيحيين في أمبون، وأُرسل آلاف المتطوعين بقيادة زعيم حركة </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لشكر جهاد</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جعفر عمر طالب إلى الجزيرة لخوض الجهاد</w:t>
      </w:r>
      <w:r w:rsidRPr="00626857">
        <w:rPr>
          <w:rFonts w:ascii="Simplified Arabic" w:hAnsi="Simplified Arabic" w:cs="Simplified Arabic" w:hint="cs"/>
          <w:sz w:val="28"/>
          <w:szCs w:val="28"/>
          <w:rtl/>
        </w:rPr>
        <w:t>.</w:t>
      </w:r>
    </w:p>
    <w:p w:rsidR="00C04CC6" w:rsidRDefault="00C04CC6" w:rsidP="004F1D1B">
      <w:pPr>
        <w:spacing w:after="0" w:line="240" w:lineRule="auto"/>
        <w:ind w:left="-284"/>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رابعا / الصراع بين</w:t>
      </w:r>
      <w:r w:rsidR="004F1D1B" w:rsidRPr="00626857">
        <w:rPr>
          <w:rFonts w:ascii="Simplified Arabic" w:hAnsi="Simplified Arabic" w:cs="Simplified Arabic" w:hint="cs"/>
          <w:b/>
          <w:bCs/>
          <w:sz w:val="28"/>
          <w:szCs w:val="28"/>
          <w:rtl/>
        </w:rPr>
        <w:t xml:space="preserve"> ا</w:t>
      </w:r>
      <w:r>
        <w:rPr>
          <w:rFonts w:ascii="Simplified Arabic" w:hAnsi="Simplified Arabic" w:cs="Simplified Arabic" w:hint="cs"/>
          <w:b/>
          <w:bCs/>
          <w:sz w:val="28"/>
          <w:szCs w:val="28"/>
          <w:rtl/>
        </w:rPr>
        <w:t>لتيار الاسلامي والتيار العلماني</w:t>
      </w:r>
    </w:p>
    <w:p w:rsidR="000334F9" w:rsidRDefault="00C04CC6" w:rsidP="004F1D1B">
      <w:pPr>
        <w:spacing w:after="0" w:line="240" w:lineRule="auto"/>
        <w:ind w:left="-284"/>
        <w:jc w:val="right"/>
        <w:rPr>
          <w:rFonts w:ascii="Simplified Arabic" w:hAnsi="Simplified Arabic" w:cs="Simplified Arabic"/>
          <w:sz w:val="28"/>
          <w:szCs w:val="28"/>
          <w:rtl/>
        </w:rPr>
      </w:pPr>
      <w:r>
        <w:rPr>
          <w:rFonts w:ascii="Simplified Arabic" w:hAnsi="Simplified Arabic" w:cs="Simplified Arabic" w:hint="cs"/>
          <w:sz w:val="28"/>
          <w:szCs w:val="28"/>
          <w:rtl/>
        </w:rPr>
        <w:t>يحرص كلا التيارين</w:t>
      </w:r>
      <w:r w:rsidR="004F1D1B" w:rsidRPr="00626857">
        <w:rPr>
          <w:rFonts w:ascii="Simplified Arabic" w:hAnsi="Simplified Arabic" w:cs="Simplified Arabic" w:hint="cs"/>
          <w:sz w:val="28"/>
          <w:szCs w:val="28"/>
          <w:rtl/>
        </w:rPr>
        <w:t xml:space="preserve"> </w:t>
      </w:r>
      <w:r w:rsidR="004F1D1B" w:rsidRPr="00C04CC6">
        <w:rPr>
          <w:rFonts w:ascii="Simplified Arabic" w:hAnsi="Simplified Arabic" w:cs="Simplified Arabic" w:hint="cs"/>
          <w:sz w:val="28"/>
          <w:szCs w:val="28"/>
          <w:rtl/>
        </w:rPr>
        <w:t xml:space="preserve">على قواعد اللعبة الديمقراطية </w:t>
      </w:r>
      <w:r w:rsidR="004F1D1B" w:rsidRPr="00626857">
        <w:rPr>
          <w:rFonts w:ascii="Simplified Arabic" w:hAnsi="Simplified Arabic" w:cs="Simplified Arabic" w:hint="cs"/>
          <w:b/>
          <w:bCs/>
          <w:sz w:val="28"/>
          <w:szCs w:val="28"/>
          <w:rtl/>
        </w:rPr>
        <w:t>،</w:t>
      </w:r>
      <w:r w:rsidR="004F1D1B" w:rsidRPr="00626857">
        <w:rPr>
          <w:rFonts w:ascii="Simplified Arabic" w:hAnsi="Simplified Arabic" w:cs="Simplified Arabic" w:hint="cs"/>
          <w:sz w:val="28"/>
          <w:szCs w:val="28"/>
          <w:rtl/>
        </w:rPr>
        <w:t xml:space="preserve">لاسيما وان كل طرف على </w:t>
      </w:r>
      <w:r w:rsidR="004F1D1B" w:rsidRPr="00C04CC6">
        <w:rPr>
          <w:rFonts w:ascii="Simplified Arabic" w:hAnsi="Simplified Arabic" w:cs="Simplified Arabic" w:hint="cs"/>
          <w:i/>
          <w:iCs/>
          <w:sz w:val="28"/>
          <w:szCs w:val="28"/>
          <w:rtl/>
        </w:rPr>
        <w:t>حدة</w:t>
      </w:r>
      <w:r w:rsidR="004F1D1B" w:rsidRPr="00626857">
        <w:rPr>
          <w:rFonts w:ascii="Simplified Arabic" w:hAnsi="Simplified Arabic" w:cs="Simplified Arabic" w:hint="cs"/>
          <w:sz w:val="28"/>
          <w:szCs w:val="28"/>
          <w:rtl/>
        </w:rPr>
        <w:t xml:space="preserve"> لا يمتلك كافة اركان الاستقرار كما تعكسها الخبرة التاريخية للتجربة الاندونيسية وخاصة فيما يتعلق بولاء العسكريين وتأييد ودعم رجال الاعمال ومن ثم فمن المتصور ان تستمر حالة الشد والجذب لفترة قادمة مع الاخذ بنظر الاعتبار جدية الخطوات الاصلاحية التي يجب ان تأخذ سبيلها للتنفيذ يشكل سريع وان تكف كافة الاطراف عن المطالبة بثمن دورها في التغيير، على الرغم من كون هدف الاستقرار يظل هو الاكثر منطقية وتوافقا مع حالة عدم الاستقرار التي عاشتها اندونيسيا لفترة نصف قرن (1945 -1999) الا ان كثرة الاطراف المشاركة في الازمة او ت</w:t>
      </w:r>
      <w:r w:rsidR="000334F9">
        <w:rPr>
          <w:rFonts w:ascii="Simplified Arabic" w:hAnsi="Simplified Arabic" w:cs="Simplified Arabic" w:hint="cs"/>
          <w:sz w:val="28"/>
          <w:szCs w:val="28"/>
          <w:rtl/>
        </w:rPr>
        <w:t>ل</w:t>
      </w:r>
      <w:r w:rsidR="004F1D1B" w:rsidRPr="00626857">
        <w:rPr>
          <w:rFonts w:ascii="Simplified Arabic" w:hAnsi="Simplified Arabic" w:cs="Simplified Arabic" w:hint="cs"/>
          <w:sz w:val="28"/>
          <w:szCs w:val="28"/>
          <w:rtl/>
        </w:rPr>
        <w:t>ك الباحثة عن حلول وطموحات سياسية قد زاد من تعقيد شبكة التحالفات السياسية  فضلا عن زيادة الثقل النسبي لبعض القوى السياسية والاشخاص وهكذا يمكن القول ان مصدر التهديد المحتمل للنظام القائم يكمن في القدرة على ترسيخ دعائم التجربة الديمقراطية وتجاوز المرحلة الانتقالية التي شهدتها اندونيسيا ودعم معادلة الاستقرار القائمة على الموازنة بين ولاء العسكريين والاحتفاظ بعلاقات طيبة مع رجال الاعمال والبيروقراطية الاندونيسية من جانب ثاني</w:t>
      </w:r>
      <w:r w:rsidR="000334F9">
        <w:rPr>
          <w:rFonts w:ascii="Simplified Arabic" w:hAnsi="Simplified Arabic" w:cs="Simplified Arabic" w:hint="cs"/>
          <w:sz w:val="28"/>
          <w:szCs w:val="28"/>
          <w:rtl/>
        </w:rPr>
        <w:t>.</w:t>
      </w:r>
      <w:r w:rsidR="004F1D1B" w:rsidRPr="00626857">
        <w:rPr>
          <w:rFonts w:ascii="Simplified Arabic" w:hAnsi="Simplified Arabic" w:cs="Simplified Arabic" w:hint="cs"/>
          <w:sz w:val="28"/>
          <w:szCs w:val="28"/>
          <w:rtl/>
        </w:rPr>
        <w:t xml:space="preserve"> </w:t>
      </w:r>
    </w:p>
    <w:p w:rsidR="004F1D1B" w:rsidRPr="00626857" w:rsidRDefault="004F1D1B" w:rsidP="009D5813">
      <w:pPr>
        <w:spacing w:after="0" w:line="240" w:lineRule="auto"/>
        <w:ind w:left="-284"/>
        <w:jc w:val="right"/>
        <w:rPr>
          <w:rFonts w:ascii="Simplified Arabic" w:hAnsi="Simplified Arabic" w:cs="Simplified Arabic"/>
          <w:sz w:val="28"/>
          <w:szCs w:val="28"/>
          <w:rtl/>
        </w:rPr>
      </w:pPr>
      <w:r w:rsidRPr="00626857">
        <w:rPr>
          <w:rFonts w:ascii="Simplified Arabic" w:hAnsi="Simplified Arabic" w:cs="Simplified Arabic" w:hint="cs"/>
          <w:b/>
          <w:bCs/>
          <w:sz w:val="28"/>
          <w:szCs w:val="28"/>
          <w:rtl/>
        </w:rPr>
        <w:t>خامسا / محاولة التأثير على الموروث الثقافي الاندونيسي من خلال حركات التنصير والتغريب</w:t>
      </w:r>
      <w:r w:rsidRPr="00626857">
        <w:rPr>
          <w:rFonts w:ascii="Simplified Arabic" w:hAnsi="Simplified Arabic" w:cs="Simplified Arabic" w:hint="cs"/>
          <w:sz w:val="28"/>
          <w:szCs w:val="28"/>
          <w:rtl/>
        </w:rPr>
        <w:t xml:space="preserve"> التي تشهدها العديد من المناطق الاندونيسية والنائية منها ، والتي تغذي بدورها حالات العنف وتحطيم اسس التوافق التي اعتمدها المجتمع الاندونيسي منذ الاستقلال ووفق مبادئ</w:t>
      </w:r>
      <w:r w:rsidR="009D5813">
        <w:rPr>
          <w:rFonts w:ascii="Simplified Arabic" w:hAnsi="Simplified Arabic" w:cs="Simplified Arabic" w:hint="cs"/>
          <w:sz w:val="28"/>
          <w:szCs w:val="28"/>
          <w:rtl/>
        </w:rPr>
        <w:t>(</w:t>
      </w:r>
      <w:r w:rsidRPr="00626857">
        <w:rPr>
          <w:rFonts w:ascii="Simplified Arabic" w:hAnsi="Simplified Arabic" w:cs="Simplified Arabic" w:hint="cs"/>
          <w:sz w:val="28"/>
          <w:szCs w:val="28"/>
          <w:rtl/>
        </w:rPr>
        <w:t xml:space="preserve"> البانتاشيسلا </w:t>
      </w:r>
      <w:r w:rsidR="009D5813">
        <w:rPr>
          <w:rFonts w:ascii="Simplified Arabic" w:hAnsi="Simplified Arabic" w:cs="Simplified Arabic" w:hint="cs"/>
          <w:sz w:val="28"/>
          <w:szCs w:val="28"/>
          <w:rtl/>
        </w:rPr>
        <w:t>)</w:t>
      </w:r>
      <w:r w:rsidRPr="00626857">
        <w:rPr>
          <w:rFonts w:ascii="Simplified Arabic" w:hAnsi="Simplified Arabic" w:cs="Simplified Arabic" w:hint="cs"/>
          <w:sz w:val="28"/>
          <w:szCs w:val="28"/>
          <w:rtl/>
        </w:rPr>
        <w:t xml:space="preserve"> وظهور بعض الامتدادات الدينية الغريبة على المجتمع والالحادية منها بشكل خاص، والتي اثارت حفيظة المسلمين ضدها مما ولد حالات عنف شهدها اقليم </w:t>
      </w:r>
      <w:r w:rsidR="009D5813" w:rsidRPr="00626857">
        <w:rPr>
          <w:rFonts w:ascii="Simplified Arabic" w:hAnsi="Simplified Arabic" w:cs="Simplified Arabic" w:hint="cs"/>
          <w:sz w:val="28"/>
          <w:szCs w:val="28"/>
          <w:rtl/>
        </w:rPr>
        <w:t>اشتي</w:t>
      </w:r>
      <w:r w:rsidRPr="00626857">
        <w:rPr>
          <w:rFonts w:ascii="Simplified Arabic" w:hAnsi="Simplified Arabic" w:cs="Simplified Arabic" w:hint="cs"/>
          <w:sz w:val="28"/>
          <w:szCs w:val="28"/>
          <w:rtl/>
        </w:rPr>
        <w:t xml:space="preserve"> والتي اسهمت في ولادة الاسلام المتشدد الذي يسعى الى </w:t>
      </w:r>
      <w:r w:rsidRPr="00626857">
        <w:rPr>
          <w:rFonts w:ascii="Simplified Arabic" w:hAnsi="Simplified Arabic" w:cs="Simplified Arabic" w:hint="cs"/>
          <w:sz w:val="28"/>
          <w:szCs w:val="28"/>
          <w:rtl/>
        </w:rPr>
        <w:lastRenderedPageBreak/>
        <w:t>تطبيق الشريعة الاسلامية كمصدر اساس للتشريع، مما ينذر بالمستقبل حصول اعمال عنف ،فقد تم تأشير غياب التسامح الذي عرف به المجتمع الاندونيسي والذي كان العامل الحصين</w:t>
      </w:r>
      <w:r w:rsidR="009D5813">
        <w:rPr>
          <w:rFonts w:ascii="Simplified Arabic" w:hAnsi="Simplified Arabic" w:cs="Simplified Arabic" w:hint="cs"/>
          <w:sz w:val="28"/>
          <w:szCs w:val="28"/>
          <w:rtl/>
        </w:rPr>
        <w:t xml:space="preserve"> لوحدتها وتعايشها في ظل التنوع </w:t>
      </w:r>
      <w:r w:rsidRPr="00626857">
        <w:rPr>
          <w:rFonts w:ascii="Simplified Arabic" w:hAnsi="Simplified Arabic" w:cs="Simplified Arabic" w:hint="cs"/>
          <w:sz w:val="28"/>
          <w:szCs w:val="28"/>
          <w:rtl/>
        </w:rPr>
        <w:t>.</w:t>
      </w:r>
    </w:p>
    <w:p w:rsidR="004F1D1B" w:rsidRPr="00626857" w:rsidRDefault="004F1D1B" w:rsidP="004F1D1B">
      <w:pPr>
        <w:spacing w:after="0" w:line="240" w:lineRule="auto"/>
        <w:jc w:val="right"/>
        <w:rPr>
          <w:rFonts w:ascii="Simplified Arabic" w:hAnsi="Simplified Arabic" w:cs="Simplified Arabic"/>
          <w:b/>
          <w:bCs/>
          <w:sz w:val="28"/>
          <w:szCs w:val="28"/>
          <w:rtl/>
        </w:rPr>
      </w:pPr>
      <w:r w:rsidRPr="00626857">
        <w:rPr>
          <w:rFonts w:ascii="Simplified Arabic" w:hAnsi="Simplified Arabic" w:cs="Simplified Arabic"/>
          <w:b/>
          <w:bCs/>
          <w:sz w:val="28"/>
          <w:szCs w:val="28"/>
          <w:rtl/>
        </w:rPr>
        <w:t>أن مجمل هذه التطورات التي تشهدها الحياة السياسية الإندونيسية</w:t>
      </w:r>
      <w:r w:rsidRPr="00626857">
        <w:rPr>
          <w:rFonts w:ascii="Simplified Arabic" w:hAnsi="Simplified Arabic" w:cs="Simplified Arabic" w:hint="cs"/>
          <w:b/>
          <w:bCs/>
          <w:sz w:val="28"/>
          <w:szCs w:val="28"/>
          <w:rtl/>
        </w:rPr>
        <w:t>.</w:t>
      </w:r>
    </w:p>
    <w:p w:rsidR="004F1D1B" w:rsidRPr="00626857" w:rsidRDefault="004F1D1B" w:rsidP="004F1D1B">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 قد </w:t>
      </w:r>
      <w:r w:rsidRPr="00626857">
        <w:rPr>
          <w:rFonts w:ascii="Simplified Arabic" w:hAnsi="Simplified Arabic" w:cs="Simplified Arabic" w:hint="cs"/>
          <w:sz w:val="28"/>
          <w:szCs w:val="28"/>
          <w:rtl/>
          <w:lang w:bidi="ar-IQ"/>
        </w:rPr>
        <w:t>تؤدي</w:t>
      </w:r>
      <w:r w:rsidRPr="00626857">
        <w:rPr>
          <w:rFonts w:ascii="Simplified Arabic" w:hAnsi="Simplified Arabic" w:cs="Simplified Arabic"/>
          <w:sz w:val="28"/>
          <w:szCs w:val="28"/>
          <w:rtl/>
        </w:rPr>
        <w:t xml:space="preserve"> الى العديد من النتائج الخطيرة على المستوى السياسي الأمر الذي ينذر بمخاطر عديدة تواجه كيان الدولة الإندونيسية وأهمها ما يلي:</w:t>
      </w:r>
    </w:p>
    <w:p w:rsidR="004F1D1B" w:rsidRPr="00626857" w:rsidRDefault="004F1D1B" w:rsidP="004F1D1B">
      <w:pPr>
        <w:spacing w:after="0" w:line="240" w:lineRule="auto"/>
        <w:ind w:left="-142"/>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 1 ـ </w:t>
      </w:r>
      <w:r w:rsidRPr="00626857">
        <w:rPr>
          <w:rFonts w:ascii="Simplified Arabic" w:hAnsi="Simplified Arabic" w:cs="Simplified Arabic" w:hint="cs"/>
          <w:sz w:val="28"/>
          <w:szCs w:val="28"/>
          <w:rtl/>
        </w:rPr>
        <w:t>انهيار</w:t>
      </w:r>
      <w:r w:rsidRPr="00626857">
        <w:rPr>
          <w:rFonts w:ascii="Simplified Arabic" w:hAnsi="Simplified Arabic" w:cs="Simplified Arabic"/>
          <w:sz w:val="28"/>
          <w:szCs w:val="28"/>
          <w:rtl/>
        </w:rPr>
        <w:t xml:space="preserve"> منظومة القيم السياسية التي قامت عليها الدولة الإندونيسية المعروفة باسم </w:t>
      </w:r>
      <w:proofErr w:type="spellStart"/>
      <w:r w:rsidRPr="00626857">
        <w:rPr>
          <w:rFonts w:ascii="Simplified Arabic" w:hAnsi="Simplified Arabic" w:cs="Simplified Arabic"/>
          <w:sz w:val="28"/>
          <w:szCs w:val="28"/>
          <w:rtl/>
        </w:rPr>
        <w:t>البنت</w:t>
      </w:r>
      <w:r w:rsidRPr="00626857">
        <w:rPr>
          <w:rFonts w:ascii="Simplified Arabic" w:hAnsi="Simplified Arabic" w:cs="Simplified Arabic" w:hint="cs"/>
          <w:sz w:val="28"/>
          <w:szCs w:val="28"/>
          <w:rtl/>
        </w:rPr>
        <w:t>اشي</w:t>
      </w:r>
      <w:r w:rsidRPr="00626857">
        <w:rPr>
          <w:rFonts w:ascii="Simplified Arabic" w:hAnsi="Simplified Arabic" w:cs="Simplified Arabic"/>
          <w:sz w:val="28"/>
          <w:szCs w:val="28"/>
          <w:rtl/>
        </w:rPr>
        <w:t>سلا</w:t>
      </w:r>
      <w:proofErr w:type="spellEnd"/>
      <w:r w:rsidRPr="00626857">
        <w:rPr>
          <w:rFonts w:ascii="Simplified Arabic" w:hAnsi="Simplified Arabic" w:cs="Simplified Arabic"/>
          <w:sz w:val="28"/>
          <w:szCs w:val="28"/>
          <w:rtl/>
        </w:rPr>
        <w:t xml:space="preserve"> والتي حافظت على التماسك الاجتماعي في دولة متعددة العرقيات والطوائف هذه المنظومة القيمية التي ربطت وصاغت النسيج الإندونيسي </w:t>
      </w:r>
      <w:r w:rsidRPr="00626857">
        <w:rPr>
          <w:rFonts w:ascii="Simplified Arabic" w:hAnsi="Simplified Arabic" w:cs="Simplified Arabic" w:hint="cs"/>
          <w:sz w:val="28"/>
          <w:szCs w:val="28"/>
          <w:rtl/>
        </w:rPr>
        <w:t xml:space="preserve">اخذت بالتفكك </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w:t>
      </w:r>
      <w:r w:rsidRPr="00626857">
        <w:rPr>
          <w:rFonts w:ascii="Simplified Arabic" w:hAnsi="Simplified Arabic" w:cs="Simplified Arabic"/>
          <w:sz w:val="28"/>
          <w:szCs w:val="28"/>
          <w:rtl/>
        </w:rPr>
        <w:t>التعايش السلمي العادل قد</w:t>
      </w:r>
      <w:r w:rsidRPr="00626857">
        <w:rPr>
          <w:rFonts w:ascii="Simplified Arabic" w:hAnsi="Simplified Arabic" w:cs="Simplified Arabic" w:hint="cs"/>
          <w:sz w:val="28"/>
          <w:szCs w:val="28"/>
          <w:rtl/>
        </w:rPr>
        <w:t xml:space="preserve"> بدأ</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بالانهيار</w:t>
      </w:r>
      <w:r w:rsidRPr="00626857">
        <w:rPr>
          <w:rFonts w:ascii="Simplified Arabic" w:hAnsi="Simplified Arabic" w:cs="Simplified Arabic"/>
          <w:sz w:val="28"/>
          <w:szCs w:val="28"/>
          <w:rtl/>
        </w:rPr>
        <w:t>، ووحدة الأمة الاندونيسية أصبحت موضع تساؤل، والعدالة الاجتماعية لم تتحقق، والديمقراطية الموجهة سقطت مع سقوط سوهارتو والأخذ بالديمقراطية المنفتحة على النسق الغربي.</w:t>
      </w:r>
    </w:p>
    <w:p w:rsidR="004F1D1B" w:rsidRPr="00626857" w:rsidRDefault="004F1D1B" w:rsidP="004F1D1B">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2 ـ تفكك النخبة السياسية الحاكمة وازدياد حدة الصراع على السلطة في نطاقها.</w:t>
      </w:r>
    </w:p>
    <w:p w:rsidR="004F1D1B" w:rsidRPr="00626857" w:rsidRDefault="004F1D1B" w:rsidP="004F1D1B">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 3 ـ سقوط أولوية تحقيق النمو الاقتصادي بالنسبة </w:t>
      </w:r>
      <w:r w:rsidRPr="00626857">
        <w:rPr>
          <w:rFonts w:ascii="Simplified Arabic" w:hAnsi="Simplified Arabic" w:cs="Simplified Arabic" w:hint="cs"/>
          <w:sz w:val="28"/>
          <w:szCs w:val="28"/>
          <w:rtl/>
        </w:rPr>
        <w:t>للإصلاح</w:t>
      </w:r>
      <w:r w:rsidRPr="00626857">
        <w:rPr>
          <w:rFonts w:ascii="Simplified Arabic" w:hAnsi="Simplified Arabic" w:cs="Simplified Arabic"/>
          <w:sz w:val="28"/>
          <w:szCs w:val="28"/>
          <w:rtl/>
        </w:rPr>
        <w:t xml:space="preserve"> السياسي وإعطاء الأولوية </w:t>
      </w:r>
      <w:r w:rsidRPr="00626857">
        <w:rPr>
          <w:rFonts w:ascii="Simplified Arabic" w:hAnsi="Simplified Arabic" w:cs="Simplified Arabic" w:hint="cs"/>
          <w:sz w:val="28"/>
          <w:szCs w:val="28"/>
          <w:rtl/>
        </w:rPr>
        <w:t>للإصلاح</w:t>
      </w:r>
      <w:r w:rsidRPr="00626857">
        <w:rPr>
          <w:rFonts w:ascii="Simplified Arabic" w:hAnsi="Simplified Arabic" w:cs="Simplified Arabic"/>
          <w:sz w:val="28"/>
          <w:szCs w:val="28"/>
          <w:rtl/>
        </w:rPr>
        <w:t xml:space="preserve"> السياسي الديمقراطي في ظل ظروف صعبة قد لا تتلاءم بالضرورة مع الشروط الموضوعية اللازمة لقيام نظام ديمقراطي يحقق الاستقرار السياسي والنهوض الاقتصادي.</w:t>
      </w:r>
    </w:p>
    <w:p w:rsidR="004F1D1B" w:rsidRPr="00626857" w:rsidRDefault="004F1D1B" w:rsidP="004F1D1B">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 4 ـ اضعاف السلطة المركزية في مواجهة سلطة الأقاليم والمقاطعات وفقدان السلطة المركزية للقدرة على السيطرة على الأوضاع الأمنية في البلاد.</w:t>
      </w:r>
    </w:p>
    <w:p w:rsidR="004F1D1B" w:rsidRPr="00626857" w:rsidRDefault="004F1D1B" w:rsidP="004F1D1B">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5 ـ ازدياد حدة مقاومة الاصلاح والتحول الديمقراطي من جانب القوى التي حققت مكاسب كبيرة في عهد سوهارتو، الأمر الذي يجعل هذه القوى تحاول المقاومة الى أبعد مدى ممكن حتى لو أدى هذا الى تفكك الدولة الإندونيسية. </w:t>
      </w:r>
    </w:p>
    <w:p w:rsidR="004F1D1B" w:rsidRPr="00626857" w:rsidRDefault="004F1D1B" w:rsidP="004F1D1B">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إن هذه النتائج الخطيرة القائمة على الساحة السياسية الإندونيسية في حالة استمرارها بوضعها الراهن سوف تقود الى</w:t>
      </w:r>
      <w:r w:rsidRPr="00626857">
        <w:rPr>
          <w:rFonts w:ascii="Simplified Arabic" w:hAnsi="Simplified Arabic" w:cs="Simplified Arabic" w:hint="cs"/>
          <w:sz w:val="28"/>
          <w:szCs w:val="28"/>
          <w:rtl/>
        </w:rPr>
        <w:t xml:space="preserve"> </w:t>
      </w:r>
      <w:r w:rsidRPr="009D5813">
        <w:rPr>
          <w:rFonts w:ascii="Simplified Arabic" w:hAnsi="Simplified Arabic" w:cs="Simplified Arabic" w:hint="cs"/>
          <w:b/>
          <w:bCs/>
          <w:sz w:val="28"/>
          <w:szCs w:val="28"/>
          <w:rtl/>
        </w:rPr>
        <w:t>احتمالين</w:t>
      </w:r>
      <w:r w:rsidRPr="00626857">
        <w:rPr>
          <w:rFonts w:ascii="Simplified Arabic" w:hAnsi="Simplified Arabic" w:cs="Simplified Arabic"/>
          <w:sz w:val="28"/>
          <w:szCs w:val="28"/>
          <w:rtl/>
        </w:rPr>
        <w:t>،</w:t>
      </w:r>
      <w:r w:rsidRPr="009D5813">
        <w:rPr>
          <w:rFonts w:ascii="Simplified Arabic" w:hAnsi="Simplified Arabic" w:cs="Simplified Arabic"/>
          <w:b/>
          <w:bCs/>
          <w:sz w:val="28"/>
          <w:szCs w:val="28"/>
          <w:rtl/>
        </w:rPr>
        <w:t xml:space="preserve"> الأول</w:t>
      </w:r>
      <w:r w:rsidRPr="00626857">
        <w:rPr>
          <w:rFonts w:ascii="Simplified Arabic" w:hAnsi="Simplified Arabic" w:cs="Simplified Arabic"/>
          <w:sz w:val="28"/>
          <w:szCs w:val="28"/>
          <w:rtl/>
        </w:rPr>
        <w:t xml:space="preserve"> استيلاء الجيش على السلطة واجهاض التجربة الديمقراطية الوليدة في إندونيسيا، </w:t>
      </w:r>
      <w:r w:rsidRPr="009D5813">
        <w:rPr>
          <w:rFonts w:ascii="Simplified Arabic" w:hAnsi="Simplified Arabic" w:cs="Simplified Arabic"/>
          <w:b/>
          <w:bCs/>
          <w:sz w:val="28"/>
          <w:szCs w:val="28"/>
          <w:rtl/>
        </w:rPr>
        <w:t>والثاني</w:t>
      </w:r>
      <w:r w:rsidRPr="00626857">
        <w:rPr>
          <w:rFonts w:ascii="Simplified Arabic" w:hAnsi="Simplified Arabic" w:cs="Simplified Arabic"/>
          <w:sz w:val="28"/>
          <w:szCs w:val="28"/>
          <w:rtl/>
        </w:rPr>
        <w:t xml:space="preserve"> تفكك الدولة الى دويلات كما حدث في يوغسلافيا والاتحاد السوفييتي</w:t>
      </w:r>
      <w:r w:rsidRPr="00626857">
        <w:rPr>
          <w:rFonts w:ascii="Simplified Arabic" w:hAnsi="Simplified Arabic" w:cs="Simplified Arabic" w:hint="cs"/>
          <w:sz w:val="28"/>
          <w:szCs w:val="28"/>
          <w:rtl/>
          <w:lang w:bidi="ar-IQ"/>
        </w:rPr>
        <w:t>،</w:t>
      </w:r>
      <w:r w:rsidRPr="00626857">
        <w:rPr>
          <w:rFonts w:ascii="Simplified Arabic" w:hAnsi="Simplified Arabic" w:cs="Simplified Arabic"/>
          <w:sz w:val="28"/>
          <w:szCs w:val="28"/>
          <w:rtl/>
        </w:rPr>
        <w:t xml:space="preserve"> ويبقى الأمل في أن يتوصل السياسيون في إندونيسيا الى صيغة ملائمة تكفل الحفاظ على تماسك البلاد، وتحقيق التحول الديمقراطي المنشود الذي يوفر الاستقرار السياسي ويتيح الفرصة لخروج إندونيسيا من أزمتها الاقتصادية والسياسية الخانقة.</w:t>
      </w:r>
    </w:p>
    <w:p w:rsidR="00826102" w:rsidRDefault="00550D81"/>
    <w:sectPr w:rsidR="0082610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81" w:rsidRDefault="00550D81" w:rsidP="00B3433F">
      <w:pPr>
        <w:spacing w:after="0" w:line="240" w:lineRule="auto"/>
      </w:pPr>
      <w:r>
        <w:separator/>
      </w:r>
    </w:p>
  </w:endnote>
  <w:endnote w:type="continuationSeparator" w:id="0">
    <w:p w:rsidR="00550D81" w:rsidRDefault="00550D81" w:rsidP="00B3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848027"/>
      <w:docPartObj>
        <w:docPartGallery w:val="Page Numbers (Bottom of Page)"/>
        <w:docPartUnique/>
      </w:docPartObj>
    </w:sdtPr>
    <w:sdtEndPr/>
    <w:sdtContent>
      <w:p w:rsidR="0057684F" w:rsidRDefault="0057684F">
        <w:pPr>
          <w:pStyle w:val="a4"/>
          <w:jc w:val="center"/>
        </w:pPr>
        <w:r>
          <w:fldChar w:fldCharType="begin"/>
        </w:r>
        <w:r>
          <w:instrText>PAGE   \* MERGEFORMAT</w:instrText>
        </w:r>
        <w:r>
          <w:fldChar w:fldCharType="separate"/>
        </w:r>
        <w:r w:rsidR="00E009B9" w:rsidRPr="00E009B9">
          <w:rPr>
            <w:rFonts w:cs="Calibri"/>
            <w:noProof/>
            <w:lang w:val="ar-SA"/>
          </w:rPr>
          <w:t>6</w:t>
        </w:r>
        <w:r>
          <w:fldChar w:fldCharType="end"/>
        </w:r>
      </w:p>
    </w:sdtContent>
  </w:sdt>
  <w:p w:rsidR="00B3433F" w:rsidRDefault="00B343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81" w:rsidRDefault="00550D81" w:rsidP="00B3433F">
      <w:pPr>
        <w:spacing w:after="0" w:line="240" w:lineRule="auto"/>
      </w:pPr>
      <w:r>
        <w:separator/>
      </w:r>
    </w:p>
  </w:footnote>
  <w:footnote w:type="continuationSeparator" w:id="0">
    <w:p w:rsidR="00550D81" w:rsidRDefault="00550D81" w:rsidP="00B343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3F"/>
    <w:rsid w:val="000256BE"/>
    <w:rsid w:val="000334F9"/>
    <w:rsid w:val="0025324B"/>
    <w:rsid w:val="00403805"/>
    <w:rsid w:val="00467CA9"/>
    <w:rsid w:val="004D13D4"/>
    <w:rsid w:val="004F1D1B"/>
    <w:rsid w:val="00550D81"/>
    <w:rsid w:val="0057684F"/>
    <w:rsid w:val="00660B40"/>
    <w:rsid w:val="006C2F13"/>
    <w:rsid w:val="00750342"/>
    <w:rsid w:val="00776A88"/>
    <w:rsid w:val="009D5813"/>
    <w:rsid w:val="00B233A5"/>
    <w:rsid w:val="00B3433F"/>
    <w:rsid w:val="00B90183"/>
    <w:rsid w:val="00C04CC6"/>
    <w:rsid w:val="00D0233A"/>
    <w:rsid w:val="00E009B9"/>
    <w:rsid w:val="00F55793"/>
    <w:rsid w:val="00FA4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33F"/>
    <w:pPr>
      <w:tabs>
        <w:tab w:val="center" w:pos="4320"/>
        <w:tab w:val="right" w:pos="8640"/>
      </w:tabs>
      <w:spacing w:after="0" w:line="240" w:lineRule="auto"/>
    </w:pPr>
  </w:style>
  <w:style w:type="character" w:customStyle="1" w:styleId="Char">
    <w:name w:val="رأس الصفحة Char"/>
    <w:basedOn w:val="a0"/>
    <w:link w:val="a3"/>
    <w:uiPriority w:val="99"/>
    <w:rsid w:val="00B3433F"/>
  </w:style>
  <w:style w:type="paragraph" w:styleId="a4">
    <w:name w:val="footer"/>
    <w:basedOn w:val="a"/>
    <w:link w:val="Char0"/>
    <w:uiPriority w:val="99"/>
    <w:unhideWhenUsed/>
    <w:rsid w:val="00B3433F"/>
    <w:pPr>
      <w:tabs>
        <w:tab w:val="center" w:pos="4320"/>
        <w:tab w:val="right" w:pos="8640"/>
      </w:tabs>
      <w:spacing w:after="0" w:line="240" w:lineRule="auto"/>
    </w:pPr>
  </w:style>
  <w:style w:type="character" w:customStyle="1" w:styleId="Char0">
    <w:name w:val="تذييل الصفحة Char"/>
    <w:basedOn w:val="a0"/>
    <w:link w:val="a4"/>
    <w:uiPriority w:val="99"/>
    <w:rsid w:val="00B3433F"/>
  </w:style>
  <w:style w:type="paragraph" w:styleId="a5">
    <w:name w:val="List Paragraph"/>
    <w:basedOn w:val="a"/>
    <w:uiPriority w:val="34"/>
    <w:qFormat/>
    <w:rsid w:val="004D1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33F"/>
    <w:pPr>
      <w:tabs>
        <w:tab w:val="center" w:pos="4320"/>
        <w:tab w:val="right" w:pos="8640"/>
      </w:tabs>
      <w:spacing w:after="0" w:line="240" w:lineRule="auto"/>
    </w:pPr>
  </w:style>
  <w:style w:type="character" w:customStyle="1" w:styleId="Char">
    <w:name w:val="رأس الصفحة Char"/>
    <w:basedOn w:val="a0"/>
    <w:link w:val="a3"/>
    <w:uiPriority w:val="99"/>
    <w:rsid w:val="00B3433F"/>
  </w:style>
  <w:style w:type="paragraph" w:styleId="a4">
    <w:name w:val="footer"/>
    <w:basedOn w:val="a"/>
    <w:link w:val="Char0"/>
    <w:uiPriority w:val="99"/>
    <w:unhideWhenUsed/>
    <w:rsid w:val="00B3433F"/>
    <w:pPr>
      <w:tabs>
        <w:tab w:val="center" w:pos="4320"/>
        <w:tab w:val="right" w:pos="8640"/>
      </w:tabs>
      <w:spacing w:after="0" w:line="240" w:lineRule="auto"/>
    </w:pPr>
  </w:style>
  <w:style w:type="character" w:customStyle="1" w:styleId="Char0">
    <w:name w:val="تذييل الصفحة Char"/>
    <w:basedOn w:val="a0"/>
    <w:link w:val="a4"/>
    <w:uiPriority w:val="99"/>
    <w:rsid w:val="00B3433F"/>
  </w:style>
  <w:style w:type="paragraph" w:styleId="a5">
    <w:name w:val="List Paragraph"/>
    <w:basedOn w:val="a"/>
    <w:uiPriority w:val="34"/>
    <w:qFormat/>
    <w:rsid w:val="004D1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1875</Words>
  <Characters>10692</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cp:revision>
  <dcterms:created xsi:type="dcterms:W3CDTF">2020-04-11T20:40:00Z</dcterms:created>
  <dcterms:modified xsi:type="dcterms:W3CDTF">2020-04-20T10:24:00Z</dcterms:modified>
</cp:coreProperties>
</file>