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38" w:rsidRDefault="008B7238" w:rsidP="008B7238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2- التركيبة المجتمعية والنظام السياسي</w:t>
      </w:r>
    </w:p>
    <w:p w:rsidR="008B7238" w:rsidRPr="00A66DCE" w:rsidRDefault="008B7238" w:rsidP="008B723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8B72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اولا / التركيبة المجتمعية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عد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مجتمع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جنوب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إفريقيا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المجتمعات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المعقدة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التركيبة،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ينقسم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عدة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خطوط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تفصل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المكو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نات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الاجتماعية،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فالتمايز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أُسس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العرق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الإثنية</w:t>
      </w:r>
      <w:proofErr w:type="spellEnd"/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الطبقات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الدين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أهم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خطوط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الانفصال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4104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C4A8D">
        <w:rPr>
          <w:rFonts w:ascii="Simplified Arabic" w:hAnsi="Simplified Arabic" w:cs="Simplified Arabic"/>
          <w:sz w:val="28"/>
          <w:szCs w:val="28"/>
          <w:rtl/>
        </w:rPr>
        <w:t xml:space="preserve">وينقسم سكان جنوب إفريقيا إلى فئة متقدمة اجتماعيا وتعليميا وثقافيا واقتصاديا، وفى مقدمة هذه الفئة الأقلية البيضاء </w:t>
      </w:r>
      <w:r w:rsidRPr="00DC4A8D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Pr="00DC4A8D">
        <w:rPr>
          <w:rFonts w:ascii="Simplified Arabic" w:hAnsi="Simplified Arabic" w:cs="Simplified Arabic"/>
          <w:sz w:val="28"/>
          <w:szCs w:val="28"/>
          <w:rtl/>
        </w:rPr>
        <w:t xml:space="preserve"> يبلغ عددها نحو ستة ملايين نسمة، ومعهم شرائح إفريقية ومن أصول هندية تشاركهم نفس الميزات، إلا أن نحو 60% من السكان </w:t>
      </w:r>
      <w:proofErr w:type="spellStart"/>
      <w:r w:rsidRPr="00DC4A8D">
        <w:rPr>
          <w:rFonts w:ascii="Simplified Arabic" w:hAnsi="Simplified Arabic" w:cs="Simplified Arabic"/>
          <w:sz w:val="28"/>
          <w:szCs w:val="28"/>
          <w:rtl/>
        </w:rPr>
        <w:t>الأفارقة</w:t>
      </w:r>
      <w:proofErr w:type="spellEnd"/>
      <w:r w:rsidRPr="00DC4A8D">
        <w:rPr>
          <w:rFonts w:ascii="Simplified Arabic" w:hAnsi="Simplified Arabic" w:cs="Simplified Arabic"/>
          <w:sz w:val="28"/>
          <w:szCs w:val="28"/>
          <w:rtl/>
        </w:rPr>
        <w:t xml:space="preserve"> يعانون من انخفاض مستويات المعيشة والتعليم والرعاية الاجتماعية والصحية، والأوضاع الاقتصادية، وهذا ميراث من فترة حكم الأقلية البيضاء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السياق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المجتمعي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لجنوب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إفريقيا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اختلاف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المفهوم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العرق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66DCE">
        <w:rPr>
          <w:rFonts w:ascii="Simplified Arabic" w:hAnsi="Simplified Arabic" w:cs="Simplified Arabic" w:hint="cs"/>
          <w:sz w:val="28"/>
          <w:szCs w:val="28"/>
          <w:rtl/>
        </w:rPr>
        <w:t>والإثنية</w:t>
      </w:r>
      <w:proofErr w:type="spellEnd"/>
      <w:r w:rsidRPr="00A66DCE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تقس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المجموعات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العرقية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أربعة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أصناف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سكانية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بحسب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تصنيف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proofErr w:type="spellStart"/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الأبارتهيد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</w:p>
    <w:p w:rsidR="008B7238" w:rsidRPr="00A66DCE" w:rsidRDefault="008B7238" w:rsidP="008B723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 (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السود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ويُطلق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عليهم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الأفارقة</w:t>
      </w:r>
      <w:proofErr w:type="spellEnd"/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وهم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السكان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الأصليون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والقبائل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المنتمية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تاريخياً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المنطقة</w:t>
      </w:r>
    </w:p>
    <w:p w:rsidR="008B7238" w:rsidRPr="00A66DCE" w:rsidRDefault="008B7238" w:rsidP="008B723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2-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الآسيويون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ينحدرون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شعوب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جنوب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آسيا،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وهم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غالباً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هنود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وباكستانيون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B7238" w:rsidRPr="00A66DCE" w:rsidRDefault="008B7238" w:rsidP="008B723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66DCE">
        <w:rPr>
          <w:rFonts w:ascii="Simplified Arabic" w:hAnsi="Simplified Arabic" w:cs="Simplified Arabic"/>
          <w:sz w:val="28"/>
          <w:szCs w:val="28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3-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ذوو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الأصول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الأوروبية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ويصنفون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بحسب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اللون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أنهم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أوروبيون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   </w:t>
      </w:r>
    </w:p>
    <w:p w:rsidR="008B7238" w:rsidRPr="00A66DCE" w:rsidRDefault="008B7238" w:rsidP="008B7238">
      <w:pPr>
        <w:spacing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الملونون</w:t>
      </w:r>
      <w:r w:rsidRPr="00A66DCE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4-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وهم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مختلطو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النسب،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نتجوا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تزاوج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الإفريقيين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والأوروبيين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الأوائل،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وتزاوج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الآسيويين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والأوروبيين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B72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أنّ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التمايز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العرقي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يحتوي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خطوط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تمايز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أخرى،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كالاختلافات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الثقافية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واللغوية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الموجودة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فصيل،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حاول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السياسيون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بعد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بموجب نظام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proofErr w:type="spellStart"/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الأبارتهيد</w:t>
      </w:r>
      <w:proofErr w:type="spellEnd"/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تغيير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الواقع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التركيبي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للمجتمع،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خصوصاً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الطبقات</w:t>
      </w:r>
      <w:r w:rsidRPr="00A66D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66DCE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</w:p>
    <w:p w:rsidR="008B7238" w:rsidRPr="008B7238" w:rsidRDefault="008B7238" w:rsidP="008B7238">
      <w:pPr>
        <w:pStyle w:val="a3"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8B72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B72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ثانيا / </w:t>
      </w:r>
      <w:r w:rsidRPr="008B7238">
        <w:rPr>
          <w:rFonts w:ascii="Simplified Arabic" w:hAnsi="Simplified Arabic" w:cs="Simplified Arabic"/>
          <w:b/>
          <w:bCs/>
          <w:sz w:val="28"/>
          <w:szCs w:val="28"/>
          <w:rtl/>
        </w:rPr>
        <w:t>النظام السياسي في جنوب افريقيا</w:t>
      </w:r>
      <w:r w:rsidRPr="008B72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8B7238" w:rsidRPr="00410487" w:rsidRDefault="008B7238" w:rsidP="008B7238">
      <w:pPr>
        <w:pStyle w:val="a3"/>
        <w:jc w:val="right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عرف التاريخ السياسي لجنوب افريقيا العديد من الدساتير فقد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تم تبني أول دستور 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جنوب أفريقيا في 31 أيار</w:t>
      </w:r>
      <w:r w:rsidRPr="00410487">
        <w:rPr>
          <w:rFonts w:ascii="Simplified Arabic" w:hAnsi="Simplified Arabic" w:cs="Simplified Arabic"/>
          <w:b/>
          <w:bCs/>
          <w:sz w:val="28"/>
          <w:szCs w:val="28"/>
          <w:rtl/>
        </w:rPr>
        <w:t>/مايو 1910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، بعد انتهاء الحرب بين </w:t>
      </w:r>
      <w:proofErr w:type="spellStart"/>
      <w:r w:rsidRPr="000C550C">
        <w:rPr>
          <w:rFonts w:ascii="Simplified Arabic" w:hAnsi="Simplified Arabic" w:cs="Simplified Arabic"/>
          <w:sz w:val="28"/>
          <w:szCs w:val="28"/>
          <w:rtl/>
        </w:rPr>
        <w:t>البوير</w:t>
      </w:r>
      <w:proofErr w:type="spellEnd"/>
      <w:r w:rsidRPr="004104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والإنكلي</w:t>
      </w:r>
      <w:r>
        <w:rPr>
          <w:rFonts w:ascii="Simplified Arabic" w:hAnsi="Simplified Arabic" w:cs="Simplified Arabic" w:hint="cs"/>
          <w:sz w:val="28"/>
          <w:szCs w:val="28"/>
          <w:rtl/>
        </w:rPr>
        <w:t>ز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، وقد أعلن هذا الدستور قيام اتحاد</w:t>
      </w:r>
      <w:r w:rsidRPr="000C550C">
        <w:rPr>
          <w:rFonts w:ascii="Simplified Arabic" w:hAnsi="Simplified Arabic" w:cs="Simplified Arabic" w:hint="cs"/>
          <w:sz w:val="28"/>
          <w:szCs w:val="28"/>
          <w:rtl/>
        </w:rPr>
        <w:t xml:space="preserve"> جمهورية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جنوب أفريقيا، التي ضمّت دولتي الأورانج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410487">
        <w:rPr>
          <w:rFonts w:ascii="Simplified Arabic" w:hAnsi="Simplified Arabic" w:cs="Simplified Arabic"/>
          <w:sz w:val="28"/>
          <w:szCs w:val="28"/>
          <w:rtl/>
        </w:rPr>
        <w:t>والترانسفال</w:t>
      </w:r>
      <w:proofErr w:type="spellEnd"/>
      <w:r w:rsidRPr="004104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410487">
        <w:rPr>
          <w:rFonts w:ascii="Simplified Arabic" w:hAnsi="Simplified Arabic" w:cs="Simplified Arabic"/>
          <w:sz w:val="28"/>
          <w:szCs w:val="28"/>
          <w:rtl/>
        </w:rPr>
        <w:t>البويريتين</w:t>
      </w:r>
      <w:proofErr w:type="spellEnd"/>
      <w:r w:rsidRPr="00410487">
        <w:rPr>
          <w:rFonts w:ascii="Simplified Arabic" w:hAnsi="Simplified Arabic" w:cs="Simplified Arabic"/>
          <w:sz w:val="28"/>
          <w:szCs w:val="28"/>
          <w:rtl/>
        </w:rPr>
        <w:t xml:space="preserve">، ومقاطعتَي </w:t>
      </w:r>
      <w:proofErr w:type="spellStart"/>
      <w:r w:rsidRPr="00410487">
        <w:rPr>
          <w:rFonts w:ascii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hAnsi="Simplified Arabic" w:cs="Simplified Arabic"/>
          <w:sz w:val="28"/>
          <w:szCs w:val="28"/>
          <w:rtl/>
        </w:rPr>
        <w:t>لكيب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وناتال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التابعتين لبريطانيا</w:t>
      </w:r>
      <w:r w:rsidRPr="00410487">
        <w:rPr>
          <w:rFonts w:ascii="Simplified Arabic" w:hAnsi="Simplified Arabic" w:cs="Simplified Arabic"/>
          <w:sz w:val="28"/>
          <w:szCs w:val="28"/>
          <w:rtl/>
        </w:rPr>
        <w:t xml:space="preserve"> كما أدى هذا الدستور إلى حرمان أغلبية الشعب (السود) حريةَ التعبير السياسي، وأطلق عملية قصر وجود الأغلبية السوداء في جنوب أفريقيا على ما يقرب من 3 بالمئة من أراضي البلد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410487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أما دستور 1961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فجسد </w:t>
      </w:r>
      <w:r w:rsidRPr="000C550C">
        <w:rPr>
          <w:rFonts w:ascii="Simplified Arabic" w:hAnsi="Simplified Arabic" w:cs="Simplified Arabic" w:hint="cs"/>
          <w:sz w:val="28"/>
          <w:szCs w:val="28"/>
          <w:rtl/>
        </w:rPr>
        <w:t>أيديولوجية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الأبارتايد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فلم يسمح بأي نوع من التمثيل، سواء كا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مباشراً أو غير مباشر (من خلال نواب بيض) للسود والهنود في كلا المجلسين التشريعيين</w:t>
      </w:r>
      <w:r w:rsidRPr="000C550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اللذين نص عليهما الدستور، وتركزت السلطة الفعلية في يد رئيس الوزراء الذي كان زعيم حزب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الأغلبية في المجلس التشريعي الأدنى (مجلس الجمعية)، ويعاونه في ذلك أعضاء مجلس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الوزراء (المجلس التنفيذي). 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410487">
        <w:rPr>
          <w:rFonts w:ascii="Simplified Arabic" w:hAnsi="Simplified Arabic" w:cs="Simplified Arabic"/>
          <w:b/>
          <w:bCs/>
          <w:sz w:val="28"/>
          <w:szCs w:val="28"/>
          <w:rtl/>
        </w:rPr>
        <w:t>أما دستور 1983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، فقد قدم بعض التنازلات الطفيفة إلى</w:t>
      </w:r>
      <w:r w:rsidR="00D1738E">
        <w:rPr>
          <w:rFonts w:ascii="Simplified Arabic" w:hAnsi="Simplified Arabic" w:cs="Simplified Arabic"/>
          <w:sz w:val="28"/>
          <w:szCs w:val="28"/>
          <w:rtl/>
        </w:rPr>
        <w:t xml:space="preserve"> أبناء الجماعتين الهندية والملو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نة،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والتي يمكن إجمال دوافعها في انهيار الهياكل السياسية المنفصلة للملوّنين وتخوف البيض من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انضمام الملوّنين والهنود إلى السود. وعلى الرغم من التنازلات فإن دستور 1983 لم </w:t>
      </w:r>
      <w:r>
        <w:rPr>
          <w:rFonts w:ascii="Simplified Arabic" w:hAnsi="Simplified Arabic" w:cs="Simplified Arabic"/>
          <w:sz w:val="28"/>
          <w:szCs w:val="28"/>
          <w:rtl/>
        </w:rPr>
        <w:t>يمسّ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C550C">
        <w:rPr>
          <w:rFonts w:ascii="Simplified Arabic" w:hAnsi="Simplified Arabic" w:cs="Simplified Arabic"/>
          <w:sz w:val="28"/>
          <w:szCs w:val="28"/>
          <w:rtl/>
        </w:rPr>
        <w:t>الأبارتايد</w:t>
      </w:r>
      <w:proofErr w:type="spellEnd"/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أو الأسس القانونية الخاصة به، مثل قانون تسجيل السكان لعام 1950 . كما استمر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الدستور في تجاهل جميع الحقوق السياسية وغير السياسية الخاصة </w:t>
      </w:r>
      <w:proofErr w:type="spellStart"/>
      <w:r w:rsidRPr="000C550C">
        <w:rPr>
          <w:rFonts w:ascii="Simplified Arabic" w:hAnsi="Simplified Arabic" w:cs="Simplified Arabic"/>
          <w:sz w:val="28"/>
          <w:szCs w:val="28"/>
          <w:rtl/>
        </w:rPr>
        <w:t>بالأفارقة</w:t>
      </w:r>
      <w:proofErr w:type="spellEnd"/>
      <w:r w:rsidRPr="000C550C">
        <w:rPr>
          <w:rFonts w:ascii="Simplified Arabic" w:hAnsi="Simplified Arabic" w:cs="Simplified Arabic"/>
          <w:sz w:val="28"/>
          <w:szCs w:val="28"/>
          <w:rtl/>
        </w:rPr>
        <w:t>، ومع ذلك فمن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الصعب إغفال كون دستور 1983 مؤشراً على ميلاد تيار جديد داخل النخبة </w:t>
      </w:r>
      <w:proofErr w:type="spellStart"/>
      <w:r w:rsidRPr="000C550C">
        <w:rPr>
          <w:rFonts w:ascii="Simplified Arabic" w:hAnsi="Simplified Arabic" w:cs="Simplified Arabic"/>
          <w:sz w:val="28"/>
          <w:szCs w:val="28"/>
          <w:rtl/>
        </w:rPr>
        <w:t>الأفريكانية</w:t>
      </w:r>
      <w:proofErr w:type="spellEnd"/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الحاكمة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وبداية للتطورات السياسية والدستورية التي شهدتها جنوب أفريقيا</w:t>
      </w:r>
      <w:r w:rsidR="00D1738E">
        <w:rPr>
          <w:rFonts w:ascii="Simplified Arabic" w:hAnsi="Simplified Arabic" w:cs="Simplified Arabic"/>
          <w:sz w:val="28"/>
          <w:szCs w:val="28"/>
          <w:rtl/>
        </w:rPr>
        <w:t>، وحافظ الدستور على الشكل الموح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د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للدولة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410487">
        <w:rPr>
          <w:rFonts w:ascii="Simplified Arabic" w:hAnsi="Simplified Arabic" w:cs="Simplified Arabic"/>
          <w:b/>
          <w:bCs/>
          <w:sz w:val="28"/>
          <w:szCs w:val="28"/>
          <w:rtl/>
        </w:rPr>
        <w:t>أما دستور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10487">
        <w:rPr>
          <w:rFonts w:ascii="Simplified Arabic" w:hAnsi="Simplified Arabic" w:cs="Simplified Arabic"/>
          <w:b/>
          <w:bCs/>
          <w:sz w:val="28"/>
          <w:szCs w:val="28"/>
          <w:rtl/>
        </w:rPr>
        <w:t>1993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المؤقت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، فلقد كتب النهاية الفعلية لنظام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Start"/>
      <w:r w:rsidRPr="000C550C">
        <w:rPr>
          <w:rFonts w:ascii="Simplified Arabic" w:hAnsi="Simplified Arabic" w:cs="Simplified Arabic"/>
          <w:sz w:val="28"/>
          <w:szCs w:val="28"/>
          <w:rtl/>
        </w:rPr>
        <w:t>الأبارتايد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، إذ أصبح بموجبه جميع سكان</w:t>
      </w:r>
      <w:r w:rsidRPr="0041048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جنوب أفريقيا لأول مرة سواسية لهم الحقوق نفسها وعليهم الواجبات نفسها من دون تمييز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>بسبب اختلاف اللون أو العنصر أو الدين أو الجنس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تمثلت قوة دستور 1993 أنه يضع الأطر الدستورية لعملية صنع السلام، وكان يهدف إلى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خلق تعايش مشترك بين مكونات المجتمع كافة، وسُمّي بالموقت لأنه لم يكن نتاجاً لعملية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ديمقراطية سياسية، بل كان متأثراً، بدرجة أو بأخرى، بسياسات القوة السياسية ورغباتها، ولم تخرج بنوده عن البنود الرئيسة لاتفاق الفاعلين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الرئيسيين، وإن شهدت بعض الإضافات والتعديلات التي أخذت في الاعتبار مطالب بعض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القوى والأحزاب السياسية المؤثرة محلياً، وفي مقدمها حزب الحرية (أنكاثا)، وجبهة اليمين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الأبيض. وعلى الرغم من أن هذا الدستور قد صدر من أجل المرحلة الانتقالية،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فإن </w:t>
      </w:r>
      <w:r>
        <w:rPr>
          <w:rFonts w:ascii="Simplified Arabic" w:hAnsi="Simplified Arabic" w:cs="Simplified Arabic"/>
          <w:sz w:val="28"/>
          <w:szCs w:val="28"/>
          <w:rtl/>
        </w:rPr>
        <w:t>جمي</w:t>
      </w:r>
      <w:r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0D56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الأطراف المشاركة في إعداده أرادت أن يكون أساساً للدستور الدائم لل</w:t>
      </w:r>
      <w:r>
        <w:rPr>
          <w:rFonts w:ascii="Simplified Arabic" w:hAnsi="Simplified Arabic" w:cs="Simplified Arabic"/>
          <w:sz w:val="28"/>
          <w:szCs w:val="28"/>
          <w:rtl/>
        </w:rPr>
        <w:t>دولة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B7238" w:rsidRPr="00F02FA5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F02FA5">
        <w:rPr>
          <w:rFonts w:ascii="Simplified Arabic" w:hAnsi="Simplified Arabic" w:cs="Simplified Arabic"/>
          <w:sz w:val="28"/>
          <w:szCs w:val="28"/>
          <w:rtl/>
        </w:rPr>
        <w:t>في أيار/مايو 1996 ، وافقت الجمعية الدستورية على الدستور الدائم لجنوب أفريقيا بأغلبية</w:t>
      </w:r>
    </w:p>
    <w:p w:rsidR="008B7238" w:rsidRPr="000D5634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F02FA5">
        <w:rPr>
          <w:rFonts w:ascii="Simplified Arabic" w:hAnsi="Simplified Arabic" w:cs="Simplified Arabic"/>
          <w:sz w:val="28"/>
          <w:szCs w:val="28"/>
          <w:rtl/>
        </w:rPr>
        <w:t>تزيد على ثلثي أعضائها،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(معتمدا على 34 مبدأ من مبادئ دستور 1993</w:t>
      </w:r>
      <w:r w:rsidRPr="00F02FA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Pr="00F02FA5">
        <w:rPr>
          <w:rFonts w:ascii="Simplified Arabic" w:hAnsi="Simplified Arabic" w:cs="Simplified Arabic"/>
          <w:sz w:val="28"/>
          <w:szCs w:val="28"/>
          <w:rtl/>
        </w:rPr>
        <w:t>بحيث وافق عليه ما يقارب 85 بالمئة من أعضاء الجمعية التأسيسية، واتفق على أن يدخل حيز التنفيذ في أول كانون الثاني/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02FA5">
        <w:rPr>
          <w:rFonts w:ascii="Simplified Arabic" w:hAnsi="Simplified Arabic" w:cs="Simplified Arabic"/>
          <w:sz w:val="28"/>
          <w:szCs w:val="28"/>
          <w:rtl/>
        </w:rPr>
        <w:t>يناير 1997 . وتكوّن دستور 1996 من ديباجة و 243 مادة مقسمة على 14 فصلاً، وهو بمنزلة شهادة ميلاد لأمة جنوب أفريقيا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ووفق المبادئ التالية :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المبدأ الاول : نصت م1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>
        <w:rPr>
          <w:rFonts w:ascii="Simplified Arabic" w:hAnsi="Simplified Arabic" w:cs="Simplified Arabic"/>
          <w:sz w:val="28"/>
          <w:szCs w:val="28"/>
          <w:rtl/>
        </w:rPr>
        <w:t>دستور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جنوب افريقيا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على إقامة دولة واحدة ذات سيادة ومواطنة عامة، ونظام حكم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ديمقراطي يلتزم بتحقيق المساواة بين الرجال والنساء وا</w:t>
      </w:r>
      <w:r w:rsidR="00AB33F2">
        <w:rPr>
          <w:rFonts w:ascii="Simplified Arabic" w:hAnsi="Simplified Arabic" w:cs="Simplified Arabic"/>
          <w:sz w:val="28"/>
          <w:szCs w:val="28"/>
          <w:rtl/>
        </w:rPr>
        <w:t>لبشر من الأجناس كافة. وتنص</w:t>
      </w:r>
      <w:r w:rsidR="00AB33F2">
        <w:rPr>
          <w:rFonts w:ascii="Simplified Arabic" w:hAnsi="Simplified Arabic" w:cs="Simplified Arabic" w:hint="cs"/>
          <w:sz w:val="28"/>
          <w:szCs w:val="28"/>
          <w:rtl/>
        </w:rPr>
        <w:t xml:space="preserve"> م3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على أن الدستور يدعم المساواة والوح</w:t>
      </w:r>
      <w:r w:rsidR="00AB33F2">
        <w:rPr>
          <w:rFonts w:ascii="Simplified Arabic" w:hAnsi="Simplified Arabic" w:cs="Simplified Arabic"/>
          <w:sz w:val="28"/>
          <w:szCs w:val="28"/>
          <w:rtl/>
        </w:rPr>
        <w:t xml:space="preserve">دة الوطنية. ونادت </w:t>
      </w:r>
      <w:r w:rsidR="00AB33F2">
        <w:rPr>
          <w:rFonts w:ascii="Simplified Arabic" w:hAnsi="Simplified Arabic" w:cs="Simplified Arabic" w:hint="cs"/>
          <w:sz w:val="28"/>
          <w:szCs w:val="28"/>
          <w:rtl/>
        </w:rPr>
        <w:t>م6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بالفصل بين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السلطات الثلاث في البلد مع وجود رقابة وتوازن يضمنان تحقيق مبادئ المساءلة والحساب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B33F2">
        <w:rPr>
          <w:rFonts w:ascii="Simplified Arabic" w:hAnsi="Simplified Arabic" w:cs="Simplified Arabic"/>
          <w:sz w:val="28"/>
          <w:szCs w:val="28"/>
          <w:rtl/>
        </w:rPr>
        <w:t xml:space="preserve">والمسؤولية. أما </w:t>
      </w:r>
      <w:r w:rsidR="00AB33F2">
        <w:rPr>
          <w:rFonts w:ascii="Simplified Arabic" w:hAnsi="Simplified Arabic" w:cs="Simplified Arabic" w:hint="cs"/>
          <w:sz w:val="28"/>
          <w:szCs w:val="28"/>
          <w:rtl/>
        </w:rPr>
        <w:t>م8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فنصّت على ضرورة وجود حكم نيابي قائم على تعدد الأحزاب</w:t>
      </w:r>
      <w:r w:rsidRPr="00ED57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B33F2">
        <w:rPr>
          <w:rFonts w:ascii="Simplified Arabic" w:hAnsi="Simplified Arabic" w:cs="Simplified Arabic"/>
          <w:sz w:val="28"/>
          <w:szCs w:val="28"/>
          <w:rtl/>
        </w:rPr>
        <w:t>والانتخابات</w:t>
      </w:r>
      <w:r w:rsidR="00AB33F2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AB33F2">
        <w:rPr>
          <w:rFonts w:ascii="Simplified Arabic" w:hAnsi="Simplified Arabic" w:cs="Simplified Arabic"/>
          <w:sz w:val="28"/>
          <w:szCs w:val="28"/>
          <w:rtl/>
        </w:rPr>
        <w:t>ونصت</w:t>
      </w:r>
      <w:r w:rsidR="00AB33F2">
        <w:rPr>
          <w:rFonts w:ascii="Simplified Arabic" w:hAnsi="Simplified Arabic" w:cs="Simplified Arabic" w:hint="cs"/>
          <w:sz w:val="28"/>
          <w:szCs w:val="28"/>
          <w:rtl/>
        </w:rPr>
        <w:t xml:space="preserve"> م16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على وجود ثلاثة مستويات للحكم، هي: المستوى</w:t>
      </w:r>
      <w:r w:rsidRPr="0052118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الوطني؛ مستوى المقاطعات؛ والمستوى المحلي</w:t>
      </w:r>
      <w:r w:rsidRPr="0052118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B33F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>المبدأ الثاني: البرلمان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>نص الدستور على أن البرلمان يتكون من مجلسين، الجمعية الوطنية وتتكون من 400 عضو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>يُنتخبون بنظام التمثيل النسبي، ويُنتخب النصف بقائمة على المستوى الوطني، والنصف الآخر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>بقوائم على مستوى المقاطعات. ومجلس الشيوخ، الذي يتكون من تسعين عضواً وعشرة شيوخ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>من كل مقاطعة، وتختارهم السلطات التشريعية في كل مقاطعة طبقاً للتأييد النسبي للأحزاب في</w:t>
      </w:r>
    </w:p>
    <w:p w:rsidR="008B7238" w:rsidRPr="000C550C" w:rsidRDefault="008B7238" w:rsidP="00AB33F2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>المقاطعة</w:t>
      </w:r>
      <w:r w:rsidR="00AB33F2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>المبدأ الثالث: الحكومة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>نص الدستور على تشكيل حكومة وحدة وطني</w:t>
      </w:r>
      <w:r w:rsidR="00D1738E">
        <w:rPr>
          <w:rFonts w:ascii="Simplified Arabic" w:hAnsi="Simplified Arabic" w:cs="Simplified Arabic"/>
          <w:sz w:val="28"/>
          <w:szCs w:val="28"/>
          <w:rtl/>
        </w:rPr>
        <w:t>ة تتكوَّن من الرئيس ونوابه و</w:t>
      </w:r>
      <w:r w:rsidR="00D1738E">
        <w:rPr>
          <w:rFonts w:ascii="Simplified Arabic" w:hAnsi="Simplified Arabic" w:cs="Simplified Arabic" w:hint="cs"/>
          <w:sz w:val="28"/>
          <w:szCs w:val="28"/>
          <w:rtl/>
        </w:rPr>
        <w:t>اربعة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وعشرين</w:t>
      </w:r>
      <w:r w:rsidR="00D1738E">
        <w:rPr>
          <w:rFonts w:ascii="Simplified Arabic" w:hAnsi="Simplified Arabic" w:cs="Simplified Arabic" w:hint="cs"/>
          <w:sz w:val="28"/>
          <w:szCs w:val="28"/>
          <w:rtl/>
        </w:rPr>
        <w:t xml:space="preserve"> وزيرا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بحيث يضمن الحزب الذي يحصل على عشرين </w:t>
      </w:r>
      <w:r w:rsidR="00D1738E">
        <w:rPr>
          <w:rFonts w:ascii="Simplified Arabic" w:hAnsi="Simplified Arabic" w:cs="Simplified Arabic"/>
          <w:sz w:val="28"/>
          <w:szCs w:val="28"/>
          <w:rtl/>
        </w:rPr>
        <w:t>مقعداً فأكثر في البرلمان الحصول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على</w:t>
      </w:r>
      <w:r w:rsidR="00D1738E">
        <w:rPr>
          <w:rFonts w:ascii="Simplified Arabic" w:hAnsi="Simplified Arabic" w:cs="Simplified Arabic" w:hint="cs"/>
          <w:sz w:val="28"/>
          <w:szCs w:val="28"/>
          <w:rtl/>
        </w:rPr>
        <w:t xml:space="preserve"> حصة</w:t>
      </w:r>
    </w:p>
    <w:p w:rsidR="008B7238" w:rsidRPr="000C550C" w:rsidRDefault="00D1738E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B7238" w:rsidRPr="000C550C">
        <w:rPr>
          <w:rFonts w:ascii="Simplified Arabic" w:hAnsi="Simplified Arabic" w:cs="Simplified Arabic"/>
          <w:sz w:val="28"/>
          <w:szCs w:val="28"/>
          <w:rtl/>
        </w:rPr>
        <w:t xml:space="preserve"> من المناصب الوزارية، في حين أن الحزب الذي يحصل على ثمانين مقعداً يحق له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اختيار نائب</w:t>
      </w:r>
    </w:p>
    <w:p w:rsidR="008B7238" w:rsidRPr="000C550C" w:rsidRDefault="008B7238" w:rsidP="00D1738E">
      <w:pPr>
        <w:pStyle w:val="a3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رئيس الجمهورية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>المبدأ الرابع: المقاطعات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>لكل مقاطعة عدد أعضاء يتراوح بين 30 و 100 عضو، تبعاً لعدد سكانها، ويُنتخبون طبقاً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لنظام التمثيل النسبي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أما المجلس التنفيذي للمقاطعة فيتكون من رئيس الوزراء وعدد من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الوزراء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وتنتخب السلطة التشريعية في المقاطعة رئيس وزرائها، ويجب أن يحصل الحزب على</w:t>
      </w:r>
      <w:r>
        <w:rPr>
          <w:rFonts w:ascii="Simplified Arabic" w:hAnsi="Simplified Arabic" w:cs="Simplified Arabic" w:hint="cs"/>
          <w:sz w:val="28"/>
          <w:szCs w:val="28"/>
          <w:rtl/>
        </w:rPr>
        <w:t>10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>بالمئة على الأفل من مقاعد السلطة التشريعية في المقاطعة حتى يتمثل بعضو في المجلس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التنفيذي. وتُتخذ القرارت بالتوافق في الرأي، وتقوم السلطات التشريعية في </w:t>
      </w:r>
      <w:r w:rsidRPr="000C550C">
        <w:rPr>
          <w:rFonts w:ascii="Simplified Arabic" w:hAnsi="Simplified Arabic" w:cs="Simplified Arabic" w:hint="cs"/>
          <w:sz w:val="28"/>
          <w:szCs w:val="28"/>
          <w:rtl/>
        </w:rPr>
        <w:t>المقاطعات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بصنع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>القوانين في مقاطعاتها، ويمكنها أيضاً إقرار دستور المقاطعة إذا وافق عليه ثلثا أعضائها على ألّا</w:t>
      </w:r>
    </w:p>
    <w:p w:rsidR="008B7238" w:rsidRDefault="008B7238" w:rsidP="008B7238">
      <w:pPr>
        <w:pStyle w:val="a3"/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r w:rsidRPr="000C550C">
        <w:rPr>
          <w:rFonts w:ascii="Simplified Arabic" w:hAnsi="Simplified Arabic" w:cs="Simplified Arabic"/>
          <w:sz w:val="28"/>
          <w:szCs w:val="28"/>
        </w:rPr>
        <w:t xml:space="preserve">.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يتعارض مع دستور البلاد</w:t>
      </w:r>
    </w:p>
    <w:p w:rsidR="008B7238" w:rsidRDefault="008B7238" w:rsidP="008B7238">
      <w:pPr>
        <w:pStyle w:val="a3"/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المبدأ </w:t>
      </w:r>
      <w:r>
        <w:rPr>
          <w:rFonts w:ascii="Simplified Arabic" w:hAnsi="Simplified Arabic" w:cs="Simplified Arabic"/>
          <w:sz w:val="28"/>
          <w:szCs w:val="28"/>
          <w:rtl/>
        </w:rPr>
        <w:t>الخامس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هي التمثيل النسبي في المؤسسات السياسية.</w:t>
      </w:r>
    </w:p>
    <w:p w:rsidR="008B7238" w:rsidRDefault="008B7238" w:rsidP="008B7238">
      <w:pPr>
        <w:pStyle w:val="a3"/>
        <w:jc w:val="right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لقد أكد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hAnsi="Simplified Arabic" w:cs="Simplified Arabic"/>
          <w:sz w:val="28"/>
          <w:szCs w:val="28"/>
          <w:rtl/>
        </w:rPr>
        <w:t>دستور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على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مبد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3951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التمثيل النسبي في المؤسسات السياسية في البلد بمستوياتها الثلاثة فالمادة 88 /أ نصت على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أن مجلس الوزراء يتكون من الرئيس والنواب التنفيذيين للرئيس وما لا يزيد على 27 وزيرا</w:t>
      </w:r>
      <w:r w:rsidRPr="003951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يعينهم الرئيس بمقتضى الدستو</w:t>
      </w:r>
      <w:r>
        <w:rPr>
          <w:rFonts w:ascii="Simplified Arabic" w:hAnsi="Simplified Arabic" w:cs="Simplified Arabic" w:hint="cs"/>
          <w:sz w:val="28"/>
          <w:szCs w:val="28"/>
          <w:rtl/>
        </w:rPr>
        <w:t>ر،</w:t>
      </w:r>
      <w:r w:rsidRPr="003951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كما حرص الدستور على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تنظيم السلطات الثلاث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الرئيسة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في الدولة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هي: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39518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أما السلطة التشريعية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فتعَدّ بمثابة المحرك الأساسي لعمل النظام السياسي وفقاً للدستور، وتتكوَّن</w:t>
      </w:r>
    </w:p>
    <w:p w:rsidR="008B7238" w:rsidRPr="000C550C" w:rsidRDefault="008B7238" w:rsidP="00AB33F2">
      <w:pPr>
        <w:pStyle w:val="a3"/>
        <w:ind w:left="207"/>
        <w:jc w:val="right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من مجلسين، </w:t>
      </w:r>
      <w:r w:rsidRPr="00395184">
        <w:rPr>
          <w:rFonts w:ascii="Simplified Arabic" w:hAnsi="Simplified Arabic" w:cs="Simplified Arabic"/>
          <w:b/>
          <w:bCs/>
          <w:sz w:val="28"/>
          <w:szCs w:val="28"/>
          <w:rtl/>
        </w:rPr>
        <w:t>هما الجمعية الوطنية والمجلس الوطني للمقاطعات</w:t>
      </w:r>
      <w:r w:rsidR="00D1738E">
        <w:rPr>
          <w:rFonts w:ascii="Simplified Arabic" w:hAnsi="Simplified Arabic" w:cs="Simplified Arabic"/>
          <w:sz w:val="28"/>
          <w:szCs w:val="28"/>
          <w:rtl/>
        </w:rPr>
        <w:t>. وتتكو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ن الجمعية الوطنية</w:t>
      </w:r>
      <w:r w:rsidR="00AB33F2" w:rsidRPr="00AB33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B33F2" w:rsidRPr="000C550C">
        <w:rPr>
          <w:rFonts w:ascii="Simplified Arabic" w:hAnsi="Simplified Arabic" w:cs="Simplified Arabic"/>
          <w:sz w:val="28"/>
          <w:szCs w:val="28"/>
          <w:rtl/>
        </w:rPr>
        <w:t>من عدد من الأعضاء لا يقل عن 350 عضواً ولا يزيد على 400 عضو، ويُختارون بناءً على</w:t>
      </w:r>
      <w:r w:rsidR="00AB33F2" w:rsidRPr="00AB33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B33F2" w:rsidRPr="000C550C">
        <w:rPr>
          <w:rFonts w:ascii="Simplified Arabic" w:hAnsi="Simplified Arabic" w:cs="Simplified Arabic"/>
          <w:sz w:val="28"/>
          <w:szCs w:val="28"/>
          <w:rtl/>
        </w:rPr>
        <w:t>نِسَب</w:t>
      </w:r>
      <w:r w:rsidR="00AB33F2" w:rsidRPr="003951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B33F2" w:rsidRPr="000C550C">
        <w:rPr>
          <w:rFonts w:ascii="Simplified Arabic" w:hAnsi="Simplified Arabic" w:cs="Simplified Arabic"/>
          <w:sz w:val="28"/>
          <w:szCs w:val="28"/>
          <w:rtl/>
        </w:rPr>
        <w:t>التصويت التي يحصل عليها كل حزب في الانتخابات العامة، بينما يتكون المجلس الوطني</w:t>
      </w:r>
      <w:r w:rsidR="00AB33F2" w:rsidRPr="00AB33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B33F2" w:rsidRPr="000C550C">
        <w:rPr>
          <w:rFonts w:ascii="Simplified Arabic" w:hAnsi="Simplified Arabic" w:cs="Simplified Arabic"/>
          <w:sz w:val="28"/>
          <w:szCs w:val="28"/>
          <w:rtl/>
        </w:rPr>
        <w:t xml:space="preserve">للولايات من تسعين عضواً، بحيث تُمثَّل كل ولاية بعشرة أعضاء. </w:t>
      </w:r>
    </w:p>
    <w:p w:rsidR="008B7238" w:rsidRPr="000C550C" w:rsidRDefault="008B7238" w:rsidP="00D1738E">
      <w:pPr>
        <w:pStyle w:val="a3"/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>ويستمر البرلمان 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تأدية</w:t>
      </w:r>
      <w:r w:rsidRPr="003951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مهماته لمدة خمس سنوات، هي</w:t>
      </w:r>
      <w:r w:rsidR="00AB33F2">
        <w:rPr>
          <w:rFonts w:ascii="Simplified Arabic" w:hAnsi="Simplified Arabic" w:cs="Simplified Arabic"/>
          <w:sz w:val="28"/>
          <w:szCs w:val="28"/>
          <w:rtl/>
        </w:rPr>
        <w:t xml:space="preserve"> مدة الولاية البرلمانية </w:t>
      </w:r>
      <w:r w:rsidR="00D1738E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="00D1738E">
        <w:rPr>
          <w:rFonts w:ascii="Simplified Arabic" w:hAnsi="Simplified Arabic" w:cs="Simplified Arabic"/>
          <w:sz w:val="28"/>
          <w:szCs w:val="28"/>
          <w:rtl/>
        </w:rPr>
        <w:t xml:space="preserve"> الدستور وأنيط بال</w:t>
      </w:r>
      <w:r w:rsidR="00D1738E">
        <w:rPr>
          <w:rFonts w:ascii="Simplified Arabic" w:hAnsi="Simplified Arabic" w:cs="Simplified Arabic" w:hint="cs"/>
          <w:sz w:val="28"/>
          <w:szCs w:val="28"/>
          <w:rtl/>
        </w:rPr>
        <w:t>برلمان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، بموجب الدستور، عدد من الاختصاصات والمهمات، أبرزها: تعديل الدستور؛</w:t>
      </w:r>
      <w:r w:rsidRPr="003951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إصدار التشريعات والقوانين الوطنية؛ الرقابة على أعمال الحكومة، فضلاً عن كونها مسؤولة عن</w:t>
      </w:r>
      <w:r w:rsidRPr="003951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تع</w:t>
      </w:r>
      <w:r w:rsidR="00D1738E">
        <w:rPr>
          <w:rFonts w:ascii="Simplified Arabic" w:hAnsi="Simplified Arabic" w:cs="Simplified Arabic"/>
          <w:sz w:val="28"/>
          <w:szCs w:val="28"/>
          <w:rtl/>
        </w:rPr>
        <w:t>يين رئيس الدولة في جنوب أفريقيا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كما يحق للجمعية الوطنية تفويض بعض من سلطاته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951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التشري</w:t>
      </w:r>
      <w:r w:rsidR="00D1738E">
        <w:rPr>
          <w:rFonts w:ascii="Simplified Arabic" w:hAnsi="Simplified Arabic" w:cs="Simplified Arabic"/>
          <w:sz w:val="28"/>
          <w:szCs w:val="28"/>
          <w:rtl/>
        </w:rPr>
        <w:t>عية - ما عدا سلطة تعديل الدستور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- لأي هيئة تشريعية في أي مستوى من مستويات</w:t>
      </w:r>
      <w:r w:rsidRPr="003951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738E">
        <w:rPr>
          <w:rFonts w:ascii="Simplified Arabic" w:hAnsi="Simplified Arabic" w:cs="Simplified Arabic"/>
          <w:sz w:val="28"/>
          <w:szCs w:val="28"/>
          <w:rtl/>
        </w:rPr>
        <w:t>الحكم الثلاثة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كما حدد الدستور الاختصاصات التشريعية للمجلس الوطني للمقاطعات،</w:t>
      </w:r>
      <w:r w:rsidR="00D1738E" w:rsidRPr="00D1738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738E" w:rsidRPr="000C550C">
        <w:rPr>
          <w:rFonts w:ascii="Simplified Arabic" w:hAnsi="Simplified Arabic" w:cs="Simplified Arabic"/>
          <w:sz w:val="28"/>
          <w:szCs w:val="28"/>
          <w:rtl/>
        </w:rPr>
        <w:t>فأعطى حق اقتراح القوانين للمجلس ولجانه فقط. كما يحق لرئيس الجمهورية التدخل لإصدار</w:t>
      </w:r>
      <w:r w:rsidR="00D1738E" w:rsidRPr="00D1738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738E" w:rsidRPr="000C550C">
        <w:rPr>
          <w:rFonts w:ascii="Simplified Arabic" w:hAnsi="Simplified Arabic" w:cs="Simplified Arabic"/>
          <w:sz w:val="28"/>
          <w:szCs w:val="28"/>
          <w:rtl/>
        </w:rPr>
        <w:t>التشريعات الاستثنائية، وذلك للحفاظ على الأمن الوطني للدولة. ولا توجد سلطة مقيدة</w:t>
      </w:r>
      <w:r w:rsidR="00D1738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1738E" w:rsidRPr="000C550C">
        <w:rPr>
          <w:rFonts w:ascii="Simplified Arabic" w:hAnsi="Simplified Arabic" w:cs="Simplified Arabic"/>
          <w:sz w:val="28"/>
          <w:szCs w:val="28"/>
          <w:rtl/>
        </w:rPr>
        <w:t>للبرلمان الوطني في جنوب أفريقيا غي</w:t>
      </w:r>
      <w:r w:rsidR="00D1738E">
        <w:rPr>
          <w:rFonts w:ascii="Simplified Arabic" w:hAnsi="Simplified Arabic" w:cs="Simplified Arabic"/>
          <w:sz w:val="28"/>
          <w:szCs w:val="28"/>
          <w:rtl/>
        </w:rPr>
        <w:t xml:space="preserve">ر دستور الدولة 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395184">
        <w:rPr>
          <w:rFonts w:ascii="Simplified Arabic" w:hAnsi="Simplified Arabic" w:cs="Simplified Arabic"/>
          <w:b/>
          <w:bCs/>
          <w:sz w:val="28"/>
          <w:szCs w:val="28"/>
          <w:rtl/>
        </w:rPr>
        <w:t>أما السلطة التنفيذية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في جنوب أفريقيا فتتكوّن من رئيس الدولة ومجلس الوزراء. ورئيس</w:t>
      </w:r>
      <w:r w:rsidR="00D1738E">
        <w:rPr>
          <w:rFonts w:ascii="Simplified Arabic" w:hAnsi="Simplified Arabic" w:cs="Simplified Arabic" w:hint="cs"/>
          <w:sz w:val="28"/>
          <w:szCs w:val="28"/>
          <w:rtl/>
        </w:rPr>
        <w:t xml:space="preserve"> الدولة</w:t>
      </w:r>
    </w:p>
    <w:p w:rsidR="008B7238" w:rsidRPr="000C550C" w:rsidRDefault="00D1738E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B7238" w:rsidRPr="000C550C">
        <w:rPr>
          <w:rFonts w:ascii="Simplified Arabic" w:hAnsi="Simplified Arabic" w:cs="Simplified Arabic"/>
          <w:sz w:val="28"/>
          <w:szCs w:val="28"/>
          <w:rtl/>
        </w:rPr>
        <w:t xml:space="preserve"> تختاره الجمعية الوطنية من بين أعضائها، على أن يفقد عضويته في البرلمان بمجرد توليه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الرئاسة</w:t>
      </w:r>
    </w:p>
    <w:p w:rsidR="00D1738E" w:rsidRPr="000C550C" w:rsidRDefault="008B7238" w:rsidP="00D1738E">
      <w:pPr>
        <w:pStyle w:val="a3"/>
        <w:jc w:val="right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39518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لمدة خمس سنوات 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>قابلة للتجديد لولاية رئاسية أخرى، ولديه عدد من الاختصاصات</w:t>
      </w:r>
      <w:r w:rsidR="00D1738E" w:rsidRPr="00D1738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738E" w:rsidRPr="000C550C">
        <w:rPr>
          <w:rFonts w:ascii="Simplified Arabic" w:hAnsi="Simplified Arabic" w:cs="Simplified Arabic"/>
          <w:sz w:val="28"/>
          <w:szCs w:val="28"/>
          <w:rtl/>
        </w:rPr>
        <w:t>والصلاحيات التنفيذية المحدَّدة بموجب نصوص دستور الدولة، ومنها التوقيع على مشروعات</w:t>
      </w:r>
      <w:r w:rsidR="00D1738E" w:rsidRPr="00D1738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738E" w:rsidRPr="000C550C">
        <w:rPr>
          <w:rFonts w:ascii="Simplified Arabic" w:hAnsi="Simplified Arabic" w:cs="Simplified Arabic"/>
          <w:sz w:val="28"/>
          <w:szCs w:val="28"/>
          <w:rtl/>
        </w:rPr>
        <w:t>القوانين، وله الحق في إحالتها على المحكمة الدستورية العليا للبتّ في مدى دستوريتها،</w:t>
      </w:r>
      <w:r w:rsidR="00D1738E">
        <w:rPr>
          <w:rFonts w:ascii="Simplified Arabic" w:hAnsi="Simplified Arabic" w:cs="Simplified Arabic" w:hint="cs"/>
          <w:sz w:val="28"/>
          <w:szCs w:val="28"/>
          <w:rtl/>
        </w:rPr>
        <w:t xml:space="preserve"> وغيرها</w:t>
      </w:r>
      <w:r w:rsidR="00D1738E" w:rsidRPr="000C550C">
        <w:rPr>
          <w:rFonts w:ascii="Simplified Arabic" w:hAnsi="Simplified Arabic" w:cs="Simplified Arabic"/>
          <w:sz w:val="28"/>
          <w:szCs w:val="28"/>
          <w:rtl/>
        </w:rPr>
        <w:t>، بينما يتألف مجلس الوزراء من رئيس الدولة، كرئيس لمجلس</w:t>
      </w:r>
      <w:r w:rsidR="00D1738E" w:rsidRPr="000526C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738E" w:rsidRPr="000C550C">
        <w:rPr>
          <w:rFonts w:ascii="Simplified Arabic" w:hAnsi="Simplified Arabic" w:cs="Simplified Arabic"/>
          <w:sz w:val="28"/>
          <w:szCs w:val="28"/>
          <w:rtl/>
        </w:rPr>
        <w:t>الوزراء، ونائب الرئيس، فضلاً</w:t>
      </w:r>
      <w:r w:rsidR="00D1738E" w:rsidRPr="00D1738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738E">
        <w:rPr>
          <w:rFonts w:ascii="Simplified Arabic" w:hAnsi="Simplified Arabic" w:cs="Simplified Arabic"/>
          <w:sz w:val="28"/>
          <w:szCs w:val="28"/>
          <w:rtl/>
        </w:rPr>
        <w:t>عن الوزراء</w:t>
      </w:r>
      <w:r w:rsidR="00D1738E" w:rsidRPr="000C550C">
        <w:rPr>
          <w:rFonts w:ascii="Simplified Arabic" w:hAnsi="Simplified Arabic" w:cs="Simplified Arabic"/>
          <w:sz w:val="28"/>
          <w:szCs w:val="28"/>
          <w:rtl/>
        </w:rPr>
        <w:t xml:space="preserve"> ويضم مجلس الوزراء 24 حقيبة وزارية، ويتم اختيار</w:t>
      </w:r>
      <w:r w:rsidR="00D1738E" w:rsidRPr="000526C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738E" w:rsidRPr="000C550C">
        <w:rPr>
          <w:rFonts w:ascii="Simplified Arabic" w:hAnsi="Simplified Arabic" w:cs="Simplified Arabic"/>
          <w:sz w:val="28"/>
          <w:szCs w:val="28"/>
          <w:rtl/>
        </w:rPr>
        <w:t>أعضائه من خلال رئيس الدولة.</w:t>
      </w:r>
      <w:r w:rsidR="00D1738E" w:rsidRPr="00D1738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738E" w:rsidRPr="000C550C">
        <w:rPr>
          <w:rFonts w:ascii="Simplified Arabic" w:hAnsi="Simplified Arabic" w:cs="Simplified Arabic"/>
          <w:sz w:val="28"/>
          <w:szCs w:val="28"/>
          <w:rtl/>
        </w:rPr>
        <w:t>وتولى منصب رئيس الدولة في جنوب أفريقيا ثلاثة رؤساء منذ</w:t>
      </w:r>
      <w:r w:rsidR="00D1738E" w:rsidRPr="000526C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738E" w:rsidRPr="000C550C">
        <w:rPr>
          <w:rFonts w:ascii="Simplified Arabic" w:hAnsi="Simplified Arabic" w:cs="Simplified Arabic"/>
          <w:sz w:val="28"/>
          <w:szCs w:val="28"/>
          <w:rtl/>
        </w:rPr>
        <w:t>انهيار النظام العنصري وبداية عملية</w:t>
      </w:r>
      <w:r w:rsidR="00D1738E" w:rsidRPr="00D1738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738E" w:rsidRPr="000C550C">
        <w:rPr>
          <w:rFonts w:ascii="Simplified Arabic" w:hAnsi="Simplified Arabic" w:cs="Simplified Arabic"/>
          <w:sz w:val="28"/>
          <w:szCs w:val="28"/>
          <w:rtl/>
        </w:rPr>
        <w:t>التحول السياسي في عام 1994 ، الأول هو نيلسون مانديلا</w:t>
      </w:r>
      <w:r w:rsidR="00D1738E" w:rsidRPr="000526C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738E" w:rsidRPr="000C550C">
        <w:rPr>
          <w:rFonts w:ascii="Simplified Arabic" w:hAnsi="Simplified Arabic" w:cs="Simplified Arabic"/>
          <w:sz w:val="28"/>
          <w:szCs w:val="28"/>
          <w:rtl/>
        </w:rPr>
        <w:t xml:space="preserve">في عام 1994 </w:t>
      </w:r>
    </w:p>
    <w:p w:rsidR="008B7238" w:rsidRPr="000C550C" w:rsidRDefault="008B7238" w:rsidP="000657C9">
      <w:pPr>
        <w:pStyle w:val="a3"/>
        <w:rPr>
          <w:rFonts w:ascii="Simplified Arabic" w:hAnsi="Simplified Arabic" w:cs="Simplified Arabic"/>
          <w:sz w:val="28"/>
          <w:szCs w:val="28"/>
        </w:rPr>
      </w:pPr>
      <w:bookmarkStart w:id="0" w:name="_GoBack"/>
      <w:bookmarkEnd w:id="0"/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0526C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تمثل السلطة القضائية</w:t>
      </w:r>
      <w:r w:rsidRPr="000C550C">
        <w:rPr>
          <w:rFonts w:ascii="Simplified Arabic" w:hAnsi="Simplified Arabic" w:cs="Simplified Arabic"/>
          <w:sz w:val="28"/>
          <w:szCs w:val="28"/>
          <w:rtl/>
        </w:rPr>
        <w:t xml:space="preserve"> الركن الثالث للحكومة الوطنية الجنوب أفريقية، وهي سلطة مستقلة</w:t>
      </w:r>
    </w:p>
    <w:p w:rsidR="008B7238" w:rsidRPr="000C550C" w:rsidRDefault="008B7238" w:rsidP="008B7238">
      <w:pPr>
        <w:pStyle w:val="a3"/>
        <w:jc w:val="right"/>
        <w:rPr>
          <w:rFonts w:ascii="Simplified Arabic" w:hAnsi="Simplified Arabic" w:cs="Simplified Arabic"/>
          <w:sz w:val="28"/>
          <w:szCs w:val="28"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>وحيادية بحكم نصوص الدستور الوطني للدولة وموادّه، وتتكون من المحكمة الدستورية</w:t>
      </w:r>
    </w:p>
    <w:p w:rsidR="008B7238" w:rsidRDefault="008B7238" w:rsidP="008B7238">
      <w:pPr>
        <w:pStyle w:val="a3"/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r w:rsidRPr="000C550C">
        <w:rPr>
          <w:rFonts w:ascii="Simplified Arabic" w:hAnsi="Simplified Arabic" w:cs="Simplified Arabic"/>
          <w:sz w:val="28"/>
          <w:szCs w:val="28"/>
          <w:rtl/>
        </w:rPr>
        <w:t>ومحكمة الاستئناف والمحاكم العليا.</w:t>
      </w:r>
    </w:p>
    <w:p w:rsidR="00005ABF" w:rsidRDefault="00005ABF"/>
    <w:sectPr w:rsidR="00005ABF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C08" w:rsidRDefault="007A5C08" w:rsidP="008B7238">
      <w:pPr>
        <w:spacing w:after="0" w:line="240" w:lineRule="auto"/>
      </w:pPr>
      <w:r>
        <w:separator/>
      </w:r>
    </w:p>
  </w:endnote>
  <w:endnote w:type="continuationSeparator" w:id="0">
    <w:p w:rsidR="007A5C08" w:rsidRDefault="007A5C08" w:rsidP="008B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229206"/>
      <w:docPartObj>
        <w:docPartGallery w:val="Page Numbers (Bottom of Page)"/>
        <w:docPartUnique/>
      </w:docPartObj>
    </w:sdtPr>
    <w:sdtContent>
      <w:p w:rsidR="008B7238" w:rsidRDefault="008B72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7C9" w:rsidRPr="000657C9">
          <w:rPr>
            <w:noProof/>
            <w:lang w:val="ar-SA"/>
          </w:rPr>
          <w:t>4</w:t>
        </w:r>
        <w:r>
          <w:fldChar w:fldCharType="end"/>
        </w:r>
      </w:p>
    </w:sdtContent>
  </w:sdt>
  <w:p w:rsidR="008B7238" w:rsidRDefault="008B72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C08" w:rsidRDefault="007A5C08" w:rsidP="008B7238">
      <w:pPr>
        <w:spacing w:after="0" w:line="240" w:lineRule="auto"/>
      </w:pPr>
      <w:r>
        <w:separator/>
      </w:r>
    </w:p>
  </w:footnote>
  <w:footnote w:type="continuationSeparator" w:id="0">
    <w:p w:rsidR="007A5C08" w:rsidRDefault="007A5C08" w:rsidP="008B7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38"/>
    <w:rsid w:val="00005ABF"/>
    <w:rsid w:val="000657C9"/>
    <w:rsid w:val="007A5C08"/>
    <w:rsid w:val="008B7238"/>
    <w:rsid w:val="00AB33F2"/>
    <w:rsid w:val="00D1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238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8B72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B7238"/>
  </w:style>
  <w:style w:type="paragraph" w:styleId="a5">
    <w:name w:val="footer"/>
    <w:basedOn w:val="a"/>
    <w:link w:val="Char0"/>
    <w:uiPriority w:val="99"/>
    <w:unhideWhenUsed/>
    <w:rsid w:val="008B72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B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238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8B72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B7238"/>
  </w:style>
  <w:style w:type="paragraph" w:styleId="a5">
    <w:name w:val="footer"/>
    <w:basedOn w:val="a"/>
    <w:link w:val="Char0"/>
    <w:uiPriority w:val="99"/>
    <w:unhideWhenUsed/>
    <w:rsid w:val="008B72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B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2020-06-22T15:35:00Z</dcterms:created>
  <dcterms:modified xsi:type="dcterms:W3CDTF">2020-06-22T16:11:00Z</dcterms:modified>
</cp:coreProperties>
</file>