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AD2" w:rsidRPr="00E142B2" w:rsidRDefault="00B46AD2" w:rsidP="00B46AD2">
      <w:pPr>
        <w:bidi/>
        <w:spacing w:after="0" w:line="240" w:lineRule="auto"/>
        <w:jc w:val="center"/>
        <w:rPr>
          <w:rFonts w:ascii="Times New Roman" w:eastAsia="Times New Roman" w:hAnsi="Times New Roman" w:cs="MCS Taybah S_U normal."/>
          <w:sz w:val="34"/>
          <w:szCs w:val="50"/>
        </w:rPr>
      </w:pPr>
      <w:r w:rsidRPr="00E142B2">
        <w:rPr>
          <w:rFonts w:ascii="Times New Roman" w:eastAsia="Times New Roman" w:hAnsi="Times New Roman" w:cs="MCS Taybah S_U normal." w:hint="cs"/>
          <w:sz w:val="34"/>
          <w:szCs w:val="50"/>
          <w:rtl/>
        </w:rPr>
        <w:t>المحاضرة الرابعة عشر</w:t>
      </w:r>
    </w:p>
    <w:p w:rsidR="00B46AD2" w:rsidRDefault="00B46AD2" w:rsidP="00B46AD2">
      <w:pPr>
        <w:bidi/>
        <w:spacing w:after="0" w:line="240" w:lineRule="auto"/>
        <w:jc w:val="center"/>
        <w:rPr>
          <w:rFonts w:ascii="Times New Roman" w:eastAsia="Times New Roman" w:hAnsi="Times New Roman" w:cs="MCS Taybah S_U normal."/>
          <w:sz w:val="34"/>
          <w:szCs w:val="50"/>
          <w:rtl/>
        </w:rPr>
      </w:pP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أطروحتا</w:t>
      </w:r>
      <w:r w:rsidRPr="00E142B2">
        <w:rPr>
          <w:rFonts w:ascii="Times New Roman" w:eastAsia="Times New Roman" w:hAnsi="Times New Roman" w:cs="MCS Taybah S_U normal."/>
          <w:sz w:val="34"/>
          <w:szCs w:val="50"/>
        </w:rPr>
        <w:t xml:space="preserve"> </w:t>
      </w: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نهاية</w:t>
      </w:r>
      <w:r w:rsidRPr="00E142B2">
        <w:rPr>
          <w:rFonts w:ascii="Times New Roman" w:eastAsia="Times New Roman" w:hAnsi="Times New Roman" w:cs="MCS Taybah S_U normal."/>
          <w:sz w:val="34"/>
          <w:szCs w:val="50"/>
        </w:rPr>
        <w:t xml:space="preserve"> </w:t>
      </w: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عصر</w:t>
      </w:r>
      <w:r w:rsidRPr="00E142B2">
        <w:rPr>
          <w:rFonts w:ascii="Times New Roman" w:eastAsia="Times New Roman" w:hAnsi="Times New Roman" w:cs="MCS Taybah S_U normal."/>
          <w:sz w:val="34"/>
          <w:szCs w:val="50"/>
        </w:rPr>
        <w:t xml:space="preserve"> </w:t>
      </w: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الايديولوجية</w:t>
      </w:r>
      <w:r w:rsidRPr="00E142B2">
        <w:rPr>
          <w:rFonts w:ascii="Times New Roman" w:eastAsia="Times New Roman" w:hAnsi="Times New Roman" w:cs="MCS Taybah S_U normal."/>
          <w:sz w:val="34"/>
          <w:szCs w:val="50"/>
        </w:rPr>
        <w:t xml:space="preserve"> </w:t>
      </w: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ونهاية</w:t>
      </w:r>
      <w:r w:rsidRPr="00E142B2">
        <w:rPr>
          <w:rFonts w:ascii="Times New Roman" w:eastAsia="Times New Roman" w:hAnsi="Times New Roman" w:cs="MCS Taybah S_U normal."/>
          <w:sz w:val="34"/>
          <w:szCs w:val="50"/>
        </w:rPr>
        <w:t xml:space="preserve"> </w:t>
      </w:r>
      <w:r w:rsidRPr="00E142B2">
        <w:rPr>
          <w:rFonts w:ascii="Times New Roman" w:eastAsia="Times New Roman" w:hAnsi="Times New Roman" w:cs="MCS Taybah S_U normal."/>
          <w:sz w:val="34"/>
          <w:szCs w:val="50"/>
          <w:rtl/>
        </w:rPr>
        <w:t>التاريخ</w:t>
      </w:r>
    </w:p>
    <w:p w:rsidR="00B46AD2" w:rsidRPr="00E142B2" w:rsidRDefault="00B46AD2" w:rsidP="00B46AD2">
      <w:pPr>
        <w:bidi/>
        <w:spacing w:after="0" w:line="240" w:lineRule="auto"/>
        <w:jc w:val="center"/>
        <w:rPr>
          <w:rFonts w:ascii="Times New Roman" w:eastAsia="Times New Roman" w:hAnsi="Times New Roman" w:cs="MCS Taybah S_U normal."/>
          <w:sz w:val="34"/>
          <w:szCs w:val="50"/>
        </w:rPr>
      </w:pPr>
    </w:p>
    <w:p w:rsidR="00B46AD2" w:rsidRPr="0045372B" w:rsidRDefault="00B46AD2" w:rsidP="00B46AD2">
      <w:pPr>
        <w:bidi/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أطروحة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نهاية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عصر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الايديولوجية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</w:p>
    <w:p w:rsidR="00B46AD2" w:rsidRPr="0045372B" w:rsidRDefault="00B46AD2" w:rsidP="00B46AD2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۱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شاعت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مقولة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نهاية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عصر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الايديولوجية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نطاق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واسع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السنوات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الاخير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وخصوصاً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بعد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انهيار الاتحاد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السوفيتي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وترجع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المقولة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ماكس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ويبر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ليعتمدها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بعده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كتاب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اخرون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B46AD2" w:rsidRPr="0045372B" w:rsidRDefault="00B46AD2" w:rsidP="00B46AD2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٢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يميز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المفكر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العربي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عبد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العروي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مرحلة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الايديولوجيا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ومرحلة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ماقبل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الايديويوجيا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يصح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نعزو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المفهوم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وقت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سابق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القرن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(18)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يعرف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الفكر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مفهوم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الايديولوجيا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يكن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حاجة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يتبلور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المفهوم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ماركس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وأرجع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ماركس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اشكال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التفكير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اساسها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الاجتماعي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والاقتصادي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تعريف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الايديولوجيا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نظام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الافكار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المتداخلة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والمتكاملة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كالمعتقدات والتقاليد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والمبادئ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والاساطير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تؤمن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جماعة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مجتمع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وتعكس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مصالحها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واهتماماتها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الاجتماعية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والاخلاقية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والدينية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والسياسية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والاقتصادية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والنظامية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وتبررها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الوقت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نفسه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B46AD2" w:rsidRPr="0045372B" w:rsidRDefault="00B46AD2" w:rsidP="00B46AD2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3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ظهور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الايديولوجيا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: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تظهر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الايديولوجيا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نتيجة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للصدفة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بفضل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الشخصية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وانما ظهرت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وتظهر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دائماً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ضغظ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الحاجات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والاجتماعية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يطرحها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نمط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العلاقات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الاجتماعية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يتمتع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بالهيمنة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والاجتماعية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يطرحها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نمط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العلاقات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الاجتماعية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يتمتع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بالهيمنة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وبمساهمة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الكثيرين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وجهودهم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المتراكمة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وتجد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الايديولوجيا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سبب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وجودها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وبشكل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التكامل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القائم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وبين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النظام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يفرزها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الايديولوجيا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تتنوع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بصورة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طبيعية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نظام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اجتماعي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آخر.وتتنوع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بتنوع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النشاط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السائد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النظام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الاجتماعي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كأن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نشاطاً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اقتصادياً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اجتماعياً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سياسياً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وبهذا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الشكل يصح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الكلام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ايديولوجيا اقتصادية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واخرى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اجتماعية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وثالثه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سياسية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B46AD2" w:rsidRPr="0045372B" w:rsidRDefault="00B46AD2" w:rsidP="00B46AD2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4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هناك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اتجاه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بالاعتقاد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الايديولوجيا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رديف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المتجهة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نحو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التصنيع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والمتسمة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بعدم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الاستقرار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نظامها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والاجتماعي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والسياسي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منعها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حل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المشكلات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الاساسية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والامر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يؤكده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وجود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الصراعات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الاجتماعية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اصحاب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الاتجاه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راسمالية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القرن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(19)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والعقود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الأولى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القرن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(20)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صورة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لمثل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تعتقدون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تلعب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دورها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فيها</w:t>
      </w:r>
    </w:p>
    <w:p w:rsidR="00B46AD2" w:rsidRPr="0045372B" w:rsidRDefault="00B46AD2" w:rsidP="00B46AD2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5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ظهور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الصناعية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المتطورة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توفرت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امكانية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المشكلات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الاجتماعية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بفعل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الرخاء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المادي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وصلت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تحقق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انسجام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الطبقات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حتى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اختفت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مبررات الصراع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الاجتماعي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وفقد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الايديولوجيا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سبب وجودها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وقد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روج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لهذا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ماكس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فيبر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ورالف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هرندورف</w:t>
      </w:r>
      <w:r w:rsidRPr="0045372B">
        <w:rPr>
          <w:rFonts w:ascii="Simplified Arabic" w:hAnsi="Simplified Arabic" w:cs="Simplified Arabic"/>
          <w:sz w:val="32"/>
          <w:szCs w:val="32"/>
        </w:rPr>
        <w:t> .</w:t>
      </w:r>
    </w:p>
    <w:p w:rsidR="00B46AD2" w:rsidRPr="0045372B" w:rsidRDefault="00B46AD2" w:rsidP="00B46AD2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6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هرندورف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تتميز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بالعقلانية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ايديولوجيا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حكما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قيمياً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بينما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يمثل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جوهر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العقلانية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تتميز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الغربية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الحديثة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يقتضي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استبعاد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الايديولوجيا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واستطاعت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الصناعية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الحديثة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تحقق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درجة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الرفاة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المادي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بعدها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تعرف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الصراع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فانتفت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حاجاتها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الايديولوجيا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</w:p>
    <w:p w:rsidR="00B46AD2" w:rsidRPr="0045372B" w:rsidRDefault="00B46AD2" w:rsidP="00B46AD2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7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الاتجاه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السابق قوبل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بالرفض فقد اكد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موريس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ديفرجيه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الظواهر الاجتماعية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تتمتع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بأهمية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خاصة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ليس 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طريق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واقعها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المادي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فقط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طريق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الافكار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تصاغ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حولها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طريق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التماثلات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الفكرية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الجماعية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والمعتقدات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تتطور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حولها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B46AD2" w:rsidRPr="0045372B" w:rsidRDefault="00B46AD2" w:rsidP="00B46AD2">
      <w:pPr>
        <w:bidi/>
        <w:spacing w:after="0" w:line="240" w:lineRule="auto"/>
        <w:ind w:left="37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وذهب لويس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التوسر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المجتمعات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الانسانية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تمثل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كليات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تتكون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وحدتها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طريق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نموذج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التشكيلات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المعقدة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تضع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موضع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ثلاث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معطيات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والسياسة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والايديولوجيا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B46AD2" w:rsidRPr="0045372B" w:rsidRDefault="00B46AD2" w:rsidP="00B46AD2">
      <w:pPr>
        <w:bidi/>
        <w:spacing w:after="0" w:line="240" w:lineRule="auto"/>
        <w:ind w:left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جورج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طرابيشي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بلدان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الثالث تقدم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تكذيباً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ساطعاً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لاطروحة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نهاية عصر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الايديولوجيا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لأنها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العامل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الرئيسي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للتحولات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الاجتماعية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وشكلها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التاريخي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لدخولها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التاريخ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B46AD2" w:rsidRPr="0045372B" w:rsidRDefault="00B46AD2" w:rsidP="00B46AD2">
      <w:pPr>
        <w:bidi/>
        <w:spacing w:after="0" w:line="240" w:lineRule="auto"/>
        <w:ind w:left="37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واكد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ديفيد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ادوارد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نشاط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الافراد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والجماعات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بشكل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خاص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قرارات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الحكم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نتائج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صور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ذهنية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</w:t>
      </w:r>
    </w:p>
    <w:p w:rsidR="00B46AD2" w:rsidRPr="0045372B" w:rsidRDefault="00B46AD2" w:rsidP="00B46AD2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9. </w:t>
      </w:r>
      <w:r w:rsidRPr="00FB193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أثير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الايديولوجيا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>: </w:t>
      </w:r>
    </w:p>
    <w:p w:rsidR="00B46AD2" w:rsidRPr="0045372B" w:rsidRDefault="00B46AD2" w:rsidP="00B46AD2">
      <w:pPr>
        <w:bidi/>
        <w:spacing w:after="0" w:line="240" w:lineRule="auto"/>
        <w:ind w:left="800" w:hanging="42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(أ)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ناصيف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يوسف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حتى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اتجاه محافظ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جديد يتميز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بتركيزه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الناحية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الايديولوجية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فيشدد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دائماً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 العالم الحر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والتراث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الغربي والقيم الديمقراطية ويقدم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تبريرات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لسلوكية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الخارجية الامريكية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B46AD2" w:rsidRPr="0045372B" w:rsidRDefault="00B46AD2" w:rsidP="00B46AD2">
      <w:pPr>
        <w:bidi/>
        <w:spacing w:after="0" w:line="240" w:lineRule="auto"/>
        <w:ind w:left="800" w:hanging="42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(ب)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يتجلى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تأثير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الايديولوجيا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بشكل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دون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المصالح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المادية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توجد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ليست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موضوع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حضور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وحماية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وإنما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نعنيه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هو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المصالح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تكتسب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طابعاً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ايديولوجياً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يمكن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فهم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المصالح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وادراكها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تفسيرها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ولا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الدفاع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عنها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عبر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معتقدات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التمسك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عبر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ايديولوجيات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يتم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الانطلاق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والاستناد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اليها</w:t>
      </w:r>
    </w:p>
    <w:p w:rsidR="00B46AD2" w:rsidRPr="0045372B" w:rsidRDefault="00B46AD2" w:rsidP="00B46AD2">
      <w:pPr>
        <w:bidi/>
        <w:spacing w:after="0" w:line="240" w:lineRule="auto"/>
        <w:ind w:left="800" w:hanging="425"/>
        <w:jc w:val="lowKashida"/>
        <w:rPr>
          <w:rFonts w:ascii="Simplified Arabic" w:hAnsi="Simplified Arabic" w:cs="Simplified Arabic"/>
          <w:sz w:val="32"/>
          <w:szCs w:val="32"/>
          <w:rtl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>(ج)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الايديولوجيات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غطاء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ينبغي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رفعة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اجل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تلمس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واقع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السلوك،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ومتطلبات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المصلحة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تتقدم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غالباً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نقل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دائما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متطلبات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الايديولوجيا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السلوك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</w:t>
      </w:r>
    </w:p>
    <w:p w:rsidR="00B46AD2" w:rsidRPr="0045372B" w:rsidRDefault="00B46AD2" w:rsidP="00B46AD2">
      <w:pPr>
        <w:bidi/>
        <w:spacing w:after="0" w:line="240" w:lineRule="auto"/>
        <w:ind w:left="800" w:hanging="42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(د)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وعن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اثر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الايديولوجية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السلوك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السياسي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للدول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مؤكدين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هنا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المرء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يجد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نفسه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ملزماً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دائماً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بتبرير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نشاطه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يجعله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ملزماً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باللجوء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 الايديولوجيا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تتم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الدوام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عبرها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اساسها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B46AD2" w:rsidRPr="0045372B" w:rsidRDefault="00B46AD2" w:rsidP="00B46AD2">
      <w:pPr>
        <w:bidi/>
        <w:spacing w:after="0" w:line="240" w:lineRule="auto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أطروحة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نهاية</w:t>
      </w:r>
      <w:r w:rsidRPr="0045372B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b/>
          <w:bCs/>
          <w:sz w:val="32"/>
          <w:szCs w:val="32"/>
          <w:rtl/>
        </w:rPr>
        <w:t>التاريخ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</w:p>
    <w:p w:rsidR="00B46AD2" w:rsidRPr="0045372B" w:rsidRDefault="00B46AD2" w:rsidP="00B46AD2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١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فوكوياما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ومؤيدوه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التطور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البشري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بلغ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بالليبرالية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بمفهومها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العلماني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المطبق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الغرب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ينطوي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عليه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تعددية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مدنية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ودينية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واقتصاد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السوق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B46AD2" w:rsidRPr="0045372B" w:rsidRDefault="00B46AD2" w:rsidP="00B46AD2">
      <w:pPr>
        <w:bidi/>
        <w:spacing w:after="0" w:line="240" w:lineRule="auto"/>
        <w:ind w:left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واعلن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فوكوياما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الليبرالية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بمؤسساتها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الاقتصادية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والسياسية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بدأت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تزحف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</w:p>
    <w:p w:rsidR="00B46AD2" w:rsidRPr="0045372B" w:rsidRDefault="00B46AD2" w:rsidP="00B46AD2">
      <w:pPr>
        <w:bidi/>
        <w:spacing w:after="0" w:line="240" w:lineRule="auto"/>
        <w:ind w:left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بقية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اجزاء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العالم،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تدل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وتؤكده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الانتصارات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المتتالية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حققتها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الايديولوجيا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الليبرالية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الايديولوجيات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الاخرى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كالملكيات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المطلقة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والفاشية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واخيراً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الشيوعية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انتصار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الليبرالية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يشكل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المرحلة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النهائية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التطور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العقائدي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للجنس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البشري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يجعلها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تمثل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عنده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نهاية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التاريخ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B46AD2" w:rsidRPr="0045372B" w:rsidRDefault="00B46AD2" w:rsidP="00B46AD2">
      <w:pPr>
        <w:bidi/>
        <w:spacing w:after="0" w:line="240" w:lineRule="auto"/>
        <w:ind w:left="375" w:hanging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۲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يرى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فوكوياما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الليبرالية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قد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واجهت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تحديين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رئيسيين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: 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الفاشية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بمختلف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اشكالها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والشيوعية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وقد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كانت الحرب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العالمية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الثانية بمثابة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الانتصار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الفاشية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lastRenderedPageBreak/>
        <w:t>ونهاية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الحرب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الباردة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انتصار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 الشيوعية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.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ويترتب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هذين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الانتصارين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نهوض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الليبرالية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بوصفها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اللحظة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المطلقة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انتصر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فيها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العقل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النهائي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. </w:t>
      </w:r>
    </w:p>
    <w:p w:rsidR="00B46AD2" w:rsidRPr="0045372B" w:rsidRDefault="00B46AD2" w:rsidP="00B46AD2">
      <w:pPr>
        <w:bidi/>
        <w:spacing w:after="0" w:line="240" w:lineRule="auto"/>
        <w:ind w:left="375"/>
        <w:jc w:val="lowKashida"/>
        <w:rPr>
          <w:rFonts w:ascii="Simplified Arabic" w:hAnsi="Simplified Arabic" w:cs="Simplified Arabic"/>
          <w:sz w:val="32"/>
          <w:szCs w:val="32"/>
        </w:rPr>
      </w:pPr>
      <w:r w:rsidRPr="0045372B">
        <w:rPr>
          <w:rFonts w:ascii="Simplified Arabic" w:hAnsi="Simplified Arabic" w:cs="Simplified Arabic"/>
          <w:sz w:val="32"/>
          <w:szCs w:val="32"/>
          <w:rtl/>
        </w:rPr>
        <w:t>ويعتقد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فوكوياما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كذلك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بانه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اذا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وجدت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الايديولوجيات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اصطدمت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الديمقراطية</w:t>
      </w:r>
      <w:r w:rsidRPr="0045372B">
        <w:rPr>
          <w:rFonts w:ascii="Simplified Arabic" w:hAnsi="Simplified Arabic" w:cs="Simplified Arabic"/>
          <w:sz w:val="32"/>
          <w:szCs w:val="32"/>
        </w:rPr>
        <w:t> 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الليبرالية لفترة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معينة فمرجع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ذلك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الى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الدول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اعتمدتها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لم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تكن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دولاً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ديمقراطية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ليبرالية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بالمعنى</w:t>
      </w:r>
      <w:r w:rsidRPr="0045372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الدقيق</w:t>
      </w:r>
      <w:r w:rsidRPr="0045372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5372B">
        <w:rPr>
          <w:rFonts w:ascii="Simplified Arabic" w:hAnsi="Simplified Arabic" w:cs="Simplified Arabic"/>
          <w:sz w:val="32"/>
          <w:szCs w:val="32"/>
          <w:rtl/>
        </w:rPr>
        <w:t>للكلمة</w:t>
      </w:r>
      <w:r w:rsidRPr="0045372B">
        <w:rPr>
          <w:rFonts w:ascii="Simplified Arabic" w:hAnsi="Simplified Arabic" w:cs="Simplified Arabic"/>
          <w:sz w:val="32"/>
          <w:szCs w:val="32"/>
        </w:rPr>
        <w:t>. </w:t>
      </w:r>
    </w:p>
    <w:p w:rsidR="00B46AD2" w:rsidRDefault="00B46AD2" w:rsidP="00B46AD2">
      <w:pPr>
        <w:bidi/>
        <w:rPr>
          <w:rFonts w:ascii="Times New Roman" w:eastAsia="Times New Roman" w:hAnsi="Times New Roman" w:cs="MCS Taybah S_U normal."/>
          <w:sz w:val="34"/>
          <w:szCs w:val="50"/>
          <w:rtl/>
          <w:lang w:bidi="ar-IQ"/>
        </w:rPr>
      </w:pPr>
      <w:r>
        <w:rPr>
          <w:rFonts w:ascii="Times New Roman" w:eastAsia="Times New Roman" w:hAnsi="Times New Roman" w:cs="MCS Taybah S_U normal."/>
          <w:sz w:val="34"/>
          <w:szCs w:val="50"/>
          <w:rtl/>
          <w:lang w:bidi="ar-IQ"/>
        </w:rPr>
        <w:br w:type="page"/>
      </w:r>
    </w:p>
    <w:p w:rsidR="00C63302" w:rsidRDefault="00C63302">
      <w:pPr>
        <w:rPr>
          <w:lang w:bidi="ar-IQ"/>
        </w:rPr>
      </w:pPr>
      <w:bookmarkStart w:id="0" w:name="_GoBack"/>
      <w:bookmarkEnd w:id="0"/>
    </w:p>
    <w:sectPr w:rsidR="00C63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20BE6"/>
    <w:multiLevelType w:val="hybridMultilevel"/>
    <w:tmpl w:val="5B94AF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71695"/>
    <w:multiLevelType w:val="hybridMultilevel"/>
    <w:tmpl w:val="1D2A5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AD2"/>
    <w:rsid w:val="00B46AD2"/>
    <w:rsid w:val="00C6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8001030-82FC-4FD5-BFE4-0992F3F6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AD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A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6A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AD2"/>
  </w:style>
  <w:style w:type="paragraph" w:styleId="Footer">
    <w:name w:val="footer"/>
    <w:basedOn w:val="Normal"/>
    <w:link w:val="FooterChar"/>
    <w:uiPriority w:val="99"/>
    <w:unhideWhenUsed/>
    <w:rsid w:val="00B46A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AD2"/>
  </w:style>
  <w:style w:type="paragraph" w:styleId="FootnoteText">
    <w:name w:val="footnote text"/>
    <w:basedOn w:val="Normal"/>
    <w:link w:val="FootnoteTextChar"/>
    <w:uiPriority w:val="99"/>
    <w:semiHidden/>
    <w:unhideWhenUsed/>
    <w:rsid w:val="00B46A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6A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6AD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</dc:creator>
  <cp:keywords/>
  <dc:description/>
  <cp:lastModifiedBy>salih</cp:lastModifiedBy>
  <cp:revision>1</cp:revision>
  <dcterms:created xsi:type="dcterms:W3CDTF">2025-09-15T06:45:00Z</dcterms:created>
  <dcterms:modified xsi:type="dcterms:W3CDTF">2025-09-15T06:46:00Z</dcterms:modified>
</cp:coreProperties>
</file>