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509" w:rsidRPr="00E142B2" w:rsidRDefault="00FA3509" w:rsidP="00FA3509">
      <w:pPr>
        <w:bidi/>
        <w:spacing w:after="0" w:line="240" w:lineRule="auto"/>
        <w:jc w:val="center"/>
        <w:rPr>
          <w:rFonts w:ascii="Times New Roman" w:eastAsia="Times New Roman" w:hAnsi="Times New Roman" w:cs="MCS Taybah S_U normal."/>
          <w:sz w:val="34"/>
          <w:szCs w:val="50"/>
        </w:rPr>
      </w:pPr>
      <w:r w:rsidRPr="00E142B2">
        <w:rPr>
          <w:rFonts w:ascii="Times New Roman" w:eastAsia="Times New Roman" w:hAnsi="Times New Roman" w:cs="MCS Taybah S_U normal." w:hint="cs"/>
          <w:sz w:val="34"/>
          <w:szCs w:val="50"/>
          <w:rtl/>
        </w:rPr>
        <w:t>المحاضرة الخامسة عشر</w:t>
      </w:r>
    </w:p>
    <w:p w:rsidR="00FA3509" w:rsidRDefault="00FA3509" w:rsidP="00FA3509">
      <w:pPr>
        <w:bidi/>
        <w:spacing w:after="0" w:line="240" w:lineRule="auto"/>
        <w:jc w:val="center"/>
        <w:rPr>
          <w:rFonts w:ascii="Times New Roman" w:eastAsia="Times New Roman" w:hAnsi="Times New Roman" w:cs="MCS Taybah S_U normal."/>
          <w:sz w:val="34"/>
          <w:szCs w:val="50"/>
          <w:rtl/>
        </w:rPr>
      </w:pPr>
      <w:r w:rsidRPr="00E142B2">
        <w:rPr>
          <w:rFonts w:ascii="Times New Roman" w:eastAsia="Times New Roman" w:hAnsi="Times New Roman" w:cs="MCS Taybah S_U normal."/>
          <w:sz w:val="34"/>
          <w:szCs w:val="50"/>
          <w:rtl/>
        </w:rPr>
        <w:t>أطروحتا تصادم</w:t>
      </w:r>
      <w:r w:rsidRPr="00E142B2">
        <w:rPr>
          <w:rFonts w:ascii="Times New Roman" w:eastAsia="Times New Roman" w:hAnsi="Times New Roman" w:cs="MCS Taybah S_U normal."/>
          <w:sz w:val="34"/>
          <w:szCs w:val="50"/>
        </w:rPr>
        <w:t xml:space="preserve"> </w:t>
      </w:r>
      <w:r w:rsidRPr="00E142B2">
        <w:rPr>
          <w:rFonts w:ascii="Times New Roman" w:eastAsia="Times New Roman" w:hAnsi="Times New Roman" w:cs="MCS Taybah S_U normal."/>
          <w:sz w:val="34"/>
          <w:szCs w:val="50"/>
          <w:rtl/>
        </w:rPr>
        <w:t>الحضارات وسلطة المعرفة</w:t>
      </w:r>
    </w:p>
    <w:p w:rsidR="00FA3509" w:rsidRPr="00E142B2" w:rsidRDefault="00FA3509" w:rsidP="00FA3509">
      <w:pPr>
        <w:bidi/>
        <w:spacing w:after="0" w:line="240" w:lineRule="auto"/>
        <w:jc w:val="center"/>
        <w:rPr>
          <w:rFonts w:ascii="Times New Roman" w:eastAsia="Times New Roman" w:hAnsi="Times New Roman" w:cs="MCS Taybah S_U normal."/>
          <w:sz w:val="34"/>
          <w:szCs w:val="50"/>
        </w:rPr>
      </w:pPr>
    </w:p>
    <w:p w:rsidR="00FA3509" w:rsidRPr="0045372B" w:rsidRDefault="00FA3509" w:rsidP="00FA3509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أطروحة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تصادم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الحضارات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 </w:t>
      </w:r>
    </w:p>
    <w:p w:rsidR="00FA3509" w:rsidRPr="0045372B" w:rsidRDefault="00FA3509" w:rsidP="00FA3509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1.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اعلن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هنتجتون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الصراعات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الحضارية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خليفة الحرب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الباردة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ولكنها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ستكون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آخر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مراحل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تطور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الصراعات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المعاصر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بعد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الاتحاد السوفيتي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سوف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عالماً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المراكز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الحضارية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المتصارعة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FA3509" w:rsidRPr="0045372B" w:rsidRDefault="00FA3509" w:rsidP="00FA3509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2.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الصراعات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وانواعها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هنتجتون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الصرعات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قامت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الغرب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الملوك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والامراء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بعد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معاهدة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ويستفاليا وبين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الامم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والقوميات بعد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الفرنسية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والايديولوجيات الشيوعية والنازية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الليبرالية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القرن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العشرينفان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المواجهة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اليوم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مواجهة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الحضارات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FA3509" w:rsidRPr="0045372B" w:rsidRDefault="00FA3509" w:rsidP="00FA3509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3.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الحضارات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يحدد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هنتجتون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الحضارات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بثمانية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الغربية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الامريكية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،الاوربية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الغربية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،الكونفوشيوسية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اليابانية،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الاسلامية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الهندية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السلافية الارثوذكسية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اللاتينية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الامريكية،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الافريقية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FA3509" w:rsidRPr="0045372B" w:rsidRDefault="00FA3509" w:rsidP="00FA3509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٤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هناك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ترابطاً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عسكرياً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اسلامياً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-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كونفوشيوسياً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طريقة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للتكون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لموازمة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علاقات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القوة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الغرب،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ويدعو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تقوية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التعاون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الغربي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وحدة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ليشمل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ايضاً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اوربا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الشرقية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وامريكا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اللاتينية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للحد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التوسع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الفكري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الاسلامي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الكونفوشيوسي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FA3509" w:rsidRPr="0045372B" w:rsidRDefault="00FA3509" w:rsidP="00FA3509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5.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تعرضت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الأطروحة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للكثير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المأخذ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والانتقادات</w:t>
      </w:r>
      <w:r w:rsidRPr="0045372B">
        <w:rPr>
          <w:rFonts w:ascii="Simplified Arabic" w:hAnsi="Simplified Arabic" w:cs="Simplified Arabic"/>
          <w:sz w:val="32"/>
          <w:szCs w:val="32"/>
        </w:rPr>
        <w:t>: </w:t>
      </w:r>
    </w:p>
    <w:p w:rsidR="00FA3509" w:rsidRPr="0045372B" w:rsidRDefault="00FA3509" w:rsidP="00FA3509">
      <w:pPr>
        <w:bidi/>
        <w:spacing w:after="0" w:line="240" w:lineRule="auto"/>
        <w:ind w:left="800" w:hanging="42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(أ)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فالحروب الحقيقية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وليست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الخيالية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جرت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عادة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داخل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الكتلة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الحضارية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الواحد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وليس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بين كتلتين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حضاريتين متصارعتين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FA3509" w:rsidRPr="0045372B" w:rsidRDefault="00FA3509" w:rsidP="00FA3509">
      <w:pPr>
        <w:bidi/>
        <w:spacing w:after="0" w:line="240" w:lineRule="auto"/>
        <w:ind w:left="800" w:hanging="42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(ب)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مبيعات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الاسلحة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تكن بأسم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النضال الحضاري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لكنه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كان 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لكان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تقديم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الاسلحة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بطريقة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مجانية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ورمزية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امر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ابعد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مايكون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اليوم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FA3509" w:rsidRPr="0045372B" w:rsidRDefault="00FA3509" w:rsidP="00FA3509">
      <w:pPr>
        <w:bidi/>
        <w:spacing w:after="0" w:line="240" w:lineRule="auto"/>
        <w:ind w:left="800" w:hanging="42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(ج)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الحروب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الاصلية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والدولية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داخل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الحضارة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الواحدة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واقتتال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الاشقاء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داخل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الواحد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وقائع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تنسف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تحليل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هنتجتون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اساسه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وبخصوص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الاسلام فانه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يقوم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كتل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ثقافية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متنوعة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وكذا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الكونفوشيوسية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يمكن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دحضها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بالحضارة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الافريقية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والامر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يصح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بالنسبة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لامريكا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اللاتينية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FA3509" w:rsidRPr="0045372B" w:rsidRDefault="00FA3509" w:rsidP="00FA3509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أطروحة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سلطة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المعرفة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 </w:t>
      </w:r>
    </w:p>
    <w:p w:rsidR="00FA3509" w:rsidRPr="0045372B" w:rsidRDefault="00FA3509" w:rsidP="00FA3509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1.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يقدم الفين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توفلر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أطروحه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فكرية جديدة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انعكاس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التحولات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الجذرية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واثرها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واثرها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انتقال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مصدرها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القوة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والثروة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المعرفة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وتفيد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الاطروحة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المعرفة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نفسها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تعد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المصدر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الوحيد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للسلطة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فحسب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انها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اصبحت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مقومات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القوة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والثروة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FA3509" w:rsidRPr="0045372B" w:rsidRDefault="00FA3509" w:rsidP="00FA3509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>2.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منذ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عقد التسعينيات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يشهد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ثلاث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متغيرات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قلبت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اشكال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وجواهر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المنظومة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الفكرية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التقليدية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تمثلت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ـ(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ثورة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المعلومات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والاتصالات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وسقوط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الشمولية السياسية والتعديل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المضطرد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للعالم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FA3509" w:rsidRPr="0045372B" w:rsidRDefault="00FA3509" w:rsidP="00FA3509">
      <w:pPr>
        <w:bidi/>
        <w:spacing w:after="0" w:line="240" w:lineRule="auto"/>
        <w:ind w:left="800" w:hanging="42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(أ)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المتغير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الاول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: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ثورة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المعلومات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والاتصالات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كانت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الايديولوجية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الماضي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عنوان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سياسي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القوية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معادلاً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للشكل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الاكمل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والامثل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للتنظيم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لكن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ثورة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المعلومات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والاتصالات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جعلت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جزء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ماضي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تخطت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القوميات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ودولها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وجعلت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الحدود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والسيادة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موضع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عجز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وتخط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بفعل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الفاكس والانترنيت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واطباق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البث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بالاضافة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الشركات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والمؤسسات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العالمية</w:t>
      </w:r>
    </w:p>
    <w:p w:rsidR="00FA3509" w:rsidRPr="0045372B" w:rsidRDefault="00FA3509" w:rsidP="00FA3509">
      <w:pPr>
        <w:bidi/>
        <w:spacing w:after="0" w:line="240" w:lineRule="auto"/>
        <w:ind w:left="800" w:hanging="42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(ب)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سقوط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الشمولية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السياسية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كانت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الأولى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انتصار مبدأ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القوميات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وكانت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الماركسية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اللينينية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الفاعلية الوحيدة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قفزت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المبدأ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وتشكل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مرحلة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بعد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الثانية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بداية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سقوط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الشمولية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بصيغتها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القومية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تبدأ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بانهيار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الفاشية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والنازية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ثم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تواصل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بأنهيار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تجربة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الاتحاد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السوفيتي</w:t>
      </w:r>
    </w:p>
    <w:p w:rsidR="00FA3509" w:rsidRPr="0045372B" w:rsidRDefault="00FA3509" w:rsidP="00FA3509">
      <w:pPr>
        <w:bidi/>
        <w:spacing w:after="0" w:line="240" w:lineRule="auto"/>
        <w:ind w:left="800" w:hanging="42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(ج)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التدويل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المضطرد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للعالم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التأثيرات السلبية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 عانى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مبدأ السيادة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ادى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بزوغ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عصر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التنظيمات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بقوة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تسببت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جميعها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ظهور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مفاهيم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حالة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التدويل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المضطرد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وادى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ظهور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مفهوم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الجماعة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lastRenderedPageBreak/>
        <w:t>بديلاً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للجماعة القومية ومفهوم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السيادة العالمية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بديلاً للسيادة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الوطنية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ومفهوم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المواطن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بديلاً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للمواطن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الاقليمي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ومفهوم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التكنولوجيا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بديلاً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بالبندقية</w:t>
      </w:r>
      <w:r w:rsidRPr="0045372B">
        <w:rPr>
          <w:rFonts w:ascii="Simplified Arabic" w:hAnsi="Simplified Arabic" w:cs="Simplified Arabic"/>
          <w:sz w:val="32"/>
          <w:szCs w:val="32"/>
        </w:rPr>
        <w:t>...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FA3509" w:rsidRPr="0045372B" w:rsidRDefault="00FA3509" w:rsidP="00FA3509">
      <w:pPr>
        <w:bidi/>
        <w:spacing w:after="0" w:line="240" w:lineRule="auto"/>
        <w:ind w:left="800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ادى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بروز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ظواهر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سياسية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واجتماعية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رئيسية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مثل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النوستولوجيا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وحوار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الثقافات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والثقافة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وحرب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المعلومات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والتحولات الاقتصادية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</w:p>
    <w:p w:rsidR="00FA3509" w:rsidRPr="0045372B" w:rsidRDefault="00FA3509" w:rsidP="00FA3509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1.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النوستولوجيا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يعني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التوق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غير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السوي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للماضي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محاولة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استعادة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سابق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يتعذر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استرداده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نتيجة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لعدم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قدرة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الفردية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الجماعية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التكيف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مستجداته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وفي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معناها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إشارة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العجز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التكيف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مستجدات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العصر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وعدم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استيعابها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ناحية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ورفض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المستجدات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ناحية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أخرى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الاقتناع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الرفض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يؤدي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نتيجة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ايجابية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حيث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تحقيق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المتوقعات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</w:p>
    <w:p w:rsidR="00FA3509" w:rsidRPr="0045372B" w:rsidRDefault="00FA3509" w:rsidP="00FA3509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۲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حوار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الثقافات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وتشكيل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ثقافة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عالمية</w:t>
      </w:r>
      <w:r w:rsidRPr="0045372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: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ثقافة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فكرة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محورية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المصرية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الخلود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الاغريق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والصين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والهند القديمة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(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فكرة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الانسجام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الطبيعة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المسلمين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(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فكرة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النص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)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الغرب الحدي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ث 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ي(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فكرة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العقل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FA3509" w:rsidRPr="0045372B" w:rsidRDefault="00FA3509" w:rsidP="00FA3509">
      <w:pPr>
        <w:bidi/>
        <w:spacing w:after="0" w:line="240" w:lineRule="auto"/>
        <w:ind w:firstLine="720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وثقافات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المعاصر شهدت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تجاوز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والتداخل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وفق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اسلوبين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اسلوب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الغلبة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الغالب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المغلوب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واسلوب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السريان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الحضاري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المغلوب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الغالب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وتؤكد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الحقائق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حوار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الثقافات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حوار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مستمر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ومتواصل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ضمن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سياقات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تؤدي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تشكيل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ثقافة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عالمية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سريعة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الانتشار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وواضحة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التاثير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ثقافة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التكنولوجيا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حرب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المعلومات وتحولات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النمو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المعاصر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لوظيفة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الجاسوسية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جاسوسية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المعلومات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والشركات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الخاصة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وندرة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وفرة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المعلومات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يمتلك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المعلومات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سيداً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واقتصادياً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وكذلك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عسكرياً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المعلومات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الطريق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الثروة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يسيطر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الثروة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يسيطر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شيء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السبطة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لانه فادر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يشكل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العقول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ويحدد السلوك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والشرعية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اصبحت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اليوم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مرهونه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بالمعرفة والمعلومة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وتغيير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مفهوم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الامن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لتغيير ليتغير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ليصبح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يتوافر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بامتلاك المعرفة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المفصلة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الاشخاص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والاشياء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FA3509" w:rsidRPr="0045372B" w:rsidRDefault="00FA3509" w:rsidP="00FA3509">
      <w:pPr>
        <w:bidi/>
        <w:spacing w:after="0" w:line="240" w:lineRule="auto"/>
        <w:ind w:firstLine="720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lastRenderedPageBreak/>
        <w:t>ومفهوم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حقوق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الانسان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تطور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الحقوق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الشاملة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والتقسيم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الجديد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للعالم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معياره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المعلومة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ومن يمتلك صناعتها ويحتكر تقنيتها تقسيم قائم على من يعلم ومن لا يعلم وسيكون من لايعلم خاضعاً لمن يعلم والتقسيم المقبل ليس بأيديولوجي وانما قائم على اسس معرفية اولاً واخيراً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C63302" w:rsidRDefault="00C63302">
      <w:bookmarkStart w:id="0" w:name="_GoBack"/>
      <w:bookmarkEnd w:id="0"/>
    </w:p>
    <w:sectPr w:rsidR="00C63302" w:rsidSect="00617D91">
      <w:headerReference w:type="default" r:id="rId4"/>
      <w:footerReference w:type="default" r:id="rId5"/>
      <w:pgSz w:w="11907" w:h="16840" w:code="9"/>
      <w:pgMar w:top="1440" w:right="1797" w:bottom="1440" w:left="1797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CS Shafa S_U normal.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1491473"/>
      <w:docPartObj>
        <w:docPartGallery w:val="Page Numbers (Bottom of Page)"/>
        <w:docPartUnique/>
      </w:docPartObj>
    </w:sdtPr>
    <w:sdtEndPr>
      <w:rPr>
        <w:sz w:val="32"/>
        <w:szCs w:val="32"/>
        <w:rtl/>
      </w:rPr>
    </w:sdtEndPr>
    <w:sdtContent>
      <w:p w:rsidR="008A6DE7" w:rsidRDefault="00FA3509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EF20A70" wp14:editId="768734A4">
                  <wp:extent cx="5467350" cy="54610"/>
                  <wp:effectExtent l="9525" t="19050" r="9525" b="12065"/>
                  <wp:docPr id="647" name="شكل تلقائي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59245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DA350FE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شكل تلقائي 1" o:spid="_x0000_s1026" type="#_x0000_t110" style="width:430.5pt;height:4.3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" fillcolor="black">
                  <w10:wrap anchorx="page"/>
                  <w10:anchorlock/>
                </v:shape>
              </w:pict>
            </mc:Fallback>
          </mc:AlternateContent>
        </w:r>
      </w:p>
      <w:p w:rsidR="008A6DE7" w:rsidRPr="00A9762B" w:rsidRDefault="00FA3509" w:rsidP="00A9762B">
        <w:pPr>
          <w:pStyle w:val="Footer"/>
          <w:bidi/>
          <w:jc w:val="center"/>
          <w:rPr>
            <w:sz w:val="32"/>
            <w:szCs w:val="32"/>
          </w:rPr>
        </w:pPr>
        <w:r w:rsidRPr="00A9762B">
          <w:rPr>
            <w:sz w:val="32"/>
            <w:szCs w:val="32"/>
          </w:rPr>
          <w:fldChar w:fldCharType="begin"/>
        </w:r>
        <w:r w:rsidRPr="00A9762B">
          <w:rPr>
            <w:sz w:val="32"/>
            <w:szCs w:val="32"/>
          </w:rPr>
          <w:instrText>PAGE    \* MERGEFORMAT</w:instrText>
        </w:r>
        <w:r w:rsidRPr="00A9762B">
          <w:rPr>
            <w:sz w:val="32"/>
            <w:szCs w:val="32"/>
          </w:rPr>
          <w:fldChar w:fldCharType="separate"/>
        </w:r>
        <w:r w:rsidRPr="00FA3509">
          <w:rPr>
            <w:noProof/>
            <w:sz w:val="32"/>
            <w:szCs w:val="32"/>
            <w:rtl/>
            <w:lang w:val="ar-SA"/>
          </w:rPr>
          <w:t>4</w:t>
        </w:r>
        <w:r w:rsidRPr="00A9762B">
          <w:rPr>
            <w:sz w:val="32"/>
            <w:szCs w:val="32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DE7" w:rsidRPr="00A9762B" w:rsidRDefault="00FA3509" w:rsidP="00A9762B">
    <w:pPr>
      <w:bidi/>
      <w:spacing w:after="0" w:line="240" w:lineRule="auto"/>
      <w:jc w:val="right"/>
      <w:rPr>
        <w:rFonts w:ascii="Times New Roman" w:eastAsia="Times New Roman" w:hAnsi="Times New Roman" w:cs="MCS Shafa S_U normal."/>
        <w:sz w:val="92"/>
        <w:szCs w:val="92"/>
      </w:rPr>
    </w:pPr>
    <w:r w:rsidRPr="00A9762B">
      <w:rPr>
        <w:rFonts w:cs="DecoType Naskh Variants" w:hint="cs"/>
        <w:b/>
        <w:bCs/>
        <w:sz w:val="34"/>
        <w:szCs w:val="34"/>
        <w:rtl/>
        <w:lang w:bidi="ar-AE"/>
      </w:rPr>
      <w:t>أ. م. د. سعد حميد إبراهيم السعدي</w:t>
    </w:r>
    <w:r w:rsidRPr="00A9762B">
      <w:rPr>
        <w:rFonts w:cs="DecoType Naskh Variants"/>
        <w:b/>
        <w:bCs/>
        <w:noProof/>
        <w:sz w:val="34"/>
        <w:szCs w:val="34"/>
        <w:rtl/>
      </w:rPr>
      <w:t xml:space="preserve"> </w:t>
    </w:r>
    <w:r>
      <w:rPr>
        <w:rFonts w:cs="DecoType Naskh Variants" w:hint="cs"/>
        <w:b/>
        <w:bCs/>
        <w:noProof/>
        <w:sz w:val="32"/>
        <w:szCs w:val="32"/>
        <w:rtl/>
      </w:rPr>
      <w:t xml:space="preserve">                      </w:t>
    </w:r>
    <w:r w:rsidRPr="00A9762B">
      <w:rPr>
        <w:rFonts w:cs="DecoType Naskh Variants"/>
        <w:b/>
        <w:bCs/>
        <w:sz w:val="32"/>
        <w:szCs w:val="32"/>
        <w:rtl/>
        <w:lang w:bidi="ar-AE"/>
      </w:rPr>
      <w:t>محاضرات</w:t>
    </w:r>
    <w:r w:rsidRPr="00A9762B">
      <w:rPr>
        <w:rFonts w:cs="DecoType Naskh Variants"/>
        <w:b/>
        <w:bCs/>
        <w:sz w:val="32"/>
        <w:szCs w:val="32"/>
        <w:lang w:bidi="ar-AE"/>
      </w:rPr>
      <w:t xml:space="preserve"> </w:t>
    </w:r>
    <w:r w:rsidRPr="00A9762B">
      <w:rPr>
        <w:rFonts w:cs="DecoType Naskh Variants"/>
        <w:b/>
        <w:bCs/>
        <w:sz w:val="32"/>
        <w:szCs w:val="32"/>
        <w:rtl/>
        <w:lang w:bidi="ar-AE"/>
      </w:rPr>
      <w:t>الفكر</w:t>
    </w:r>
    <w:r w:rsidRPr="00A9762B">
      <w:rPr>
        <w:rFonts w:cs="DecoType Naskh Variants"/>
        <w:b/>
        <w:bCs/>
        <w:sz w:val="32"/>
        <w:szCs w:val="32"/>
        <w:lang w:bidi="ar-AE"/>
      </w:rPr>
      <w:t xml:space="preserve"> </w:t>
    </w:r>
    <w:r w:rsidRPr="00A9762B">
      <w:rPr>
        <w:rFonts w:cs="DecoType Naskh Variants"/>
        <w:b/>
        <w:bCs/>
        <w:sz w:val="32"/>
        <w:szCs w:val="32"/>
        <w:rtl/>
        <w:lang w:bidi="ar-AE"/>
      </w:rPr>
      <w:t>السياسي</w:t>
    </w:r>
    <w:r w:rsidRPr="00A9762B">
      <w:rPr>
        <w:rFonts w:cs="DecoType Naskh Variants"/>
        <w:b/>
        <w:bCs/>
        <w:sz w:val="32"/>
        <w:szCs w:val="32"/>
        <w:lang w:bidi="ar-AE"/>
      </w:rPr>
      <w:t xml:space="preserve"> </w:t>
    </w:r>
    <w:r w:rsidRPr="00A9762B">
      <w:rPr>
        <w:rFonts w:cs="DecoType Naskh Variants"/>
        <w:b/>
        <w:bCs/>
        <w:sz w:val="32"/>
        <w:szCs w:val="32"/>
        <w:rtl/>
        <w:lang w:bidi="ar-AE"/>
      </w:rPr>
      <w:t>الغربي</w:t>
    </w:r>
    <w:r w:rsidRPr="00A9762B">
      <w:rPr>
        <w:rFonts w:cs="DecoType Naskh Variants"/>
        <w:b/>
        <w:bCs/>
        <w:sz w:val="32"/>
        <w:szCs w:val="32"/>
        <w:lang w:bidi="ar-AE"/>
      </w:rPr>
      <w:t xml:space="preserve"> </w:t>
    </w:r>
    <w:r w:rsidRPr="00A9762B">
      <w:rPr>
        <w:rFonts w:cs="DecoType Naskh Variants"/>
        <w:b/>
        <w:bCs/>
        <w:sz w:val="32"/>
        <w:szCs w:val="32"/>
        <w:rtl/>
        <w:lang w:bidi="ar-AE"/>
      </w:rPr>
      <w:t>المعاصر</w:t>
    </w:r>
    <w:r w:rsidRPr="00A9762B">
      <w:rPr>
        <w:rFonts w:ascii="Times New Roman" w:eastAsia="Times New Roman" w:hAnsi="Times New Roman" w:cs="MCS Shafa S_U normal." w:hint="cs"/>
        <w:sz w:val="84"/>
        <w:szCs w:val="84"/>
        <w:rtl/>
      </w:rPr>
      <w:t xml:space="preserve"> </w:t>
    </w:r>
  </w:p>
  <w:p w:rsidR="008A6DE7" w:rsidRPr="00A9762B" w:rsidRDefault="00FA3509" w:rsidP="00E142B2">
    <w:pPr>
      <w:pStyle w:val="Header"/>
      <w:bidi/>
      <w:rPr>
        <w:sz w:val="14"/>
        <w:szCs w:val="14"/>
        <w:rtl/>
        <w:lang w:bidi="ar-IQ"/>
      </w:rPr>
    </w:pPr>
    <w:r w:rsidRPr="00A9762B">
      <w:rPr>
        <w:rFonts w:cs="DecoType Naskh Variants"/>
        <w:b/>
        <w:bCs/>
        <w:noProof/>
        <w:sz w:val="32"/>
        <w:szCs w:val="32"/>
        <w:rtl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45DAAB26" wp14:editId="70E4A746">
              <wp:simplePos x="0" y="0"/>
              <wp:positionH relativeFrom="column">
                <wp:posOffset>-7249</wp:posOffset>
              </wp:positionH>
              <wp:positionV relativeFrom="paragraph">
                <wp:posOffset>-4445</wp:posOffset>
              </wp:positionV>
              <wp:extent cx="5354955" cy="0"/>
              <wp:effectExtent l="0" t="19050" r="17145" b="38100"/>
              <wp:wrapNone/>
              <wp:docPr id="3" name="رابط مستقي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35495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34B92C" id="رابط مستقيم 3" o:spid="_x0000_s1026" style="position:absolute;left:0;text-align:left;flip:x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.55pt,-.35pt" to="421.1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09"/>
    <w:rsid w:val="00C63302"/>
    <w:rsid w:val="00FA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86D9D7E-A716-4665-9CF4-BA679655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5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35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509"/>
  </w:style>
  <w:style w:type="paragraph" w:styleId="Footer">
    <w:name w:val="footer"/>
    <w:basedOn w:val="Normal"/>
    <w:link w:val="FooterChar"/>
    <w:uiPriority w:val="99"/>
    <w:unhideWhenUsed/>
    <w:rsid w:val="00FA35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</dc:creator>
  <cp:keywords/>
  <dc:description/>
  <cp:lastModifiedBy>salih</cp:lastModifiedBy>
  <cp:revision>1</cp:revision>
  <dcterms:created xsi:type="dcterms:W3CDTF">2025-09-15T06:46:00Z</dcterms:created>
  <dcterms:modified xsi:type="dcterms:W3CDTF">2025-09-15T06:46:00Z</dcterms:modified>
</cp:coreProperties>
</file>