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74" w:rsidRPr="00A33F81" w:rsidRDefault="00593E74" w:rsidP="00593E74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الاولى / الكورس الاول/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>علم النفس العام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593E74" w:rsidTr="00287EC3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593E74" w:rsidRDefault="00593E74" w:rsidP="00287EC3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علم النفس العام</w:t>
            </w:r>
          </w:p>
        </w:tc>
      </w:tr>
      <w:tr w:rsidR="00593E74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C45B21">
              <w:rPr>
                <w:b/>
                <w:bCs/>
                <w:sz w:val="28"/>
                <w:szCs w:val="28"/>
                <w:lang w:bidi="ar-IQ"/>
              </w:rPr>
              <w:t>5211311</w:t>
            </w:r>
            <w:r>
              <w:rPr>
                <w:b/>
                <w:bCs/>
                <w:sz w:val="28"/>
                <w:szCs w:val="28"/>
                <w:lang w:bidi="ar-IQ"/>
              </w:rPr>
              <w:t>07</w:t>
            </w:r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593E74" w:rsidTr="00287EC3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Default="00593E74" w:rsidP="00287EC3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Default="00593E74" w:rsidP="00287EC3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الاولى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الدراسي الاول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93E74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اسس علم النفس</w:t>
            </w:r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احصاء عام</w:t>
            </w:r>
          </w:p>
        </w:tc>
      </w:tr>
      <w:tr w:rsidR="00593E74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593E74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شفق محمد صالح</w:t>
            </w:r>
          </w:p>
        </w:tc>
      </w:tr>
      <w:tr w:rsidR="00593E74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586685" w:rsidRDefault="00593E74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593E74" w:rsidRPr="00A62F38" w:rsidRDefault="00593E74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593E74" w:rsidRPr="00B94844" w:rsidRDefault="00593E74" w:rsidP="00287EC3">
            <w:pPr>
              <w:bidi/>
              <w:rPr>
                <w:rFonts w:ascii="Traditional Arabic" w:eastAsia="Calibri" w:hAnsi="Traditional Arabic" w:cs="Traditional Arabic"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8F23B8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يتناول هذا المساق اسس علم النفس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العام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من خلال </w:t>
            </w:r>
            <w:r w:rsidRPr="005B41A2">
              <w:rPr>
                <w:rFonts w:ascii="Times New Roman" w:hAnsi="Times New Roman" w:hint="cs"/>
                <w:sz w:val="24"/>
                <w:szCs w:val="24"/>
                <w:rtl/>
              </w:rPr>
              <w:t xml:space="preserve">تعريف الطلبة بماهية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هذا العلم</w:t>
            </w:r>
            <w:r w:rsidRPr="005B41A2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ومفهومة وكيفية قياس السلوك البشري وماهي دوافعه وكيف يتعلم الفرد وكيف يؤثر بسلوكياته وانفعالاته</w:t>
            </w:r>
          </w:p>
        </w:tc>
      </w:tr>
      <w:tr w:rsidR="00593E74" w:rsidTr="00287EC3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3E74" w:rsidTr="00287EC3">
        <w:trPr>
          <w:cnfStyle w:val="000000010000"/>
          <w:trHeight w:val="88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bidi/>
              <w:rPr>
                <w:rFonts w:hint="cs"/>
                <w:rtl/>
                <w:lang w:bidi="ar-IQ"/>
              </w:rPr>
            </w:pPr>
            <w:bookmarkStart w:id="3" w:name="_Toc399617526"/>
            <w:bookmarkEnd w:id="3"/>
            <w:r w:rsidRPr="00A90CF7">
              <w:rPr>
                <w:lang w:bidi="ar-IQ"/>
              </w:rPr>
              <w:t> </w:t>
            </w:r>
            <w:r w:rsidRPr="00A90CF7">
              <w:rPr>
                <w:rtl/>
                <w:lang w:bidi="ar-IQ"/>
              </w:rPr>
              <w:t>في نهاية هذا المساق يكون الطالب قادرا على أن</w:t>
            </w:r>
            <w:r w:rsidRPr="00A90CF7">
              <w:rPr>
                <w:lang w:bidi="ar-IQ"/>
              </w:rPr>
              <w:t>: </w:t>
            </w:r>
            <w:r w:rsidRPr="00A90CF7">
              <w:rPr>
                <w:lang w:bidi="ar-IQ"/>
              </w:rPr>
              <w:br/>
            </w:r>
            <w:r>
              <w:rPr>
                <w:rFonts w:hint="cs"/>
                <w:rtl/>
                <w:lang w:bidi="ar-IQ"/>
              </w:rPr>
              <w:t>1</w:t>
            </w:r>
            <w:r w:rsidRPr="00A90CF7">
              <w:rPr>
                <w:rFonts w:hint="cs"/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 xml:space="preserve">التعرف على </w:t>
            </w:r>
            <w:r w:rsidRPr="005B41A2">
              <w:rPr>
                <w:rFonts w:hint="cs"/>
                <w:rtl/>
                <w:lang w:bidi="ar-IQ"/>
              </w:rPr>
              <w:t xml:space="preserve">علم التفس </w:t>
            </w:r>
          </w:p>
          <w:p w:rsidR="00593E74" w:rsidRDefault="00593E74" w:rsidP="00287EC3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2- التعرف على </w:t>
            </w:r>
            <w:r w:rsidRPr="005B41A2">
              <w:rPr>
                <w:rFonts w:hint="cs"/>
                <w:rtl/>
                <w:lang w:bidi="ar-IQ"/>
              </w:rPr>
              <w:t xml:space="preserve">السلوك الدوافع </w:t>
            </w:r>
          </w:p>
          <w:p w:rsidR="00593E74" w:rsidRPr="00A90CF7" w:rsidRDefault="00593E74" w:rsidP="00287EC3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3- التعرف على </w:t>
            </w:r>
            <w:r w:rsidRPr="005B41A2">
              <w:rPr>
                <w:rFonts w:hint="cs"/>
                <w:rtl/>
                <w:lang w:bidi="ar-IQ"/>
              </w:rPr>
              <w:t>الانفعالات</w:t>
            </w:r>
          </w:p>
        </w:tc>
      </w:tr>
    </w:tbl>
    <w:p w:rsidR="00593E74" w:rsidRDefault="00593E74" w:rsidP="00593E74">
      <w:pPr>
        <w:bidi/>
        <w:rPr>
          <w:vanish/>
        </w:rPr>
      </w:pPr>
    </w:p>
    <w:p w:rsidR="00593E74" w:rsidRDefault="00593E74" w:rsidP="00593E74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87"/>
        <w:gridCol w:w="3473"/>
        <w:gridCol w:w="347"/>
        <w:gridCol w:w="1636"/>
        <w:gridCol w:w="963"/>
        <w:gridCol w:w="1679"/>
        <w:gridCol w:w="933"/>
        <w:gridCol w:w="978"/>
      </w:tblGrid>
      <w:tr w:rsidR="00593E74" w:rsidTr="00287EC3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EE2BBF" w:rsidRDefault="00593E74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593E74" w:rsidTr="00287EC3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Pr="00E4173F" w:rsidRDefault="00593E74" w:rsidP="00287EC3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Pr="00E4173F" w:rsidRDefault="00593E74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مخرجات التعلم 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Pr="00E4173F" w:rsidRDefault="00593E74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وحدات المساق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Pr="00E4173F" w:rsidRDefault="00593E74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المواضيع التفصيلية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Pr="00E4173F" w:rsidRDefault="00593E74" w:rsidP="00287EC3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93E74" w:rsidRPr="00E4173F" w:rsidRDefault="00593E74" w:rsidP="00287EC3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593E74" w:rsidTr="00287EC3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E4173F" w:rsidRDefault="00593E74" w:rsidP="00287EC3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E4173F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مقدمة عامة في علم النفس العام</w:t>
            </w:r>
          </w:p>
          <w:p w:rsidR="00593E74" w:rsidRPr="00E4173F" w:rsidRDefault="00593E74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9B5F6D" w:rsidRDefault="00593E74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توضيح اهمية علم النفس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السلوك وماهو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E4173F" w:rsidRDefault="00593E74" w:rsidP="00287EC3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93E74" w:rsidRPr="00E4173F" w:rsidRDefault="00593E74" w:rsidP="00287EC3">
            <w:pPr>
              <w:jc w:val="center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البيئةوالوراثة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E4173F" w:rsidRDefault="00593E74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9B5F6D" w:rsidRDefault="00593E74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دور البيئة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دور الوراثة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93E74" w:rsidTr="00287EC3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Pr="00E4173F" w:rsidRDefault="00593E74" w:rsidP="00287EC3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الدوافع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9B5F6D" w:rsidRDefault="00593E74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اهمية الدوافع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الدوافع الاولية والثانوية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01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Pr="00E4173F" w:rsidRDefault="00593E74" w:rsidP="00287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الانفعالات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9B5F6D" w:rsidRDefault="00593E74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بعض الانفعالات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593E74" w:rsidTr="00287EC3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Pr="00E4173F" w:rsidRDefault="00593E74" w:rsidP="00287EC3">
            <w:pPr>
              <w:bidi/>
              <w:jc w:val="center"/>
              <w:rPr>
                <w:rFonts w:ascii="Times New Roman" w:hAnsi="Times New Roman" w:hint="cs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التعليم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9B5F6D" w:rsidRDefault="00593E74" w:rsidP="00287EC3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الشروط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الاسس- المبادئ-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الاحساس / الادراك/ الشخصية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593E74" w:rsidTr="00287EC3">
        <w:trPr>
          <w:cnfStyle w:val="000000100000"/>
          <w:jc w:val="center"/>
        </w:trPr>
        <w:tc>
          <w:tcPr>
            <w:cnfStyle w:val="001000000000"/>
            <w:tcW w:w="290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E4173F" w:rsidRDefault="00593E74" w:rsidP="00287EC3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إجمالي الأسابيع والساعات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E4173F" w:rsidRDefault="00593E74" w:rsidP="00287EC3">
            <w:pPr>
              <w:bidi/>
              <w:jc w:val="both"/>
              <w:cnfStyle w:val="00000010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E4173F" w:rsidRDefault="00593E74" w:rsidP="00287EC3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593E74" w:rsidTr="00287EC3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7460D8" w:rsidRDefault="00593E74" w:rsidP="00287EC3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593E74" w:rsidTr="00287EC3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تكتب تجارب (مواضيع) العملي</w:t>
            </w:r>
          </w:p>
        </w:tc>
      </w:tr>
      <w:tr w:rsidR="00593E74" w:rsidTr="00287EC3">
        <w:trPr>
          <w:cnfStyle w:val="000000010000"/>
          <w:trHeight w:val="472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Default="00593E74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Default="00593E74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Default="00593E74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Default="00593E74" w:rsidP="00287EC3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3E74" w:rsidRPr="00CC62B1" w:rsidRDefault="00593E74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593E74" w:rsidTr="00287EC3">
        <w:trPr>
          <w:cnfStyle w:val="000000100000"/>
          <w:trHeight w:val="375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93E74" w:rsidRPr="00ED4B7C" w:rsidRDefault="00593E74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E9203B" w:rsidRDefault="00593E74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F46878" w:rsidRDefault="00593E74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B112D0" w:rsidRDefault="00593E74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593E74" w:rsidTr="00287EC3">
        <w:trPr>
          <w:cnfStyle w:val="000000010000"/>
          <w:trHeight w:val="330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93E74" w:rsidRPr="00ED4B7C" w:rsidRDefault="00593E74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E9203B" w:rsidRDefault="00593E74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F46878" w:rsidRDefault="00593E74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B112D0" w:rsidRDefault="00593E74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</w:tr>
      <w:tr w:rsidR="00593E74" w:rsidTr="00287EC3">
        <w:trPr>
          <w:cnfStyle w:val="000000100000"/>
          <w:trHeight w:val="330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Default="00593E74" w:rsidP="00287EC3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93E74" w:rsidRPr="00ED4B7C" w:rsidRDefault="00593E74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F46878" w:rsidRDefault="00593E74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E74" w:rsidRPr="00B112D0" w:rsidRDefault="00593E74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593E74" w:rsidTr="00287EC3">
        <w:trPr>
          <w:cnfStyle w:val="000000010000"/>
          <w:trHeight w:val="420"/>
          <w:jc w:val="center"/>
        </w:trPr>
        <w:tc>
          <w:tcPr>
            <w:cnfStyle w:val="001000000000"/>
            <w:tcW w:w="214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813131" w:rsidRDefault="00593E74" w:rsidP="00287EC3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EA7B21" w:rsidRDefault="00593E74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93E74" w:rsidRDefault="00593E74" w:rsidP="00593E74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593E74" w:rsidTr="00287EC3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593E74" w:rsidTr="00287EC3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E9203B" w:rsidRDefault="00593E74" w:rsidP="00593E74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593E74" w:rsidTr="00287EC3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Pr="00A77683" w:rsidRDefault="00593E74" w:rsidP="00287EC3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 w:rsidRPr="00A77683"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اعتماد السبورة البيضاء في شرح ورسم المادة </w:t>
            </w:r>
          </w:p>
        </w:tc>
      </w:tr>
    </w:tbl>
    <w:p w:rsidR="00593E74" w:rsidRDefault="00593E74" w:rsidP="00593E74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593E74" w:rsidTr="00287EC3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4" w:rsidRDefault="00593E74" w:rsidP="00287EC3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593E74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4" w:rsidRPr="007460D8" w:rsidRDefault="00593E74" w:rsidP="00287EC3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593E74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4" w:rsidRPr="007460D8" w:rsidRDefault="00593E74" w:rsidP="00287EC3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593E74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4" w:rsidRPr="007460D8" w:rsidRDefault="00593E74" w:rsidP="00287EC3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593E74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4" w:rsidRPr="00705500" w:rsidRDefault="00593E74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8"/>
                <w:szCs w:val="28"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593E74" w:rsidTr="00287EC3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4" w:rsidRPr="00705500" w:rsidRDefault="00593E74" w:rsidP="00287EC3">
            <w:pPr>
              <w:tabs>
                <w:tab w:val="right" w:pos="142"/>
              </w:tabs>
              <w:bidi/>
              <w:ind w:left="423" w:right="-18"/>
              <w:rPr>
                <w:sz w:val="28"/>
                <w:szCs w:val="28"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>اصول علم النفس / عزت راجح</w:t>
            </w:r>
          </w:p>
        </w:tc>
      </w:tr>
      <w:tr w:rsidR="00593E74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4" w:rsidRPr="00705500" w:rsidRDefault="00593E74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المراجع المساندة    </w:t>
            </w:r>
          </w:p>
        </w:tc>
      </w:tr>
      <w:tr w:rsidR="00593E74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4" w:rsidRPr="00705500" w:rsidRDefault="00593E74" w:rsidP="00287EC3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>علم النفس العام / الريماوي واخرون</w:t>
            </w:r>
          </w:p>
        </w:tc>
      </w:tr>
      <w:tr w:rsidR="00593E74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4" w:rsidRPr="00705500" w:rsidRDefault="00593E74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الكتب والمراجع الاثرائية (الدوريات العلمية،...الخ):</w:t>
            </w:r>
          </w:p>
        </w:tc>
      </w:tr>
      <w:tr w:rsidR="00593E74" w:rsidTr="00287EC3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4" w:rsidRPr="00705500" w:rsidRDefault="00593E74" w:rsidP="00287EC3">
            <w:pPr>
              <w:bidi/>
              <w:contextualSpacing/>
              <w:jc w:val="both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علم النفس / ليندال دافيدوف</w:t>
            </w:r>
          </w:p>
        </w:tc>
      </w:tr>
      <w:tr w:rsidR="00593E74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4" w:rsidRPr="00705500" w:rsidRDefault="00593E74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المصادر الإلكترونية ومواقع الإنترنت...الخ</w:t>
            </w:r>
          </w:p>
        </w:tc>
      </w:tr>
      <w:tr w:rsidR="00593E74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4" w:rsidRPr="00705500" w:rsidRDefault="00593E74" w:rsidP="00287EC3">
            <w:pPr>
              <w:bidi/>
              <w:ind w:left="470"/>
              <w:contextualSpacing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المواقع الالكترونية التي تعنى بموضوعات الاحصاء التربوي</w:t>
            </w:r>
          </w:p>
        </w:tc>
      </w:tr>
      <w:tr w:rsidR="00593E74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705500" w:rsidRDefault="00593E74" w:rsidP="00287EC3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593E74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Default="00593E74" w:rsidP="00287EC3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93E74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857A8F" w:rsidRDefault="00593E74" w:rsidP="00287EC3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تعتمد نسبة الغياب 25% انذار اولي واذا ازاد عن 50% من عدد الساعات يفصل الطالب </w:t>
            </w:r>
          </w:p>
        </w:tc>
      </w:tr>
      <w:tr w:rsidR="00593E74" w:rsidTr="00287EC3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857A8F" w:rsidRDefault="00593E74" w:rsidP="00287EC3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لحضور المتأخر : ينبه الطالب المتأخر ويحرم من مساعدته في الدرجة </w:t>
            </w:r>
          </w:p>
        </w:tc>
      </w:tr>
      <w:tr w:rsidR="00593E74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857A8F" w:rsidRDefault="00593E74" w:rsidP="00287EC3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الأمتحان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يخضع الطالب الى أمتحانين في الكورس الواحد </w:t>
            </w:r>
          </w:p>
        </w:tc>
      </w:tr>
      <w:tr w:rsidR="00593E74" w:rsidTr="00287EC3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857A8F" w:rsidRDefault="00593E74" w:rsidP="00287EC3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4.الواجبات والمشاريع :تكليف الطالب بأعداد بحث في المادة ويعطى 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) درجات </w:t>
            </w:r>
          </w:p>
        </w:tc>
      </w:tr>
      <w:tr w:rsidR="00593E74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857A8F" w:rsidRDefault="00593E74" w:rsidP="00287EC3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:سياسة ثابتة في القسم وهو فصل الطالب في جميع المواد </w:t>
            </w:r>
          </w:p>
        </w:tc>
      </w:tr>
      <w:tr w:rsidR="00593E74" w:rsidTr="00287EC3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857A8F" w:rsidRDefault="00593E74" w:rsidP="00287EC3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593E74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E74" w:rsidRDefault="00593E74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E74" w:rsidRPr="00857A8F" w:rsidRDefault="00593E74" w:rsidP="00287EC3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593E74" w:rsidRDefault="00593E74" w:rsidP="00593E74">
      <w:pPr>
        <w:bidi/>
        <w:jc w:val="right"/>
        <w:rPr>
          <w:color w:val="000000"/>
          <w:sz w:val="14"/>
          <w:szCs w:val="14"/>
          <w:rtl/>
        </w:rPr>
      </w:pPr>
    </w:p>
    <w:p w:rsidR="00593E74" w:rsidRDefault="00593E74" w:rsidP="00593E74">
      <w:pPr>
        <w:bidi/>
        <w:rPr>
          <w:rFonts w:hint="cs"/>
          <w:color w:val="000000"/>
          <w:sz w:val="14"/>
          <w:szCs w:val="14"/>
          <w:lang w:bidi="ar-IQ"/>
        </w:rPr>
      </w:pPr>
    </w:p>
    <w:p w:rsidR="00593E74" w:rsidRDefault="00593E74" w:rsidP="00593E74"/>
    <w:p w:rsidR="00593E74" w:rsidRPr="00586685" w:rsidRDefault="00593E74" w:rsidP="00593E74">
      <w:pPr>
        <w:bidi/>
        <w:rPr>
          <w:rFonts w:hint="cs"/>
          <w:color w:val="000000"/>
          <w:sz w:val="14"/>
          <w:szCs w:val="14"/>
          <w:lang w:bidi="ar-IQ"/>
        </w:rPr>
      </w:pPr>
    </w:p>
    <w:p w:rsidR="00593E74" w:rsidRDefault="00593E74" w:rsidP="00593E74"/>
    <w:p w:rsidR="00593E74" w:rsidRPr="00F01405" w:rsidRDefault="00593E74" w:rsidP="00593E74">
      <w:pPr>
        <w:bidi/>
        <w:rPr>
          <w:rFonts w:hint="cs"/>
          <w:color w:val="000000"/>
          <w:sz w:val="14"/>
          <w:szCs w:val="14"/>
          <w:lang w:bidi="ar-IQ"/>
        </w:rPr>
      </w:pPr>
    </w:p>
    <w:p w:rsidR="00593E74" w:rsidRDefault="00593E74" w:rsidP="00593E74"/>
    <w:p w:rsidR="00DD66C3" w:rsidRDefault="00DD66C3"/>
    <w:sectPr w:rsidR="00DD66C3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93E74"/>
    <w:rsid w:val="003076FD"/>
    <w:rsid w:val="00593E74"/>
    <w:rsid w:val="00D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593E7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593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2015-06-04T11:53:00Z</dcterms:created>
  <dcterms:modified xsi:type="dcterms:W3CDTF">2015-06-04T11:54:00Z</dcterms:modified>
</cp:coreProperties>
</file>