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FBC" w:rsidRPr="0026238F" w:rsidRDefault="00585FBC" w:rsidP="00585FBC">
      <w:pPr>
        <w:bidi w:val="0"/>
        <w:ind w:left="-284" w:hanging="426"/>
        <w:jc w:val="both"/>
        <w:rPr>
          <w:rFonts w:asciiTheme="majorBidi" w:hAnsiTheme="majorBidi" w:cstheme="majorBidi"/>
          <w:b/>
          <w:bCs/>
          <w:sz w:val="32"/>
          <w:szCs w:val="32"/>
        </w:rPr>
      </w:pPr>
      <w:r>
        <w:rPr>
          <w:rFonts w:asciiTheme="majorBidi" w:hAnsiTheme="majorBidi" w:cstheme="majorBidi"/>
          <w:b/>
          <w:bCs/>
          <w:sz w:val="32"/>
          <w:szCs w:val="32"/>
        </w:rPr>
        <w:t xml:space="preserve">2. </w:t>
      </w:r>
      <w:r w:rsidRPr="0026238F">
        <w:rPr>
          <w:rFonts w:asciiTheme="majorBidi" w:hAnsiTheme="majorBidi" w:cstheme="majorBidi"/>
          <w:b/>
          <w:bCs/>
          <w:sz w:val="32"/>
          <w:szCs w:val="32"/>
        </w:rPr>
        <w:t>Digitization :</w:t>
      </w:r>
    </w:p>
    <w:p w:rsidR="00585FBC" w:rsidRPr="007B05F5" w:rsidRDefault="00585FBC" w:rsidP="00585FBC">
      <w:pPr>
        <w:pStyle w:val="a3"/>
        <w:bidi w:val="0"/>
        <w:ind w:left="-284" w:hanging="426"/>
        <w:jc w:val="both"/>
        <w:rPr>
          <w:rFonts w:asciiTheme="majorBidi" w:hAnsiTheme="majorBidi" w:cstheme="majorBidi"/>
          <w:sz w:val="28"/>
          <w:szCs w:val="28"/>
        </w:rPr>
      </w:pPr>
      <w:r w:rsidRPr="007B05F5">
        <w:rPr>
          <w:rFonts w:asciiTheme="majorBidi" w:hAnsiTheme="majorBidi" w:cstheme="majorBidi"/>
          <w:sz w:val="28"/>
          <w:szCs w:val="28"/>
        </w:rPr>
        <w:t>The process of transforming a standard video signal into digital image. This transformation is necessary because the standard video signal in analog (continuous)form and the computer requires a digitized or sampled version of that continuous signal . the analog video signal is turned into a digital image by samp</w:t>
      </w:r>
      <w:r>
        <w:rPr>
          <w:rFonts w:asciiTheme="majorBidi" w:hAnsiTheme="majorBidi" w:cstheme="majorBidi"/>
          <w:sz w:val="28"/>
          <w:szCs w:val="28"/>
        </w:rPr>
        <w:t xml:space="preserve">ling the continuous signal at a </w:t>
      </w:r>
      <w:r w:rsidRPr="007B05F5">
        <w:rPr>
          <w:rFonts w:asciiTheme="majorBidi" w:hAnsiTheme="majorBidi" w:cstheme="majorBidi"/>
          <w:sz w:val="28"/>
          <w:szCs w:val="28"/>
        </w:rPr>
        <w:t xml:space="preserve">fixed rate. In the figure below we see one line of a video signal being sampled (digitized) by instantaneously continuous signal measuring the voltage of the signal at fixed intervals in time. </w:t>
      </w:r>
    </w:p>
    <w:p w:rsidR="00585FBC" w:rsidRPr="007B05F5" w:rsidRDefault="00585FBC" w:rsidP="00585FBC">
      <w:pPr>
        <w:pStyle w:val="a3"/>
        <w:bidi w:val="0"/>
        <w:ind w:left="-284" w:hanging="426"/>
        <w:jc w:val="both"/>
        <w:rPr>
          <w:rFonts w:asciiTheme="majorBidi" w:hAnsiTheme="majorBidi" w:cstheme="majorBidi"/>
          <w:sz w:val="28"/>
          <w:szCs w:val="28"/>
        </w:rPr>
      </w:pPr>
      <w:r w:rsidRPr="007B05F5">
        <w:rPr>
          <w:rFonts w:asciiTheme="majorBidi" w:hAnsiTheme="majorBidi" w:cstheme="majorBidi"/>
          <w:sz w:val="28"/>
          <w:szCs w:val="28"/>
        </w:rPr>
        <w:t xml:space="preserve">The value of the voltage at each instant is converted into a number that is stored, corresponding to the brightness of the image at that point. </w:t>
      </w:r>
    </w:p>
    <w:p w:rsidR="00585FBC" w:rsidRPr="007B05F5" w:rsidRDefault="00585FBC" w:rsidP="00585FBC">
      <w:pPr>
        <w:pStyle w:val="a3"/>
        <w:bidi w:val="0"/>
        <w:ind w:left="-284" w:hanging="426"/>
        <w:jc w:val="both"/>
        <w:rPr>
          <w:rFonts w:asciiTheme="majorBidi" w:hAnsiTheme="majorBidi" w:cstheme="majorBidi"/>
          <w:sz w:val="28"/>
          <w:szCs w:val="28"/>
        </w:rPr>
      </w:pPr>
      <w:r w:rsidRPr="007B05F5">
        <w:rPr>
          <w:rFonts w:asciiTheme="majorBidi" w:hAnsiTheme="majorBidi" w:cstheme="majorBidi"/>
          <w:sz w:val="28"/>
          <w:szCs w:val="28"/>
        </w:rPr>
        <w:t>Note that the image brightness of the image at that point depends on both the intrinsic properties of the object and the lighting conditions in the scene.</w:t>
      </w:r>
    </w:p>
    <w:p w:rsidR="00585FBC" w:rsidRPr="007B05F5" w:rsidRDefault="00585FBC" w:rsidP="00585FBC">
      <w:pPr>
        <w:pStyle w:val="a3"/>
        <w:bidi w:val="0"/>
        <w:ind w:left="-284" w:hanging="426"/>
        <w:jc w:val="both"/>
        <w:rPr>
          <w:rFonts w:asciiTheme="majorBidi" w:hAnsiTheme="majorBidi" w:cstheme="majorBidi"/>
          <w:sz w:val="28"/>
          <w:szCs w:val="28"/>
        </w:rPr>
      </w:pPr>
    </w:p>
    <w:p w:rsidR="00585FBC" w:rsidRPr="007B05F5" w:rsidRDefault="00585FBC" w:rsidP="00585FBC">
      <w:pPr>
        <w:pStyle w:val="a3"/>
        <w:bidi w:val="0"/>
        <w:ind w:left="-284" w:hanging="426"/>
        <w:jc w:val="both"/>
        <w:rPr>
          <w:rFonts w:asciiTheme="majorBidi" w:hAnsiTheme="majorBidi" w:cstheme="majorBidi"/>
          <w:sz w:val="28"/>
          <w:szCs w:val="28"/>
        </w:rPr>
      </w:pPr>
      <w:r w:rsidRPr="007B05F5">
        <w:rPr>
          <w:rFonts w:asciiTheme="majorBidi" w:hAnsiTheme="majorBidi" w:cstheme="majorBidi"/>
          <w:noProof/>
          <w:sz w:val="28"/>
          <w:szCs w:val="28"/>
          <w:lang w:bidi="ar-SA"/>
        </w:rPr>
        <w:drawing>
          <wp:inline distT="0" distB="0" distL="0" distR="0">
            <wp:extent cx="4445000" cy="3665855"/>
            <wp:effectExtent l="1905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4445000" cy="3665855"/>
                    </a:xfrm>
                    <a:prstGeom prst="rect">
                      <a:avLst/>
                    </a:prstGeom>
                    <a:noFill/>
                    <a:ln w="9525">
                      <a:noFill/>
                      <a:miter lim="800000"/>
                      <a:headEnd/>
                      <a:tailEnd/>
                    </a:ln>
                  </pic:spPr>
                </pic:pic>
              </a:graphicData>
            </a:graphic>
          </wp:inline>
        </w:drawing>
      </w:r>
    </w:p>
    <w:p w:rsidR="00585FBC" w:rsidRPr="007B05F5" w:rsidRDefault="00585FBC" w:rsidP="00585FBC">
      <w:pPr>
        <w:bidi w:val="0"/>
        <w:ind w:left="-284" w:hanging="426"/>
        <w:jc w:val="both"/>
        <w:rPr>
          <w:rFonts w:asciiTheme="majorBidi" w:hAnsiTheme="majorBidi" w:cstheme="majorBidi"/>
          <w:sz w:val="28"/>
          <w:szCs w:val="28"/>
        </w:rPr>
      </w:pPr>
    </w:p>
    <w:p w:rsidR="00585FBC" w:rsidRPr="007B05F5" w:rsidRDefault="00585FBC" w:rsidP="00585FBC">
      <w:pPr>
        <w:bidi w:val="0"/>
        <w:ind w:left="-284" w:hanging="426"/>
        <w:jc w:val="both"/>
        <w:rPr>
          <w:rFonts w:asciiTheme="majorBidi" w:hAnsiTheme="majorBidi" w:cstheme="majorBidi"/>
          <w:sz w:val="28"/>
          <w:szCs w:val="28"/>
        </w:rPr>
      </w:pPr>
    </w:p>
    <w:p w:rsidR="00585FBC" w:rsidRPr="007B05F5" w:rsidRDefault="00585FBC" w:rsidP="00585FBC">
      <w:pPr>
        <w:tabs>
          <w:tab w:val="left" w:pos="9139"/>
        </w:tabs>
        <w:bidi w:val="0"/>
        <w:ind w:left="-284" w:hanging="426"/>
        <w:jc w:val="center"/>
        <w:rPr>
          <w:rFonts w:asciiTheme="majorBidi" w:hAnsiTheme="majorBidi" w:cstheme="majorBidi"/>
          <w:sz w:val="28"/>
          <w:szCs w:val="28"/>
          <w:lang w:bidi="ar-IQ"/>
        </w:rPr>
      </w:pPr>
      <w:r w:rsidRPr="007B05F5">
        <w:rPr>
          <w:rFonts w:asciiTheme="majorBidi" w:hAnsiTheme="majorBidi" w:cstheme="majorBidi"/>
          <w:sz w:val="28"/>
          <w:szCs w:val="28"/>
          <w:lang w:bidi="ar-IQ"/>
        </w:rPr>
        <w:t>Figure: Digitizing (Sampling) an Analog Video Signal</w:t>
      </w:r>
    </w:p>
    <w:p w:rsidR="00585FBC" w:rsidRPr="007B05F5" w:rsidRDefault="00585FBC" w:rsidP="00585FBC">
      <w:pPr>
        <w:bidi w:val="0"/>
        <w:ind w:left="-284" w:hanging="426"/>
        <w:jc w:val="both"/>
        <w:rPr>
          <w:rFonts w:asciiTheme="majorBidi" w:hAnsiTheme="majorBidi" w:cstheme="majorBidi"/>
          <w:sz w:val="28"/>
          <w:szCs w:val="28"/>
          <w:lang w:bidi="ar-IQ"/>
        </w:rPr>
      </w:pPr>
    </w:p>
    <w:p w:rsidR="00585FBC" w:rsidRPr="007B05F5" w:rsidRDefault="00585FBC" w:rsidP="00585FBC">
      <w:pPr>
        <w:bidi w:val="0"/>
        <w:ind w:left="-284" w:hanging="426"/>
        <w:jc w:val="both"/>
        <w:rPr>
          <w:rFonts w:asciiTheme="majorBidi" w:hAnsiTheme="majorBidi" w:cstheme="majorBidi"/>
          <w:sz w:val="28"/>
          <w:szCs w:val="28"/>
          <w:lang w:bidi="ar-IQ"/>
        </w:rPr>
      </w:pPr>
    </w:p>
    <w:p w:rsidR="00585FBC" w:rsidRPr="007B05F5" w:rsidRDefault="00585FBC" w:rsidP="00585FBC">
      <w:pPr>
        <w:bidi w:val="0"/>
        <w:ind w:left="-284" w:hanging="426"/>
        <w:jc w:val="both"/>
        <w:rPr>
          <w:rFonts w:asciiTheme="majorBidi" w:hAnsiTheme="majorBidi" w:cstheme="majorBidi"/>
          <w:sz w:val="28"/>
          <w:szCs w:val="28"/>
          <w:lang w:bidi="ar-IQ"/>
        </w:rPr>
      </w:pPr>
      <w:r w:rsidRPr="007B05F5">
        <w:rPr>
          <w:rFonts w:asciiTheme="majorBidi" w:hAnsiTheme="majorBidi" w:cstheme="majorBidi"/>
          <w:noProof/>
          <w:sz w:val="28"/>
          <w:szCs w:val="28"/>
          <w:lang w:bidi="ar-SA"/>
        </w:rPr>
        <w:lastRenderedPageBreak/>
        <w:drawing>
          <wp:inline distT="0" distB="0" distL="0" distR="0">
            <wp:extent cx="6429457" cy="1796994"/>
            <wp:effectExtent l="19050" t="0" r="9443"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6429657" cy="1797050"/>
                    </a:xfrm>
                    <a:prstGeom prst="rect">
                      <a:avLst/>
                    </a:prstGeom>
                    <a:noFill/>
                    <a:ln w="9525">
                      <a:noFill/>
                      <a:miter lim="800000"/>
                      <a:headEnd/>
                      <a:tailEnd/>
                    </a:ln>
                  </pic:spPr>
                </pic:pic>
              </a:graphicData>
            </a:graphic>
          </wp:inline>
        </w:drawing>
      </w:r>
    </w:p>
    <w:p w:rsidR="00585FBC" w:rsidRDefault="00585FBC" w:rsidP="00585FBC">
      <w:pPr>
        <w:bidi w:val="0"/>
        <w:spacing w:before="100" w:beforeAutospacing="1" w:after="100" w:afterAutospacing="1"/>
        <w:ind w:left="-284" w:hanging="426"/>
        <w:jc w:val="both"/>
        <w:outlineLvl w:val="0"/>
        <w:rPr>
          <w:rFonts w:asciiTheme="majorBidi" w:hAnsiTheme="majorBidi" w:cstheme="majorBidi"/>
          <w:sz w:val="28"/>
          <w:szCs w:val="28"/>
          <w:lang w:bidi="ar-IQ"/>
        </w:rPr>
      </w:pPr>
    </w:p>
    <w:p w:rsidR="00585FBC" w:rsidRPr="007B05F5" w:rsidRDefault="00585FBC" w:rsidP="00585FBC">
      <w:pPr>
        <w:bidi w:val="0"/>
        <w:spacing w:before="100" w:beforeAutospacing="1" w:after="100" w:afterAutospacing="1"/>
        <w:ind w:left="-284" w:hanging="426"/>
        <w:jc w:val="both"/>
        <w:outlineLvl w:val="0"/>
        <w:rPr>
          <w:rFonts w:asciiTheme="majorBidi" w:eastAsia="Times New Roman" w:hAnsiTheme="majorBidi" w:cstheme="majorBidi"/>
          <w:b/>
          <w:bCs/>
          <w:kern w:val="36"/>
          <w:sz w:val="28"/>
          <w:szCs w:val="28"/>
          <w:lang w:bidi="ar-SA"/>
        </w:rPr>
      </w:pPr>
      <w:r w:rsidRPr="007B05F5">
        <w:rPr>
          <w:rFonts w:asciiTheme="majorBidi" w:eastAsia="Times New Roman" w:hAnsiTheme="majorBidi" w:cstheme="majorBidi"/>
          <w:b/>
          <w:bCs/>
          <w:kern w:val="36"/>
          <w:sz w:val="28"/>
          <w:szCs w:val="28"/>
          <w:lang w:bidi="ar-SA"/>
        </w:rPr>
        <w:t xml:space="preserve">2.1. Sampling and quantization </w:t>
      </w:r>
    </w:p>
    <w:p w:rsidR="00585FBC" w:rsidRPr="007B05F5" w:rsidRDefault="00585FBC" w:rsidP="00585FBC">
      <w:pPr>
        <w:bidi w:val="0"/>
        <w:spacing w:before="100" w:beforeAutospacing="1" w:after="100" w:afterAutospacing="1"/>
        <w:ind w:left="-284" w:hanging="426"/>
        <w:jc w:val="both"/>
        <w:rPr>
          <w:rFonts w:asciiTheme="majorBidi" w:eastAsia="Times New Roman" w:hAnsiTheme="majorBidi" w:cstheme="majorBidi"/>
          <w:sz w:val="28"/>
          <w:szCs w:val="28"/>
          <w:lang w:bidi="ar-SA"/>
        </w:rPr>
      </w:pPr>
      <w:r w:rsidRPr="007B05F5">
        <w:rPr>
          <w:rFonts w:asciiTheme="majorBidi" w:eastAsia="Times New Roman" w:hAnsiTheme="majorBidi" w:cstheme="majorBidi"/>
          <w:color w:val="000000"/>
          <w:sz w:val="28"/>
          <w:szCs w:val="28"/>
          <w:lang w:bidi="ar-SA"/>
        </w:rPr>
        <w:t>In order to become suitable for digital processing, an image function I(</w:t>
      </w:r>
      <w:proofErr w:type="spellStart"/>
      <w:r w:rsidRPr="007B05F5">
        <w:rPr>
          <w:rFonts w:asciiTheme="majorBidi" w:eastAsia="Times New Roman" w:hAnsiTheme="majorBidi" w:cstheme="majorBidi"/>
          <w:color w:val="000000"/>
          <w:sz w:val="28"/>
          <w:szCs w:val="28"/>
          <w:lang w:bidi="ar-SA"/>
        </w:rPr>
        <w:t>x,y</w:t>
      </w:r>
      <w:proofErr w:type="spellEnd"/>
      <w:r w:rsidRPr="007B05F5">
        <w:rPr>
          <w:rFonts w:asciiTheme="majorBidi" w:eastAsia="Times New Roman" w:hAnsiTheme="majorBidi" w:cstheme="majorBidi"/>
          <w:color w:val="000000"/>
          <w:sz w:val="28"/>
          <w:szCs w:val="28"/>
          <w:lang w:bidi="ar-SA"/>
        </w:rPr>
        <w:t>) must be digitized both spatially and in amplitude. Typically, a frame grabber or digitizer is used to sample and quantize the analogue video signal. Hence in order to create an image which is digital, we need to co</w:t>
      </w:r>
      <w:r>
        <w:rPr>
          <w:rFonts w:asciiTheme="majorBidi" w:eastAsia="Times New Roman" w:hAnsiTheme="majorBidi" w:cstheme="majorBidi"/>
          <w:color w:val="000000"/>
          <w:sz w:val="28"/>
          <w:szCs w:val="28"/>
          <w:lang w:bidi="ar-SA"/>
        </w:rPr>
        <w:t>n</w:t>
      </w:r>
      <w:r w:rsidRPr="007B05F5">
        <w:rPr>
          <w:rFonts w:asciiTheme="majorBidi" w:eastAsia="Times New Roman" w:hAnsiTheme="majorBidi" w:cstheme="majorBidi"/>
          <w:color w:val="000000"/>
          <w:sz w:val="28"/>
          <w:szCs w:val="28"/>
          <w:lang w:bidi="ar-SA"/>
        </w:rPr>
        <w:t>vert continuous data into digital form. There are two steps in which it is done:</w:t>
      </w:r>
    </w:p>
    <w:p w:rsidR="00585FBC" w:rsidRPr="007B05F5" w:rsidRDefault="00585FBC" w:rsidP="00585FBC">
      <w:pPr>
        <w:numPr>
          <w:ilvl w:val="0"/>
          <w:numId w:val="1"/>
        </w:numPr>
        <w:bidi w:val="0"/>
        <w:spacing w:before="100" w:beforeAutospacing="1" w:after="100" w:afterAutospacing="1"/>
        <w:ind w:left="-284" w:hanging="426"/>
        <w:jc w:val="both"/>
        <w:rPr>
          <w:rFonts w:asciiTheme="majorBidi" w:eastAsia="Times New Roman" w:hAnsiTheme="majorBidi" w:cstheme="majorBidi"/>
          <w:sz w:val="28"/>
          <w:szCs w:val="28"/>
          <w:lang w:bidi="ar-SA"/>
        </w:rPr>
      </w:pPr>
      <w:r w:rsidRPr="007B05F5">
        <w:rPr>
          <w:rFonts w:asciiTheme="majorBidi" w:eastAsia="Times New Roman" w:hAnsiTheme="majorBidi" w:cstheme="majorBidi"/>
          <w:color w:val="000000"/>
          <w:sz w:val="28"/>
          <w:szCs w:val="28"/>
          <w:lang w:bidi="ar-SA"/>
        </w:rPr>
        <w:t>Sampling</w:t>
      </w:r>
      <w:r w:rsidRPr="007B05F5">
        <w:rPr>
          <w:rFonts w:asciiTheme="majorBidi" w:eastAsia="Times New Roman" w:hAnsiTheme="majorBidi" w:cstheme="majorBidi"/>
          <w:sz w:val="28"/>
          <w:szCs w:val="28"/>
          <w:lang w:bidi="ar-SA"/>
        </w:rPr>
        <w:t xml:space="preserve"> ; </w:t>
      </w:r>
      <w:r w:rsidRPr="007B05F5">
        <w:rPr>
          <w:rFonts w:asciiTheme="majorBidi" w:hAnsiTheme="majorBidi" w:cstheme="majorBidi"/>
          <w:sz w:val="28"/>
          <w:szCs w:val="28"/>
          <w:lang w:bidi="ar-IQ"/>
        </w:rPr>
        <w:t>related to coordinates values</w:t>
      </w:r>
    </w:p>
    <w:p w:rsidR="00585FBC" w:rsidRPr="007B05F5" w:rsidRDefault="00585FBC" w:rsidP="00585FBC">
      <w:pPr>
        <w:numPr>
          <w:ilvl w:val="0"/>
          <w:numId w:val="1"/>
        </w:numPr>
        <w:bidi w:val="0"/>
        <w:spacing w:before="100" w:beforeAutospacing="1" w:after="100" w:afterAutospacing="1"/>
        <w:ind w:left="-284" w:hanging="426"/>
        <w:jc w:val="both"/>
        <w:rPr>
          <w:rFonts w:asciiTheme="majorBidi" w:eastAsia="Times New Roman" w:hAnsiTheme="majorBidi" w:cstheme="majorBidi"/>
          <w:sz w:val="28"/>
          <w:szCs w:val="28"/>
          <w:lang w:bidi="ar-SA"/>
        </w:rPr>
      </w:pPr>
      <w:r w:rsidRPr="007B05F5">
        <w:rPr>
          <w:rFonts w:asciiTheme="majorBidi" w:eastAsia="Times New Roman" w:hAnsiTheme="majorBidi" w:cstheme="majorBidi"/>
          <w:color w:val="000000"/>
          <w:sz w:val="28"/>
          <w:szCs w:val="28"/>
          <w:lang w:bidi="ar-SA"/>
        </w:rPr>
        <w:t>Quantization</w:t>
      </w:r>
      <w:r w:rsidRPr="007B05F5">
        <w:rPr>
          <w:rFonts w:asciiTheme="majorBidi" w:eastAsia="Times New Roman" w:hAnsiTheme="majorBidi" w:cstheme="majorBidi"/>
          <w:sz w:val="28"/>
          <w:szCs w:val="28"/>
          <w:lang w:bidi="ar-SA"/>
        </w:rPr>
        <w:t xml:space="preserve">, </w:t>
      </w:r>
      <w:r w:rsidRPr="007B05F5">
        <w:rPr>
          <w:rFonts w:asciiTheme="majorBidi" w:eastAsia="Times New Roman" w:hAnsiTheme="majorBidi" w:cstheme="majorBidi"/>
          <w:b/>
          <w:bCs/>
          <w:sz w:val="28"/>
          <w:szCs w:val="28"/>
        </w:rPr>
        <w:t xml:space="preserve">: </w:t>
      </w:r>
      <w:r w:rsidRPr="007B05F5">
        <w:rPr>
          <w:rFonts w:asciiTheme="majorBidi" w:eastAsia="Times New Roman" w:hAnsiTheme="majorBidi" w:cstheme="majorBidi"/>
          <w:sz w:val="28"/>
          <w:szCs w:val="28"/>
        </w:rPr>
        <w:t>related to intensity values</w:t>
      </w:r>
    </w:p>
    <w:p w:rsidR="00585FBC" w:rsidRPr="007B05F5" w:rsidRDefault="00585FBC" w:rsidP="00585FBC">
      <w:pPr>
        <w:bidi w:val="0"/>
        <w:spacing w:before="100" w:beforeAutospacing="1" w:after="100" w:afterAutospacing="1"/>
        <w:ind w:left="-284" w:hanging="426"/>
        <w:jc w:val="both"/>
        <w:rPr>
          <w:rFonts w:asciiTheme="majorBidi" w:eastAsia="Times New Roman" w:hAnsiTheme="majorBidi" w:cstheme="majorBidi"/>
          <w:sz w:val="28"/>
          <w:szCs w:val="28"/>
          <w:lang w:bidi="ar-SA"/>
        </w:rPr>
      </w:pPr>
      <w:r w:rsidRPr="007B05F5">
        <w:rPr>
          <w:rFonts w:asciiTheme="majorBidi" w:eastAsia="Times New Roman" w:hAnsiTheme="majorBidi" w:cstheme="majorBidi"/>
          <w:color w:val="000000"/>
          <w:sz w:val="28"/>
          <w:szCs w:val="28"/>
          <w:lang w:bidi="ar-SA"/>
        </w:rPr>
        <w:t>The sampling rate determines the spatial resolution of the digitized image, while the quantization level determines the number of grey levels in the digitized image. A magnitude of the sampled image is expressed as a digital value in image processing. The transition between continuous values of the image function and its digital equivalent is called quantization.</w:t>
      </w:r>
    </w:p>
    <w:p w:rsidR="00585FBC" w:rsidRPr="007B05F5" w:rsidRDefault="00585FBC" w:rsidP="00585FBC">
      <w:pPr>
        <w:bidi w:val="0"/>
        <w:spacing w:before="100" w:beforeAutospacing="1" w:after="100" w:afterAutospacing="1"/>
        <w:ind w:left="-284" w:hanging="426"/>
        <w:jc w:val="both"/>
        <w:rPr>
          <w:rFonts w:asciiTheme="majorBidi" w:eastAsia="Times New Roman" w:hAnsiTheme="majorBidi" w:cstheme="majorBidi"/>
          <w:color w:val="000000"/>
          <w:sz w:val="28"/>
          <w:szCs w:val="28"/>
          <w:lang w:bidi="ar-SA"/>
        </w:rPr>
      </w:pPr>
      <w:r w:rsidRPr="00BE467E">
        <w:rPr>
          <w:rFonts w:asciiTheme="majorBidi" w:hAnsiTheme="majorBidi" w:cstheme="majorBidi"/>
          <w:noProof/>
          <w:sz w:val="28"/>
          <w:szCs w:val="28"/>
        </w:rPr>
        <w:pict>
          <v:shapetype id="_x0000_t202" coordsize="21600,21600" o:spt="202" path="m,l,21600r21600,l21600,xe">
            <v:stroke joinstyle="miter"/>
            <v:path gradientshapeok="t" o:connecttype="rect"/>
          </v:shapetype>
          <v:shape id="_x0000_s1034" type="#_x0000_t202" style="position:absolute;left:0;text-align:left;margin-left:94.55pt;margin-top:70.35pt;width:248.85pt;height:183.95pt;z-index:251669504">
            <v:textbox style="mso-next-textbox:#_x0000_s1034">
              <w:txbxContent>
                <w:p w:rsidR="00585FBC" w:rsidRPr="00A031A2" w:rsidRDefault="00585FBC" w:rsidP="00585FBC">
                  <w:pPr>
                    <w:bidi w:val="0"/>
                    <w:spacing w:before="100" w:beforeAutospacing="1" w:after="100" w:afterAutospacing="1"/>
                    <w:rPr>
                      <w:rFonts w:asciiTheme="majorBidi" w:eastAsia="Times New Roman" w:hAnsiTheme="majorBidi" w:cstheme="majorBidi"/>
                      <w:noProof/>
                      <w:color w:val="000000"/>
                      <w:sz w:val="28"/>
                      <w:szCs w:val="28"/>
                    </w:rPr>
                  </w:pPr>
                  <w:r>
                    <w:rPr>
                      <w:rFonts w:asciiTheme="majorBidi" w:eastAsia="Times New Roman" w:hAnsiTheme="majorBidi" w:cstheme="majorBidi"/>
                      <w:noProof/>
                      <w:color w:val="000000"/>
                      <w:sz w:val="28"/>
                      <w:szCs w:val="28"/>
                      <w:lang w:bidi="ar-SA"/>
                    </w:rPr>
                    <w:drawing>
                      <wp:inline distT="0" distB="0" distL="0" distR="0">
                        <wp:extent cx="2612832" cy="2243720"/>
                        <wp:effectExtent l="19050" t="0" r="0" b="0"/>
                        <wp:docPr id="13"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2612832" cy="2243720"/>
                                </a:xfrm>
                                <a:prstGeom prst="rect">
                                  <a:avLst/>
                                </a:prstGeom>
                                <a:noFill/>
                                <a:ln w="9525">
                                  <a:noFill/>
                                  <a:miter lim="800000"/>
                                  <a:headEnd/>
                                  <a:tailEnd/>
                                </a:ln>
                              </pic:spPr>
                            </pic:pic>
                          </a:graphicData>
                        </a:graphic>
                      </wp:inline>
                    </w:drawing>
                  </w:r>
                </w:p>
              </w:txbxContent>
            </v:textbox>
            <w10:wrap type="square"/>
          </v:shape>
        </w:pict>
      </w:r>
      <w:r w:rsidRPr="007B05F5">
        <w:rPr>
          <w:rFonts w:asciiTheme="majorBidi" w:eastAsia="Times New Roman" w:hAnsiTheme="majorBidi" w:cstheme="majorBidi"/>
          <w:color w:val="000000"/>
          <w:sz w:val="28"/>
          <w:szCs w:val="28"/>
          <w:lang w:bidi="ar-SA"/>
        </w:rPr>
        <w:t>The number of quantization levels should be high enough for human perception of fine shading details in the image. The occurrence of false contours is the main problem in image which has been quantized with insufficient brightness levels. </w:t>
      </w:r>
    </w:p>
    <w:p w:rsidR="00585FBC" w:rsidRPr="007B05F5" w:rsidRDefault="00585FBC" w:rsidP="00585FBC">
      <w:pPr>
        <w:bidi w:val="0"/>
        <w:spacing w:before="100" w:beforeAutospacing="1" w:after="100" w:afterAutospacing="1"/>
        <w:ind w:left="-284" w:hanging="426"/>
        <w:jc w:val="both"/>
        <w:rPr>
          <w:rFonts w:asciiTheme="majorBidi" w:eastAsia="Times New Roman" w:hAnsiTheme="majorBidi" w:cstheme="majorBidi"/>
          <w:color w:val="000000"/>
          <w:sz w:val="28"/>
          <w:szCs w:val="28"/>
          <w:lang w:bidi="ar-SA"/>
        </w:rPr>
      </w:pPr>
    </w:p>
    <w:p w:rsidR="00585FBC" w:rsidRPr="007B05F5" w:rsidRDefault="00585FBC" w:rsidP="00585FBC">
      <w:pPr>
        <w:bidi w:val="0"/>
        <w:spacing w:before="100" w:beforeAutospacing="1" w:after="100" w:afterAutospacing="1"/>
        <w:ind w:left="-284" w:hanging="426"/>
        <w:jc w:val="both"/>
        <w:rPr>
          <w:rFonts w:asciiTheme="majorBidi" w:eastAsia="Times New Roman" w:hAnsiTheme="majorBidi" w:cstheme="majorBidi"/>
          <w:color w:val="000000"/>
          <w:sz w:val="28"/>
          <w:szCs w:val="28"/>
          <w:lang w:bidi="ar-SA"/>
        </w:rPr>
      </w:pPr>
    </w:p>
    <w:p w:rsidR="00585FBC" w:rsidRPr="007B05F5" w:rsidRDefault="00585FBC" w:rsidP="00585FBC">
      <w:pPr>
        <w:bidi w:val="0"/>
        <w:spacing w:before="100" w:beforeAutospacing="1" w:after="100" w:afterAutospacing="1"/>
        <w:ind w:left="-284" w:hanging="426"/>
        <w:jc w:val="both"/>
        <w:rPr>
          <w:rFonts w:asciiTheme="majorBidi" w:eastAsia="Times New Roman" w:hAnsiTheme="majorBidi" w:cstheme="majorBidi"/>
          <w:color w:val="000000"/>
          <w:sz w:val="28"/>
          <w:szCs w:val="28"/>
          <w:lang w:bidi="ar-SA"/>
        </w:rPr>
      </w:pPr>
    </w:p>
    <w:p w:rsidR="00585FBC" w:rsidRDefault="00585FBC" w:rsidP="00585FBC">
      <w:pPr>
        <w:bidi w:val="0"/>
        <w:spacing w:before="100" w:beforeAutospacing="1" w:after="100" w:afterAutospacing="1"/>
        <w:ind w:left="-284" w:hanging="426"/>
        <w:jc w:val="both"/>
        <w:rPr>
          <w:rFonts w:asciiTheme="majorBidi" w:eastAsia="Times New Roman" w:hAnsiTheme="majorBidi" w:cstheme="majorBidi"/>
          <w:color w:val="000000"/>
          <w:sz w:val="28"/>
          <w:szCs w:val="28"/>
          <w:lang w:bidi="ar-SA"/>
        </w:rPr>
      </w:pPr>
    </w:p>
    <w:p w:rsidR="00585FBC" w:rsidRDefault="00585FBC" w:rsidP="00585FBC">
      <w:pPr>
        <w:bidi w:val="0"/>
        <w:spacing w:before="100" w:beforeAutospacing="1" w:after="100" w:afterAutospacing="1"/>
        <w:ind w:left="-284" w:hanging="426"/>
        <w:jc w:val="both"/>
        <w:rPr>
          <w:rFonts w:asciiTheme="majorBidi" w:eastAsia="Times New Roman" w:hAnsiTheme="majorBidi" w:cstheme="majorBidi"/>
          <w:color w:val="000000"/>
          <w:sz w:val="28"/>
          <w:szCs w:val="28"/>
          <w:lang w:bidi="ar-SA"/>
        </w:rPr>
      </w:pPr>
    </w:p>
    <w:p w:rsidR="00585FBC" w:rsidRPr="007B05F5" w:rsidRDefault="00585FBC" w:rsidP="00585FBC">
      <w:pPr>
        <w:bidi w:val="0"/>
        <w:spacing w:before="100" w:beforeAutospacing="1" w:after="100" w:afterAutospacing="1"/>
        <w:ind w:left="-284" w:hanging="426"/>
        <w:jc w:val="both"/>
        <w:rPr>
          <w:rFonts w:asciiTheme="majorBidi" w:eastAsia="Times New Roman" w:hAnsiTheme="majorBidi" w:cstheme="majorBidi"/>
          <w:color w:val="000000"/>
          <w:sz w:val="28"/>
          <w:szCs w:val="28"/>
          <w:rtl/>
          <w:lang w:bidi="ar-SA"/>
        </w:rPr>
      </w:pPr>
    </w:p>
    <w:p w:rsidR="00585FBC" w:rsidRPr="007B05F5" w:rsidRDefault="00585FBC" w:rsidP="00585FBC">
      <w:pPr>
        <w:bidi w:val="0"/>
        <w:spacing w:before="100" w:beforeAutospacing="1" w:after="100" w:afterAutospacing="1"/>
        <w:ind w:left="-284" w:hanging="426"/>
        <w:jc w:val="both"/>
        <w:rPr>
          <w:rFonts w:asciiTheme="majorBidi" w:eastAsia="Times New Roman" w:hAnsiTheme="majorBidi" w:cstheme="majorBidi"/>
          <w:color w:val="000000"/>
          <w:sz w:val="28"/>
          <w:szCs w:val="28"/>
          <w:rtl/>
          <w:lang w:bidi="ar-SA"/>
        </w:rPr>
      </w:pPr>
    </w:p>
    <w:p w:rsidR="00585FBC" w:rsidRPr="007B05F5" w:rsidRDefault="00585FBC" w:rsidP="00585FBC">
      <w:pPr>
        <w:bidi w:val="0"/>
        <w:spacing w:before="100" w:beforeAutospacing="1" w:after="100" w:afterAutospacing="1"/>
        <w:ind w:left="-284" w:hanging="426"/>
        <w:jc w:val="both"/>
        <w:rPr>
          <w:rFonts w:asciiTheme="majorBidi" w:eastAsia="Times New Roman" w:hAnsiTheme="majorBidi" w:cstheme="majorBidi"/>
          <w:color w:val="000000"/>
          <w:sz w:val="28"/>
          <w:szCs w:val="28"/>
          <w:rtl/>
          <w:lang w:bidi="ar-SA"/>
        </w:rPr>
      </w:pPr>
      <w:r w:rsidRPr="00BE467E">
        <w:rPr>
          <w:rFonts w:asciiTheme="majorBidi" w:hAnsiTheme="majorBidi" w:cstheme="majorBidi"/>
          <w:noProof/>
          <w:sz w:val="28"/>
          <w:szCs w:val="28"/>
          <w:rtl/>
        </w:rPr>
        <w:pict>
          <v:shape id="_x0000_s1035" type="#_x0000_t202" style="position:absolute;left:0;text-align:left;margin-left:40.35pt;margin-top:28.5pt;width:444.3pt;height:158.45pt;z-index:251670528;mso-wrap-style:none">
            <v:textbox style="mso-next-textbox:#_x0000_s1035;mso-fit-shape-to-text:t">
              <w:txbxContent>
                <w:p w:rsidR="00585FBC" w:rsidRPr="00FF504D" w:rsidRDefault="00585FBC" w:rsidP="00585FBC">
                  <w:pPr>
                    <w:bidi w:val="0"/>
                    <w:spacing w:before="100" w:beforeAutospacing="1" w:after="100" w:afterAutospacing="1"/>
                    <w:rPr>
                      <w:rFonts w:asciiTheme="majorBidi" w:eastAsia="Times New Roman" w:hAnsiTheme="majorBidi" w:cstheme="majorBidi"/>
                      <w:color w:val="000000"/>
                      <w:sz w:val="28"/>
                      <w:szCs w:val="28"/>
                    </w:rPr>
                  </w:pPr>
                  <w:r w:rsidRPr="00585E75">
                    <w:rPr>
                      <w:rFonts w:asciiTheme="majorBidi" w:eastAsia="Times New Roman" w:hAnsiTheme="majorBidi" w:cstheme="majorBidi"/>
                      <w:noProof/>
                      <w:color w:val="000000"/>
                      <w:sz w:val="28"/>
                      <w:szCs w:val="28"/>
                      <w:lang w:bidi="ar-SA"/>
                    </w:rPr>
                    <w:drawing>
                      <wp:inline distT="0" distB="0" distL="0" distR="0">
                        <wp:extent cx="5430562" cy="1733384"/>
                        <wp:effectExtent l="19050" t="0" r="0" b="0"/>
                        <wp:docPr id="15"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5439201" cy="1736141"/>
                                </a:xfrm>
                                <a:prstGeom prst="rect">
                                  <a:avLst/>
                                </a:prstGeom>
                                <a:noFill/>
                                <a:ln w="9525">
                                  <a:noFill/>
                                  <a:miter lim="800000"/>
                                  <a:headEnd/>
                                  <a:tailEnd/>
                                </a:ln>
                              </pic:spPr>
                            </pic:pic>
                          </a:graphicData>
                        </a:graphic>
                      </wp:inline>
                    </w:drawing>
                  </w:r>
                </w:p>
              </w:txbxContent>
            </v:textbox>
            <w10:wrap type="square"/>
          </v:shape>
        </w:pict>
      </w:r>
    </w:p>
    <w:p w:rsidR="00585FBC" w:rsidRPr="007B05F5" w:rsidRDefault="00585FBC" w:rsidP="00585FBC">
      <w:pPr>
        <w:bidi w:val="0"/>
        <w:spacing w:before="100" w:beforeAutospacing="1" w:after="100" w:afterAutospacing="1"/>
        <w:ind w:left="-284" w:hanging="426"/>
        <w:jc w:val="both"/>
        <w:rPr>
          <w:rFonts w:asciiTheme="majorBidi" w:eastAsia="Times New Roman" w:hAnsiTheme="majorBidi" w:cstheme="majorBidi"/>
          <w:color w:val="000000"/>
          <w:sz w:val="28"/>
          <w:szCs w:val="28"/>
          <w:rtl/>
          <w:lang w:bidi="ar-SA"/>
        </w:rPr>
      </w:pPr>
    </w:p>
    <w:p w:rsidR="00585FBC" w:rsidRPr="007B05F5" w:rsidRDefault="00585FBC" w:rsidP="00585FBC">
      <w:pPr>
        <w:bidi w:val="0"/>
        <w:ind w:left="-284" w:hanging="426"/>
        <w:jc w:val="both"/>
        <w:rPr>
          <w:rFonts w:asciiTheme="majorBidi" w:eastAsia="Times New Roman" w:hAnsiTheme="majorBidi" w:cstheme="majorBidi"/>
          <w:sz w:val="28"/>
          <w:szCs w:val="28"/>
          <w:rtl/>
          <w:lang w:bidi="ar-SA"/>
        </w:rPr>
      </w:pPr>
    </w:p>
    <w:p w:rsidR="00585FBC" w:rsidRPr="007B05F5" w:rsidRDefault="00585FBC" w:rsidP="00585FBC">
      <w:pPr>
        <w:bidi w:val="0"/>
        <w:ind w:left="-284" w:hanging="426"/>
        <w:jc w:val="both"/>
        <w:rPr>
          <w:rFonts w:asciiTheme="majorBidi" w:eastAsia="Times New Roman" w:hAnsiTheme="majorBidi" w:cstheme="majorBidi"/>
          <w:sz w:val="28"/>
          <w:szCs w:val="28"/>
          <w:rtl/>
          <w:lang w:bidi="ar-SA"/>
        </w:rPr>
      </w:pPr>
    </w:p>
    <w:p w:rsidR="00585FBC" w:rsidRPr="007B05F5" w:rsidRDefault="00585FBC" w:rsidP="00585FBC">
      <w:pPr>
        <w:bidi w:val="0"/>
        <w:ind w:left="-284" w:hanging="426"/>
        <w:jc w:val="both"/>
        <w:rPr>
          <w:rFonts w:asciiTheme="majorBidi" w:eastAsia="Times New Roman" w:hAnsiTheme="majorBidi" w:cstheme="majorBidi"/>
          <w:sz w:val="28"/>
          <w:szCs w:val="28"/>
          <w:rtl/>
          <w:lang w:bidi="ar-SA"/>
        </w:rPr>
      </w:pPr>
    </w:p>
    <w:p w:rsidR="00585FBC" w:rsidRPr="007B05F5" w:rsidRDefault="00585FBC" w:rsidP="00585FBC">
      <w:pPr>
        <w:bidi w:val="0"/>
        <w:ind w:left="-284" w:hanging="426"/>
        <w:jc w:val="both"/>
        <w:rPr>
          <w:rFonts w:asciiTheme="majorBidi" w:eastAsia="Times New Roman" w:hAnsiTheme="majorBidi" w:cstheme="majorBidi"/>
          <w:sz w:val="28"/>
          <w:szCs w:val="28"/>
          <w:rtl/>
          <w:lang w:bidi="ar-SA"/>
        </w:rPr>
      </w:pPr>
    </w:p>
    <w:p w:rsidR="00585FBC" w:rsidRPr="007B05F5" w:rsidRDefault="00585FBC" w:rsidP="00585FBC">
      <w:pPr>
        <w:bidi w:val="0"/>
        <w:ind w:left="-284" w:hanging="426"/>
        <w:jc w:val="both"/>
        <w:rPr>
          <w:rFonts w:asciiTheme="majorBidi" w:eastAsia="Times New Roman" w:hAnsiTheme="majorBidi" w:cstheme="majorBidi"/>
          <w:sz w:val="28"/>
          <w:szCs w:val="28"/>
          <w:rtl/>
          <w:lang w:bidi="ar-SA"/>
        </w:rPr>
      </w:pPr>
    </w:p>
    <w:p w:rsidR="00585FBC" w:rsidRPr="007B05F5" w:rsidRDefault="00585FBC" w:rsidP="00585FBC">
      <w:pPr>
        <w:bidi w:val="0"/>
        <w:ind w:left="-284" w:hanging="426"/>
        <w:jc w:val="both"/>
        <w:rPr>
          <w:rFonts w:asciiTheme="majorBidi" w:eastAsia="Times New Roman" w:hAnsiTheme="majorBidi" w:cstheme="majorBidi"/>
          <w:sz w:val="28"/>
          <w:szCs w:val="28"/>
          <w:rtl/>
          <w:lang w:bidi="ar-SA"/>
        </w:rPr>
      </w:pPr>
    </w:p>
    <w:p w:rsidR="00585FBC" w:rsidRPr="007B05F5" w:rsidRDefault="00585FBC" w:rsidP="00585FBC">
      <w:pPr>
        <w:bidi w:val="0"/>
        <w:ind w:left="-284" w:hanging="426"/>
        <w:jc w:val="both"/>
        <w:rPr>
          <w:rFonts w:asciiTheme="majorBidi" w:eastAsia="Times New Roman" w:hAnsiTheme="majorBidi" w:cstheme="majorBidi"/>
          <w:sz w:val="28"/>
          <w:szCs w:val="28"/>
          <w:rtl/>
          <w:lang w:bidi="ar-SA"/>
        </w:rPr>
      </w:pPr>
    </w:p>
    <w:p w:rsidR="00585FBC" w:rsidRPr="007B05F5" w:rsidRDefault="00585FBC" w:rsidP="00585FBC">
      <w:pPr>
        <w:bidi w:val="0"/>
        <w:ind w:left="-284" w:hanging="426"/>
        <w:jc w:val="both"/>
        <w:rPr>
          <w:rFonts w:asciiTheme="majorBidi" w:eastAsia="Times New Roman" w:hAnsiTheme="majorBidi" w:cstheme="majorBidi"/>
          <w:sz w:val="28"/>
          <w:szCs w:val="28"/>
          <w:rtl/>
          <w:lang w:bidi="ar-SA"/>
        </w:rPr>
      </w:pPr>
    </w:p>
    <w:p w:rsidR="00585FBC" w:rsidRPr="007B05F5" w:rsidRDefault="00585FBC" w:rsidP="00585FBC">
      <w:pPr>
        <w:bidi w:val="0"/>
        <w:ind w:left="-284" w:hanging="426"/>
        <w:jc w:val="both"/>
        <w:rPr>
          <w:rFonts w:asciiTheme="majorBidi" w:eastAsia="Times New Roman" w:hAnsiTheme="majorBidi" w:cstheme="majorBidi"/>
          <w:sz w:val="28"/>
          <w:szCs w:val="28"/>
          <w:rtl/>
          <w:lang w:bidi="ar-SA"/>
        </w:rPr>
      </w:pPr>
    </w:p>
    <w:p w:rsidR="00585FBC" w:rsidRPr="007B05F5" w:rsidRDefault="00585FBC" w:rsidP="00585FBC">
      <w:pPr>
        <w:tabs>
          <w:tab w:val="left" w:pos="7951"/>
        </w:tabs>
        <w:bidi w:val="0"/>
        <w:ind w:left="-284" w:hanging="426"/>
        <w:jc w:val="both"/>
        <w:rPr>
          <w:rFonts w:asciiTheme="majorBidi" w:eastAsia="Times New Roman" w:hAnsiTheme="majorBidi" w:cstheme="majorBidi"/>
          <w:sz w:val="28"/>
          <w:szCs w:val="28"/>
          <w:lang w:bidi="ar-SA"/>
        </w:rPr>
      </w:pPr>
      <w:r w:rsidRPr="007B05F5">
        <w:rPr>
          <w:rFonts w:asciiTheme="majorBidi" w:eastAsia="Times New Roman" w:hAnsiTheme="majorBidi" w:cstheme="majorBidi"/>
          <w:sz w:val="28"/>
          <w:szCs w:val="28"/>
          <w:lang w:bidi="ar-SA"/>
        </w:rPr>
        <w:tab/>
      </w:r>
    </w:p>
    <w:p w:rsidR="00585FBC" w:rsidRPr="007B05F5" w:rsidRDefault="00585FBC" w:rsidP="00585FBC">
      <w:pPr>
        <w:tabs>
          <w:tab w:val="left" w:pos="7951"/>
        </w:tabs>
        <w:bidi w:val="0"/>
        <w:ind w:left="-284" w:hanging="426"/>
        <w:jc w:val="both"/>
        <w:rPr>
          <w:rFonts w:asciiTheme="majorBidi" w:eastAsia="Times New Roman" w:hAnsiTheme="majorBidi" w:cstheme="majorBidi"/>
          <w:sz w:val="28"/>
          <w:szCs w:val="28"/>
          <w:u w:val="single"/>
          <w:rtl/>
          <w:lang w:bidi="ar-SA"/>
        </w:rPr>
      </w:pPr>
      <w:r w:rsidRPr="007B05F5">
        <w:rPr>
          <w:rFonts w:asciiTheme="majorBidi" w:eastAsia="Times New Roman" w:hAnsiTheme="majorBidi" w:cstheme="majorBidi"/>
          <w:sz w:val="28"/>
          <w:szCs w:val="28"/>
          <w:u w:val="single"/>
          <w:lang w:bidi="ar-SA"/>
        </w:rPr>
        <w:t>Quantization</w:t>
      </w:r>
    </w:p>
    <w:p w:rsidR="00585FBC" w:rsidRPr="007B05F5" w:rsidRDefault="00585FBC" w:rsidP="00585FBC">
      <w:pPr>
        <w:bidi w:val="0"/>
        <w:spacing w:before="100" w:beforeAutospacing="1" w:after="100" w:afterAutospacing="1"/>
        <w:ind w:left="-284" w:hanging="426"/>
        <w:jc w:val="both"/>
        <w:rPr>
          <w:rFonts w:asciiTheme="majorBidi" w:eastAsia="Times New Roman" w:hAnsiTheme="majorBidi" w:cstheme="majorBidi"/>
          <w:color w:val="000000"/>
          <w:sz w:val="28"/>
          <w:szCs w:val="28"/>
          <w:lang w:bidi="ar-SA"/>
        </w:rPr>
      </w:pPr>
      <w:r w:rsidRPr="007B05F5">
        <w:rPr>
          <w:rFonts w:asciiTheme="majorBidi" w:eastAsia="Times New Roman" w:hAnsiTheme="majorBidi" w:cstheme="majorBidi"/>
          <w:noProof/>
          <w:color w:val="000000"/>
          <w:sz w:val="28"/>
          <w:szCs w:val="28"/>
          <w:lang w:bidi="ar-SA"/>
        </w:rPr>
        <w:drawing>
          <wp:inline distT="0" distB="0" distL="0" distR="0">
            <wp:extent cx="6638939" cy="2623930"/>
            <wp:effectExtent l="19050" t="0" r="9511" b="0"/>
            <wp:docPr id="11"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6639560" cy="2624175"/>
                    </a:xfrm>
                    <a:prstGeom prst="rect">
                      <a:avLst/>
                    </a:prstGeom>
                    <a:noFill/>
                    <a:ln w="9525">
                      <a:noFill/>
                      <a:miter lim="800000"/>
                      <a:headEnd/>
                      <a:tailEnd/>
                    </a:ln>
                  </pic:spPr>
                </pic:pic>
              </a:graphicData>
            </a:graphic>
          </wp:inline>
        </w:drawing>
      </w:r>
    </w:p>
    <w:p w:rsidR="00585FBC" w:rsidRPr="007B05F5" w:rsidRDefault="00585FBC" w:rsidP="00585FBC">
      <w:pPr>
        <w:bidi w:val="0"/>
        <w:spacing w:before="100" w:beforeAutospacing="1" w:after="100" w:afterAutospacing="1"/>
        <w:ind w:left="-284" w:hanging="426"/>
        <w:jc w:val="both"/>
        <w:rPr>
          <w:rFonts w:asciiTheme="majorBidi" w:eastAsia="Times New Roman" w:hAnsiTheme="majorBidi" w:cstheme="majorBidi"/>
          <w:sz w:val="28"/>
          <w:szCs w:val="28"/>
          <w:u w:val="single"/>
          <w:lang w:bidi="ar-SA"/>
        </w:rPr>
      </w:pPr>
      <w:r w:rsidRPr="007B05F5">
        <w:rPr>
          <w:rFonts w:asciiTheme="majorBidi" w:eastAsia="Times New Roman" w:hAnsiTheme="majorBidi" w:cstheme="majorBidi"/>
          <w:sz w:val="28"/>
          <w:szCs w:val="28"/>
          <w:u w:val="single"/>
          <w:lang w:bidi="ar-SA"/>
        </w:rPr>
        <w:t>Example</w:t>
      </w:r>
    </w:p>
    <w:p w:rsidR="00585FBC" w:rsidRPr="007B05F5" w:rsidRDefault="00585FBC" w:rsidP="00585FBC">
      <w:pPr>
        <w:tabs>
          <w:tab w:val="left" w:pos="5773"/>
        </w:tabs>
        <w:bidi w:val="0"/>
        <w:ind w:left="-284" w:hanging="426"/>
        <w:jc w:val="both"/>
        <w:rPr>
          <w:rFonts w:asciiTheme="majorBidi" w:hAnsiTheme="majorBidi" w:cstheme="majorBidi"/>
          <w:sz w:val="28"/>
          <w:szCs w:val="28"/>
          <w:lang w:bidi="ar-IQ"/>
        </w:rPr>
      </w:pPr>
      <w:r>
        <w:rPr>
          <w:rFonts w:asciiTheme="majorBidi" w:hAnsiTheme="majorBidi" w:cstheme="majorBidi"/>
          <w:noProof/>
          <w:sz w:val="28"/>
          <w:szCs w:val="28"/>
          <w:lang w:bidi="ar-SA"/>
        </w:rPr>
        <w:lastRenderedPageBreak/>
        <w:pict>
          <v:shape id="_x0000_s1028" type="#_x0000_t202" style="position:absolute;left:0;text-align:left;margin-left:234.45pt;margin-top:123.5pt;width:28.8pt;height:16.9pt;z-index:251662336" stroked="f">
            <v:textbox style="mso-next-textbox:#_x0000_s1028">
              <w:txbxContent>
                <w:p w:rsidR="00585FBC" w:rsidRPr="009B4243" w:rsidRDefault="00585FBC" w:rsidP="00585FBC">
                  <w:pPr>
                    <w:rPr>
                      <w:sz w:val="20"/>
                      <w:szCs w:val="20"/>
                      <w:lang w:bidi="ar-IQ"/>
                    </w:rPr>
                  </w:pPr>
                  <w:r w:rsidRPr="009B4243">
                    <w:rPr>
                      <w:sz w:val="20"/>
                      <w:szCs w:val="20"/>
                      <w:lang w:bidi="ar-IQ"/>
                    </w:rPr>
                    <w:t>(b)</w:t>
                  </w:r>
                </w:p>
              </w:txbxContent>
            </v:textbox>
            <w10:wrap anchorx="page"/>
          </v:shape>
        </w:pict>
      </w:r>
      <w:r>
        <w:rPr>
          <w:rFonts w:asciiTheme="majorBidi" w:hAnsiTheme="majorBidi" w:cstheme="majorBidi"/>
          <w:noProof/>
          <w:sz w:val="28"/>
          <w:szCs w:val="28"/>
          <w:lang w:bidi="ar-SA"/>
        </w:rPr>
        <w:pict>
          <v:shape id="_x0000_s1027" type="#_x0000_t202" style="position:absolute;left:0;text-align:left;margin-left:63.55pt;margin-top:153.1pt;width:31.3pt;height:21.25pt;z-index:251661312" stroked="f">
            <v:textbox style="mso-next-textbox:#_x0000_s1027">
              <w:txbxContent>
                <w:p w:rsidR="00585FBC" w:rsidRPr="009B4243" w:rsidRDefault="00585FBC" w:rsidP="00585FBC">
                  <w:pPr>
                    <w:rPr>
                      <w:sz w:val="20"/>
                      <w:szCs w:val="20"/>
                      <w:rtl/>
                      <w:lang w:bidi="ar-IQ"/>
                    </w:rPr>
                  </w:pPr>
                  <w:r w:rsidRPr="009B4243">
                    <w:rPr>
                      <w:sz w:val="20"/>
                      <w:szCs w:val="20"/>
                      <w:lang w:bidi="ar-IQ"/>
                    </w:rPr>
                    <w:t>a)</w:t>
                  </w:r>
                  <w:proofErr w:type="spellStart"/>
                  <w:r w:rsidRPr="009B4243">
                    <w:rPr>
                      <w:rFonts w:hint="cs"/>
                      <w:sz w:val="20"/>
                      <w:szCs w:val="20"/>
                      <w:rtl/>
                      <w:lang w:bidi="ar-IQ"/>
                    </w:rPr>
                    <w:t>)</w:t>
                  </w:r>
                  <w:proofErr w:type="spellEnd"/>
                </w:p>
              </w:txbxContent>
            </v:textbox>
            <w10:wrap anchorx="page"/>
          </v:shape>
        </w:pict>
      </w:r>
      <w:r>
        <w:rPr>
          <w:rFonts w:asciiTheme="majorBidi" w:hAnsiTheme="majorBidi" w:cstheme="majorBidi"/>
          <w:noProof/>
          <w:sz w:val="28"/>
          <w:szCs w:val="28"/>
          <w:lang w:bidi="ar-SA"/>
        </w:rPr>
        <w:pict>
          <v:shape id="_x0000_s1030" type="#_x0000_t202" style="position:absolute;left:0;text-align:left;margin-left:234.45pt;margin-top:260.6pt;width:28.8pt;height:21.3pt;z-index:251664384" stroked="f">
            <v:textbox style="mso-next-textbox:#_x0000_s1030">
              <w:txbxContent>
                <w:p w:rsidR="00585FBC" w:rsidRPr="009B4243" w:rsidRDefault="00585FBC" w:rsidP="00585FBC">
                  <w:pPr>
                    <w:rPr>
                      <w:sz w:val="20"/>
                      <w:szCs w:val="20"/>
                      <w:lang w:bidi="ar-IQ"/>
                    </w:rPr>
                  </w:pPr>
                  <w:r>
                    <w:rPr>
                      <w:sz w:val="20"/>
                      <w:szCs w:val="20"/>
                      <w:lang w:bidi="ar-SA"/>
                    </w:rPr>
                    <w:t>(d)</w:t>
                  </w:r>
                </w:p>
              </w:txbxContent>
            </v:textbox>
            <w10:wrap anchorx="page"/>
          </v:shape>
        </w:pict>
      </w:r>
      <w:r>
        <w:rPr>
          <w:rFonts w:asciiTheme="majorBidi" w:hAnsiTheme="majorBidi" w:cstheme="majorBidi"/>
          <w:noProof/>
          <w:sz w:val="28"/>
          <w:szCs w:val="28"/>
          <w:lang w:bidi="ar-SA"/>
        </w:rPr>
        <w:pict>
          <v:shape id="_x0000_s1029" type="#_x0000_t202" style="position:absolute;left:0;text-align:left;margin-left:59.15pt;margin-top:269.4pt;width:32.55pt;height:21.25pt;z-index:251663360" stroked="f">
            <v:textbox style="mso-next-textbox:#_x0000_s1029">
              <w:txbxContent>
                <w:p w:rsidR="00585FBC" w:rsidRPr="009B4243" w:rsidRDefault="00585FBC" w:rsidP="00585FBC">
                  <w:pPr>
                    <w:rPr>
                      <w:sz w:val="20"/>
                      <w:szCs w:val="20"/>
                      <w:rtl/>
                      <w:lang w:bidi="ar-IQ"/>
                    </w:rPr>
                  </w:pPr>
                  <w:r w:rsidRPr="009B4243">
                    <w:rPr>
                      <w:sz w:val="20"/>
                      <w:szCs w:val="20"/>
                      <w:lang w:bidi="ar-SA"/>
                    </w:rPr>
                    <w:t>c</w:t>
                  </w:r>
                  <w:r>
                    <w:rPr>
                      <w:sz w:val="20"/>
                      <w:szCs w:val="20"/>
                      <w:lang w:bidi="ar-SA"/>
                    </w:rPr>
                    <w:t>)</w:t>
                  </w:r>
                  <w:proofErr w:type="spellStart"/>
                  <w:r>
                    <w:rPr>
                      <w:rFonts w:hint="cs"/>
                      <w:sz w:val="20"/>
                      <w:szCs w:val="20"/>
                      <w:rtl/>
                      <w:lang w:bidi="ar-IQ"/>
                    </w:rPr>
                    <w:t>)</w:t>
                  </w:r>
                  <w:proofErr w:type="spellEnd"/>
                </w:p>
              </w:txbxContent>
            </v:textbox>
            <w10:wrap anchorx="page"/>
          </v:shape>
        </w:pict>
      </w:r>
      <w:r>
        <w:rPr>
          <w:rFonts w:asciiTheme="majorBidi" w:hAnsiTheme="majorBidi" w:cstheme="majorBidi"/>
          <w:noProof/>
          <w:sz w:val="28"/>
          <w:szCs w:val="28"/>
          <w:lang w:bidi="ar-SA"/>
        </w:rPr>
        <w:pict>
          <v:shape id="_x0000_s1026" type="#_x0000_t202" style="position:absolute;left:0;text-align:left;margin-left:346.55pt;margin-top:30.2pt;width:142.75pt;height:118.95pt;z-index:251660288">
            <v:textbox style="mso-next-textbox:#_x0000_s1026">
              <w:txbxContent>
                <w:p w:rsidR="00585FBC" w:rsidRPr="00C94DE0" w:rsidRDefault="00585FBC" w:rsidP="00585FBC">
                  <w:pPr>
                    <w:rPr>
                      <w:lang w:bidi="ar-IQ"/>
                    </w:rPr>
                  </w:pPr>
                  <w:r w:rsidRPr="00C94DE0">
                    <w:rPr>
                      <w:noProof/>
                      <w:rtl/>
                      <w:lang w:bidi="ar-SA"/>
                    </w:rPr>
                    <w:drawing>
                      <wp:inline distT="0" distB="0" distL="0" distR="0">
                        <wp:extent cx="1614115" cy="1399429"/>
                        <wp:effectExtent l="0" t="0" r="0" b="0"/>
                        <wp:docPr id="5" name="كائن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124200" cy="2586038"/>
                                  <a:chOff x="5867400" y="2057400"/>
                                  <a:chExt cx="3124200" cy="2586038"/>
                                </a:xfrm>
                              </a:grpSpPr>
                              <a:sp>
                                <a:nvSpPr>
                                  <a:cNvPr id="9" name="Text Box 7"/>
                                  <a:cNvSpPr txBox="1">
                                    <a:spLocks noChangeArrowheads="1"/>
                                  </a:cNvSpPr>
                                </a:nvSpPr>
                                <a:spPr bwMode="auto">
                                  <a:xfrm>
                                    <a:off x="5867400" y="2057400"/>
                                    <a:ext cx="3124200" cy="2586038"/>
                                  </a:xfrm>
                                  <a:prstGeom prst="rect">
                                    <a:avLst/>
                                  </a:prstGeom>
                                  <a:noFill/>
                                  <a:ln>
                                    <a:noFill/>
                                  </a:ln>
                                  <a:extLst>
                                    <a:ext uri="{909E8E84-426E-40DD-AFC4-6F175D3DCCD1}">
                                      <a14:hiddenFill xmlns:arto="http://schemas.microsoft.com/office/word/2006/arto"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arto="http://schemas.microsoft.com/office/word/2006/arto"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a:spPr>
                                <a:txSp>
                                  <a:txBody>
                                    <a:bodyPr>
                                      <a:spAutoFit/>
                                    </a:bodyPr>
                                    <a:lstStyle>
                                      <a:defPPr>
                                        <a:defRPr lang="en-US"/>
                                      </a:defPPr>
                                      <a:lvl1pPr algn="l" rtl="0" fontAlgn="base">
                                        <a:spcBef>
                                          <a:spcPct val="0"/>
                                        </a:spcBef>
                                        <a:spcAft>
                                          <a:spcPct val="0"/>
                                        </a:spcAft>
                                        <a:defRPr b="1" kern="1200">
                                          <a:solidFill>
                                            <a:schemeClr val="tx1"/>
                                          </a:solidFill>
                                          <a:latin typeface="Arial" pitchFamily="34" charset="0"/>
                                          <a:ea typeface="MS PGothic" pitchFamily="34" charset="-128"/>
                                          <a:cs typeface="+mn-cs"/>
                                        </a:defRPr>
                                      </a:lvl1pPr>
                                      <a:lvl2pPr marL="457200" algn="l" rtl="0" fontAlgn="base">
                                        <a:spcBef>
                                          <a:spcPct val="0"/>
                                        </a:spcBef>
                                        <a:spcAft>
                                          <a:spcPct val="0"/>
                                        </a:spcAft>
                                        <a:defRPr b="1" kern="1200">
                                          <a:solidFill>
                                            <a:schemeClr val="tx1"/>
                                          </a:solidFill>
                                          <a:latin typeface="Arial" pitchFamily="34" charset="0"/>
                                          <a:ea typeface="MS PGothic" pitchFamily="34" charset="-128"/>
                                          <a:cs typeface="+mn-cs"/>
                                        </a:defRPr>
                                      </a:lvl2pPr>
                                      <a:lvl3pPr marL="914400" algn="l" rtl="0" fontAlgn="base">
                                        <a:spcBef>
                                          <a:spcPct val="0"/>
                                        </a:spcBef>
                                        <a:spcAft>
                                          <a:spcPct val="0"/>
                                        </a:spcAft>
                                        <a:defRPr b="1" kern="1200">
                                          <a:solidFill>
                                            <a:schemeClr val="tx1"/>
                                          </a:solidFill>
                                          <a:latin typeface="Arial" pitchFamily="34" charset="0"/>
                                          <a:ea typeface="MS PGothic" pitchFamily="34" charset="-128"/>
                                          <a:cs typeface="+mn-cs"/>
                                        </a:defRPr>
                                      </a:lvl3pPr>
                                      <a:lvl4pPr marL="1371600" algn="l" rtl="0" fontAlgn="base">
                                        <a:spcBef>
                                          <a:spcPct val="0"/>
                                        </a:spcBef>
                                        <a:spcAft>
                                          <a:spcPct val="0"/>
                                        </a:spcAft>
                                        <a:defRPr b="1" kern="1200">
                                          <a:solidFill>
                                            <a:schemeClr val="tx1"/>
                                          </a:solidFill>
                                          <a:latin typeface="Arial" pitchFamily="34" charset="0"/>
                                          <a:ea typeface="MS PGothic" pitchFamily="34" charset="-128"/>
                                          <a:cs typeface="+mn-cs"/>
                                        </a:defRPr>
                                      </a:lvl4pPr>
                                      <a:lvl5pPr marL="1828800" algn="l" rtl="0" fontAlgn="base">
                                        <a:spcBef>
                                          <a:spcPct val="0"/>
                                        </a:spcBef>
                                        <a:spcAft>
                                          <a:spcPct val="0"/>
                                        </a:spcAft>
                                        <a:defRPr b="1" kern="1200">
                                          <a:solidFill>
                                            <a:schemeClr val="tx1"/>
                                          </a:solidFill>
                                          <a:latin typeface="Arial" pitchFamily="34" charset="0"/>
                                          <a:ea typeface="MS PGothic" pitchFamily="34" charset="-128"/>
                                          <a:cs typeface="+mn-cs"/>
                                        </a:defRPr>
                                      </a:lvl5pPr>
                                      <a:lvl6pPr marL="2286000" algn="r" defTabSz="914400" rtl="1" eaLnBrk="1" latinLnBrk="0" hangingPunct="1">
                                        <a:defRPr b="1" kern="1200">
                                          <a:solidFill>
                                            <a:schemeClr val="tx1"/>
                                          </a:solidFill>
                                          <a:latin typeface="Arial" pitchFamily="34" charset="0"/>
                                          <a:ea typeface="MS PGothic" pitchFamily="34" charset="-128"/>
                                          <a:cs typeface="+mn-cs"/>
                                        </a:defRPr>
                                      </a:lvl6pPr>
                                      <a:lvl7pPr marL="2743200" algn="r" defTabSz="914400" rtl="1" eaLnBrk="1" latinLnBrk="0" hangingPunct="1">
                                        <a:defRPr b="1" kern="1200">
                                          <a:solidFill>
                                            <a:schemeClr val="tx1"/>
                                          </a:solidFill>
                                          <a:latin typeface="Arial" pitchFamily="34" charset="0"/>
                                          <a:ea typeface="MS PGothic" pitchFamily="34" charset="-128"/>
                                          <a:cs typeface="+mn-cs"/>
                                        </a:defRPr>
                                      </a:lvl7pPr>
                                      <a:lvl8pPr marL="3200400" algn="r" defTabSz="914400" rtl="1" eaLnBrk="1" latinLnBrk="0" hangingPunct="1">
                                        <a:defRPr b="1" kern="1200">
                                          <a:solidFill>
                                            <a:schemeClr val="tx1"/>
                                          </a:solidFill>
                                          <a:latin typeface="Arial" pitchFamily="34" charset="0"/>
                                          <a:ea typeface="MS PGothic" pitchFamily="34" charset="-128"/>
                                          <a:cs typeface="+mn-cs"/>
                                        </a:defRPr>
                                      </a:lvl8pPr>
                                      <a:lvl9pPr marL="3657600" algn="r" defTabSz="914400" rtl="1" eaLnBrk="1" latinLnBrk="0" hangingPunct="1">
                                        <a:defRPr b="1" kern="1200">
                                          <a:solidFill>
                                            <a:schemeClr val="tx1"/>
                                          </a:solidFill>
                                          <a:latin typeface="Arial" pitchFamily="34" charset="0"/>
                                          <a:ea typeface="MS PGothic" pitchFamily="34" charset="-128"/>
                                          <a:cs typeface="+mn-cs"/>
                                        </a:defRPr>
                                      </a:lvl9pPr>
                                    </a:lstStyle>
                                    <a:p>
                                      <a:pPr algn="just">
                                        <a:spcBef>
                                          <a:spcPct val="50000"/>
                                        </a:spcBef>
                                        <a:defRPr/>
                                      </a:pPr>
                                      <a:r>
                                        <a:rPr lang="en-US" altLang="et-EE" dirty="0" smtClean="0">
                                          <a:latin typeface="+mn-lt"/>
                                        </a:rPr>
                                        <a:t>Generating a digital image. (a) Continuous image. (b) A scaling line from A to B in the continuous image, used to illustrate the concepts of sampling and quantization. (c) sampling and quantization. (d) Digital scan line.</a:t>
                                      </a:r>
                                      <a:endParaRPr lang="tr-TR" altLang="et-EE" dirty="0" smtClean="0">
                                        <a:latin typeface="+mn-lt"/>
                                      </a:endParaRPr>
                                    </a:p>
                                  </a:txBody>
                                  <a:useSpRect/>
                                </a:txSp>
                              </a:sp>
                            </lc:lockedCanvas>
                          </a:graphicData>
                        </a:graphic>
                      </wp:inline>
                    </w:drawing>
                  </w:r>
                </w:p>
                <w:p w:rsidR="00585FBC" w:rsidRDefault="00585FBC" w:rsidP="00585FBC">
                  <w:pPr>
                    <w:rPr>
                      <w:lang w:bidi="ar-IQ"/>
                    </w:rPr>
                  </w:pPr>
                </w:p>
              </w:txbxContent>
            </v:textbox>
            <w10:wrap anchorx="page"/>
          </v:shape>
        </w:pict>
      </w:r>
      <w:r w:rsidRPr="007B05F5">
        <w:rPr>
          <w:rFonts w:asciiTheme="majorBidi" w:hAnsiTheme="majorBidi" w:cstheme="majorBidi"/>
          <w:noProof/>
          <w:sz w:val="28"/>
          <w:szCs w:val="28"/>
          <w:lang w:bidi="ar-SA"/>
        </w:rPr>
        <w:drawing>
          <wp:inline distT="0" distB="0" distL="0" distR="0">
            <wp:extent cx="4147433" cy="3403159"/>
            <wp:effectExtent l="19050" t="0" r="5467" b="0"/>
            <wp:docPr id="1" name="صورة 1"/>
            <wp:cNvGraphicFramePr/>
            <a:graphic xmlns:a="http://schemas.openxmlformats.org/drawingml/2006/main">
              <a:graphicData uri="http://schemas.openxmlformats.org/drawingml/2006/picture">
                <pic:pic xmlns:pic="http://schemas.openxmlformats.org/drawingml/2006/picture">
                  <pic:nvPicPr>
                    <pic:cNvPr id="4099" name="Picture 4"/>
                    <pic:cNvPicPr>
                      <a:picLocks noChangeAspect="1" noChangeArrowheads="1"/>
                    </pic:cNvPicPr>
                  </pic:nvPicPr>
                  <pic:blipFill>
                    <a:blip r:embed="rId10" cstate="print"/>
                    <a:srcRect b="12822"/>
                    <a:stretch>
                      <a:fillRect/>
                    </a:stretch>
                  </pic:blipFill>
                  <pic:spPr bwMode="auto">
                    <a:xfrm>
                      <a:off x="0" y="0"/>
                      <a:ext cx="4152075" cy="3406968"/>
                    </a:xfrm>
                    <a:prstGeom prst="rect">
                      <a:avLst/>
                    </a:prstGeom>
                    <a:noFill/>
                    <a:ln w="9525">
                      <a:noFill/>
                      <a:miter lim="800000"/>
                      <a:headEnd/>
                      <a:tailEnd/>
                    </a:ln>
                  </pic:spPr>
                </pic:pic>
              </a:graphicData>
            </a:graphic>
          </wp:inline>
        </w:drawing>
      </w:r>
      <w:r w:rsidRPr="007B05F5">
        <w:rPr>
          <w:rFonts w:asciiTheme="majorBidi" w:hAnsiTheme="majorBidi" w:cstheme="majorBidi"/>
          <w:sz w:val="28"/>
          <w:szCs w:val="28"/>
          <w:lang w:bidi="ar-IQ"/>
        </w:rPr>
        <w:tab/>
      </w:r>
      <w:r w:rsidRPr="007B05F5">
        <w:rPr>
          <w:rFonts w:asciiTheme="majorBidi" w:hAnsiTheme="majorBidi" w:cstheme="majorBidi"/>
          <w:sz w:val="28"/>
          <w:szCs w:val="28"/>
          <w:lang w:bidi="ar-IQ"/>
        </w:rPr>
        <w:tab/>
      </w:r>
    </w:p>
    <w:p w:rsidR="00585FBC" w:rsidRPr="007B05F5" w:rsidRDefault="00585FBC" w:rsidP="00585FBC">
      <w:pPr>
        <w:bidi w:val="0"/>
        <w:ind w:left="-284" w:hanging="426"/>
        <w:jc w:val="both"/>
        <w:rPr>
          <w:rFonts w:asciiTheme="majorBidi" w:hAnsiTheme="majorBidi" w:cstheme="majorBidi"/>
          <w:sz w:val="28"/>
          <w:szCs w:val="28"/>
          <w:lang w:bidi="ar-IQ"/>
        </w:rPr>
      </w:pPr>
    </w:p>
    <w:p w:rsidR="00585FBC" w:rsidRPr="007B05F5" w:rsidRDefault="00585FBC" w:rsidP="00585FBC">
      <w:pPr>
        <w:bidi w:val="0"/>
        <w:ind w:left="-284" w:hanging="426"/>
        <w:jc w:val="both"/>
        <w:rPr>
          <w:rFonts w:asciiTheme="majorBidi" w:hAnsiTheme="majorBidi" w:cstheme="majorBidi"/>
          <w:sz w:val="28"/>
          <w:szCs w:val="28"/>
          <w:lang w:bidi="ar-IQ"/>
        </w:rPr>
      </w:pPr>
      <w:r w:rsidRPr="007B05F5">
        <w:rPr>
          <w:rFonts w:asciiTheme="majorBidi" w:hAnsiTheme="majorBidi" w:cstheme="majorBidi"/>
          <w:noProof/>
          <w:sz w:val="28"/>
          <w:szCs w:val="28"/>
          <w:lang w:bidi="ar-SA"/>
        </w:rPr>
        <w:drawing>
          <wp:anchor distT="0" distB="0" distL="114300" distR="114300" simplePos="0" relativeHeight="251665408" behindDoc="0" locked="0" layoutInCell="1" allowOverlap="1">
            <wp:simplePos x="0" y="0"/>
            <wp:positionH relativeFrom="column">
              <wp:posOffset>-120650</wp:posOffset>
            </wp:positionH>
            <wp:positionV relativeFrom="paragraph">
              <wp:posOffset>179070</wp:posOffset>
            </wp:positionV>
            <wp:extent cx="4027805" cy="2027555"/>
            <wp:effectExtent l="19050" t="0" r="0" b="0"/>
            <wp:wrapSquare wrapText="bothSides"/>
            <wp:docPr id="6" name="صورة 4"/>
            <wp:cNvGraphicFramePr/>
            <a:graphic xmlns:a="http://schemas.openxmlformats.org/drawingml/2006/main">
              <a:graphicData uri="http://schemas.openxmlformats.org/drawingml/2006/picture">
                <pic:pic xmlns:pic="http://schemas.openxmlformats.org/drawingml/2006/picture">
                  <pic:nvPicPr>
                    <pic:cNvPr id="5132" name="Picture 3"/>
                    <pic:cNvPicPr>
                      <a:picLocks noChangeAspect="1" noChangeArrowheads="1"/>
                    </pic:cNvPicPr>
                  </pic:nvPicPr>
                  <pic:blipFill>
                    <a:blip r:embed="rId11" cstate="print"/>
                    <a:srcRect/>
                    <a:stretch>
                      <a:fillRect/>
                    </a:stretch>
                  </pic:blipFill>
                  <pic:spPr bwMode="auto">
                    <a:xfrm>
                      <a:off x="0" y="0"/>
                      <a:ext cx="4027805" cy="2027555"/>
                    </a:xfrm>
                    <a:prstGeom prst="rect">
                      <a:avLst/>
                    </a:prstGeom>
                    <a:noFill/>
                    <a:ln w="9525">
                      <a:noFill/>
                      <a:miter lim="800000"/>
                      <a:headEnd/>
                      <a:tailEnd/>
                    </a:ln>
                  </pic:spPr>
                </pic:pic>
              </a:graphicData>
            </a:graphic>
          </wp:anchor>
        </w:drawing>
      </w:r>
    </w:p>
    <w:p w:rsidR="00585FBC" w:rsidRPr="007B05F5" w:rsidRDefault="00585FBC" w:rsidP="00585FBC">
      <w:pPr>
        <w:bidi w:val="0"/>
        <w:ind w:left="-284" w:hanging="426"/>
        <w:jc w:val="both"/>
        <w:rPr>
          <w:rFonts w:asciiTheme="majorBidi" w:hAnsiTheme="majorBidi" w:cstheme="majorBidi"/>
          <w:sz w:val="28"/>
          <w:szCs w:val="28"/>
          <w:lang w:bidi="ar-IQ"/>
        </w:rPr>
      </w:pPr>
    </w:p>
    <w:p w:rsidR="00585FBC" w:rsidRPr="007B05F5" w:rsidRDefault="00585FBC" w:rsidP="00585FBC">
      <w:pPr>
        <w:bidi w:val="0"/>
        <w:ind w:left="-284" w:hanging="426"/>
        <w:jc w:val="both"/>
        <w:rPr>
          <w:rFonts w:asciiTheme="majorBidi" w:hAnsiTheme="majorBidi" w:cstheme="majorBidi"/>
          <w:sz w:val="28"/>
          <w:szCs w:val="28"/>
          <w:lang w:bidi="ar-IQ"/>
        </w:rPr>
      </w:pPr>
      <w:r>
        <w:rPr>
          <w:rFonts w:asciiTheme="majorBidi" w:hAnsiTheme="majorBidi" w:cstheme="majorBidi"/>
          <w:noProof/>
          <w:sz w:val="28"/>
          <w:szCs w:val="28"/>
          <w:lang w:bidi="ar-SA"/>
        </w:rPr>
        <w:pict>
          <v:shape id="_x0000_s1031" type="#_x0000_t202" style="position:absolute;left:0;text-align:left;margin-left:17.35pt;margin-top:10.75pt;width:142.75pt;height:68.25pt;z-index:251666432">
            <v:textbox style="mso-next-textbox:#_x0000_s1031">
              <w:txbxContent>
                <w:p w:rsidR="00585FBC" w:rsidRDefault="00585FBC" w:rsidP="00585FBC">
                  <w:pPr>
                    <w:rPr>
                      <w:lang w:bidi="ar-IQ"/>
                    </w:rPr>
                  </w:pPr>
                  <w:r w:rsidRPr="009312E2">
                    <w:rPr>
                      <w:noProof/>
                      <w:rtl/>
                      <w:lang w:bidi="ar-SA"/>
                    </w:rPr>
                    <w:drawing>
                      <wp:inline distT="0" distB="0" distL="0" distR="0">
                        <wp:extent cx="1620520" cy="766618"/>
                        <wp:effectExtent l="0" t="0" r="0" b="0"/>
                        <wp:docPr id="7" name="كائن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124200" cy="1477963"/>
                                  <a:chOff x="5867400" y="1828800"/>
                                  <a:chExt cx="3124200" cy="1477963"/>
                                </a:xfrm>
                              </a:grpSpPr>
                              <a:sp>
                                <a:nvSpPr>
                                  <a:cNvPr id="9" name="Text Box 7"/>
                                  <a:cNvSpPr txBox="1">
                                    <a:spLocks noChangeArrowheads="1"/>
                                  </a:cNvSpPr>
                                </a:nvSpPr>
                                <a:spPr bwMode="auto">
                                  <a:xfrm>
                                    <a:off x="5867400" y="1828800"/>
                                    <a:ext cx="3124200" cy="1477963"/>
                                  </a:xfrm>
                                  <a:prstGeom prst="rect">
                                    <a:avLst/>
                                  </a:prstGeom>
                                  <a:noFill/>
                                  <a:ln>
                                    <a:noFill/>
                                  </a:ln>
                                  <a:extLst>
                                    <a:ext uri="{909E8E84-426E-40DD-AFC4-6F175D3DCCD1}">
                                      <a14:hiddenFill xmlns:arto="http://schemas.microsoft.com/office/word/2006/arto"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arto="http://schemas.microsoft.com/office/word/2006/arto"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a:spPr>
                                <a:txSp>
                                  <a:txBody>
                                    <a:bodyPr>
                                      <a:spAutoFit/>
                                    </a:bodyPr>
                                    <a:lstStyle>
                                      <a:defPPr>
                                        <a:defRPr lang="en-US"/>
                                      </a:defPPr>
                                      <a:lvl1pPr algn="l" rtl="0" fontAlgn="base">
                                        <a:spcBef>
                                          <a:spcPct val="0"/>
                                        </a:spcBef>
                                        <a:spcAft>
                                          <a:spcPct val="0"/>
                                        </a:spcAft>
                                        <a:defRPr b="1" kern="1200">
                                          <a:solidFill>
                                            <a:schemeClr val="tx1"/>
                                          </a:solidFill>
                                          <a:latin typeface="Arial" pitchFamily="34" charset="0"/>
                                          <a:ea typeface="MS PGothic" pitchFamily="34" charset="-128"/>
                                          <a:cs typeface="+mn-cs"/>
                                        </a:defRPr>
                                      </a:lvl1pPr>
                                      <a:lvl2pPr marL="457200" algn="l" rtl="0" fontAlgn="base">
                                        <a:spcBef>
                                          <a:spcPct val="0"/>
                                        </a:spcBef>
                                        <a:spcAft>
                                          <a:spcPct val="0"/>
                                        </a:spcAft>
                                        <a:defRPr b="1" kern="1200">
                                          <a:solidFill>
                                            <a:schemeClr val="tx1"/>
                                          </a:solidFill>
                                          <a:latin typeface="Arial" pitchFamily="34" charset="0"/>
                                          <a:ea typeface="MS PGothic" pitchFamily="34" charset="-128"/>
                                          <a:cs typeface="+mn-cs"/>
                                        </a:defRPr>
                                      </a:lvl2pPr>
                                      <a:lvl3pPr marL="914400" algn="l" rtl="0" fontAlgn="base">
                                        <a:spcBef>
                                          <a:spcPct val="0"/>
                                        </a:spcBef>
                                        <a:spcAft>
                                          <a:spcPct val="0"/>
                                        </a:spcAft>
                                        <a:defRPr b="1" kern="1200">
                                          <a:solidFill>
                                            <a:schemeClr val="tx1"/>
                                          </a:solidFill>
                                          <a:latin typeface="Arial" pitchFamily="34" charset="0"/>
                                          <a:ea typeface="MS PGothic" pitchFamily="34" charset="-128"/>
                                          <a:cs typeface="+mn-cs"/>
                                        </a:defRPr>
                                      </a:lvl3pPr>
                                      <a:lvl4pPr marL="1371600" algn="l" rtl="0" fontAlgn="base">
                                        <a:spcBef>
                                          <a:spcPct val="0"/>
                                        </a:spcBef>
                                        <a:spcAft>
                                          <a:spcPct val="0"/>
                                        </a:spcAft>
                                        <a:defRPr b="1" kern="1200">
                                          <a:solidFill>
                                            <a:schemeClr val="tx1"/>
                                          </a:solidFill>
                                          <a:latin typeface="Arial" pitchFamily="34" charset="0"/>
                                          <a:ea typeface="MS PGothic" pitchFamily="34" charset="-128"/>
                                          <a:cs typeface="+mn-cs"/>
                                        </a:defRPr>
                                      </a:lvl4pPr>
                                      <a:lvl5pPr marL="1828800" algn="l" rtl="0" fontAlgn="base">
                                        <a:spcBef>
                                          <a:spcPct val="0"/>
                                        </a:spcBef>
                                        <a:spcAft>
                                          <a:spcPct val="0"/>
                                        </a:spcAft>
                                        <a:defRPr b="1" kern="1200">
                                          <a:solidFill>
                                            <a:schemeClr val="tx1"/>
                                          </a:solidFill>
                                          <a:latin typeface="Arial" pitchFamily="34" charset="0"/>
                                          <a:ea typeface="MS PGothic" pitchFamily="34" charset="-128"/>
                                          <a:cs typeface="+mn-cs"/>
                                        </a:defRPr>
                                      </a:lvl5pPr>
                                      <a:lvl6pPr marL="2286000" algn="r" defTabSz="914400" rtl="1" eaLnBrk="1" latinLnBrk="0" hangingPunct="1">
                                        <a:defRPr b="1" kern="1200">
                                          <a:solidFill>
                                            <a:schemeClr val="tx1"/>
                                          </a:solidFill>
                                          <a:latin typeface="Arial" pitchFamily="34" charset="0"/>
                                          <a:ea typeface="MS PGothic" pitchFamily="34" charset="-128"/>
                                          <a:cs typeface="+mn-cs"/>
                                        </a:defRPr>
                                      </a:lvl6pPr>
                                      <a:lvl7pPr marL="2743200" algn="r" defTabSz="914400" rtl="1" eaLnBrk="1" latinLnBrk="0" hangingPunct="1">
                                        <a:defRPr b="1" kern="1200">
                                          <a:solidFill>
                                            <a:schemeClr val="tx1"/>
                                          </a:solidFill>
                                          <a:latin typeface="Arial" pitchFamily="34" charset="0"/>
                                          <a:ea typeface="MS PGothic" pitchFamily="34" charset="-128"/>
                                          <a:cs typeface="+mn-cs"/>
                                        </a:defRPr>
                                      </a:lvl7pPr>
                                      <a:lvl8pPr marL="3200400" algn="r" defTabSz="914400" rtl="1" eaLnBrk="1" latinLnBrk="0" hangingPunct="1">
                                        <a:defRPr b="1" kern="1200">
                                          <a:solidFill>
                                            <a:schemeClr val="tx1"/>
                                          </a:solidFill>
                                          <a:latin typeface="Arial" pitchFamily="34" charset="0"/>
                                          <a:ea typeface="MS PGothic" pitchFamily="34" charset="-128"/>
                                          <a:cs typeface="+mn-cs"/>
                                        </a:defRPr>
                                      </a:lvl8pPr>
                                      <a:lvl9pPr marL="3657600" algn="r" defTabSz="914400" rtl="1" eaLnBrk="1" latinLnBrk="0" hangingPunct="1">
                                        <a:defRPr b="1" kern="1200">
                                          <a:solidFill>
                                            <a:schemeClr val="tx1"/>
                                          </a:solidFill>
                                          <a:latin typeface="Arial" pitchFamily="34" charset="0"/>
                                          <a:ea typeface="MS PGothic" pitchFamily="34" charset="-128"/>
                                          <a:cs typeface="+mn-cs"/>
                                        </a:defRPr>
                                      </a:lvl9pPr>
                                    </a:lstStyle>
                                    <a:p>
                                      <a:pPr algn="just">
                                        <a:spcBef>
                                          <a:spcPct val="50000"/>
                                        </a:spcBef>
                                        <a:defRPr/>
                                      </a:pPr>
                                      <a:r>
                                        <a:rPr lang="en-US" altLang="et-EE" dirty="0" smtClean="0">
                                          <a:latin typeface="+mn-lt"/>
                                        </a:rPr>
                                        <a:t>(a) Continuous image projected onto a sensor array. (b) Result of image sampling and quantization.</a:t>
                                      </a:r>
                                      <a:endParaRPr lang="tr-TR" altLang="et-EE" dirty="0" smtClean="0">
                                        <a:latin typeface="+mn-lt"/>
                                      </a:endParaRPr>
                                    </a:p>
                                  </a:txBody>
                                  <a:useSpRect/>
                                </a:txSp>
                              </a:sp>
                            </lc:lockedCanvas>
                          </a:graphicData>
                        </a:graphic>
                      </wp:inline>
                    </w:drawing>
                  </w:r>
                </w:p>
              </w:txbxContent>
            </v:textbox>
            <w10:wrap anchorx="page"/>
          </v:shape>
        </w:pict>
      </w:r>
    </w:p>
    <w:p w:rsidR="00585FBC" w:rsidRPr="007B05F5" w:rsidRDefault="00585FBC" w:rsidP="00585FBC">
      <w:pPr>
        <w:bidi w:val="0"/>
        <w:ind w:left="-284" w:hanging="426"/>
        <w:jc w:val="both"/>
        <w:rPr>
          <w:rFonts w:asciiTheme="majorBidi" w:hAnsiTheme="majorBidi" w:cstheme="majorBidi"/>
          <w:sz w:val="28"/>
          <w:szCs w:val="28"/>
          <w:lang w:bidi="ar-IQ"/>
        </w:rPr>
      </w:pPr>
      <w:r>
        <w:rPr>
          <w:rFonts w:asciiTheme="majorBidi" w:hAnsiTheme="majorBidi" w:cstheme="majorBidi"/>
          <w:noProof/>
          <w:sz w:val="28"/>
          <w:szCs w:val="28"/>
          <w:lang w:bidi="ar-SA"/>
        </w:rPr>
        <w:pict>
          <v:shape id="_x0000_s1032" type="#_x0000_t202" style="position:absolute;left:0;text-align:left;margin-left:-271.25pt;margin-top:174.3pt;width:35.7pt;height:23.2pt;z-index:251667456" stroked="f">
            <v:textbox style="mso-next-textbox:#_x0000_s1032">
              <w:txbxContent>
                <w:p w:rsidR="00585FBC" w:rsidRPr="009312E2" w:rsidRDefault="00585FBC" w:rsidP="00585FBC">
                  <w:pPr>
                    <w:rPr>
                      <w:sz w:val="20"/>
                      <w:szCs w:val="20"/>
                    </w:rPr>
                  </w:pPr>
                  <w:r w:rsidRPr="009312E2">
                    <w:rPr>
                      <w:sz w:val="20"/>
                      <w:szCs w:val="20"/>
                      <w:lang w:bidi="ar-IQ"/>
                    </w:rPr>
                    <w:t>(a)</w:t>
                  </w:r>
                </w:p>
              </w:txbxContent>
            </v:textbox>
            <w10:wrap anchorx="page"/>
          </v:shape>
        </w:pict>
      </w:r>
    </w:p>
    <w:p w:rsidR="00585FBC" w:rsidRPr="007B05F5" w:rsidRDefault="00585FBC" w:rsidP="00585FBC">
      <w:pPr>
        <w:bidi w:val="0"/>
        <w:ind w:left="-284" w:hanging="426"/>
        <w:jc w:val="both"/>
        <w:rPr>
          <w:rFonts w:asciiTheme="majorBidi" w:hAnsiTheme="majorBidi" w:cstheme="majorBidi"/>
          <w:sz w:val="28"/>
          <w:szCs w:val="28"/>
          <w:lang w:bidi="ar-IQ"/>
        </w:rPr>
      </w:pPr>
    </w:p>
    <w:p w:rsidR="00585FBC" w:rsidRPr="007B05F5" w:rsidRDefault="00585FBC" w:rsidP="00585FBC">
      <w:pPr>
        <w:bidi w:val="0"/>
        <w:ind w:left="-284" w:hanging="426"/>
        <w:jc w:val="both"/>
        <w:rPr>
          <w:rFonts w:asciiTheme="majorBidi" w:hAnsiTheme="majorBidi" w:cstheme="majorBidi"/>
          <w:sz w:val="28"/>
          <w:szCs w:val="28"/>
          <w:lang w:bidi="ar-IQ"/>
        </w:rPr>
      </w:pPr>
    </w:p>
    <w:p w:rsidR="00585FBC" w:rsidRDefault="00585FBC" w:rsidP="00585FBC">
      <w:pPr>
        <w:bidi w:val="0"/>
        <w:ind w:left="-284" w:hanging="426"/>
        <w:jc w:val="both"/>
        <w:rPr>
          <w:rFonts w:asciiTheme="majorBidi" w:hAnsiTheme="majorBidi" w:cstheme="majorBidi"/>
          <w:sz w:val="28"/>
          <w:szCs w:val="28"/>
          <w:rtl/>
          <w:lang w:bidi="ar-IQ"/>
        </w:rPr>
      </w:pPr>
    </w:p>
    <w:p w:rsidR="00585FBC" w:rsidRDefault="00585FBC" w:rsidP="00585FBC">
      <w:pPr>
        <w:bidi w:val="0"/>
        <w:ind w:left="-284" w:hanging="426"/>
        <w:jc w:val="both"/>
        <w:rPr>
          <w:rFonts w:asciiTheme="majorBidi" w:hAnsiTheme="majorBidi" w:cstheme="majorBidi"/>
          <w:sz w:val="28"/>
          <w:szCs w:val="28"/>
          <w:rtl/>
          <w:lang w:bidi="ar-IQ"/>
        </w:rPr>
      </w:pPr>
    </w:p>
    <w:p w:rsidR="00585FBC" w:rsidRDefault="00585FBC" w:rsidP="00585FBC">
      <w:pPr>
        <w:bidi w:val="0"/>
        <w:ind w:left="-284" w:hanging="426"/>
        <w:jc w:val="both"/>
        <w:rPr>
          <w:rFonts w:asciiTheme="majorBidi" w:hAnsiTheme="majorBidi" w:cstheme="majorBidi"/>
          <w:sz w:val="28"/>
          <w:szCs w:val="28"/>
          <w:rtl/>
          <w:lang w:bidi="ar-IQ"/>
        </w:rPr>
      </w:pPr>
    </w:p>
    <w:p w:rsidR="00585FBC" w:rsidRDefault="00585FBC" w:rsidP="00585FBC">
      <w:pPr>
        <w:bidi w:val="0"/>
        <w:ind w:left="-284" w:hanging="426"/>
        <w:jc w:val="both"/>
        <w:rPr>
          <w:rFonts w:asciiTheme="majorBidi" w:hAnsiTheme="majorBidi" w:cstheme="majorBidi"/>
          <w:sz w:val="28"/>
          <w:szCs w:val="28"/>
          <w:rtl/>
          <w:lang w:bidi="ar-IQ"/>
        </w:rPr>
      </w:pPr>
    </w:p>
    <w:p w:rsidR="00585FBC" w:rsidRDefault="00585FBC" w:rsidP="00585FBC">
      <w:pPr>
        <w:bidi w:val="0"/>
        <w:ind w:left="-284" w:hanging="426"/>
        <w:jc w:val="both"/>
        <w:rPr>
          <w:rFonts w:asciiTheme="majorBidi" w:hAnsiTheme="majorBidi" w:cstheme="majorBidi"/>
          <w:sz w:val="28"/>
          <w:szCs w:val="28"/>
          <w:rtl/>
          <w:lang w:bidi="ar-IQ"/>
        </w:rPr>
      </w:pPr>
    </w:p>
    <w:p w:rsidR="00585FBC" w:rsidRPr="007B05F5" w:rsidRDefault="00585FBC" w:rsidP="00585FBC">
      <w:pPr>
        <w:bidi w:val="0"/>
        <w:ind w:left="-284" w:hanging="426"/>
        <w:jc w:val="both"/>
        <w:rPr>
          <w:rFonts w:asciiTheme="majorBidi" w:hAnsiTheme="majorBidi" w:cstheme="majorBidi"/>
          <w:sz w:val="28"/>
          <w:szCs w:val="28"/>
          <w:lang w:bidi="ar-IQ"/>
        </w:rPr>
      </w:pPr>
    </w:p>
    <w:p w:rsidR="00585FBC" w:rsidRPr="007B05F5" w:rsidRDefault="00585FBC" w:rsidP="00585FBC">
      <w:pPr>
        <w:bidi w:val="0"/>
        <w:ind w:left="-284" w:hanging="426"/>
        <w:jc w:val="both"/>
        <w:rPr>
          <w:rFonts w:asciiTheme="majorBidi" w:hAnsiTheme="majorBidi" w:cstheme="majorBidi"/>
          <w:sz w:val="28"/>
          <w:szCs w:val="28"/>
          <w:lang w:bidi="ar-IQ"/>
        </w:rPr>
      </w:pPr>
      <w:r>
        <w:rPr>
          <w:rFonts w:asciiTheme="majorBidi" w:hAnsiTheme="majorBidi" w:cstheme="majorBidi"/>
          <w:noProof/>
          <w:sz w:val="28"/>
          <w:szCs w:val="28"/>
          <w:lang w:bidi="ar-SA"/>
        </w:rPr>
        <w:pict>
          <v:shape id="_x0000_s1033" type="#_x0000_t202" style="position:absolute;left:0;text-align:left;margin-left:73.75pt;margin-top:7.15pt;width:374.4pt;height:158.4pt;z-index:251668480">
            <v:textbox style="mso-next-textbox:#_x0000_s1033">
              <w:txbxContent>
                <w:p w:rsidR="00585FBC" w:rsidRDefault="00585FBC" w:rsidP="00585FBC">
                  <w:r>
                    <w:rPr>
                      <w:noProof/>
                      <w:lang w:bidi="ar-SA"/>
                    </w:rPr>
                    <w:drawing>
                      <wp:inline distT="0" distB="0" distL="0" distR="0">
                        <wp:extent cx="4110824" cy="1881470"/>
                        <wp:effectExtent l="19050" t="0" r="3976" b="0"/>
                        <wp:docPr id="8"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4115484" cy="1883603"/>
                                </a:xfrm>
                                <a:prstGeom prst="rect">
                                  <a:avLst/>
                                </a:prstGeom>
                                <a:noFill/>
                                <a:ln w="9525">
                                  <a:noFill/>
                                  <a:miter lim="800000"/>
                                  <a:headEnd/>
                                  <a:tailEnd/>
                                </a:ln>
                              </pic:spPr>
                            </pic:pic>
                          </a:graphicData>
                        </a:graphic>
                      </wp:inline>
                    </w:drawing>
                  </w:r>
                </w:p>
              </w:txbxContent>
            </v:textbox>
            <w10:wrap anchorx="page"/>
          </v:shape>
        </w:pict>
      </w:r>
    </w:p>
    <w:p w:rsidR="00585FBC" w:rsidRPr="007B05F5" w:rsidRDefault="00585FBC" w:rsidP="00585FBC">
      <w:pPr>
        <w:bidi w:val="0"/>
        <w:ind w:left="-284" w:hanging="426"/>
        <w:jc w:val="both"/>
        <w:rPr>
          <w:rFonts w:asciiTheme="majorBidi" w:hAnsiTheme="majorBidi" w:cstheme="majorBidi"/>
          <w:sz w:val="28"/>
          <w:szCs w:val="28"/>
          <w:lang w:bidi="ar-IQ"/>
        </w:rPr>
      </w:pPr>
    </w:p>
    <w:p w:rsidR="00585FBC" w:rsidRPr="007B05F5" w:rsidRDefault="00585FBC" w:rsidP="00585FBC">
      <w:pPr>
        <w:bidi w:val="0"/>
        <w:ind w:left="-284" w:hanging="426"/>
        <w:jc w:val="both"/>
        <w:rPr>
          <w:rFonts w:asciiTheme="majorBidi" w:hAnsiTheme="majorBidi" w:cstheme="majorBidi"/>
          <w:sz w:val="28"/>
          <w:szCs w:val="28"/>
          <w:lang w:bidi="ar-IQ"/>
        </w:rPr>
      </w:pPr>
    </w:p>
    <w:p w:rsidR="00585FBC" w:rsidRPr="007B05F5" w:rsidRDefault="00585FBC" w:rsidP="00585FBC">
      <w:pPr>
        <w:bidi w:val="0"/>
        <w:ind w:left="-284" w:hanging="426"/>
        <w:jc w:val="both"/>
        <w:rPr>
          <w:rFonts w:asciiTheme="majorBidi" w:hAnsiTheme="majorBidi" w:cstheme="majorBidi"/>
          <w:sz w:val="28"/>
          <w:szCs w:val="28"/>
          <w:lang w:bidi="ar-IQ"/>
        </w:rPr>
      </w:pPr>
    </w:p>
    <w:p w:rsidR="00585FBC" w:rsidRDefault="00585FBC" w:rsidP="00585FBC">
      <w:pPr>
        <w:bidi w:val="0"/>
        <w:ind w:left="-284" w:hanging="426"/>
        <w:jc w:val="both"/>
        <w:rPr>
          <w:rFonts w:asciiTheme="majorBidi" w:hAnsiTheme="majorBidi" w:cstheme="majorBidi"/>
          <w:sz w:val="28"/>
          <w:szCs w:val="28"/>
          <w:rtl/>
          <w:lang w:bidi="ar-IQ"/>
        </w:rPr>
      </w:pPr>
    </w:p>
    <w:p w:rsidR="00585FBC" w:rsidRDefault="00585FBC" w:rsidP="00585FBC">
      <w:pPr>
        <w:bidi w:val="0"/>
        <w:ind w:left="-284" w:hanging="426"/>
        <w:jc w:val="both"/>
        <w:rPr>
          <w:rFonts w:asciiTheme="majorBidi" w:hAnsiTheme="majorBidi" w:cstheme="majorBidi"/>
          <w:sz w:val="28"/>
          <w:szCs w:val="28"/>
          <w:rtl/>
          <w:lang w:bidi="ar-IQ"/>
        </w:rPr>
      </w:pPr>
    </w:p>
    <w:p w:rsidR="00585FBC" w:rsidRDefault="00585FBC" w:rsidP="00585FBC">
      <w:pPr>
        <w:bidi w:val="0"/>
        <w:ind w:left="-284" w:hanging="426"/>
        <w:jc w:val="both"/>
        <w:rPr>
          <w:rFonts w:asciiTheme="majorBidi" w:hAnsiTheme="majorBidi" w:cstheme="majorBidi"/>
          <w:sz w:val="28"/>
          <w:szCs w:val="28"/>
          <w:rtl/>
          <w:lang w:bidi="ar-IQ"/>
        </w:rPr>
      </w:pPr>
    </w:p>
    <w:p w:rsidR="00585FBC" w:rsidRDefault="00585FBC" w:rsidP="00585FBC">
      <w:pPr>
        <w:bidi w:val="0"/>
        <w:ind w:left="-284" w:hanging="426"/>
        <w:jc w:val="both"/>
        <w:rPr>
          <w:rFonts w:asciiTheme="majorBidi" w:hAnsiTheme="majorBidi" w:cstheme="majorBidi"/>
          <w:sz w:val="28"/>
          <w:szCs w:val="28"/>
          <w:rtl/>
          <w:lang w:bidi="ar-IQ"/>
        </w:rPr>
      </w:pPr>
    </w:p>
    <w:p w:rsidR="00585FBC" w:rsidRDefault="00585FBC" w:rsidP="00585FBC">
      <w:pPr>
        <w:bidi w:val="0"/>
        <w:ind w:left="-284" w:hanging="426"/>
        <w:jc w:val="both"/>
        <w:rPr>
          <w:rFonts w:asciiTheme="majorBidi" w:hAnsiTheme="majorBidi" w:cstheme="majorBidi"/>
          <w:sz w:val="28"/>
          <w:szCs w:val="28"/>
          <w:rtl/>
          <w:lang w:bidi="ar-IQ"/>
        </w:rPr>
      </w:pPr>
    </w:p>
    <w:p w:rsidR="00585FBC" w:rsidRDefault="00585FBC" w:rsidP="00585FBC">
      <w:pPr>
        <w:bidi w:val="0"/>
        <w:ind w:left="-284" w:hanging="426"/>
        <w:jc w:val="both"/>
        <w:rPr>
          <w:rFonts w:asciiTheme="majorBidi" w:hAnsiTheme="majorBidi" w:cstheme="majorBidi"/>
          <w:sz w:val="28"/>
          <w:szCs w:val="28"/>
          <w:rtl/>
          <w:lang w:bidi="ar-IQ"/>
        </w:rPr>
      </w:pPr>
    </w:p>
    <w:p w:rsidR="00585FBC" w:rsidRDefault="00585FBC" w:rsidP="00585FBC">
      <w:pPr>
        <w:bidi w:val="0"/>
        <w:ind w:left="-284" w:hanging="426"/>
        <w:jc w:val="both"/>
        <w:rPr>
          <w:rFonts w:asciiTheme="majorBidi" w:hAnsiTheme="majorBidi" w:cstheme="majorBidi"/>
          <w:sz w:val="28"/>
          <w:szCs w:val="28"/>
          <w:rtl/>
          <w:lang w:bidi="ar-IQ"/>
        </w:rPr>
      </w:pPr>
    </w:p>
    <w:p w:rsidR="00585FBC" w:rsidRPr="007B05F5" w:rsidRDefault="00585FBC" w:rsidP="00585FBC">
      <w:pPr>
        <w:bidi w:val="0"/>
        <w:ind w:left="-284" w:hanging="426"/>
        <w:jc w:val="both"/>
        <w:rPr>
          <w:rFonts w:asciiTheme="majorBidi" w:eastAsia="Times New Roman" w:hAnsiTheme="majorBidi" w:cstheme="majorBidi"/>
          <w:b/>
          <w:bCs/>
          <w:sz w:val="28"/>
          <w:szCs w:val="28"/>
          <w:rtl/>
          <w:lang w:bidi="ar-IQ"/>
        </w:rPr>
      </w:pPr>
    </w:p>
    <w:p w:rsidR="00585FBC" w:rsidRPr="007B05F5" w:rsidRDefault="00585FBC" w:rsidP="00585FBC">
      <w:pPr>
        <w:bidi w:val="0"/>
        <w:ind w:left="-284" w:hanging="426"/>
        <w:jc w:val="both"/>
        <w:rPr>
          <w:rFonts w:asciiTheme="majorBidi" w:eastAsia="Times New Roman" w:hAnsiTheme="majorBidi" w:cstheme="majorBidi"/>
          <w:b/>
          <w:bCs/>
          <w:sz w:val="28"/>
          <w:szCs w:val="28"/>
          <w:rtl/>
          <w:lang w:bidi="ar-IQ"/>
        </w:rPr>
      </w:pPr>
    </w:p>
    <w:p w:rsidR="00A7151F" w:rsidRDefault="00580955" w:rsidP="00585FBC">
      <w:pPr>
        <w:bidi w:val="0"/>
        <w:ind w:left="-284" w:right="-567" w:hanging="426"/>
        <w:rPr>
          <w:rFonts w:hint="cs"/>
          <w:lang w:bidi="ar-IQ"/>
        </w:rPr>
      </w:pPr>
    </w:p>
    <w:sectPr w:rsidR="00A7151F" w:rsidSect="000D26A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B7C47"/>
    <w:multiLevelType w:val="multilevel"/>
    <w:tmpl w:val="EE945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85FBC"/>
    <w:rsid w:val="000D26AD"/>
    <w:rsid w:val="001B6732"/>
    <w:rsid w:val="00580955"/>
    <w:rsid w:val="00585FBC"/>
    <w:rsid w:val="00D52BF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FBC"/>
    <w:pPr>
      <w:bidi/>
      <w:spacing w:after="0" w:line="240" w:lineRule="auto"/>
    </w:pPr>
    <w:rPr>
      <w:rFonts w:cs="Times New Roman"/>
      <w:sz w:val="24"/>
      <w:szCs w:val="24"/>
      <w:lang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5FBC"/>
    <w:pPr>
      <w:ind w:left="720"/>
      <w:contextualSpacing/>
    </w:pPr>
  </w:style>
  <w:style w:type="paragraph" w:styleId="a4">
    <w:name w:val="Balloon Text"/>
    <w:basedOn w:val="a"/>
    <w:link w:val="Char"/>
    <w:uiPriority w:val="99"/>
    <w:semiHidden/>
    <w:unhideWhenUsed/>
    <w:rsid w:val="00585FBC"/>
    <w:rPr>
      <w:rFonts w:ascii="Tahoma" w:hAnsi="Tahoma" w:cs="Tahoma"/>
      <w:sz w:val="16"/>
      <w:szCs w:val="16"/>
    </w:rPr>
  </w:style>
  <w:style w:type="character" w:customStyle="1" w:styleId="Char">
    <w:name w:val="نص في بالون Char"/>
    <w:basedOn w:val="a0"/>
    <w:link w:val="a4"/>
    <w:uiPriority w:val="99"/>
    <w:semiHidden/>
    <w:rsid w:val="00585FBC"/>
    <w:rPr>
      <w:rFonts w:ascii="Tahoma"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313</Words>
  <Characters>1788</Characters>
  <Application>Microsoft Office Word</Application>
  <DocSecurity>0</DocSecurity>
  <Lines>14</Lines>
  <Paragraphs>4</Paragraphs>
  <ScaleCrop>false</ScaleCrop>
  <Company>By DR.Ahmed Saker 2O13</Company>
  <LinksUpToDate>false</LinksUpToDate>
  <CharactersWithSpaces>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After Format 2014</dc:creator>
  <cp:lastModifiedBy>After Format 2014</cp:lastModifiedBy>
  <cp:revision>1</cp:revision>
  <dcterms:created xsi:type="dcterms:W3CDTF">2017-02-28T19:35:00Z</dcterms:created>
  <dcterms:modified xsi:type="dcterms:W3CDTF">2017-02-28T19:36:00Z</dcterms:modified>
</cp:coreProperties>
</file>