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D3" w:rsidRPr="00C2304B" w:rsidRDefault="00C2304B" w:rsidP="00BE2BBE">
      <w:pPr>
        <w:tabs>
          <w:tab w:val="left" w:pos="8846"/>
          <w:tab w:val="left" w:pos="9386"/>
        </w:tabs>
        <w:spacing w:before="120" w:line="360" w:lineRule="auto"/>
        <w:ind w:left="-518" w:firstLine="547"/>
        <w:jc w:val="both"/>
        <w:rPr>
          <w:rFonts w:asciiTheme="majorBidi" w:hAnsiTheme="majorBidi" w:cstheme="majorBidi"/>
          <w:sz w:val="36"/>
          <w:szCs w:val="36"/>
          <w:rtl/>
          <w:lang w:bidi="ar-IQ"/>
        </w:rPr>
      </w:pPr>
      <w:r>
        <w:rPr>
          <w:rFonts w:asciiTheme="majorBidi" w:hAnsiTheme="majorBidi" w:cstheme="majorBidi" w:hint="cs"/>
          <w:b/>
          <w:bCs/>
          <w:sz w:val="36"/>
          <w:szCs w:val="36"/>
          <w:rtl/>
          <w:lang w:bidi="ar-IQ"/>
        </w:rPr>
        <w:t xml:space="preserve">                            </w:t>
      </w:r>
      <w:r w:rsidRPr="00C2304B">
        <w:rPr>
          <w:rFonts w:asciiTheme="majorBidi" w:hAnsiTheme="majorBidi" w:cstheme="majorBidi" w:hint="cs"/>
          <w:b/>
          <w:bCs/>
          <w:sz w:val="36"/>
          <w:szCs w:val="36"/>
          <w:rtl/>
          <w:lang w:bidi="ar-IQ"/>
        </w:rPr>
        <w:t xml:space="preserve">  </w:t>
      </w:r>
      <w:r>
        <w:rPr>
          <w:rFonts w:asciiTheme="majorBidi" w:hAnsiTheme="majorBidi" w:cstheme="majorBidi" w:hint="cs"/>
          <w:b/>
          <w:bCs/>
          <w:sz w:val="36"/>
          <w:szCs w:val="36"/>
          <w:rtl/>
          <w:lang w:bidi="ar-IQ"/>
        </w:rPr>
        <w:t>نظرية</w:t>
      </w:r>
      <w:r w:rsidRPr="00C2304B">
        <w:rPr>
          <w:rFonts w:asciiTheme="majorBidi" w:hAnsiTheme="majorBidi" w:cstheme="majorBidi" w:hint="cs"/>
          <w:b/>
          <w:bCs/>
          <w:sz w:val="36"/>
          <w:szCs w:val="36"/>
          <w:rtl/>
          <w:lang w:bidi="ar-IQ"/>
        </w:rPr>
        <w:t xml:space="preserve"> الجشطلت</w:t>
      </w:r>
    </w:p>
    <w:p w:rsidR="002F72A8" w:rsidRPr="00BE2BBE" w:rsidRDefault="00A10637" w:rsidP="00BE2BBE">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 xml:space="preserve">الجشطلت </w:t>
      </w:r>
      <w:r w:rsidR="002F72A8" w:rsidRPr="00BE2BBE">
        <w:rPr>
          <w:rFonts w:asciiTheme="majorBidi" w:hAnsiTheme="majorBidi" w:cstheme="majorBidi"/>
          <w:sz w:val="32"/>
          <w:szCs w:val="32"/>
          <w:rtl/>
          <w:lang w:bidi="ar-IQ"/>
        </w:rPr>
        <w:t xml:space="preserve">كلمة المانية تعني الشكل أو الكل أو الهيئة أو النمط المنظم الذي يتعالى على مجموع </w:t>
      </w:r>
      <w:r w:rsidR="007E410F" w:rsidRPr="00BE2BBE">
        <w:rPr>
          <w:rFonts w:asciiTheme="majorBidi" w:hAnsiTheme="majorBidi" w:cstheme="majorBidi"/>
          <w:sz w:val="32"/>
          <w:szCs w:val="32"/>
          <w:rtl/>
          <w:lang w:bidi="ar-IQ"/>
        </w:rPr>
        <w:t>ال</w:t>
      </w:r>
      <w:r w:rsidR="002F72A8" w:rsidRPr="00BE2BBE">
        <w:rPr>
          <w:rFonts w:asciiTheme="majorBidi" w:hAnsiTheme="majorBidi" w:cstheme="majorBidi"/>
          <w:sz w:val="32"/>
          <w:szCs w:val="32"/>
          <w:rtl/>
          <w:lang w:bidi="ar-IQ"/>
        </w:rPr>
        <w:t>اجزاء</w:t>
      </w:r>
      <w:r w:rsidR="007212F4" w:rsidRPr="00BE2BBE">
        <w:rPr>
          <w:rFonts w:asciiTheme="majorBidi" w:hAnsiTheme="majorBidi" w:cstheme="majorBidi"/>
          <w:sz w:val="32"/>
          <w:szCs w:val="32"/>
          <w:rtl/>
          <w:lang w:bidi="ar-IQ"/>
        </w:rPr>
        <w:t xml:space="preserve">, </w:t>
      </w:r>
      <w:r w:rsidR="002F72A8" w:rsidRPr="00BE2BBE">
        <w:rPr>
          <w:rFonts w:asciiTheme="majorBidi" w:hAnsiTheme="majorBidi" w:cstheme="majorBidi"/>
          <w:sz w:val="32"/>
          <w:szCs w:val="32"/>
          <w:rtl/>
          <w:lang w:bidi="ar-IQ"/>
        </w:rPr>
        <w:t>ظهرت هذه الحركة عام (1912) في نفس الوقت الذي ظهرت فيه الحركة السلوكية في أمريكا ومؤسس هذه الحركة (ماكس فرتايمر) ومن ابرز اعلامها (كوفكا وكوهلر) جاءت هذه الحركة كرد فعل على الحركة البنيوية التي حاولت تجزئة الادراك الى مكونات اولية من الشعور ، وكذلك رد فعل على الحركة السلوكية التي عملت على تجزئة السلوك الى سلسلة من المثيرات والاستجابات . اهتم اصحاب هذ</w:t>
      </w:r>
      <w:r w:rsidR="007E410F" w:rsidRPr="00BE2BBE">
        <w:rPr>
          <w:rFonts w:asciiTheme="majorBidi" w:hAnsiTheme="majorBidi" w:cstheme="majorBidi"/>
          <w:sz w:val="32"/>
          <w:szCs w:val="32"/>
          <w:rtl/>
          <w:lang w:bidi="ar-IQ"/>
        </w:rPr>
        <w:t>ا</w:t>
      </w:r>
      <w:r w:rsidR="002F72A8" w:rsidRPr="00BE2BBE">
        <w:rPr>
          <w:rFonts w:asciiTheme="majorBidi" w:hAnsiTheme="majorBidi" w:cstheme="majorBidi"/>
          <w:sz w:val="32"/>
          <w:szCs w:val="32"/>
          <w:rtl/>
          <w:lang w:bidi="ar-IQ"/>
        </w:rPr>
        <w:t xml:space="preserve"> الاتجاه بدراسة ظاهرة الادراك ورأوا ان يجزأ ، فعندما ندرك شيئا ما فأننا </w:t>
      </w:r>
      <w:r w:rsidR="007E410F" w:rsidRPr="00BE2BBE">
        <w:rPr>
          <w:rFonts w:asciiTheme="majorBidi" w:hAnsiTheme="majorBidi" w:cstheme="majorBidi"/>
          <w:sz w:val="32"/>
          <w:szCs w:val="32"/>
          <w:rtl/>
          <w:lang w:bidi="ar-IQ"/>
        </w:rPr>
        <w:t xml:space="preserve">ندركه </w:t>
      </w:r>
      <w:r w:rsidR="002F72A8" w:rsidRPr="00BE2BBE">
        <w:rPr>
          <w:rFonts w:asciiTheme="majorBidi" w:hAnsiTheme="majorBidi" w:cstheme="majorBidi"/>
          <w:sz w:val="32"/>
          <w:szCs w:val="32"/>
          <w:rtl/>
          <w:lang w:bidi="ar-IQ"/>
        </w:rPr>
        <w:t>ككل متكامل لا كمجموعة من الاجزاء ، وبذلك قام اصحاب هذه الحركة بصياغة مبدأ شهير والذي يقول أن الكل أكبر من مجموع أجزاءه ، أي أن مجموع الأجزاء لايساوي الكل . هذا وقد وضع الجشطلتيون عدة قوانين تفسر عمل</w:t>
      </w:r>
      <w:r w:rsidR="00C2304B">
        <w:rPr>
          <w:rFonts w:asciiTheme="majorBidi" w:hAnsiTheme="majorBidi" w:cstheme="majorBidi"/>
          <w:sz w:val="32"/>
          <w:szCs w:val="32"/>
          <w:rtl/>
          <w:lang w:bidi="ar-IQ"/>
        </w:rPr>
        <w:t xml:space="preserve">ية الادراك </w:t>
      </w:r>
      <w:r w:rsidR="002F72A8" w:rsidRPr="00BE2BBE">
        <w:rPr>
          <w:rFonts w:asciiTheme="majorBidi" w:hAnsiTheme="majorBidi" w:cstheme="majorBidi"/>
          <w:sz w:val="32"/>
          <w:szCs w:val="32"/>
          <w:rtl/>
          <w:lang w:bidi="ar-IQ"/>
        </w:rPr>
        <w:t>.</w:t>
      </w:r>
    </w:p>
    <w:p w:rsidR="00A10637" w:rsidRPr="00BE2BBE" w:rsidRDefault="00BE2BBE" w:rsidP="0001695F">
      <w:pPr>
        <w:tabs>
          <w:tab w:val="left" w:pos="8846"/>
          <w:tab w:val="left" w:pos="9386"/>
        </w:tabs>
        <w:spacing w:before="120" w:line="360" w:lineRule="auto"/>
        <w:ind w:left="-518" w:firstLine="547"/>
        <w:jc w:val="both"/>
        <w:rPr>
          <w:rFonts w:asciiTheme="majorBidi" w:hAnsiTheme="majorBidi" w:cstheme="majorBidi"/>
          <w:b/>
          <w:bCs/>
          <w:i/>
          <w:iCs/>
          <w:sz w:val="32"/>
          <w:szCs w:val="32"/>
          <w:u w:val="single"/>
          <w:rtl/>
          <w:lang w:bidi="ar-IQ"/>
        </w:rPr>
      </w:pPr>
      <w:r>
        <w:rPr>
          <w:rFonts w:asciiTheme="majorBidi" w:hAnsiTheme="majorBidi" w:cstheme="majorBidi"/>
          <w:b/>
          <w:bCs/>
          <w:i/>
          <w:iCs/>
          <w:sz w:val="32"/>
          <w:szCs w:val="32"/>
          <w:u w:val="single"/>
          <w:rtl/>
          <w:lang w:bidi="ar-IQ"/>
        </w:rPr>
        <w:t>نظرية الجش</w:t>
      </w:r>
      <w:r>
        <w:rPr>
          <w:rFonts w:asciiTheme="majorBidi" w:hAnsiTheme="majorBidi" w:cstheme="majorBidi" w:hint="cs"/>
          <w:b/>
          <w:bCs/>
          <w:i/>
          <w:iCs/>
          <w:sz w:val="32"/>
          <w:szCs w:val="32"/>
          <w:u w:val="single"/>
          <w:rtl/>
          <w:lang w:bidi="ar-IQ"/>
        </w:rPr>
        <w:t>ط</w:t>
      </w:r>
      <w:r w:rsidR="0001695F">
        <w:rPr>
          <w:rFonts w:asciiTheme="majorBidi" w:hAnsiTheme="majorBidi" w:cstheme="majorBidi"/>
          <w:b/>
          <w:bCs/>
          <w:i/>
          <w:iCs/>
          <w:sz w:val="32"/>
          <w:szCs w:val="32"/>
          <w:u w:val="single"/>
          <w:rtl/>
          <w:lang w:bidi="ar-IQ"/>
        </w:rPr>
        <w:t>لت</w:t>
      </w:r>
      <w:r w:rsidR="0001695F">
        <w:rPr>
          <w:rFonts w:asciiTheme="majorBidi" w:hAnsiTheme="majorBidi" w:cstheme="majorBidi" w:hint="cs"/>
          <w:b/>
          <w:bCs/>
          <w:i/>
          <w:iCs/>
          <w:sz w:val="32"/>
          <w:szCs w:val="32"/>
          <w:u w:val="single"/>
          <w:rtl/>
          <w:lang w:bidi="ar-IQ"/>
        </w:rPr>
        <w:t xml:space="preserve"> الأ</w:t>
      </w:r>
      <w:r w:rsidR="00A10637" w:rsidRPr="00BE2BBE">
        <w:rPr>
          <w:rFonts w:asciiTheme="majorBidi" w:hAnsiTheme="majorBidi" w:cstheme="majorBidi"/>
          <w:b/>
          <w:bCs/>
          <w:i/>
          <w:iCs/>
          <w:sz w:val="32"/>
          <w:szCs w:val="32"/>
          <w:u w:val="single"/>
          <w:rtl/>
          <w:lang w:bidi="ar-IQ"/>
        </w:rPr>
        <w:t xml:space="preserve">دراكية </w:t>
      </w:r>
    </w:p>
    <w:p w:rsidR="00D46C92" w:rsidRDefault="00A10637" w:rsidP="00BE2BBE">
      <w:pPr>
        <w:tabs>
          <w:tab w:val="left" w:pos="8846"/>
          <w:tab w:val="left" w:pos="9386"/>
        </w:tabs>
        <w:spacing w:before="120" w:line="360" w:lineRule="auto"/>
        <w:ind w:left="-518" w:firstLine="547"/>
        <w:jc w:val="both"/>
        <w:rPr>
          <w:rFonts w:asciiTheme="majorBidi" w:hAnsiTheme="majorBidi" w:cstheme="majorBidi" w:hint="cs"/>
          <w:sz w:val="32"/>
          <w:szCs w:val="32"/>
          <w:rtl/>
          <w:lang w:bidi="ar-IQ"/>
        </w:rPr>
      </w:pPr>
      <w:r w:rsidRPr="00BE2BBE">
        <w:rPr>
          <w:rFonts w:asciiTheme="majorBidi" w:hAnsiTheme="majorBidi" w:cstheme="majorBidi"/>
          <w:sz w:val="32"/>
          <w:szCs w:val="32"/>
          <w:rtl/>
          <w:lang w:bidi="ar-IQ"/>
        </w:rPr>
        <w:t xml:space="preserve">ظهرت دراسات </w:t>
      </w:r>
      <w:r w:rsidRPr="00BE2BBE">
        <w:rPr>
          <w:rFonts w:asciiTheme="majorBidi" w:hAnsiTheme="majorBidi" w:cstheme="majorBidi"/>
          <w:b/>
          <w:bCs/>
          <w:sz w:val="32"/>
          <w:szCs w:val="32"/>
          <w:rtl/>
          <w:lang w:bidi="ar-IQ"/>
        </w:rPr>
        <w:t xml:space="preserve"> </w:t>
      </w:r>
      <w:r w:rsidRPr="00BE2BBE">
        <w:rPr>
          <w:rFonts w:asciiTheme="majorBidi" w:hAnsiTheme="majorBidi" w:cstheme="majorBidi"/>
          <w:sz w:val="32"/>
          <w:szCs w:val="32"/>
          <w:rtl/>
          <w:lang w:bidi="ar-IQ"/>
        </w:rPr>
        <w:t>الجشط</w:t>
      </w:r>
      <w:r w:rsidR="007E410F" w:rsidRPr="00BE2BBE">
        <w:rPr>
          <w:rFonts w:asciiTheme="majorBidi" w:hAnsiTheme="majorBidi" w:cstheme="majorBidi"/>
          <w:sz w:val="32"/>
          <w:szCs w:val="32"/>
          <w:rtl/>
          <w:lang w:bidi="ar-IQ"/>
        </w:rPr>
        <w:t>ل</w:t>
      </w:r>
      <w:r w:rsidRPr="00BE2BBE">
        <w:rPr>
          <w:rFonts w:asciiTheme="majorBidi" w:hAnsiTheme="majorBidi" w:cstheme="majorBidi"/>
          <w:sz w:val="32"/>
          <w:szCs w:val="32"/>
          <w:rtl/>
          <w:lang w:bidi="ar-IQ"/>
        </w:rPr>
        <w:t xml:space="preserve">ت على ايدي العلماء الالمان , سميت هذه النظرية بالجشطلت </w:t>
      </w:r>
      <w:r w:rsidR="007E410F" w:rsidRPr="00BE2BBE">
        <w:rPr>
          <w:rFonts w:asciiTheme="majorBidi" w:hAnsiTheme="majorBidi" w:cstheme="majorBidi"/>
          <w:sz w:val="32"/>
          <w:szCs w:val="32"/>
          <w:rtl/>
          <w:lang w:bidi="ar-IQ"/>
        </w:rPr>
        <w:t xml:space="preserve"> </w:t>
      </w:r>
      <w:r w:rsidRPr="00BE2BBE">
        <w:rPr>
          <w:rFonts w:asciiTheme="majorBidi" w:hAnsiTheme="majorBidi" w:cstheme="majorBidi"/>
          <w:sz w:val="32"/>
          <w:szCs w:val="32"/>
          <w:rtl/>
          <w:lang w:bidi="ar-IQ"/>
        </w:rPr>
        <w:t xml:space="preserve">( </w:t>
      </w:r>
      <w:r w:rsidRPr="00BE2BBE">
        <w:rPr>
          <w:rFonts w:asciiTheme="majorBidi" w:hAnsiTheme="majorBidi" w:cstheme="majorBidi"/>
          <w:sz w:val="32"/>
          <w:szCs w:val="32"/>
          <w:lang w:bidi="ar-IQ"/>
        </w:rPr>
        <w:t>Gestalt</w:t>
      </w:r>
      <w:r w:rsidRPr="00BE2BBE">
        <w:rPr>
          <w:rFonts w:asciiTheme="majorBidi" w:hAnsiTheme="majorBidi" w:cstheme="majorBidi"/>
          <w:sz w:val="32"/>
          <w:szCs w:val="32"/>
          <w:rtl/>
          <w:lang w:bidi="ar-IQ"/>
        </w:rPr>
        <w:t>) الشكل أو النمط الكلي , لأنها تركز على وحدة إد</w:t>
      </w:r>
      <w:r w:rsidR="00D46C92">
        <w:rPr>
          <w:rFonts w:asciiTheme="majorBidi" w:hAnsiTheme="majorBidi" w:cstheme="majorBidi"/>
          <w:sz w:val="32"/>
          <w:szCs w:val="32"/>
          <w:rtl/>
          <w:lang w:bidi="ar-IQ"/>
        </w:rPr>
        <w:t>راك الشكل الكلي . تقوم فرضية هذ</w:t>
      </w:r>
      <w:r w:rsidR="00D46C92">
        <w:rPr>
          <w:rFonts w:asciiTheme="majorBidi" w:hAnsiTheme="majorBidi" w:cstheme="majorBidi" w:hint="cs"/>
          <w:sz w:val="32"/>
          <w:szCs w:val="32"/>
          <w:rtl/>
          <w:lang w:bidi="ar-IQ"/>
        </w:rPr>
        <w:t>ه</w:t>
      </w:r>
      <w:r w:rsidRPr="00BE2BBE">
        <w:rPr>
          <w:rFonts w:asciiTheme="majorBidi" w:hAnsiTheme="majorBidi" w:cstheme="majorBidi"/>
          <w:sz w:val="32"/>
          <w:szCs w:val="32"/>
          <w:rtl/>
          <w:lang w:bidi="ar-IQ"/>
        </w:rPr>
        <w:t xml:space="preserve"> النظرية عل</w:t>
      </w:r>
      <w:r w:rsidR="00F64ED4" w:rsidRPr="00BE2BBE">
        <w:rPr>
          <w:rFonts w:asciiTheme="majorBidi" w:hAnsiTheme="majorBidi" w:cstheme="majorBidi"/>
          <w:sz w:val="32"/>
          <w:szCs w:val="32"/>
          <w:rtl/>
          <w:lang w:bidi="ar-IQ"/>
        </w:rPr>
        <w:t>ى</w:t>
      </w:r>
      <w:r w:rsidRPr="00BE2BBE">
        <w:rPr>
          <w:rFonts w:asciiTheme="majorBidi" w:hAnsiTheme="majorBidi" w:cstheme="majorBidi"/>
          <w:sz w:val="32"/>
          <w:szCs w:val="32"/>
          <w:rtl/>
          <w:lang w:bidi="ar-IQ"/>
        </w:rPr>
        <w:t xml:space="preserve"> ( أن الفرد يلجأ إلى تنظيم مدركاته في صورة </w:t>
      </w:r>
      <w:r w:rsidR="007E410F" w:rsidRPr="00BE2BBE">
        <w:rPr>
          <w:rFonts w:asciiTheme="majorBidi" w:hAnsiTheme="majorBidi" w:cstheme="majorBidi"/>
          <w:sz w:val="32"/>
          <w:szCs w:val="32"/>
          <w:rtl/>
          <w:lang w:bidi="ar-IQ"/>
        </w:rPr>
        <w:t>أ</w:t>
      </w:r>
      <w:r w:rsidRPr="00BE2BBE">
        <w:rPr>
          <w:rFonts w:asciiTheme="majorBidi" w:hAnsiTheme="majorBidi" w:cstheme="majorBidi"/>
          <w:sz w:val="32"/>
          <w:szCs w:val="32"/>
          <w:rtl/>
          <w:lang w:bidi="ar-IQ"/>
        </w:rPr>
        <w:t xml:space="preserve">شكال وعلاقات تمكنه من فهم العالم من حوله ) , والمبدأ الاساس في هذه النظرية يدعى بـ النمط </w:t>
      </w:r>
      <w:proofErr w:type="spellStart"/>
      <w:r w:rsidRPr="00BE2BBE">
        <w:rPr>
          <w:rFonts w:asciiTheme="majorBidi" w:hAnsiTheme="majorBidi" w:cstheme="majorBidi"/>
          <w:sz w:val="32"/>
          <w:szCs w:val="32"/>
          <w:lang w:bidi="ar-IQ"/>
        </w:rPr>
        <w:t>pragnus</w:t>
      </w:r>
      <w:proofErr w:type="spellEnd"/>
      <w:r w:rsidRPr="00BE2BBE">
        <w:rPr>
          <w:rFonts w:asciiTheme="majorBidi" w:hAnsiTheme="majorBidi" w:cstheme="majorBidi"/>
          <w:sz w:val="32"/>
          <w:szCs w:val="32"/>
          <w:rtl/>
          <w:lang w:bidi="ar-IQ"/>
        </w:rPr>
        <w:t xml:space="preserve"> وينص على أننا نتعرف على الأشكال بعد تنظيمها للمنبهات التي تصبح نمط ابسط وأكثر تنظيما</w:t>
      </w:r>
      <w:r w:rsidR="00D46C92">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من ذي قبل وبصورة كلية </w:t>
      </w:r>
      <w:r w:rsidRPr="00BE2BBE">
        <w:rPr>
          <w:rFonts w:asciiTheme="majorBidi" w:hAnsiTheme="majorBidi" w:cstheme="majorBidi"/>
          <w:sz w:val="32"/>
          <w:szCs w:val="32"/>
          <w:lang w:bidi="ar-IQ"/>
        </w:rPr>
        <w:t>macro</w:t>
      </w:r>
      <w:r w:rsidRPr="00BE2BBE">
        <w:rPr>
          <w:rFonts w:asciiTheme="majorBidi" w:hAnsiTheme="majorBidi" w:cstheme="majorBidi"/>
          <w:sz w:val="32"/>
          <w:szCs w:val="32"/>
          <w:rtl/>
          <w:lang w:bidi="ar-IQ"/>
        </w:rPr>
        <w:t xml:space="preserve"> </w:t>
      </w:r>
      <w:r w:rsidR="00D46C92">
        <w:rPr>
          <w:rFonts w:asciiTheme="majorBidi" w:hAnsiTheme="majorBidi" w:cstheme="majorBidi" w:hint="cs"/>
          <w:sz w:val="32"/>
          <w:szCs w:val="32"/>
          <w:rtl/>
          <w:lang w:bidi="ar-IQ"/>
        </w:rPr>
        <w:t>.</w:t>
      </w:r>
    </w:p>
    <w:p w:rsidR="00A10637" w:rsidRPr="00BE2BBE" w:rsidRDefault="007E410F" w:rsidP="00BE2BBE">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 xml:space="preserve"> </w:t>
      </w:r>
      <w:r w:rsidR="00A10637" w:rsidRPr="00BE2BBE">
        <w:rPr>
          <w:rFonts w:asciiTheme="majorBidi" w:hAnsiTheme="majorBidi" w:cstheme="majorBidi"/>
          <w:sz w:val="32"/>
          <w:szCs w:val="32"/>
          <w:rtl/>
          <w:lang w:bidi="ar-IQ"/>
        </w:rPr>
        <w:t>ترى مدرسة الجشطلت أن التعليم  يقوم</w:t>
      </w:r>
      <w:r w:rsidR="00A10637" w:rsidRPr="00BE2BBE">
        <w:rPr>
          <w:rFonts w:asciiTheme="majorBidi" w:hAnsiTheme="majorBidi" w:cstheme="majorBidi"/>
          <w:b/>
          <w:bCs/>
          <w:i/>
          <w:iCs/>
          <w:sz w:val="32"/>
          <w:szCs w:val="32"/>
          <w:rtl/>
          <w:lang w:bidi="ar-IQ"/>
        </w:rPr>
        <w:t xml:space="preserve"> </w:t>
      </w:r>
      <w:r w:rsidR="00A10637" w:rsidRPr="00BE2BBE">
        <w:rPr>
          <w:rFonts w:asciiTheme="majorBidi" w:hAnsiTheme="majorBidi" w:cstheme="majorBidi"/>
          <w:sz w:val="32"/>
          <w:szCs w:val="32"/>
          <w:rtl/>
          <w:lang w:bidi="ar-IQ"/>
        </w:rPr>
        <w:t>على الفهم</w:t>
      </w:r>
      <w:r w:rsidR="00A10637" w:rsidRPr="00BE2BBE">
        <w:rPr>
          <w:rFonts w:asciiTheme="majorBidi" w:hAnsiTheme="majorBidi" w:cstheme="majorBidi"/>
          <w:b/>
          <w:bCs/>
          <w:i/>
          <w:iCs/>
          <w:sz w:val="32"/>
          <w:szCs w:val="32"/>
          <w:rtl/>
          <w:lang w:bidi="ar-IQ"/>
        </w:rPr>
        <w:t xml:space="preserve"> </w:t>
      </w:r>
      <w:r w:rsidR="00A10637" w:rsidRPr="00BE2BBE">
        <w:rPr>
          <w:rFonts w:asciiTheme="majorBidi" w:hAnsiTheme="majorBidi" w:cstheme="majorBidi"/>
          <w:sz w:val="32"/>
          <w:szCs w:val="32"/>
          <w:rtl/>
          <w:lang w:bidi="ar-IQ"/>
        </w:rPr>
        <w:t xml:space="preserve">الكلي للموقف برمته وهكذا يكون التعلم ضرباً من التفكير والتأليف والابتكار أو على حد قولهم ضرباً من الاستبصار ( الادراك الفجائي لمابين اجزاء الموقف الكلي من علاقات اساسية ), وهي لاتؤمن بأثر المحاولات والأخطاء في عملية التعلم ولكنها تذكر أنه تخبط أعمى لاصلة له بالمشكلة , والصحيح هو أن الانسان حتى في محاولاته يحاول أن يجرب بصورة كلية الموقف الذي يتعامل معه . واتباع </w:t>
      </w:r>
      <w:r w:rsidR="00A10637" w:rsidRPr="00BE2BBE">
        <w:rPr>
          <w:rFonts w:asciiTheme="majorBidi" w:hAnsiTheme="majorBidi" w:cstheme="majorBidi"/>
          <w:sz w:val="32"/>
          <w:szCs w:val="32"/>
          <w:rtl/>
          <w:lang w:bidi="ar-IQ"/>
        </w:rPr>
        <w:lastRenderedPageBreak/>
        <w:t>هذه المدرس</w:t>
      </w:r>
      <w:r w:rsidR="00D54E3E" w:rsidRPr="00BE2BBE">
        <w:rPr>
          <w:rFonts w:asciiTheme="majorBidi" w:hAnsiTheme="majorBidi" w:cstheme="majorBidi"/>
          <w:sz w:val="32"/>
          <w:szCs w:val="32"/>
          <w:rtl/>
          <w:lang w:bidi="ar-IQ"/>
        </w:rPr>
        <w:t xml:space="preserve">ة يرون أن التفكير والاستبصار أكثر من أن يكون نهاية محاولات وأخطاء كبيرة في ذهن الفرد , كما يزعم السلوكيون , بل أنه نتيجة لإعادة تنظيم المجال الادراكي بما يعين على بروز الحل , فالحل لايتاح بالاستبصار إلا إذا أعيد تنظيم الموقف التعليمي تنظيماً يسمح بإبراز جميع عناصره في مجال إدراك الفرد , حيث أن الاستبصار لاينبثق إلا في اللحظة التي تبدو فيها المشكلة في صورة واضحة . أي أن التعلم بالاستبصار لابد أن يقوم على الفهم الكلي للموقف بأجمعه لا لأجزاء فرادي منه . </w:t>
      </w:r>
    </w:p>
    <w:p w:rsidR="007E410F" w:rsidRPr="00BE2BBE" w:rsidRDefault="007E410F" w:rsidP="00BE2BBE">
      <w:pPr>
        <w:tabs>
          <w:tab w:val="left" w:pos="8846"/>
          <w:tab w:val="left" w:pos="9386"/>
        </w:tabs>
        <w:spacing w:before="120" w:line="360" w:lineRule="auto"/>
        <w:jc w:val="both"/>
        <w:rPr>
          <w:rFonts w:asciiTheme="majorBidi" w:hAnsiTheme="majorBidi" w:cstheme="majorBidi"/>
          <w:b/>
          <w:bCs/>
          <w:sz w:val="32"/>
          <w:szCs w:val="32"/>
          <w:u w:val="double"/>
          <w:rtl/>
          <w:lang w:bidi="ar-IQ"/>
        </w:rPr>
      </w:pPr>
      <w:r w:rsidRPr="00BE2BBE">
        <w:rPr>
          <w:rFonts w:asciiTheme="majorBidi" w:hAnsiTheme="majorBidi" w:cstheme="majorBidi"/>
          <w:b/>
          <w:bCs/>
          <w:sz w:val="32"/>
          <w:szCs w:val="32"/>
          <w:u w:val="double"/>
          <w:rtl/>
          <w:lang w:bidi="ar-IQ"/>
        </w:rPr>
        <w:t xml:space="preserve">المفاهيم الأساسية لنظرية </w:t>
      </w:r>
      <w:r w:rsidR="00D77B9C">
        <w:rPr>
          <w:rFonts w:asciiTheme="majorBidi" w:hAnsiTheme="majorBidi" w:cstheme="majorBidi" w:hint="cs"/>
          <w:b/>
          <w:bCs/>
          <w:sz w:val="32"/>
          <w:szCs w:val="32"/>
          <w:u w:val="double"/>
          <w:rtl/>
          <w:lang w:bidi="ar-IQ"/>
        </w:rPr>
        <w:t>ال</w:t>
      </w:r>
      <w:r w:rsidRPr="00BE2BBE">
        <w:rPr>
          <w:rFonts w:asciiTheme="majorBidi" w:hAnsiTheme="majorBidi" w:cstheme="majorBidi"/>
          <w:b/>
          <w:bCs/>
          <w:sz w:val="32"/>
          <w:szCs w:val="32"/>
          <w:u w:val="double"/>
          <w:rtl/>
          <w:lang w:bidi="ar-IQ"/>
        </w:rPr>
        <w:t>جشطلت:</w:t>
      </w:r>
    </w:p>
    <w:p w:rsidR="0056100C" w:rsidRPr="0056100C" w:rsidRDefault="007E410F" w:rsidP="0056100C">
      <w:pPr>
        <w:pStyle w:val="ListParagraph"/>
        <w:numPr>
          <w:ilvl w:val="0"/>
          <w:numId w:val="21"/>
        </w:numPr>
        <w:tabs>
          <w:tab w:val="left" w:pos="8846"/>
          <w:tab w:val="left" w:pos="9386"/>
        </w:tabs>
        <w:spacing w:before="120" w:line="360" w:lineRule="auto"/>
        <w:jc w:val="both"/>
        <w:rPr>
          <w:rFonts w:asciiTheme="majorBidi" w:hAnsiTheme="majorBidi" w:cstheme="majorBidi" w:hint="cs"/>
          <w:sz w:val="32"/>
          <w:szCs w:val="32"/>
          <w:rtl/>
          <w:lang w:bidi="ar-IQ"/>
        </w:rPr>
      </w:pPr>
      <w:r w:rsidRPr="0056100C">
        <w:rPr>
          <w:rFonts w:asciiTheme="majorBidi" w:hAnsiTheme="majorBidi" w:cstheme="majorBidi"/>
          <w:b/>
          <w:bCs/>
          <w:sz w:val="32"/>
          <w:szCs w:val="32"/>
          <w:u w:val="single"/>
          <w:rtl/>
          <w:lang w:bidi="ar-IQ"/>
        </w:rPr>
        <w:t>الجشطلت</w:t>
      </w:r>
      <w:r w:rsidRPr="0056100C">
        <w:rPr>
          <w:rFonts w:asciiTheme="majorBidi" w:hAnsiTheme="majorBidi" w:cstheme="majorBidi"/>
          <w:sz w:val="32"/>
          <w:szCs w:val="32"/>
          <w:rtl/>
          <w:lang w:bidi="ar-IQ"/>
        </w:rPr>
        <w:t xml:space="preserve">: </w:t>
      </w:r>
    </w:p>
    <w:p w:rsidR="007E410F" w:rsidRPr="0056100C" w:rsidRDefault="0056100C" w:rsidP="0056100C">
      <w:pPr>
        <w:pStyle w:val="ListParagraph"/>
        <w:tabs>
          <w:tab w:val="left" w:pos="8846"/>
          <w:tab w:val="left" w:pos="9386"/>
        </w:tabs>
        <w:spacing w:before="120" w:line="360" w:lineRule="auto"/>
        <w:ind w:left="-582"/>
        <w:jc w:val="both"/>
        <w:rPr>
          <w:rFonts w:asciiTheme="majorBidi" w:hAnsiTheme="majorBidi" w:cstheme="majorBidi"/>
          <w:sz w:val="32"/>
          <w:szCs w:val="32"/>
          <w:rtl/>
          <w:lang w:bidi="ar-IQ"/>
        </w:rPr>
      </w:pPr>
      <w:r>
        <w:rPr>
          <w:rFonts w:asciiTheme="majorBidi" w:hAnsiTheme="majorBidi" w:cstheme="majorBidi" w:hint="cs"/>
          <w:b/>
          <w:bCs/>
          <w:sz w:val="32"/>
          <w:szCs w:val="32"/>
          <w:rtl/>
          <w:lang w:bidi="ar-IQ"/>
        </w:rPr>
        <w:t xml:space="preserve">  </w:t>
      </w:r>
      <w:r w:rsidR="007E410F" w:rsidRPr="0056100C">
        <w:rPr>
          <w:rFonts w:asciiTheme="majorBidi" w:hAnsiTheme="majorBidi" w:cstheme="majorBidi"/>
          <w:sz w:val="32"/>
          <w:szCs w:val="32"/>
          <w:rtl/>
          <w:lang w:bidi="ar-IQ"/>
        </w:rPr>
        <w:t>الجشطلت كلمة المانية لم يستطيع أحد ترجمتها إلى الانكليزية أو العربية ترجمة دقيقة لذا ظلت هذه الكلمة جزءا من مصطلحات علم النفس المستخدمة عالميا</w:t>
      </w:r>
      <w:r w:rsidR="00B12366" w:rsidRPr="0056100C">
        <w:rPr>
          <w:rFonts w:asciiTheme="majorBidi" w:hAnsiTheme="majorBidi" w:cstheme="majorBidi" w:hint="cs"/>
          <w:sz w:val="32"/>
          <w:szCs w:val="32"/>
          <w:rtl/>
          <w:lang w:bidi="ar-IQ"/>
        </w:rPr>
        <w:t>ً</w:t>
      </w:r>
      <w:r w:rsidR="007E410F" w:rsidRPr="0056100C">
        <w:rPr>
          <w:rFonts w:asciiTheme="majorBidi" w:hAnsiTheme="majorBidi" w:cstheme="majorBidi"/>
          <w:sz w:val="32"/>
          <w:szCs w:val="32"/>
          <w:rtl/>
          <w:lang w:bidi="ar-IQ"/>
        </w:rPr>
        <w:t xml:space="preserve"> . والكلمة تعني أقرب ما تكون : </w:t>
      </w:r>
    </w:p>
    <w:p w:rsidR="007E410F" w:rsidRPr="00BE2BBE" w:rsidRDefault="0056100C" w:rsidP="0056100C">
      <w:pPr>
        <w:spacing w:line="360" w:lineRule="auto"/>
        <w:ind w:left="-582"/>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7E410F" w:rsidRPr="00BE2BBE">
        <w:rPr>
          <w:rFonts w:asciiTheme="majorBidi" w:hAnsiTheme="majorBidi" w:cstheme="majorBidi"/>
          <w:sz w:val="32"/>
          <w:szCs w:val="32"/>
          <w:rtl/>
          <w:lang w:bidi="ar-IQ"/>
        </w:rPr>
        <w:t>الصيغة أو الشكل أو النموذج أو الهيئة أو النمط أو البنية أو الكل المنظم أو نظام تكون فيه الأجزاء المكونة له مترابطة ترابط</w:t>
      </w:r>
      <w:r w:rsidR="00BE2BBE">
        <w:rPr>
          <w:rFonts w:asciiTheme="majorBidi" w:hAnsiTheme="majorBidi" w:cstheme="majorBidi" w:hint="cs"/>
          <w:sz w:val="32"/>
          <w:szCs w:val="32"/>
          <w:rtl/>
          <w:lang w:bidi="ar-IQ"/>
        </w:rPr>
        <w:t>آ</w:t>
      </w:r>
      <w:r w:rsidR="007E410F" w:rsidRPr="00BE2BBE">
        <w:rPr>
          <w:rFonts w:asciiTheme="majorBidi" w:hAnsiTheme="majorBidi" w:cstheme="majorBidi"/>
          <w:sz w:val="32"/>
          <w:szCs w:val="32"/>
          <w:rtl/>
          <w:lang w:bidi="ar-IQ"/>
        </w:rPr>
        <w:t xml:space="preserve"> ديناميكي</w:t>
      </w:r>
      <w:r w:rsidR="00BE2BBE">
        <w:rPr>
          <w:rFonts w:asciiTheme="majorBidi" w:hAnsiTheme="majorBidi" w:cstheme="majorBidi" w:hint="cs"/>
          <w:sz w:val="32"/>
          <w:szCs w:val="32"/>
          <w:rtl/>
          <w:lang w:bidi="ar-IQ"/>
        </w:rPr>
        <w:t>آ</w:t>
      </w:r>
      <w:r w:rsidR="007E410F" w:rsidRPr="00BE2BBE">
        <w:rPr>
          <w:rFonts w:asciiTheme="majorBidi" w:hAnsiTheme="majorBidi" w:cstheme="majorBidi"/>
          <w:sz w:val="32"/>
          <w:szCs w:val="32"/>
          <w:rtl/>
          <w:lang w:bidi="ar-IQ"/>
        </w:rPr>
        <w:t xml:space="preserve"> فيما بينها وفي مابين الكل ذاته , أو هي كل متكامل</w:t>
      </w:r>
      <w:r w:rsidR="00B12366">
        <w:rPr>
          <w:rFonts w:asciiTheme="majorBidi" w:hAnsiTheme="majorBidi" w:cstheme="majorBidi" w:hint="cs"/>
          <w:sz w:val="32"/>
          <w:szCs w:val="32"/>
          <w:rtl/>
          <w:lang w:bidi="ar-IQ"/>
        </w:rPr>
        <w:t xml:space="preserve"> ,</w:t>
      </w:r>
      <w:r w:rsidR="007E410F" w:rsidRPr="00BE2BBE">
        <w:rPr>
          <w:rFonts w:asciiTheme="majorBidi" w:hAnsiTheme="majorBidi" w:cstheme="majorBidi"/>
          <w:sz w:val="32"/>
          <w:szCs w:val="32"/>
          <w:rtl/>
          <w:lang w:bidi="ar-IQ"/>
        </w:rPr>
        <w:t xml:space="preserve"> كل جزء فيه له مكانه ودوره ووظيفته التي تتطلبها طبيعة الكل .</w:t>
      </w:r>
    </w:p>
    <w:p w:rsidR="0056100C" w:rsidRPr="0056100C" w:rsidRDefault="007E410F" w:rsidP="0056100C">
      <w:pPr>
        <w:pStyle w:val="ListParagraph"/>
        <w:numPr>
          <w:ilvl w:val="0"/>
          <w:numId w:val="21"/>
        </w:numPr>
        <w:tabs>
          <w:tab w:val="left" w:pos="8846"/>
          <w:tab w:val="left" w:pos="9386"/>
        </w:tabs>
        <w:spacing w:before="120" w:line="360" w:lineRule="auto"/>
        <w:jc w:val="both"/>
        <w:rPr>
          <w:rFonts w:asciiTheme="majorBidi" w:hAnsiTheme="majorBidi" w:cstheme="majorBidi" w:hint="cs"/>
          <w:b/>
          <w:bCs/>
          <w:sz w:val="32"/>
          <w:szCs w:val="32"/>
          <w:rtl/>
          <w:lang w:bidi="ar-IQ"/>
        </w:rPr>
      </w:pPr>
      <w:r w:rsidRPr="0056100C">
        <w:rPr>
          <w:rFonts w:asciiTheme="majorBidi" w:hAnsiTheme="majorBidi" w:cstheme="majorBidi"/>
          <w:b/>
          <w:bCs/>
          <w:sz w:val="32"/>
          <w:szCs w:val="32"/>
          <w:u w:val="single"/>
          <w:rtl/>
          <w:lang w:bidi="ar-IQ"/>
        </w:rPr>
        <w:t>البنية أو التركيب</w:t>
      </w:r>
      <w:r w:rsidRPr="0056100C">
        <w:rPr>
          <w:rFonts w:asciiTheme="majorBidi" w:hAnsiTheme="majorBidi" w:cstheme="majorBidi"/>
          <w:b/>
          <w:bCs/>
          <w:sz w:val="32"/>
          <w:szCs w:val="32"/>
          <w:rtl/>
          <w:lang w:bidi="ar-IQ"/>
        </w:rPr>
        <w:t xml:space="preserve">: </w:t>
      </w:r>
    </w:p>
    <w:p w:rsidR="007E410F" w:rsidRPr="0056100C" w:rsidRDefault="0056100C" w:rsidP="0056100C">
      <w:pPr>
        <w:pStyle w:val="ListParagraph"/>
        <w:tabs>
          <w:tab w:val="left" w:pos="8846"/>
          <w:tab w:val="left" w:pos="9386"/>
        </w:tabs>
        <w:spacing w:before="120" w:line="360" w:lineRule="auto"/>
        <w:ind w:left="-582"/>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7E410F" w:rsidRPr="0056100C">
        <w:rPr>
          <w:rFonts w:asciiTheme="majorBidi" w:hAnsiTheme="majorBidi" w:cstheme="majorBidi"/>
          <w:sz w:val="32"/>
          <w:szCs w:val="32"/>
          <w:rtl/>
          <w:lang w:bidi="ar-IQ"/>
        </w:rPr>
        <w:t xml:space="preserve">والحقيقة إن مهمة النظرية الجشطلتية تتمثل في وصف البنى الطبيعية بطريقة لا </w:t>
      </w:r>
      <w:r>
        <w:rPr>
          <w:rFonts w:asciiTheme="majorBidi" w:hAnsiTheme="majorBidi" w:cstheme="majorBidi"/>
          <w:sz w:val="32"/>
          <w:szCs w:val="32"/>
          <w:rtl/>
          <w:lang w:bidi="ar-IQ"/>
        </w:rPr>
        <w:t>تشوه أصلها</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w:t>
      </w:r>
      <w:r w:rsidR="007E410F" w:rsidRPr="0056100C">
        <w:rPr>
          <w:rFonts w:asciiTheme="majorBidi" w:hAnsiTheme="majorBidi" w:cstheme="majorBidi"/>
          <w:sz w:val="32"/>
          <w:szCs w:val="32"/>
          <w:rtl/>
          <w:lang w:bidi="ar-IQ"/>
        </w:rPr>
        <w:t xml:space="preserve"> فبنية الجشطالت النمطي تقوم على طبيعة ما بحيث يؤدي تغيير أي جزء من أجزائها , إلى تغييرات حتمية (في الغالب ) على تلك البنية .</w:t>
      </w:r>
    </w:p>
    <w:p w:rsidR="00C36C78" w:rsidRPr="00C36C78" w:rsidRDefault="007E410F" w:rsidP="00C36C78">
      <w:pPr>
        <w:pStyle w:val="ListParagraph"/>
        <w:numPr>
          <w:ilvl w:val="0"/>
          <w:numId w:val="21"/>
        </w:numPr>
        <w:tabs>
          <w:tab w:val="left" w:pos="8846"/>
          <w:tab w:val="left" w:pos="9386"/>
        </w:tabs>
        <w:spacing w:before="120" w:line="360" w:lineRule="auto"/>
        <w:jc w:val="both"/>
        <w:rPr>
          <w:rFonts w:asciiTheme="majorBidi" w:hAnsiTheme="majorBidi" w:cstheme="majorBidi" w:hint="cs"/>
          <w:sz w:val="32"/>
          <w:szCs w:val="32"/>
          <w:rtl/>
          <w:lang w:bidi="ar-IQ"/>
        </w:rPr>
      </w:pPr>
      <w:r w:rsidRPr="00C36C78">
        <w:rPr>
          <w:rFonts w:asciiTheme="majorBidi" w:hAnsiTheme="majorBidi" w:cstheme="majorBidi"/>
          <w:b/>
          <w:bCs/>
          <w:sz w:val="32"/>
          <w:szCs w:val="32"/>
          <w:u w:val="single"/>
          <w:rtl/>
          <w:lang w:bidi="ar-IQ"/>
        </w:rPr>
        <w:t>الاستبصار</w:t>
      </w:r>
      <w:r w:rsidRPr="00C36C78">
        <w:rPr>
          <w:rFonts w:asciiTheme="majorBidi" w:hAnsiTheme="majorBidi" w:cstheme="majorBidi"/>
          <w:sz w:val="32"/>
          <w:szCs w:val="32"/>
          <w:rtl/>
          <w:lang w:bidi="ar-IQ"/>
        </w:rPr>
        <w:t xml:space="preserve">: </w:t>
      </w:r>
    </w:p>
    <w:p w:rsidR="007E410F" w:rsidRPr="00C36C78" w:rsidRDefault="00C36C78" w:rsidP="00C36C78">
      <w:pPr>
        <w:pStyle w:val="ListParagraph"/>
        <w:tabs>
          <w:tab w:val="left" w:pos="8846"/>
          <w:tab w:val="left" w:pos="9386"/>
        </w:tabs>
        <w:spacing w:before="120" w:line="360" w:lineRule="auto"/>
        <w:ind w:left="-582"/>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7E410F" w:rsidRPr="00C36C78">
        <w:rPr>
          <w:rFonts w:asciiTheme="majorBidi" w:hAnsiTheme="majorBidi" w:cstheme="majorBidi"/>
          <w:sz w:val="32"/>
          <w:szCs w:val="32"/>
          <w:rtl/>
          <w:lang w:bidi="ar-IQ"/>
        </w:rPr>
        <w:t>ويعني فهم الموقف المشكل وترابط أجزائه وطريقة عمله وكيفية التوصل إلى الحلول المناسبة له .</w:t>
      </w:r>
    </w:p>
    <w:p w:rsidR="00C36C78" w:rsidRPr="00C36C78" w:rsidRDefault="007E410F" w:rsidP="00C36C78">
      <w:pPr>
        <w:pStyle w:val="ListParagraph"/>
        <w:numPr>
          <w:ilvl w:val="0"/>
          <w:numId w:val="21"/>
        </w:numPr>
        <w:tabs>
          <w:tab w:val="left" w:pos="8846"/>
          <w:tab w:val="left" w:pos="9386"/>
        </w:tabs>
        <w:spacing w:before="120" w:line="360" w:lineRule="auto"/>
        <w:jc w:val="both"/>
        <w:rPr>
          <w:rFonts w:asciiTheme="majorBidi" w:hAnsiTheme="majorBidi" w:cstheme="majorBidi" w:hint="cs"/>
          <w:sz w:val="32"/>
          <w:szCs w:val="32"/>
          <w:rtl/>
          <w:lang w:bidi="ar-IQ"/>
        </w:rPr>
      </w:pPr>
      <w:r w:rsidRPr="00C36C78">
        <w:rPr>
          <w:rFonts w:asciiTheme="majorBidi" w:hAnsiTheme="majorBidi" w:cstheme="majorBidi"/>
          <w:b/>
          <w:bCs/>
          <w:sz w:val="32"/>
          <w:szCs w:val="32"/>
          <w:u w:val="single"/>
          <w:rtl/>
          <w:lang w:bidi="ar-IQ"/>
        </w:rPr>
        <w:t>الفهم</w:t>
      </w:r>
      <w:r w:rsidRPr="00C36C78">
        <w:rPr>
          <w:rFonts w:asciiTheme="majorBidi" w:hAnsiTheme="majorBidi" w:cstheme="majorBidi"/>
          <w:b/>
          <w:bCs/>
          <w:sz w:val="32"/>
          <w:szCs w:val="32"/>
          <w:rtl/>
          <w:lang w:bidi="ar-IQ"/>
        </w:rPr>
        <w:t>:</w:t>
      </w:r>
      <w:r w:rsidRPr="00C36C78">
        <w:rPr>
          <w:rFonts w:asciiTheme="majorBidi" w:hAnsiTheme="majorBidi" w:cstheme="majorBidi"/>
          <w:sz w:val="32"/>
          <w:szCs w:val="32"/>
          <w:rtl/>
          <w:lang w:bidi="ar-IQ"/>
        </w:rPr>
        <w:t xml:space="preserve"> </w:t>
      </w:r>
    </w:p>
    <w:p w:rsidR="007E410F" w:rsidRPr="00C36C78" w:rsidRDefault="00C36C78" w:rsidP="00C36C78">
      <w:pPr>
        <w:pStyle w:val="ListParagraph"/>
        <w:tabs>
          <w:tab w:val="left" w:pos="8846"/>
          <w:tab w:val="left" w:pos="9386"/>
        </w:tabs>
        <w:spacing w:before="120" w:line="360" w:lineRule="auto"/>
        <w:ind w:left="-582"/>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7E410F" w:rsidRPr="00C36C78">
        <w:rPr>
          <w:rFonts w:asciiTheme="majorBidi" w:hAnsiTheme="majorBidi" w:cstheme="majorBidi"/>
          <w:sz w:val="32"/>
          <w:szCs w:val="32"/>
          <w:rtl/>
          <w:lang w:bidi="ar-IQ"/>
        </w:rPr>
        <w:t>إن الاستبصار يهدف إلى تحقيق الفهم الكامل للأشياء ويكون التعلم قد تم حصوله إذا كان هناك استبصار أو فهم , والفهم هو الهدف من التعلم .</w:t>
      </w:r>
    </w:p>
    <w:p w:rsidR="002C6D55" w:rsidRPr="002C6D55" w:rsidRDefault="007E410F" w:rsidP="002C6D55">
      <w:pPr>
        <w:pStyle w:val="ListParagraph"/>
        <w:numPr>
          <w:ilvl w:val="0"/>
          <w:numId w:val="21"/>
        </w:numPr>
        <w:tabs>
          <w:tab w:val="left" w:pos="8846"/>
          <w:tab w:val="left" w:pos="9386"/>
        </w:tabs>
        <w:spacing w:before="120" w:line="360" w:lineRule="auto"/>
        <w:jc w:val="both"/>
        <w:rPr>
          <w:rFonts w:asciiTheme="majorBidi" w:hAnsiTheme="majorBidi" w:cstheme="majorBidi" w:hint="cs"/>
          <w:sz w:val="32"/>
          <w:szCs w:val="32"/>
          <w:rtl/>
          <w:lang w:bidi="ar-IQ"/>
        </w:rPr>
      </w:pPr>
      <w:r w:rsidRPr="002C6D55">
        <w:rPr>
          <w:rFonts w:asciiTheme="majorBidi" w:hAnsiTheme="majorBidi" w:cstheme="majorBidi"/>
          <w:b/>
          <w:bCs/>
          <w:sz w:val="32"/>
          <w:szCs w:val="32"/>
          <w:u w:val="single"/>
          <w:rtl/>
          <w:lang w:bidi="ar-IQ"/>
        </w:rPr>
        <w:lastRenderedPageBreak/>
        <w:t>التنظيم</w:t>
      </w:r>
      <w:r w:rsidR="002C6D55" w:rsidRPr="002C6D55">
        <w:rPr>
          <w:rFonts w:asciiTheme="majorBidi" w:hAnsiTheme="majorBidi" w:cstheme="majorBidi"/>
          <w:sz w:val="32"/>
          <w:szCs w:val="32"/>
          <w:rtl/>
          <w:lang w:bidi="ar-IQ"/>
        </w:rPr>
        <w:t>:</w:t>
      </w:r>
    </w:p>
    <w:p w:rsidR="007E410F" w:rsidRPr="002C6D55" w:rsidRDefault="002C6D55" w:rsidP="002C6D55">
      <w:pPr>
        <w:pStyle w:val="ListParagraph"/>
        <w:tabs>
          <w:tab w:val="left" w:pos="8846"/>
          <w:tab w:val="left" w:pos="9386"/>
        </w:tabs>
        <w:spacing w:before="120" w:line="360" w:lineRule="auto"/>
        <w:ind w:left="-132"/>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7E410F" w:rsidRPr="002C6D55">
        <w:rPr>
          <w:rFonts w:asciiTheme="majorBidi" w:hAnsiTheme="majorBidi" w:cstheme="majorBidi"/>
          <w:sz w:val="32"/>
          <w:szCs w:val="32"/>
          <w:rtl/>
          <w:lang w:bidi="ar-IQ"/>
        </w:rPr>
        <w:t>ويعني ترتيب عناصر الموقف التعليمي بشكل يسهل عملية التعلم والتنظيم من الأمور الأساسية لسيكولوجية التعلم وفهم بنيته.</w:t>
      </w:r>
    </w:p>
    <w:p w:rsidR="002C6D55" w:rsidRPr="002C6D55" w:rsidRDefault="007E410F" w:rsidP="002C6D55">
      <w:pPr>
        <w:pStyle w:val="ListParagraph"/>
        <w:numPr>
          <w:ilvl w:val="0"/>
          <w:numId w:val="21"/>
        </w:numPr>
        <w:tabs>
          <w:tab w:val="left" w:pos="8846"/>
          <w:tab w:val="left" w:pos="9386"/>
        </w:tabs>
        <w:spacing w:before="120" w:line="360" w:lineRule="auto"/>
        <w:jc w:val="both"/>
        <w:rPr>
          <w:rFonts w:asciiTheme="majorBidi" w:hAnsiTheme="majorBidi" w:cstheme="majorBidi" w:hint="cs"/>
          <w:sz w:val="32"/>
          <w:szCs w:val="32"/>
          <w:rtl/>
          <w:lang w:bidi="ar-IQ"/>
        </w:rPr>
      </w:pPr>
      <w:r w:rsidRPr="002C6D55">
        <w:rPr>
          <w:rFonts w:asciiTheme="majorBidi" w:hAnsiTheme="majorBidi" w:cstheme="majorBidi"/>
          <w:b/>
          <w:bCs/>
          <w:sz w:val="32"/>
          <w:szCs w:val="32"/>
          <w:u w:val="single"/>
          <w:rtl/>
          <w:lang w:bidi="ar-IQ"/>
        </w:rPr>
        <w:t>إعادة التنظيم</w:t>
      </w:r>
      <w:r w:rsidRPr="002C6D55">
        <w:rPr>
          <w:rFonts w:asciiTheme="majorBidi" w:hAnsiTheme="majorBidi" w:cstheme="majorBidi"/>
          <w:b/>
          <w:bCs/>
          <w:sz w:val="32"/>
          <w:szCs w:val="32"/>
          <w:rtl/>
          <w:lang w:bidi="ar-IQ"/>
        </w:rPr>
        <w:t>:</w:t>
      </w:r>
      <w:r w:rsidRPr="002C6D55">
        <w:rPr>
          <w:rFonts w:asciiTheme="majorBidi" w:hAnsiTheme="majorBidi" w:cstheme="majorBidi"/>
          <w:sz w:val="32"/>
          <w:szCs w:val="32"/>
          <w:rtl/>
          <w:lang w:bidi="ar-IQ"/>
        </w:rPr>
        <w:t xml:space="preserve"> </w:t>
      </w:r>
    </w:p>
    <w:p w:rsidR="007E410F" w:rsidRPr="002C6D55" w:rsidRDefault="007E410F" w:rsidP="002C6D55">
      <w:pPr>
        <w:pStyle w:val="ListParagraph"/>
        <w:tabs>
          <w:tab w:val="left" w:pos="8846"/>
          <w:tab w:val="left" w:pos="9386"/>
        </w:tabs>
        <w:spacing w:before="120" w:line="360" w:lineRule="auto"/>
        <w:ind w:left="48" w:firstLine="341"/>
        <w:jc w:val="both"/>
        <w:rPr>
          <w:rFonts w:asciiTheme="majorBidi" w:hAnsiTheme="majorBidi" w:cstheme="majorBidi"/>
          <w:sz w:val="32"/>
          <w:szCs w:val="32"/>
          <w:lang w:bidi="ar-IQ"/>
        </w:rPr>
      </w:pPr>
      <w:r w:rsidRPr="002C6D55">
        <w:rPr>
          <w:rFonts w:asciiTheme="majorBidi" w:hAnsiTheme="majorBidi" w:cstheme="majorBidi"/>
          <w:sz w:val="32"/>
          <w:szCs w:val="32"/>
          <w:rtl/>
          <w:lang w:bidi="ar-IQ"/>
        </w:rPr>
        <w:t>ويعني استبعاد التفاصيل التي لا جدوى من ورائها, وإذا استطاعت الكائنات الحية إدراك وفهم كل موقف جديد بصورة مباشرة وصحيحة وبدون إي مصاعب.فمعنى هذا انه لا توجد حاجة للتعلم ولكن الكثير من المشكلات تتم بصورة يصعب عمل أي شيء إزائها أو حلها إذا ما واجهناها وقد تكون غير قابلة للفهم ولا معنى لها ولا يصبح الحل ممكنا إلا إذا أمكن التعرف بوضوح على الملامح الرئيسية للمشكلة وظهرت بعض الدلائل التي تجعل من الحل امرأ ممكنا</w:t>
      </w:r>
      <w:r w:rsidR="00DF5B3C">
        <w:rPr>
          <w:rFonts w:asciiTheme="majorBidi" w:hAnsiTheme="majorBidi" w:cstheme="majorBidi" w:hint="cs"/>
          <w:sz w:val="32"/>
          <w:szCs w:val="32"/>
          <w:rtl/>
          <w:lang w:bidi="ar-IQ"/>
        </w:rPr>
        <w:t>ً</w:t>
      </w:r>
      <w:r w:rsidRPr="002C6D55">
        <w:rPr>
          <w:rFonts w:asciiTheme="majorBidi" w:hAnsiTheme="majorBidi" w:cstheme="majorBidi"/>
          <w:sz w:val="32"/>
          <w:szCs w:val="32"/>
          <w:rtl/>
          <w:lang w:bidi="ar-IQ"/>
        </w:rPr>
        <w:t xml:space="preserve"> و هكذا فان التعلم غالبا</w:t>
      </w:r>
      <w:r w:rsidR="00DF5B3C">
        <w:rPr>
          <w:rFonts w:asciiTheme="majorBidi" w:hAnsiTheme="majorBidi" w:cstheme="majorBidi" w:hint="cs"/>
          <w:sz w:val="32"/>
          <w:szCs w:val="32"/>
          <w:rtl/>
          <w:lang w:bidi="ar-IQ"/>
        </w:rPr>
        <w:t>ً</w:t>
      </w:r>
      <w:r w:rsidRPr="002C6D55">
        <w:rPr>
          <w:rFonts w:asciiTheme="majorBidi" w:hAnsiTheme="majorBidi" w:cstheme="majorBidi"/>
          <w:sz w:val="32"/>
          <w:szCs w:val="32"/>
          <w:rtl/>
          <w:lang w:bidi="ar-IQ"/>
        </w:rPr>
        <w:t xml:space="preserve"> ما ينطوي على تغيير إدراكنا الأولي للموقف المشكل وإعادة تنظيم ذلك الإدراك حتى نحقق النجاح .</w:t>
      </w:r>
    </w:p>
    <w:p w:rsidR="00DF5B3C" w:rsidRPr="00DF5B3C" w:rsidRDefault="007E410F" w:rsidP="00DF5B3C">
      <w:pPr>
        <w:pStyle w:val="ListParagraph"/>
        <w:numPr>
          <w:ilvl w:val="0"/>
          <w:numId w:val="21"/>
        </w:numPr>
        <w:tabs>
          <w:tab w:val="left" w:pos="8846"/>
          <w:tab w:val="left" w:pos="9386"/>
        </w:tabs>
        <w:spacing w:before="120" w:line="360" w:lineRule="auto"/>
        <w:jc w:val="both"/>
        <w:rPr>
          <w:rFonts w:asciiTheme="majorBidi" w:hAnsiTheme="majorBidi" w:cstheme="majorBidi" w:hint="cs"/>
          <w:sz w:val="32"/>
          <w:szCs w:val="32"/>
          <w:rtl/>
          <w:lang w:bidi="ar-IQ"/>
        </w:rPr>
      </w:pPr>
      <w:r w:rsidRPr="00DF5B3C">
        <w:rPr>
          <w:rFonts w:asciiTheme="majorBidi" w:hAnsiTheme="majorBidi" w:cstheme="majorBidi"/>
          <w:b/>
          <w:bCs/>
          <w:sz w:val="32"/>
          <w:szCs w:val="32"/>
          <w:u w:val="single"/>
          <w:rtl/>
          <w:lang w:bidi="ar-IQ"/>
        </w:rPr>
        <w:t>المعنى</w:t>
      </w:r>
      <w:r w:rsidRPr="00DF5B3C">
        <w:rPr>
          <w:rFonts w:asciiTheme="majorBidi" w:hAnsiTheme="majorBidi" w:cstheme="majorBidi"/>
          <w:b/>
          <w:bCs/>
          <w:sz w:val="32"/>
          <w:szCs w:val="32"/>
          <w:rtl/>
          <w:lang w:bidi="ar-IQ"/>
        </w:rPr>
        <w:t>:</w:t>
      </w:r>
      <w:r w:rsidRPr="00DF5B3C">
        <w:rPr>
          <w:rFonts w:asciiTheme="majorBidi" w:hAnsiTheme="majorBidi" w:cstheme="majorBidi"/>
          <w:sz w:val="32"/>
          <w:szCs w:val="32"/>
          <w:rtl/>
          <w:lang w:bidi="ar-IQ"/>
        </w:rPr>
        <w:t xml:space="preserve"> </w:t>
      </w:r>
    </w:p>
    <w:p w:rsidR="007E410F" w:rsidRPr="00DF5B3C" w:rsidRDefault="00DF5B3C" w:rsidP="00DF5B3C">
      <w:pPr>
        <w:pStyle w:val="ListParagraph"/>
        <w:tabs>
          <w:tab w:val="left" w:pos="8846"/>
          <w:tab w:val="left" w:pos="9386"/>
        </w:tabs>
        <w:spacing w:before="120" w:line="360" w:lineRule="auto"/>
        <w:ind w:left="-42" w:firstLine="431"/>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7E410F" w:rsidRPr="00DF5B3C">
        <w:rPr>
          <w:rFonts w:asciiTheme="majorBidi" w:hAnsiTheme="majorBidi" w:cstheme="majorBidi"/>
          <w:sz w:val="32"/>
          <w:szCs w:val="32"/>
          <w:rtl/>
          <w:lang w:bidi="ar-IQ"/>
        </w:rPr>
        <w:t>أن المتعلم الحقيقي لا يتطلب أقامة ارتباطات اشر</w:t>
      </w:r>
      <w:r>
        <w:rPr>
          <w:rFonts w:asciiTheme="majorBidi" w:hAnsiTheme="majorBidi" w:cstheme="majorBidi"/>
          <w:sz w:val="32"/>
          <w:szCs w:val="32"/>
          <w:rtl/>
          <w:lang w:bidi="ar-IQ"/>
        </w:rPr>
        <w:t>اطية بين العناصر غير المترابطة</w:t>
      </w:r>
      <w:r>
        <w:rPr>
          <w:rFonts w:asciiTheme="majorBidi" w:hAnsiTheme="majorBidi" w:cstheme="majorBidi" w:hint="cs"/>
          <w:sz w:val="32"/>
          <w:szCs w:val="32"/>
          <w:rtl/>
          <w:lang w:bidi="ar-IQ"/>
        </w:rPr>
        <w:t>,</w:t>
      </w:r>
      <w:r>
        <w:rPr>
          <w:rFonts w:asciiTheme="majorBidi" w:hAnsiTheme="majorBidi" w:cstheme="majorBidi"/>
          <w:sz w:val="32"/>
          <w:szCs w:val="32"/>
          <w:rtl/>
          <w:lang w:bidi="ar-IQ"/>
        </w:rPr>
        <w:t xml:space="preserve"> </w:t>
      </w:r>
      <w:r w:rsidR="007E410F" w:rsidRPr="00DF5B3C">
        <w:rPr>
          <w:rFonts w:asciiTheme="majorBidi" w:hAnsiTheme="majorBidi" w:cstheme="majorBidi"/>
          <w:sz w:val="32"/>
          <w:szCs w:val="32"/>
          <w:rtl/>
          <w:lang w:bidi="ar-IQ"/>
        </w:rPr>
        <w:t xml:space="preserve"> وإنما يعبر عن المواقف التي تكون فيها للأشياء معنى عن طريق فهم العلاقات بين أجزاء هذه المواقف .</w:t>
      </w:r>
    </w:p>
    <w:p w:rsidR="00DF5B3C" w:rsidRPr="00DF5B3C" w:rsidRDefault="007E410F" w:rsidP="00DF5B3C">
      <w:pPr>
        <w:pStyle w:val="ListParagraph"/>
        <w:numPr>
          <w:ilvl w:val="0"/>
          <w:numId w:val="21"/>
        </w:numPr>
        <w:tabs>
          <w:tab w:val="left" w:pos="8846"/>
          <w:tab w:val="left" w:pos="9386"/>
        </w:tabs>
        <w:spacing w:before="120" w:line="360" w:lineRule="auto"/>
        <w:jc w:val="both"/>
        <w:rPr>
          <w:rFonts w:asciiTheme="majorBidi" w:hAnsiTheme="majorBidi" w:cstheme="majorBidi" w:hint="cs"/>
          <w:sz w:val="32"/>
          <w:szCs w:val="32"/>
          <w:rtl/>
          <w:lang w:bidi="ar-IQ"/>
        </w:rPr>
      </w:pPr>
      <w:r w:rsidRPr="00DF5B3C">
        <w:rPr>
          <w:rFonts w:asciiTheme="majorBidi" w:hAnsiTheme="majorBidi" w:cstheme="majorBidi"/>
          <w:b/>
          <w:bCs/>
          <w:sz w:val="32"/>
          <w:szCs w:val="32"/>
          <w:rtl/>
          <w:lang w:bidi="ar-IQ"/>
        </w:rPr>
        <w:t>ا</w:t>
      </w:r>
      <w:r w:rsidRPr="00DF5B3C">
        <w:rPr>
          <w:rFonts w:asciiTheme="majorBidi" w:hAnsiTheme="majorBidi" w:cstheme="majorBidi"/>
          <w:b/>
          <w:bCs/>
          <w:sz w:val="32"/>
          <w:szCs w:val="32"/>
          <w:u w:val="single"/>
          <w:rtl/>
          <w:lang w:bidi="ar-IQ"/>
        </w:rPr>
        <w:t>لانتقال</w:t>
      </w:r>
      <w:r w:rsidRPr="00DF5B3C">
        <w:rPr>
          <w:rFonts w:asciiTheme="majorBidi" w:hAnsiTheme="majorBidi" w:cstheme="majorBidi"/>
          <w:sz w:val="32"/>
          <w:szCs w:val="32"/>
          <w:rtl/>
          <w:lang w:bidi="ar-IQ"/>
        </w:rPr>
        <w:t xml:space="preserve">: </w:t>
      </w:r>
    </w:p>
    <w:p w:rsidR="007E410F" w:rsidRPr="00DF5B3C" w:rsidRDefault="00DF5B3C" w:rsidP="00DF5B3C">
      <w:pPr>
        <w:pStyle w:val="ListParagraph"/>
        <w:tabs>
          <w:tab w:val="left" w:pos="8846"/>
          <w:tab w:val="left" w:pos="9386"/>
        </w:tabs>
        <w:spacing w:before="120" w:line="360" w:lineRule="auto"/>
        <w:ind w:left="48"/>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7E410F" w:rsidRPr="00DF5B3C">
        <w:rPr>
          <w:rFonts w:asciiTheme="majorBidi" w:hAnsiTheme="majorBidi" w:cstheme="majorBidi"/>
          <w:sz w:val="32"/>
          <w:szCs w:val="32"/>
          <w:rtl/>
          <w:lang w:bidi="ar-IQ"/>
        </w:rPr>
        <w:t xml:space="preserve">إن الاختبار الحقيقي للفهم هو إمكانية انتقال الاستبصار الذي تم الحصول عليه إلى مواقف أخرى تشبه في بنيتها الموقف الأول . </w:t>
      </w:r>
    </w:p>
    <w:p w:rsidR="00DF5B3C" w:rsidRPr="00DF5B3C" w:rsidRDefault="007E410F" w:rsidP="00DF5B3C">
      <w:pPr>
        <w:pStyle w:val="ListParagraph"/>
        <w:numPr>
          <w:ilvl w:val="0"/>
          <w:numId w:val="21"/>
        </w:numPr>
        <w:tabs>
          <w:tab w:val="left" w:pos="8846"/>
          <w:tab w:val="left" w:pos="9386"/>
        </w:tabs>
        <w:spacing w:before="120" w:line="360" w:lineRule="auto"/>
        <w:jc w:val="both"/>
        <w:rPr>
          <w:rFonts w:asciiTheme="majorBidi" w:hAnsiTheme="majorBidi" w:cstheme="majorBidi" w:hint="cs"/>
          <w:sz w:val="32"/>
          <w:szCs w:val="32"/>
          <w:rtl/>
          <w:lang w:bidi="ar-IQ"/>
        </w:rPr>
      </w:pPr>
      <w:r w:rsidRPr="00DF5B3C">
        <w:rPr>
          <w:rFonts w:asciiTheme="majorBidi" w:hAnsiTheme="majorBidi" w:cstheme="majorBidi"/>
          <w:b/>
          <w:bCs/>
          <w:sz w:val="32"/>
          <w:szCs w:val="32"/>
          <w:u w:val="single"/>
          <w:rtl/>
          <w:lang w:bidi="ar-IQ"/>
        </w:rPr>
        <w:t>الدافعية الأصلية</w:t>
      </w:r>
      <w:r w:rsidR="00DF5B3C" w:rsidRPr="00DF5B3C">
        <w:rPr>
          <w:rFonts w:asciiTheme="majorBidi" w:hAnsiTheme="majorBidi" w:cstheme="majorBidi"/>
          <w:sz w:val="32"/>
          <w:szCs w:val="32"/>
          <w:rtl/>
          <w:lang w:bidi="ar-IQ"/>
        </w:rPr>
        <w:t>:</w:t>
      </w:r>
    </w:p>
    <w:p w:rsidR="007E410F" w:rsidRPr="00DF5B3C" w:rsidRDefault="00DF5B3C" w:rsidP="00DF5B3C">
      <w:pPr>
        <w:pStyle w:val="ListParagraph"/>
        <w:tabs>
          <w:tab w:val="left" w:pos="8846"/>
          <w:tab w:val="left" w:pos="9386"/>
        </w:tabs>
        <w:spacing w:before="120" w:line="360" w:lineRule="auto"/>
        <w:ind w:left="48"/>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7E410F" w:rsidRPr="00DF5B3C">
        <w:rPr>
          <w:rFonts w:asciiTheme="majorBidi" w:hAnsiTheme="majorBidi" w:cstheme="majorBidi"/>
          <w:sz w:val="32"/>
          <w:szCs w:val="32"/>
          <w:rtl/>
          <w:lang w:bidi="ar-IQ"/>
        </w:rPr>
        <w:t>إن تحقيق الاستبصار من أهم أشكال المكافأة الأصلية في جمع التجارب. وهذا يعني إن اكتساب الفهم أو الكفاءة يمثل أهم إشكال هذه المكافأة ومن هنا فأن استخدام المكافأة الخارجية و إشكال التعزيز غير المرتبطة ارتباطا</w:t>
      </w:r>
      <w:r>
        <w:rPr>
          <w:rFonts w:asciiTheme="majorBidi" w:hAnsiTheme="majorBidi" w:cstheme="majorBidi" w:hint="cs"/>
          <w:sz w:val="32"/>
          <w:szCs w:val="32"/>
          <w:rtl/>
          <w:lang w:bidi="ar-IQ"/>
        </w:rPr>
        <w:t>ً</w:t>
      </w:r>
      <w:r w:rsidR="007E410F" w:rsidRPr="00DF5B3C">
        <w:rPr>
          <w:rFonts w:asciiTheme="majorBidi" w:hAnsiTheme="majorBidi" w:cstheme="majorBidi"/>
          <w:sz w:val="32"/>
          <w:szCs w:val="32"/>
          <w:rtl/>
          <w:lang w:bidi="ar-IQ"/>
        </w:rPr>
        <w:t xml:space="preserve"> مباشرا</w:t>
      </w:r>
      <w:r>
        <w:rPr>
          <w:rFonts w:asciiTheme="majorBidi" w:hAnsiTheme="majorBidi" w:cstheme="majorBidi" w:hint="cs"/>
          <w:sz w:val="32"/>
          <w:szCs w:val="32"/>
          <w:rtl/>
          <w:lang w:bidi="ar-IQ"/>
        </w:rPr>
        <w:t>ً</w:t>
      </w:r>
      <w:r w:rsidR="007E410F" w:rsidRPr="00DF5B3C">
        <w:rPr>
          <w:rFonts w:asciiTheme="majorBidi" w:hAnsiTheme="majorBidi" w:cstheme="majorBidi"/>
          <w:sz w:val="32"/>
          <w:szCs w:val="32"/>
          <w:rtl/>
          <w:lang w:bidi="ar-IQ"/>
        </w:rPr>
        <w:t xml:space="preserve"> ومتداعيا</w:t>
      </w:r>
      <w:r>
        <w:rPr>
          <w:rFonts w:asciiTheme="majorBidi" w:hAnsiTheme="majorBidi" w:cstheme="majorBidi" w:hint="cs"/>
          <w:sz w:val="32"/>
          <w:szCs w:val="32"/>
          <w:rtl/>
          <w:lang w:bidi="ar-IQ"/>
        </w:rPr>
        <w:t>ً</w:t>
      </w:r>
      <w:r w:rsidR="007E410F" w:rsidRPr="00DF5B3C">
        <w:rPr>
          <w:rFonts w:asciiTheme="majorBidi" w:hAnsiTheme="majorBidi" w:cstheme="majorBidi"/>
          <w:sz w:val="32"/>
          <w:szCs w:val="32"/>
          <w:rtl/>
          <w:lang w:bidi="ar-IQ"/>
        </w:rPr>
        <w:t xml:space="preserve"> بالعمل المحدد ذاته الذي نتعلم عنه شيئا, أمر</w:t>
      </w:r>
      <w:r w:rsidR="00BE2BBE" w:rsidRPr="00DF5B3C">
        <w:rPr>
          <w:rFonts w:asciiTheme="majorBidi" w:hAnsiTheme="majorBidi" w:cstheme="majorBidi" w:hint="cs"/>
          <w:sz w:val="32"/>
          <w:szCs w:val="32"/>
          <w:rtl/>
          <w:lang w:bidi="ar-IQ"/>
        </w:rPr>
        <w:t>آ</w:t>
      </w:r>
      <w:r w:rsidR="007E410F" w:rsidRPr="00DF5B3C">
        <w:rPr>
          <w:rFonts w:asciiTheme="majorBidi" w:hAnsiTheme="majorBidi" w:cstheme="majorBidi"/>
          <w:sz w:val="32"/>
          <w:szCs w:val="32"/>
          <w:rtl/>
          <w:lang w:bidi="ar-IQ"/>
        </w:rPr>
        <w:t xml:space="preserve"> ينبغي عدم تشجيعه وإيقافه. فالدافع الأصلي لمحاولة عمل شيء له معنى من شيء جديد, كافٍ في حد ذاته ويؤدي إلى التعلم. إما الدافع الخارجي </w:t>
      </w:r>
      <w:r w:rsidR="007E410F" w:rsidRPr="00DF5B3C">
        <w:rPr>
          <w:rFonts w:asciiTheme="majorBidi" w:hAnsiTheme="majorBidi" w:cstheme="majorBidi"/>
          <w:sz w:val="32"/>
          <w:szCs w:val="32"/>
          <w:rtl/>
          <w:lang w:bidi="ar-IQ"/>
        </w:rPr>
        <w:lastRenderedPageBreak/>
        <w:t>فمن المحتمل أن يؤدي إلى التشويش والى الاهتمام بشيء لا علاقة مباشرة بينه وبين العمل التعليمي ذات</w:t>
      </w:r>
      <w:r w:rsidR="00A038C7">
        <w:rPr>
          <w:rFonts w:asciiTheme="majorBidi" w:hAnsiTheme="majorBidi" w:cstheme="majorBidi"/>
          <w:sz w:val="32"/>
          <w:szCs w:val="32"/>
          <w:rtl/>
          <w:lang w:bidi="ar-IQ"/>
        </w:rPr>
        <w:t xml:space="preserve">ه </w:t>
      </w:r>
      <w:r w:rsidR="00A038C7">
        <w:rPr>
          <w:rFonts w:asciiTheme="majorBidi" w:hAnsiTheme="majorBidi" w:cstheme="majorBidi" w:hint="cs"/>
          <w:sz w:val="32"/>
          <w:szCs w:val="32"/>
          <w:rtl/>
          <w:lang w:bidi="ar-IQ"/>
        </w:rPr>
        <w:t xml:space="preserve"> .</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b/>
          <w:bCs/>
          <w:sz w:val="32"/>
          <w:szCs w:val="32"/>
          <w:u w:val="single"/>
          <w:rtl/>
          <w:lang w:bidi="ar-IQ"/>
        </w:rPr>
      </w:pPr>
      <w:r w:rsidRPr="00BE2BBE">
        <w:rPr>
          <w:rFonts w:asciiTheme="majorBidi" w:hAnsiTheme="majorBidi" w:cstheme="majorBidi"/>
          <w:b/>
          <w:bCs/>
          <w:sz w:val="32"/>
          <w:szCs w:val="32"/>
          <w:u w:val="single"/>
          <w:rtl/>
          <w:lang w:bidi="ar-IQ"/>
        </w:rPr>
        <w:t>تفسير الجشطلت لعملية التعلم</w:t>
      </w:r>
      <w:r w:rsidRPr="00BE2BBE">
        <w:rPr>
          <w:rFonts w:asciiTheme="majorBidi" w:hAnsiTheme="majorBidi" w:cstheme="majorBidi"/>
          <w:b/>
          <w:bCs/>
          <w:sz w:val="32"/>
          <w:szCs w:val="32"/>
          <w:rtl/>
          <w:lang w:bidi="ar-IQ"/>
        </w:rPr>
        <w:t xml:space="preserve"> :</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أن التعلم عملية ديناميكية تتحول فيها المشكلة من موقف مضطرب ناقص التكوين إلى موقف أخر ذي تكوين أفضل.</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1-إن التعلم لا يمكن نسيانه ويمكن تطبيقه في مواقف مشابهة.</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2-إن التعلم يقوم على فهم العلاقات الداخلية للموقف الذي نتعلمه .</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3-الفهم والإدراك يقومان على أعادة الموقف التعليمي.</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4-</w:t>
      </w:r>
      <w:r w:rsidR="003855AD">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يقوم التعلم على التدرج من الكل إلى الجزء .</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5-</w:t>
      </w:r>
      <w:r w:rsidR="003855AD">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التعلم هو استبصار وفهم حقيقي للعلاقات وليس اشتراطات أو استجابات .</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6-</w:t>
      </w:r>
      <w:r w:rsidR="003855AD">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إن الفهم والاستبصار ينتقل أثرهما إلى مواقف جديدة.</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7-</w:t>
      </w:r>
      <w:r w:rsidR="003855AD">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التعلم لا يحدث نتيجة المكافأة لان الاستبصار يعد ذاته مكافأة .</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8-</w:t>
      </w:r>
      <w:r w:rsidR="003855AD">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إن المكافأة داخل الصف التعليمي تشتت ذهن الطالب .</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b/>
          <w:bCs/>
          <w:sz w:val="32"/>
          <w:szCs w:val="32"/>
          <w:rtl/>
          <w:lang w:bidi="ar-IQ"/>
        </w:rPr>
      </w:pPr>
      <w:r w:rsidRPr="00BE2BBE">
        <w:rPr>
          <w:rFonts w:asciiTheme="majorBidi" w:hAnsiTheme="majorBidi" w:cstheme="majorBidi"/>
          <w:b/>
          <w:bCs/>
          <w:sz w:val="32"/>
          <w:szCs w:val="32"/>
          <w:u w:val="single"/>
          <w:rtl/>
          <w:lang w:bidi="ar-IQ"/>
        </w:rPr>
        <w:t>الجانب الايجابي</w:t>
      </w:r>
      <w:r w:rsidRPr="00BE2BBE">
        <w:rPr>
          <w:rFonts w:asciiTheme="majorBidi" w:hAnsiTheme="majorBidi" w:cstheme="majorBidi"/>
          <w:b/>
          <w:bCs/>
          <w:sz w:val="32"/>
          <w:szCs w:val="32"/>
          <w:rtl/>
          <w:lang w:bidi="ar-IQ"/>
        </w:rPr>
        <w:t>:</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1- أفادت آراء الجشطلت ونظريتهم في التعلم لا موضوع التعلم من الناحية النظرية فحسب وإنما أيضا الحقل التربوي . عندما أصبح الاهتمام يوجه إلى المبادئ الكلية في التعليم وفي طرق التدريس ووضع المناهج بصفة خاصة فضلا</w:t>
      </w:r>
      <w:r w:rsidR="00D2322C">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عن النتائج المثمرة في حقل التطبيق التربوي المباشر.</w:t>
      </w:r>
    </w:p>
    <w:p w:rsidR="007E410F" w:rsidRPr="00BE2BBE" w:rsidRDefault="007E410F" w:rsidP="00BE2BBE">
      <w:pPr>
        <w:pStyle w:val="ListParagraph"/>
        <w:numPr>
          <w:ilvl w:val="0"/>
          <w:numId w:val="2"/>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lastRenderedPageBreak/>
        <w:t>اهتمت بالبدء بالتركيبات ذات المعنى والتي يمكن إدراكها كصيغة كلية مترابطة أصبحت هي الطريقة المفضلة عند اغلب التربويين عن البدء بالأجزاء التي تقف وح</w:t>
      </w:r>
      <w:r w:rsidR="00BE2BBE">
        <w:rPr>
          <w:rFonts w:asciiTheme="majorBidi" w:hAnsiTheme="majorBidi" w:cstheme="majorBidi"/>
          <w:sz w:val="32"/>
          <w:szCs w:val="32"/>
          <w:rtl/>
          <w:lang w:bidi="ar-IQ"/>
        </w:rPr>
        <w:t>دها ولا تكون بالنسبة للتلميذ ك</w:t>
      </w:r>
      <w:r w:rsidR="00BE2BBE">
        <w:rPr>
          <w:rFonts w:asciiTheme="majorBidi" w:hAnsiTheme="majorBidi" w:cstheme="majorBidi" w:hint="cs"/>
          <w:sz w:val="32"/>
          <w:szCs w:val="32"/>
          <w:rtl/>
          <w:lang w:bidi="ar-IQ"/>
        </w:rPr>
        <w:t>لآ</w:t>
      </w:r>
      <w:r w:rsidRPr="00BE2BBE">
        <w:rPr>
          <w:rFonts w:asciiTheme="majorBidi" w:hAnsiTheme="majorBidi" w:cstheme="majorBidi"/>
          <w:sz w:val="32"/>
          <w:szCs w:val="32"/>
          <w:rtl/>
          <w:lang w:bidi="ar-IQ"/>
        </w:rPr>
        <w:t xml:space="preserve"> متماسك</w:t>
      </w:r>
      <w:r w:rsidR="00BE2BBE">
        <w:rPr>
          <w:rFonts w:asciiTheme="majorBidi" w:hAnsiTheme="majorBidi" w:cstheme="majorBidi" w:hint="cs"/>
          <w:sz w:val="32"/>
          <w:szCs w:val="32"/>
          <w:rtl/>
          <w:lang w:bidi="ar-IQ"/>
        </w:rPr>
        <w:t>آ</w:t>
      </w:r>
      <w:r w:rsidRPr="00BE2BBE">
        <w:rPr>
          <w:rFonts w:asciiTheme="majorBidi" w:hAnsiTheme="majorBidi" w:cstheme="majorBidi"/>
          <w:sz w:val="32"/>
          <w:szCs w:val="32"/>
          <w:rtl/>
          <w:lang w:bidi="ar-IQ"/>
        </w:rPr>
        <w:t xml:space="preserve"> .</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b/>
          <w:bCs/>
          <w:sz w:val="32"/>
          <w:szCs w:val="32"/>
          <w:u w:val="single"/>
          <w:rtl/>
          <w:lang w:bidi="ar-IQ"/>
        </w:rPr>
      </w:pPr>
      <w:r w:rsidRPr="00BE2BBE">
        <w:rPr>
          <w:rFonts w:asciiTheme="majorBidi" w:hAnsiTheme="majorBidi" w:cstheme="majorBidi"/>
          <w:b/>
          <w:bCs/>
          <w:sz w:val="32"/>
          <w:szCs w:val="32"/>
          <w:u w:val="single"/>
          <w:rtl/>
          <w:lang w:bidi="ar-IQ"/>
        </w:rPr>
        <w:t>الجانب السلبي</w:t>
      </w:r>
      <w:r w:rsidRPr="00BE2BBE">
        <w:rPr>
          <w:rFonts w:asciiTheme="majorBidi" w:hAnsiTheme="majorBidi" w:cstheme="majorBidi"/>
          <w:b/>
          <w:bCs/>
          <w:sz w:val="32"/>
          <w:szCs w:val="32"/>
          <w:rtl/>
          <w:lang w:bidi="ar-IQ"/>
        </w:rPr>
        <w:t>:</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1- يعتمد تفسيرهم لعملية التعلم على أساس حدوث الاستبصار , والاستبصار لا يأتي عادة ألا بعد عدد من المحاولات يتصرف الكائن الحي أثنائها بالمحاولة والخطأ , متى تنتهي هذه المحاولات ومتى يأتي الاستبصار ؟ هذا شيء يصعب تحديده والتنبؤ به. </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2- أن مفهوم الاستبصار غير محدد فقد يعني وصول المتعلم إلى الحل فجأة بعد أن يكون قد تغلب على بعض العقبات عن طريق المحاولة والخطأ وفي الواقع سواء سبق الاستبصار سلوك المحاولة والخطأ أو لم يسبقه , فأن نظرية الاستبصار تؤكد أهمية أدراك الكائن الحي لطبيعة العلاقات التي يتضمنها الموقف وتفهمها , والوصول إلى الحل عن هذا الطريق لا عن طريق تجميع أجزاء الخبرة أو التكرار الأعمى وهذا هو ما يقصده الجشطلت .</w:t>
      </w:r>
    </w:p>
    <w:p w:rsidR="007E410F" w:rsidRPr="007056CF" w:rsidRDefault="007056CF" w:rsidP="007056CF">
      <w:pPr>
        <w:pStyle w:val="ListParagraph"/>
        <w:tabs>
          <w:tab w:val="left" w:pos="8846"/>
          <w:tab w:val="left" w:pos="9386"/>
        </w:tabs>
        <w:spacing w:line="360" w:lineRule="auto"/>
        <w:ind w:left="-582"/>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3- </w:t>
      </w:r>
      <w:r w:rsidR="007E410F" w:rsidRPr="007056CF">
        <w:rPr>
          <w:rFonts w:asciiTheme="majorBidi" w:hAnsiTheme="majorBidi" w:cstheme="majorBidi"/>
          <w:sz w:val="32"/>
          <w:szCs w:val="32"/>
          <w:rtl/>
          <w:lang w:bidi="ar-IQ"/>
        </w:rPr>
        <w:t>ويؤخذ على الجشطلت كذلك إهمالهم للدور الذي تقوم به الخبرة السابقة في مواقف الإدراك والتعلم وقصرهم الاهتمام على القوانين التي تنظم المجال الإدراكي وهو إهمال ل</w:t>
      </w:r>
      <w:r>
        <w:rPr>
          <w:rFonts w:asciiTheme="majorBidi" w:hAnsiTheme="majorBidi" w:cstheme="majorBidi"/>
          <w:sz w:val="32"/>
          <w:szCs w:val="32"/>
          <w:rtl/>
          <w:lang w:bidi="ar-IQ"/>
        </w:rPr>
        <w:t>يس له ما يبرره</w:t>
      </w:r>
      <w:r>
        <w:rPr>
          <w:rFonts w:asciiTheme="majorBidi" w:hAnsiTheme="majorBidi" w:cstheme="majorBidi" w:hint="cs"/>
          <w:sz w:val="32"/>
          <w:szCs w:val="32"/>
          <w:rtl/>
          <w:lang w:bidi="ar-IQ"/>
        </w:rPr>
        <w:t xml:space="preserve"> </w:t>
      </w:r>
      <w:r w:rsidR="007E410F" w:rsidRPr="007056CF">
        <w:rPr>
          <w:rFonts w:asciiTheme="majorBidi" w:hAnsiTheme="majorBidi" w:cstheme="majorBidi"/>
          <w:sz w:val="32"/>
          <w:szCs w:val="32"/>
          <w:rtl/>
          <w:lang w:bidi="ar-IQ"/>
        </w:rPr>
        <w:t xml:space="preserve">. </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b/>
          <w:bCs/>
          <w:sz w:val="32"/>
          <w:szCs w:val="32"/>
          <w:u w:val="double"/>
          <w:lang w:bidi="ar-IQ"/>
        </w:rPr>
      </w:pPr>
      <w:r w:rsidRPr="00BE2BBE">
        <w:rPr>
          <w:rFonts w:asciiTheme="majorBidi" w:hAnsiTheme="majorBidi" w:cstheme="majorBidi"/>
          <w:b/>
          <w:bCs/>
          <w:sz w:val="32"/>
          <w:szCs w:val="32"/>
          <w:u w:val="double"/>
          <w:rtl/>
          <w:lang w:bidi="ar-IQ"/>
        </w:rPr>
        <w:t>فرضيات نظرية الجشطلت :</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BE2BBE">
        <w:rPr>
          <w:rFonts w:asciiTheme="majorBidi" w:hAnsiTheme="majorBidi" w:cstheme="majorBidi"/>
          <w:sz w:val="32"/>
          <w:szCs w:val="32"/>
          <w:rtl/>
          <w:lang w:bidi="ar-IQ"/>
        </w:rPr>
        <w:t xml:space="preserve">1- </w:t>
      </w:r>
      <w:r w:rsidRPr="00BE2BBE">
        <w:rPr>
          <w:rFonts w:asciiTheme="majorBidi" w:hAnsiTheme="majorBidi" w:cstheme="majorBidi"/>
          <w:b/>
          <w:bCs/>
          <w:sz w:val="32"/>
          <w:szCs w:val="32"/>
          <w:u w:val="single"/>
          <w:rtl/>
          <w:lang w:bidi="ar-IQ"/>
        </w:rPr>
        <w:t>التعلم يعتمد على الإدراك (الحسي</w:t>
      </w:r>
      <w:r w:rsidRPr="00BE2BBE">
        <w:rPr>
          <w:rFonts w:asciiTheme="majorBidi" w:hAnsiTheme="majorBidi" w:cstheme="majorBidi"/>
          <w:b/>
          <w:bCs/>
          <w:sz w:val="32"/>
          <w:szCs w:val="32"/>
          <w:rtl/>
          <w:lang w:bidi="ar-IQ"/>
        </w:rPr>
        <w:t>):</w:t>
      </w:r>
      <w:r w:rsidRPr="00BE2BBE">
        <w:rPr>
          <w:rFonts w:asciiTheme="majorBidi" w:hAnsiTheme="majorBidi" w:cstheme="majorBidi"/>
          <w:sz w:val="32"/>
          <w:szCs w:val="32"/>
          <w:rtl/>
          <w:lang w:bidi="ar-IQ"/>
        </w:rPr>
        <w:t xml:space="preserve"> التعلم يعني اكتشاف طبيعة الحقيقة , ويتعلق بإدراك ماهو حاسم في أي موقف من المواقف , أو معرفة كيف تترابط الاشياء والتعرف على البيئة الداخلية للشيء الذي على الفرد التعامل معه , أما كيف يدرك الفرد شيئا</w:t>
      </w:r>
      <w:r w:rsidR="007056CF">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ماهو الأمر الذي يؤثر تأثيرا</w:t>
      </w:r>
      <w:r w:rsidR="007056CF">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مباشرا</w:t>
      </w:r>
      <w:r w:rsidR="007056CF">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في كيفية تركيزه في الذاكرة وهكذا فمن البديهي القول أن ماهو موجود في الذاكرة لابد وان يكون قد قدم بشكل محسوس أو مدرك أو معروف فالإدراك يحدد التعلم .</w:t>
      </w:r>
    </w:p>
    <w:p w:rsidR="007E410F" w:rsidRPr="00BE2BBE" w:rsidRDefault="007E410F" w:rsidP="00D77B9C">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lastRenderedPageBreak/>
        <w:t xml:space="preserve">2- </w:t>
      </w:r>
      <w:r w:rsidRPr="00BE2BBE">
        <w:rPr>
          <w:rFonts w:asciiTheme="majorBidi" w:hAnsiTheme="majorBidi" w:cstheme="majorBidi"/>
          <w:b/>
          <w:bCs/>
          <w:sz w:val="32"/>
          <w:szCs w:val="32"/>
          <w:u w:val="single"/>
          <w:rtl/>
          <w:lang w:bidi="ar-IQ"/>
        </w:rPr>
        <w:t>التعلم ينطوي على أعادة التنظيم</w:t>
      </w:r>
      <w:r w:rsidRPr="00BE2BBE">
        <w:rPr>
          <w:rFonts w:asciiTheme="majorBidi" w:hAnsiTheme="majorBidi" w:cstheme="majorBidi"/>
          <w:sz w:val="32"/>
          <w:szCs w:val="32"/>
          <w:rtl/>
          <w:lang w:bidi="ar-IQ"/>
        </w:rPr>
        <w:t>: التعلم هي مسألة الانتقال من حالة يكون</w:t>
      </w:r>
      <w:r w:rsidR="00D77B9C">
        <w:rPr>
          <w:rFonts w:asciiTheme="majorBidi" w:hAnsiTheme="majorBidi" w:cstheme="majorBidi" w:hint="cs"/>
          <w:sz w:val="32"/>
          <w:szCs w:val="32"/>
          <w:rtl/>
          <w:lang w:bidi="ar-IQ"/>
        </w:rPr>
        <w:t xml:space="preserve"> </w:t>
      </w:r>
      <w:r w:rsidR="00D77B9C" w:rsidRPr="00BE2BBE">
        <w:rPr>
          <w:rFonts w:asciiTheme="majorBidi" w:hAnsiTheme="majorBidi" w:cstheme="majorBidi"/>
          <w:sz w:val="32"/>
          <w:szCs w:val="32"/>
          <w:rtl/>
          <w:lang w:bidi="ar-IQ"/>
        </w:rPr>
        <w:t>فيها</w:t>
      </w:r>
      <w:r w:rsidRPr="00BE2BBE">
        <w:rPr>
          <w:rFonts w:asciiTheme="majorBidi" w:hAnsiTheme="majorBidi" w:cstheme="majorBidi"/>
          <w:sz w:val="32"/>
          <w:szCs w:val="32"/>
          <w:rtl/>
          <w:lang w:bidi="ar-IQ"/>
        </w:rPr>
        <w:t xml:space="preserve"> شيء ما لامعنى له , أو من حالة يبدو فيها الموقف كله غامضا</w:t>
      </w:r>
      <w:r w:rsidR="001E4A3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 إلى حالة جديدة يصبح فيها للأشياء معنى أو حالة نتغلب فيها على موقف غامضا</w:t>
      </w:r>
      <w:r w:rsidR="001E4A3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الى موقف في غاية الوضوح , وهذا يتم من خلال تنظيم العناصر بشكل مناسب يوصل الى الهدف . </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BE2BBE">
        <w:rPr>
          <w:rFonts w:asciiTheme="majorBidi" w:hAnsiTheme="majorBidi" w:cstheme="majorBidi"/>
          <w:sz w:val="32"/>
          <w:szCs w:val="32"/>
          <w:rtl/>
          <w:lang w:bidi="ar-IQ"/>
        </w:rPr>
        <w:t xml:space="preserve">3- </w:t>
      </w:r>
      <w:r w:rsidRPr="00BE2BBE">
        <w:rPr>
          <w:rFonts w:asciiTheme="majorBidi" w:hAnsiTheme="majorBidi" w:cstheme="majorBidi"/>
          <w:b/>
          <w:bCs/>
          <w:sz w:val="32"/>
          <w:szCs w:val="32"/>
          <w:u w:val="single"/>
          <w:rtl/>
          <w:lang w:bidi="ar-IQ"/>
        </w:rPr>
        <w:t>التعلم ينصف ما نتعلمه (أي يعطيه قدره)</w:t>
      </w:r>
      <w:r w:rsidRPr="00BE2BBE">
        <w:rPr>
          <w:rFonts w:asciiTheme="majorBidi" w:hAnsiTheme="majorBidi" w:cstheme="majorBidi"/>
          <w:b/>
          <w:bCs/>
          <w:sz w:val="32"/>
          <w:szCs w:val="32"/>
          <w:rtl/>
          <w:lang w:bidi="ar-IQ"/>
        </w:rPr>
        <w:t>:</w:t>
      </w:r>
      <w:r w:rsidRPr="00BE2BBE">
        <w:rPr>
          <w:rFonts w:asciiTheme="majorBidi" w:hAnsiTheme="majorBidi" w:cstheme="majorBidi"/>
          <w:sz w:val="32"/>
          <w:szCs w:val="32"/>
          <w:rtl/>
          <w:lang w:bidi="ar-IQ"/>
        </w:rPr>
        <w:t xml:space="preserve"> ليس التعليم عملية ارتباط</w:t>
      </w:r>
      <w:r w:rsidR="00C75C46" w:rsidRPr="00BE2BBE">
        <w:rPr>
          <w:rFonts w:asciiTheme="majorBidi" w:hAnsiTheme="majorBidi" w:cstheme="majorBidi"/>
          <w:sz w:val="32"/>
          <w:szCs w:val="32"/>
          <w:rtl/>
          <w:lang w:bidi="ar-IQ"/>
        </w:rPr>
        <w:t>ية</w:t>
      </w:r>
      <w:r w:rsidRPr="00BE2BBE">
        <w:rPr>
          <w:rFonts w:asciiTheme="majorBidi" w:hAnsiTheme="majorBidi" w:cstheme="majorBidi"/>
          <w:sz w:val="32"/>
          <w:szCs w:val="32"/>
          <w:rtl/>
          <w:lang w:bidi="ar-IQ"/>
        </w:rPr>
        <w:t xml:space="preserve"> اعتباطية بين أشياء لم تكن مترابطة من قبل </w:t>
      </w:r>
      <w:r w:rsidR="00C75C46" w:rsidRPr="00BE2BBE">
        <w:rPr>
          <w:rFonts w:asciiTheme="majorBidi" w:hAnsiTheme="majorBidi" w:cstheme="majorBidi"/>
          <w:sz w:val="32"/>
          <w:szCs w:val="32"/>
          <w:rtl/>
          <w:lang w:bidi="ar-IQ"/>
        </w:rPr>
        <w:t xml:space="preserve">, </w:t>
      </w:r>
      <w:r w:rsidRPr="00BE2BBE">
        <w:rPr>
          <w:rFonts w:asciiTheme="majorBidi" w:hAnsiTheme="majorBidi" w:cstheme="majorBidi"/>
          <w:sz w:val="32"/>
          <w:szCs w:val="32"/>
          <w:rtl/>
          <w:lang w:bidi="ar-IQ"/>
        </w:rPr>
        <w:t xml:space="preserve">بل أن التعلم يعني التعرف الكامل على العلاقات الداخلية للشيء المراد تعلمه </w:t>
      </w:r>
      <w:r w:rsidR="00C75C46" w:rsidRPr="00BE2BBE">
        <w:rPr>
          <w:rFonts w:asciiTheme="majorBidi" w:hAnsiTheme="majorBidi" w:cstheme="majorBidi"/>
          <w:sz w:val="32"/>
          <w:szCs w:val="32"/>
          <w:rtl/>
          <w:lang w:bidi="ar-IQ"/>
        </w:rPr>
        <w:t xml:space="preserve">, </w:t>
      </w:r>
      <w:r w:rsidRPr="00BE2BBE">
        <w:rPr>
          <w:rFonts w:asciiTheme="majorBidi" w:hAnsiTheme="majorBidi" w:cstheme="majorBidi"/>
          <w:sz w:val="32"/>
          <w:szCs w:val="32"/>
          <w:rtl/>
          <w:lang w:bidi="ar-IQ"/>
        </w:rPr>
        <w:t xml:space="preserve">وكذلك بنيته وطبيعته وهذه هي السمة المميزة للتعلم المتبصر , وما نتعلمه </w:t>
      </w:r>
      <w:r w:rsidR="00C75C46" w:rsidRPr="00BE2BBE">
        <w:rPr>
          <w:rFonts w:asciiTheme="majorBidi" w:hAnsiTheme="majorBidi" w:cstheme="majorBidi"/>
          <w:sz w:val="32"/>
          <w:szCs w:val="32"/>
          <w:rtl/>
          <w:lang w:bidi="ar-IQ"/>
        </w:rPr>
        <w:t xml:space="preserve"> يجب أن </w:t>
      </w:r>
      <w:r w:rsidRPr="00BE2BBE">
        <w:rPr>
          <w:rFonts w:asciiTheme="majorBidi" w:hAnsiTheme="majorBidi" w:cstheme="majorBidi"/>
          <w:sz w:val="32"/>
          <w:szCs w:val="32"/>
          <w:rtl/>
          <w:lang w:bidi="ar-IQ"/>
        </w:rPr>
        <w:t>يناسب تماما حقيقة الشيء الذي نتعلمه وخصائص</w:t>
      </w:r>
      <w:r w:rsidR="00C75C46" w:rsidRPr="00BE2BBE">
        <w:rPr>
          <w:rFonts w:asciiTheme="majorBidi" w:hAnsiTheme="majorBidi" w:cstheme="majorBidi"/>
          <w:sz w:val="32"/>
          <w:szCs w:val="32"/>
          <w:rtl/>
          <w:lang w:bidi="ar-IQ"/>
        </w:rPr>
        <w:t>ه</w:t>
      </w:r>
      <w:r w:rsidRPr="00BE2BBE">
        <w:rPr>
          <w:rFonts w:asciiTheme="majorBidi" w:hAnsiTheme="majorBidi" w:cstheme="majorBidi"/>
          <w:sz w:val="32"/>
          <w:szCs w:val="32"/>
          <w:rtl/>
          <w:lang w:bidi="ar-IQ"/>
        </w:rPr>
        <w:t xml:space="preserve"> </w:t>
      </w:r>
      <w:r w:rsidR="00C75C46" w:rsidRPr="00BE2BBE">
        <w:rPr>
          <w:rFonts w:asciiTheme="majorBidi" w:hAnsiTheme="majorBidi" w:cstheme="majorBidi"/>
          <w:sz w:val="32"/>
          <w:szCs w:val="32"/>
          <w:rtl/>
          <w:lang w:bidi="ar-IQ"/>
        </w:rPr>
        <w:t>الكلية</w:t>
      </w:r>
      <w:r w:rsidRPr="00BE2BBE">
        <w:rPr>
          <w:rFonts w:asciiTheme="majorBidi" w:hAnsiTheme="majorBidi" w:cstheme="majorBidi"/>
          <w:sz w:val="32"/>
          <w:szCs w:val="32"/>
          <w:rtl/>
          <w:lang w:bidi="ar-IQ"/>
        </w:rPr>
        <w:t xml:space="preserve"> , وجوهر التعلم هو التعرف على القوانين الداخلية والترابط الدقيق للشيء الذي نتعلمه. </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 xml:space="preserve">4- </w:t>
      </w:r>
      <w:r w:rsidRPr="00BE2BBE">
        <w:rPr>
          <w:rFonts w:asciiTheme="majorBidi" w:hAnsiTheme="majorBidi" w:cstheme="majorBidi"/>
          <w:b/>
          <w:bCs/>
          <w:sz w:val="32"/>
          <w:szCs w:val="32"/>
          <w:u w:val="single"/>
          <w:rtl/>
          <w:lang w:bidi="ar-IQ"/>
        </w:rPr>
        <w:t>يعنى التعلم بالوسائل والنتائج المترتبة على استخدامها</w:t>
      </w:r>
      <w:r w:rsidRPr="00BE2BBE">
        <w:rPr>
          <w:rFonts w:asciiTheme="majorBidi" w:hAnsiTheme="majorBidi" w:cstheme="majorBidi"/>
          <w:b/>
          <w:bCs/>
          <w:sz w:val="32"/>
          <w:szCs w:val="32"/>
          <w:rtl/>
          <w:lang w:bidi="ar-IQ"/>
        </w:rPr>
        <w:t>:</w:t>
      </w:r>
      <w:r w:rsidRPr="00BE2BBE">
        <w:rPr>
          <w:rFonts w:asciiTheme="majorBidi" w:hAnsiTheme="majorBidi" w:cstheme="majorBidi"/>
          <w:sz w:val="32"/>
          <w:szCs w:val="32"/>
          <w:rtl/>
          <w:lang w:bidi="ar-IQ"/>
        </w:rPr>
        <w:t xml:space="preserve"> فالشمبانزي عندما استخدم العصا بشكل صحيح استطاع الحصول على الموز.</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BE2BBE">
        <w:rPr>
          <w:rFonts w:asciiTheme="majorBidi" w:hAnsiTheme="majorBidi" w:cstheme="majorBidi"/>
          <w:sz w:val="32"/>
          <w:szCs w:val="32"/>
          <w:rtl/>
          <w:lang w:bidi="ar-IQ"/>
        </w:rPr>
        <w:t>5-</w:t>
      </w:r>
      <w:r w:rsidRPr="00BE2BBE">
        <w:rPr>
          <w:rFonts w:asciiTheme="majorBidi" w:hAnsiTheme="majorBidi" w:cstheme="majorBidi"/>
          <w:b/>
          <w:bCs/>
          <w:sz w:val="32"/>
          <w:szCs w:val="32"/>
          <w:rtl/>
          <w:lang w:bidi="ar-IQ"/>
        </w:rPr>
        <w:t xml:space="preserve"> </w:t>
      </w:r>
      <w:r w:rsidRPr="00BE2BBE">
        <w:rPr>
          <w:rFonts w:asciiTheme="majorBidi" w:hAnsiTheme="majorBidi" w:cstheme="majorBidi"/>
          <w:b/>
          <w:bCs/>
          <w:sz w:val="32"/>
          <w:szCs w:val="32"/>
          <w:u w:val="single"/>
          <w:rtl/>
          <w:lang w:bidi="ar-IQ"/>
        </w:rPr>
        <w:t>الفهم يمكن أن ينتقل إلى مواقف أخرى جديدة</w:t>
      </w:r>
      <w:r w:rsidRPr="00BE2BBE">
        <w:rPr>
          <w:rFonts w:asciiTheme="majorBidi" w:hAnsiTheme="majorBidi" w:cstheme="majorBidi"/>
          <w:sz w:val="32"/>
          <w:szCs w:val="32"/>
          <w:rtl/>
          <w:lang w:bidi="ar-IQ"/>
        </w:rPr>
        <w:t>: أن اكتساب الفر</w:t>
      </w:r>
      <w:r w:rsidR="001E4A38">
        <w:rPr>
          <w:rFonts w:asciiTheme="majorBidi" w:hAnsiTheme="majorBidi" w:cstheme="majorBidi"/>
          <w:sz w:val="32"/>
          <w:szCs w:val="32"/>
          <w:rtl/>
          <w:lang w:bidi="ar-IQ"/>
        </w:rPr>
        <w:t>د لمبدأ عام يعني أمكانية تطبيق</w:t>
      </w:r>
      <w:r w:rsidR="001E4A38">
        <w:rPr>
          <w:rFonts w:asciiTheme="majorBidi" w:hAnsiTheme="majorBidi" w:cstheme="majorBidi" w:hint="cs"/>
          <w:sz w:val="32"/>
          <w:szCs w:val="32"/>
          <w:rtl/>
          <w:lang w:bidi="ar-IQ"/>
        </w:rPr>
        <w:t>ه</w:t>
      </w:r>
      <w:r w:rsidRPr="00BE2BBE">
        <w:rPr>
          <w:rFonts w:asciiTheme="majorBidi" w:hAnsiTheme="majorBidi" w:cstheme="majorBidi"/>
          <w:sz w:val="32"/>
          <w:szCs w:val="32"/>
          <w:rtl/>
          <w:lang w:bidi="ar-IQ"/>
        </w:rPr>
        <w:t xml:space="preserve"> في أي موقف مناسب ولا يكون قاصرا</w:t>
      </w:r>
      <w:r w:rsidR="001E4A3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على الموقف الذي جرى تعلمه فيه فحسب , وعلى النقيض من ذلك </w:t>
      </w:r>
      <w:r w:rsidR="00C75C46" w:rsidRPr="00BE2BBE">
        <w:rPr>
          <w:rFonts w:asciiTheme="majorBidi" w:hAnsiTheme="majorBidi" w:cstheme="majorBidi"/>
          <w:sz w:val="32"/>
          <w:szCs w:val="32"/>
          <w:rtl/>
          <w:lang w:bidi="ar-IQ"/>
        </w:rPr>
        <w:t xml:space="preserve">, </w:t>
      </w:r>
      <w:r w:rsidRPr="00BE2BBE">
        <w:rPr>
          <w:rFonts w:asciiTheme="majorBidi" w:hAnsiTheme="majorBidi" w:cstheme="majorBidi"/>
          <w:sz w:val="32"/>
          <w:szCs w:val="32"/>
          <w:rtl/>
          <w:lang w:bidi="ar-IQ"/>
        </w:rPr>
        <w:t>فأن ما يتعلمه الفرد عن طريق الحفظ والاستظهار لا يحتمل أن يكون قابلا</w:t>
      </w:r>
      <w:r w:rsidR="001E4A3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للانتقال إلى مواقف تعليمية أخرى.</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BE2BBE">
        <w:rPr>
          <w:rFonts w:asciiTheme="majorBidi" w:hAnsiTheme="majorBidi" w:cstheme="majorBidi"/>
          <w:sz w:val="32"/>
          <w:szCs w:val="32"/>
          <w:rtl/>
          <w:lang w:bidi="ar-IQ"/>
        </w:rPr>
        <w:t xml:space="preserve">6- </w:t>
      </w:r>
      <w:r w:rsidRPr="00BE2BBE">
        <w:rPr>
          <w:rFonts w:asciiTheme="majorBidi" w:hAnsiTheme="majorBidi" w:cstheme="majorBidi"/>
          <w:b/>
          <w:bCs/>
          <w:sz w:val="32"/>
          <w:szCs w:val="32"/>
          <w:u w:val="single"/>
          <w:rtl/>
          <w:lang w:bidi="ar-IQ"/>
        </w:rPr>
        <w:t>التعلم الحقيقي لا ينطفئ (لا ينسى)</w:t>
      </w:r>
      <w:r w:rsidRPr="00BE2BBE">
        <w:rPr>
          <w:rFonts w:asciiTheme="majorBidi" w:hAnsiTheme="majorBidi" w:cstheme="majorBidi"/>
          <w:b/>
          <w:bCs/>
          <w:sz w:val="32"/>
          <w:szCs w:val="32"/>
          <w:rtl/>
          <w:lang w:bidi="ar-IQ"/>
        </w:rPr>
        <w:t>:</w:t>
      </w:r>
      <w:r w:rsidRPr="00BE2BBE">
        <w:rPr>
          <w:rFonts w:asciiTheme="majorBidi" w:hAnsiTheme="majorBidi" w:cstheme="majorBidi"/>
          <w:sz w:val="32"/>
          <w:szCs w:val="32"/>
          <w:rtl/>
          <w:lang w:bidi="ar-IQ"/>
        </w:rPr>
        <w:t xml:space="preserve"> الخبرة التي تم تعلمها عن طريق الاستبصار لايتم نسيانها بسهولة ,لأنها تص</w:t>
      </w:r>
      <w:r w:rsidR="00C75C46" w:rsidRPr="00BE2BBE">
        <w:rPr>
          <w:rFonts w:asciiTheme="majorBidi" w:hAnsiTheme="majorBidi" w:cstheme="majorBidi"/>
          <w:sz w:val="32"/>
          <w:szCs w:val="32"/>
          <w:rtl/>
          <w:lang w:bidi="ar-IQ"/>
        </w:rPr>
        <w:t>ب</w:t>
      </w:r>
      <w:r w:rsidRPr="00BE2BBE">
        <w:rPr>
          <w:rFonts w:asciiTheme="majorBidi" w:hAnsiTheme="majorBidi" w:cstheme="majorBidi"/>
          <w:sz w:val="32"/>
          <w:szCs w:val="32"/>
          <w:rtl/>
          <w:lang w:bidi="ar-IQ"/>
        </w:rPr>
        <w:t>ح جزءا</w:t>
      </w:r>
      <w:r w:rsidR="001E4A3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من رصيد الذاكرة طويلة المدى .</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 xml:space="preserve">7- </w:t>
      </w:r>
      <w:r w:rsidRPr="00BE2BBE">
        <w:rPr>
          <w:rFonts w:asciiTheme="majorBidi" w:hAnsiTheme="majorBidi" w:cstheme="majorBidi"/>
          <w:b/>
          <w:bCs/>
          <w:sz w:val="32"/>
          <w:szCs w:val="32"/>
          <w:u w:val="single"/>
          <w:rtl/>
          <w:lang w:bidi="ar-IQ"/>
        </w:rPr>
        <w:t>الحفظ بديل واه للفهم</w:t>
      </w:r>
      <w:r w:rsidRPr="00BE2BBE">
        <w:rPr>
          <w:rFonts w:asciiTheme="majorBidi" w:hAnsiTheme="majorBidi" w:cstheme="majorBidi"/>
          <w:b/>
          <w:bCs/>
          <w:sz w:val="32"/>
          <w:szCs w:val="32"/>
          <w:rtl/>
          <w:lang w:bidi="ar-IQ"/>
        </w:rPr>
        <w:t xml:space="preserve">: </w:t>
      </w:r>
      <w:r w:rsidRPr="00BE2BBE">
        <w:rPr>
          <w:rFonts w:asciiTheme="majorBidi" w:hAnsiTheme="majorBidi" w:cstheme="majorBidi"/>
          <w:sz w:val="32"/>
          <w:szCs w:val="32"/>
          <w:rtl/>
          <w:lang w:bidi="ar-IQ"/>
        </w:rPr>
        <w:t>إن الحفظ يؤدي إلى تعلم لا يمكن نقله إلى مواقف أخرى,  ويؤدي إلى تعلم لا يمكن الاحتفاظ به بنفس القدر من التعلم الناجم عن الفهم .</w:t>
      </w:r>
    </w:p>
    <w:p w:rsidR="007E410F" w:rsidRPr="00BE2BBE" w:rsidRDefault="007E410F" w:rsidP="0001695F">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BE2BBE">
        <w:rPr>
          <w:rFonts w:asciiTheme="majorBidi" w:hAnsiTheme="majorBidi" w:cstheme="majorBidi"/>
          <w:sz w:val="32"/>
          <w:szCs w:val="32"/>
          <w:rtl/>
          <w:lang w:bidi="ar-IQ"/>
        </w:rPr>
        <w:t>8-</w:t>
      </w:r>
      <w:r w:rsidRPr="00BE2BBE">
        <w:rPr>
          <w:rFonts w:asciiTheme="majorBidi" w:hAnsiTheme="majorBidi" w:cstheme="majorBidi"/>
          <w:b/>
          <w:bCs/>
          <w:sz w:val="32"/>
          <w:szCs w:val="32"/>
          <w:rtl/>
          <w:lang w:bidi="ar-IQ"/>
        </w:rPr>
        <w:t xml:space="preserve"> </w:t>
      </w:r>
      <w:r w:rsidR="00C75C46" w:rsidRPr="00BE2BBE">
        <w:rPr>
          <w:rFonts w:asciiTheme="majorBidi" w:hAnsiTheme="majorBidi" w:cstheme="majorBidi"/>
          <w:b/>
          <w:bCs/>
          <w:sz w:val="32"/>
          <w:szCs w:val="32"/>
          <w:u w:val="single"/>
          <w:rtl/>
          <w:lang w:bidi="ar-IQ"/>
        </w:rPr>
        <w:t>الاستبصار هو</w:t>
      </w:r>
      <w:r w:rsidRPr="00BE2BBE">
        <w:rPr>
          <w:rFonts w:asciiTheme="majorBidi" w:hAnsiTheme="majorBidi" w:cstheme="majorBidi"/>
          <w:b/>
          <w:bCs/>
          <w:sz w:val="32"/>
          <w:szCs w:val="32"/>
          <w:u w:val="single"/>
          <w:rtl/>
          <w:lang w:bidi="ar-IQ"/>
        </w:rPr>
        <w:t xml:space="preserve"> مكافأة </w:t>
      </w:r>
      <w:r w:rsidR="00C75C46" w:rsidRPr="00BE2BBE">
        <w:rPr>
          <w:rFonts w:asciiTheme="majorBidi" w:hAnsiTheme="majorBidi" w:cstheme="majorBidi"/>
          <w:b/>
          <w:bCs/>
          <w:sz w:val="32"/>
          <w:szCs w:val="32"/>
          <w:u w:val="single"/>
          <w:rtl/>
          <w:lang w:bidi="ar-IQ"/>
        </w:rPr>
        <w:t xml:space="preserve"> للتعلم </w:t>
      </w:r>
      <w:r w:rsidRPr="00BE2BBE">
        <w:rPr>
          <w:rFonts w:asciiTheme="majorBidi" w:hAnsiTheme="majorBidi" w:cstheme="majorBidi"/>
          <w:b/>
          <w:bCs/>
          <w:sz w:val="32"/>
          <w:szCs w:val="32"/>
          <w:u w:val="single"/>
          <w:rtl/>
          <w:lang w:bidi="ar-IQ"/>
        </w:rPr>
        <w:t xml:space="preserve"> </w:t>
      </w:r>
      <w:r w:rsidRPr="00BE2BBE">
        <w:rPr>
          <w:rFonts w:asciiTheme="majorBidi" w:hAnsiTheme="majorBidi" w:cstheme="majorBidi"/>
          <w:b/>
          <w:bCs/>
          <w:sz w:val="32"/>
          <w:szCs w:val="32"/>
          <w:rtl/>
          <w:lang w:bidi="ar-IQ"/>
        </w:rPr>
        <w:t xml:space="preserve">: </w:t>
      </w:r>
      <w:r w:rsidRPr="00BE2BBE">
        <w:rPr>
          <w:rFonts w:asciiTheme="majorBidi" w:hAnsiTheme="majorBidi" w:cstheme="majorBidi"/>
          <w:sz w:val="32"/>
          <w:szCs w:val="32"/>
          <w:rtl/>
          <w:lang w:bidi="ar-IQ"/>
        </w:rPr>
        <w:t>أن التعلم الحقيقي كثيرا</w:t>
      </w:r>
      <w:r w:rsidR="001E4A3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ما يصاحبه شعور بالابتهاج والانتعاش </w:t>
      </w:r>
      <w:r w:rsidR="0001695F">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فرؤية العلاقات التي تدل على المعاني وفهم البنية الداخلية للجشطلت والقدرة على أدراك المعنى الذي تدل عليه الأشياء, كل ذلك إنما يمثل خبرة سارة في حد ذاتها</w:t>
      </w:r>
      <w:r w:rsidR="0001695F">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 xml:space="preserve"> </w:t>
      </w:r>
    </w:p>
    <w:p w:rsidR="007E410F" w:rsidRPr="00BE2BBE" w:rsidRDefault="007E410F" w:rsidP="00BE2BBE">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lastRenderedPageBreak/>
        <w:t xml:space="preserve">9- </w:t>
      </w:r>
      <w:r w:rsidRPr="00BE2BBE">
        <w:rPr>
          <w:rFonts w:asciiTheme="majorBidi" w:hAnsiTheme="majorBidi" w:cstheme="majorBidi"/>
          <w:b/>
          <w:bCs/>
          <w:sz w:val="32"/>
          <w:szCs w:val="32"/>
          <w:u w:val="single"/>
          <w:rtl/>
          <w:lang w:bidi="ar-IQ"/>
        </w:rPr>
        <w:t>التشابه يلعب دورا</w:t>
      </w:r>
      <w:r w:rsidR="00477BB8">
        <w:rPr>
          <w:rFonts w:asciiTheme="majorBidi" w:hAnsiTheme="majorBidi" w:cstheme="majorBidi" w:hint="cs"/>
          <w:b/>
          <w:bCs/>
          <w:sz w:val="32"/>
          <w:szCs w:val="32"/>
          <w:u w:val="single"/>
          <w:rtl/>
          <w:lang w:bidi="ar-IQ"/>
        </w:rPr>
        <w:t>ً</w:t>
      </w:r>
      <w:r w:rsidRPr="00BE2BBE">
        <w:rPr>
          <w:rFonts w:asciiTheme="majorBidi" w:hAnsiTheme="majorBidi" w:cstheme="majorBidi"/>
          <w:b/>
          <w:bCs/>
          <w:sz w:val="32"/>
          <w:szCs w:val="32"/>
          <w:u w:val="single"/>
          <w:rtl/>
          <w:lang w:bidi="ar-IQ"/>
        </w:rPr>
        <w:t xml:space="preserve"> حاسما</w:t>
      </w:r>
      <w:r w:rsidR="00477BB8">
        <w:rPr>
          <w:rFonts w:asciiTheme="majorBidi" w:hAnsiTheme="majorBidi" w:cstheme="majorBidi" w:hint="cs"/>
          <w:b/>
          <w:bCs/>
          <w:sz w:val="32"/>
          <w:szCs w:val="32"/>
          <w:u w:val="single"/>
          <w:rtl/>
          <w:lang w:bidi="ar-IQ"/>
        </w:rPr>
        <w:t>ً</w:t>
      </w:r>
      <w:r w:rsidRPr="00BE2BBE">
        <w:rPr>
          <w:rFonts w:asciiTheme="majorBidi" w:hAnsiTheme="majorBidi" w:cstheme="majorBidi"/>
          <w:b/>
          <w:bCs/>
          <w:sz w:val="32"/>
          <w:szCs w:val="32"/>
          <w:u w:val="single"/>
          <w:rtl/>
          <w:lang w:bidi="ar-IQ"/>
        </w:rPr>
        <w:t xml:space="preserve"> في الذاكرة</w:t>
      </w:r>
      <w:r w:rsidRPr="00BE2BBE">
        <w:rPr>
          <w:rFonts w:asciiTheme="majorBidi" w:hAnsiTheme="majorBidi" w:cstheme="majorBidi"/>
          <w:b/>
          <w:bCs/>
          <w:sz w:val="32"/>
          <w:szCs w:val="32"/>
          <w:rtl/>
          <w:lang w:bidi="ar-IQ"/>
        </w:rPr>
        <w:t>:</w:t>
      </w:r>
      <w:r w:rsidRPr="00BE2BBE">
        <w:rPr>
          <w:rFonts w:asciiTheme="majorBidi" w:hAnsiTheme="majorBidi" w:cstheme="majorBidi"/>
          <w:sz w:val="32"/>
          <w:szCs w:val="32"/>
          <w:rtl/>
          <w:lang w:bidi="ar-IQ"/>
        </w:rPr>
        <w:t xml:space="preserve"> في الوقت الذي تؤكد فيه النظريات الأخرى على الاقتران والتكرار كأمور حاسمة في عملية التعلم، فإن علماء النفس الجشطلت</w:t>
      </w:r>
      <w:r w:rsidR="00C75C46" w:rsidRPr="00BE2BBE">
        <w:rPr>
          <w:rFonts w:asciiTheme="majorBidi" w:hAnsiTheme="majorBidi" w:cstheme="majorBidi"/>
          <w:sz w:val="32"/>
          <w:szCs w:val="32"/>
          <w:rtl/>
          <w:lang w:bidi="ar-IQ"/>
        </w:rPr>
        <w:t>ي</w:t>
      </w:r>
      <w:r w:rsidRPr="00BE2BBE">
        <w:rPr>
          <w:rFonts w:asciiTheme="majorBidi" w:hAnsiTheme="majorBidi" w:cstheme="majorBidi"/>
          <w:sz w:val="32"/>
          <w:szCs w:val="32"/>
          <w:rtl/>
          <w:lang w:bidi="ar-IQ"/>
        </w:rPr>
        <w:t xml:space="preserve">ين يؤكدون على أهمية وجود خصائص </w:t>
      </w:r>
      <w:r w:rsidR="00C75C46" w:rsidRPr="00BE2BBE">
        <w:rPr>
          <w:rFonts w:asciiTheme="majorBidi" w:hAnsiTheme="majorBidi" w:cstheme="majorBidi"/>
          <w:sz w:val="32"/>
          <w:szCs w:val="32"/>
          <w:rtl/>
          <w:lang w:bidi="ar-IQ"/>
        </w:rPr>
        <w:t xml:space="preserve">مشتركة </w:t>
      </w:r>
      <w:r w:rsidRPr="00BE2BBE">
        <w:rPr>
          <w:rFonts w:asciiTheme="majorBidi" w:hAnsiTheme="majorBidi" w:cstheme="majorBidi"/>
          <w:sz w:val="32"/>
          <w:szCs w:val="32"/>
          <w:rtl/>
          <w:lang w:bidi="ar-IQ"/>
        </w:rPr>
        <w:t xml:space="preserve"> أخرى في هذه العملية، وعلى الخصوص فهم يرون إن الأصلية الجشطلتية التي تربط جانبا</w:t>
      </w:r>
      <w:r w:rsidR="00477BB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جديدا</w:t>
      </w:r>
      <w:r w:rsidR="00477BB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(لشيء معروف) بالتجربة السابقة لمثير ما أمر حاسم بالنسبة للعملية الأساسية للتعرف ذاته.</w:t>
      </w:r>
    </w:p>
    <w:p w:rsidR="007E410F" w:rsidRPr="00BE2BBE" w:rsidRDefault="007E410F" w:rsidP="00BE2BBE">
      <w:pPr>
        <w:tabs>
          <w:tab w:val="left" w:pos="8846"/>
          <w:tab w:val="left" w:pos="9386"/>
        </w:tabs>
        <w:spacing w:line="360" w:lineRule="auto"/>
        <w:ind w:left="-518" w:firstLine="547"/>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كيف يحدث التعرف؟ كيف يمكن أن تعرف</w:t>
      </w:r>
      <w:r w:rsidR="00477BB8">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 xml:space="preserve"> إنه سبق لك الاستماع إلى لحن موسيقي تسمعه الآن منبعثا</w:t>
      </w:r>
      <w:r w:rsidR="00477BB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من المذياع؟ وكيف تعرف إن شخصا</w:t>
      </w:r>
      <w:r w:rsidR="00477BB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ما تراه في حفلة من الحفلا</w:t>
      </w:r>
      <w:r w:rsidR="00477BB8">
        <w:rPr>
          <w:rFonts w:asciiTheme="majorBidi" w:hAnsiTheme="majorBidi" w:cstheme="majorBidi"/>
          <w:sz w:val="32"/>
          <w:szCs w:val="32"/>
          <w:rtl/>
          <w:lang w:bidi="ar-IQ"/>
        </w:rPr>
        <w:t>ت سبق لك أن قابلته قبل ذلك؟ وكي</w:t>
      </w:r>
      <w:r w:rsidRPr="00BE2BBE">
        <w:rPr>
          <w:rFonts w:asciiTheme="majorBidi" w:hAnsiTheme="majorBidi" w:cstheme="majorBidi"/>
          <w:sz w:val="32"/>
          <w:szCs w:val="32"/>
          <w:rtl/>
          <w:lang w:bidi="ar-IQ"/>
        </w:rPr>
        <w:t>ف تعرف على سيارتك عندما تذهب إلى موقف السيارات؟ إن الاستدعاء وال</w:t>
      </w:r>
      <w:r w:rsidR="00C75C46" w:rsidRPr="00BE2BBE">
        <w:rPr>
          <w:rFonts w:asciiTheme="majorBidi" w:hAnsiTheme="majorBidi" w:cstheme="majorBidi"/>
          <w:sz w:val="32"/>
          <w:szCs w:val="32"/>
          <w:rtl/>
          <w:lang w:bidi="ar-IQ"/>
        </w:rPr>
        <w:t>ت</w:t>
      </w:r>
      <w:r w:rsidRPr="00BE2BBE">
        <w:rPr>
          <w:rFonts w:asciiTheme="majorBidi" w:hAnsiTheme="majorBidi" w:cstheme="majorBidi"/>
          <w:sz w:val="32"/>
          <w:szCs w:val="32"/>
          <w:rtl/>
          <w:lang w:bidi="ar-IQ"/>
        </w:rPr>
        <w:t>عرف وأي عملية تتضمن استرجاع المعلومات من الذاكرة بصورة حاسمة تنطوي على الإفادة من التشابه (</w:t>
      </w:r>
      <w:r w:rsidRPr="00BE2BBE">
        <w:rPr>
          <w:rFonts w:asciiTheme="majorBidi" w:hAnsiTheme="majorBidi" w:cstheme="majorBidi"/>
          <w:sz w:val="32"/>
          <w:szCs w:val="32"/>
          <w:lang w:bidi="ar-IQ"/>
        </w:rPr>
        <w:t>similarity</w:t>
      </w:r>
      <w:r w:rsidRPr="00BE2BBE">
        <w:rPr>
          <w:rFonts w:asciiTheme="majorBidi" w:hAnsiTheme="majorBidi" w:cstheme="majorBidi"/>
          <w:sz w:val="32"/>
          <w:szCs w:val="32"/>
          <w:rtl/>
          <w:lang w:bidi="ar-IQ"/>
        </w:rPr>
        <w:t>).</w:t>
      </w:r>
    </w:p>
    <w:p w:rsidR="007E410F" w:rsidRPr="00BE2BBE" w:rsidRDefault="007E410F"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وان أدراك الحقيقة المتمثلة في كونك قد رأيت شخصا</w:t>
      </w:r>
      <w:r w:rsidR="00477BB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من قبل ولو تصورنا أن مخزون الذاكرة طويلة الأمد على أساس كونه مجموعة كبيرة من الآثار والأحداث والتجارب السابقة فمعنى ذلك إن هذا العامل الجديد أو رؤية الشخص ثانية لابد إن تجري عملية مقارنة بينه وبين كل ما هو مخزون في الذاكرة وذلك لتحديد ما إذا كان فيه إي شيء يشبه العامل الجديد تشابها</w:t>
      </w:r>
      <w:r w:rsidR="00477BB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كافيا</w:t>
      </w:r>
      <w:r w:rsidR="00477BB8">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حتى تتوقف عملية البحث عن الآثار ف</w:t>
      </w:r>
      <w:r w:rsidR="00477BB8">
        <w:rPr>
          <w:rFonts w:asciiTheme="majorBidi" w:hAnsiTheme="majorBidi" w:cstheme="majorBidi"/>
          <w:sz w:val="32"/>
          <w:szCs w:val="32"/>
          <w:rtl/>
          <w:lang w:bidi="ar-IQ"/>
        </w:rPr>
        <w:t>ي الذاكرة</w:t>
      </w:r>
      <w:r w:rsidR="00477BB8">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w:t>
      </w:r>
    </w:p>
    <w:p w:rsidR="007E410F" w:rsidRPr="003855AD" w:rsidRDefault="007E410F" w:rsidP="003855AD">
      <w:pPr>
        <w:tabs>
          <w:tab w:val="left" w:pos="8846"/>
          <w:tab w:val="left" w:pos="9386"/>
        </w:tabs>
        <w:spacing w:line="360" w:lineRule="auto"/>
        <w:ind w:left="-514" w:firstLine="540"/>
        <w:jc w:val="both"/>
        <w:rPr>
          <w:rFonts w:asciiTheme="majorBidi" w:hAnsiTheme="majorBidi" w:cstheme="majorBidi"/>
          <w:b/>
          <w:bCs/>
          <w:sz w:val="32"/>
          <w:szCs w:val="32"/>
          <w:u w:val="single"/>
          <w:rtl/>
          <w:lang w:bidi="ar-IQ"/>
        </w:rPr>
      </w:pPr>
      <w:r w:rsidRPr="003855AD">
        <w:rPr>
          <w:rFonts w:asciiTheme="majorBidi" w:hAnsiTheme="majorBidi" w:cstheme="majorBidi"/>
          <w:b/>
          <w:bCs/>
          <w:i/>
          <w:iCs/>
          <w:sz w:val="32"/>
          <w:szCs w:val="32"/>
          <w:u w:val="single"/>
          <w:rtl/>
          <w:lang w:bidi="ar-IQ"/>
        </w:rPr>
        <w:t>وتتلخص فرضيات النظرية الجشطلتية بما يأتي</w:t>
      </w:r>
      <w:r w:rsidR="003855AD">
        <w:rPr>
          <w:rFonts w:asciiTheme="majorBidi" w:hAnsiTheme="majorBidi" w:cstheme="majorBidi" w:hint="cs"/>
          <w:b/>
          <w:bCs/>
          <w:sz w:val="32"/>
          <w:szCs w:val="32"/>
          <w:u w:val="single"/>
          <w:rtl/>
          <w:lang w:bidi="ar-IQ"/>
        </w:rPr>
        <w:t xml:space="preserve"> :</w:t>
      </w:r>
    </w:p>
    <w:p w:rsidR="007E410F" w:rsidRPr="00BE2BBE" w:rsidRDefault="007E410F" w:rsidP="00BE2BBE">
      <w:pPr>
        <w:pStyle w:val="ListParagraph"/>
        <w:numPr>
          <w:ilvl w:val="0"/>
          <w:numId w:val="17"/>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التعلم  يعتمد على الإدراك ( الحسي ).</w:t>
      </w:r>
    </w:p>
    <w:p w:rsidR="007E410F" w:rsidRPr="00BE2BBE" w:rsidRDefault="007E410F" w:rsidP="00BE2BBE">
      <w:pPr>
        <w:pStyle w:val="ListParagraph"/>
        <w:numPr>
          <w:ilvl w:val="0"/>
          <w:numId w:val="17"/>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التعلم ينطوي على إعادة التنظيم للمواقف كلياً.</w:t>
      </w:r>
    </w:p>
    <w:p w:rsidR="007E410F" w:rsidRPr="00BE2BBE" w:rsidRDefault="007E410F" w:rsidP="00BE2BBE">
      <w:pPr>
        <w:pStyle w:val="ListParagraph"/>
        <w:numPr>
          <w:ilvl w:val="0"/>
          <w:numId w:val="17"/>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التعلم ينصف مانتعلمه ( أي يعطيه قدره ).</w:t>
      </w:r>
    </w:p>
    <w:p w:rsidR="007E410F" w:rsidRPr="00BE2BBE" w:rsidRDefault="007E410F" w:rsidP="00BE2BBE">
      <w:pPr>
        <w:pStyle w:val="ListParagraph"/>
        <w:numPr>
          <w:ilvl w:val="0"/>
          <w:numId w:val="17"/>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التعلم يعني بماذا يؤدي إلى ماذا ( يعني بالوسائل والنتائج ) .</w:t>
      </w:r>
    </w:p>
    <w:p w:rsidR="007E410F" w:rsidRPr="00BE2BBE" w:rsidRDefault="007E410F" w:rsidP="00BE2BBE">
      <w:pPr>
        <w:pStyle w:val="ListParagraph"/>
        <w:numPr>
          <w:ilvl w:val="0"/>
          <w:numId w:val="17"/>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الاستبصار يتجنب الأخطاء.</w:t>
      </w:r>
    </w:p>
    <w:p w:rsidR="007E410F" w:rsidRPr="00BE2BBE" w:rsidRDefault="007E410F" w:rsidP="00BE2BBE">
      <w:pPr>
        <w:pStyle w:val="ListParagraph"/>
        <w:numPr>
          <w:ilvl w:val="0"/>
          <w:numId w:val="17"/>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الفهم يمكن أن ينتقل إلى مواقف أخرى جديدة.</w:t>
      </w:r>
    </w:p>
    <w:p w:rsidR="007E410F" w:rsidRPr="00BE2BBE" w:rsidRDefault="007E410F" w:rsidP="00BE2BBE">
      <w:pPr>
        <w:pStyle w:val="ListParagraph"/>
        <w:numPr>
          <w:ilvl w:val="0"/>
          <w:numId w:val="17"/>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التعلم الحقيقي لاينطفىء ( لاينسى ) بل يخزن ويترك أثر </w:t>
      </w:r>
      <w:r w:rsidRPr="00BE2BBE">
        <w:rPr>
          <w:rFonts w:asciiTheme="majorBidi" w:hAnsiTheme="majorBidi" w:cstheme="majorBidi"/>
          <w:sz w:val="32"/>
          <w:szCs w:val="32"/>
          <w:lang w:bidi="ar-IQ"/>
        </w:rPr>
        <w:t xml:space="preserve">Trace </w:t>
      </w:r>
      <w:r w:rsidRPr="00BE2BBE">
        <w:rPr>
          <w:rFonts w:asciiTheme="majorBidi" w:hAnsiTheme="majorBidi" w:cstheme="majorBidi"/>
          <w:sz w:val="32"/>
          <w:szCs w:val="32"/>
          <w:rtl/>
          <w:lang w:bidi="ar-IQ"/>
        </w:rPr>
        <w:t xml:space="preserve"> حتى لو لم يستطيع الانسان أسترجاعه للحظة </w:t>
      </w:r>
      <w:r w:rsidR="00477BB8">
        <w:rPr>
          <w:rFonts w:asciiTheme="majorBidi" w:hAnsiTheme="majorBidi" w:cstheme="majorBidi" w:hint="cs"/>
          <w:sz w:val="32"/>
          <w:szCs w:val="32"/>
          <w:rtl/>
          <w:lang w:bidi="ar-IQ"/>
        </w:rPr>
        <w:t>ال</w:t>
      </w:r>
      <w:r w:rsidRPr="00BE2BBE">
        <w:rPr>
          <w:rFonts w:asciiTheme="majorBidi" w:hAnsiTheme="majorBidi" w:cstheme="majorBidi"/>
          <w:sz w:val="32"/>
          <w:szCs w:val="32"/>
          <w:rtl/>
          <w:lang w:bidi="ar-IQ"/>
        </w:rPr>
        <w:t>معينة .</w:t>
      </w:r>
    </w:p>
    <w:p w:rsidR="007E410F" w:rsidRPr="00BE2BBE" w:rsidRDefault="007E410F" w:rsidP="00BE2BBE">
      <w:pPr>
        <w:pStyle w:val="ListParagraph"/>
        <w:numPr>
          <w:ilvl w:val="0"/>
          <w:numId w:val="17"/>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lastRenderedPageBreak/>
        <w:t>الحفظ عن ظهر القلب بديل واه للفهم ويترك اثر ضعيف في المخطط العقلي .</w:t>
      </w:r>
    </w:p>
    <w:p w:rsidR="003855AD" w:rsidRDefault="007E410F" w:rsidP="003855AD">
      <w:pPr>
        <w:pStyle w:val="ListParagraph"/>
        <w:numPr>
          <w:ilvl w:val="0"/>
          <w:numId w:val="17"/>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الاستبصار هو مكافأة المتعلم بعد عملية التنظيم .</w:t>
      </w:r>
    </w:p>
    <w:p w:rsidR="007E410F" w:rsidRPr="00BE2BBE" w:rsidRDefault="003855AD" w:rsidP="0050691F">
      <w:pPr>
        <w:tabs>
          <w:tab w:val="left" w:pos="8846"/>
          <w:tab w:val="left" w:pos="9386"/>
        </w:tabs>
        <w:spacing w:line="360" w:lineRule="auto"/>
        <w:ind w:left="26"/>
        <w:jc w:val="both"/>
        <w:rPr>
          <w:rFonts w:asciiTheme="majorBidi" w:hAnsiTheme="majorBidi" w:cstheme="majorBidi"/>
          <w:sz w:val="32"/>
          <w:szCs w:val="32"/>
          <w:rtl/>
          <w:lang w:bidi="ar-IQ"/>
        </w:rPr>
      </w:pPr>
      <w:r>
        <w:rPr>
          <w:rFonts w:asciiTheme="majorBidi" w:hAnsiTheme="majorBidi" w:cstheme="majorBidi" w:hint="cs"/>
          <w:sz w:val="32"/>
          <w:szCs w:val="32"/>
          <w:rtl/>
          <w:lang w:bidi="ar-IQ"/>
        </w:rPr>
        <w:t>10-</w:t>
      </w:r>
      <w:r w:rsidR="007E410F" w:rsidRPr="003855AD">
        <w:rPr>
          <w:rFonts w:asciiTheme="majorBidi" w:hAnsiTheme="majorBidi" w:cstheme="majorBidi"/>
          <w:sz w:val="32"/>
          <w:szCs w:val="32"/>
          <w:rtl/>
          <w:lang w:bidi="ar-IQ"/>
        </w:rPr>
        <w:t>التشابه يلعب دوراً حاسم</w:t>
      </w:r>
      <w:r w:rsidR="0050691F">
        <w:rPr>
          <w:rFonts w:asciiTheme="majorBidi" w:hAnsiTheme="majorBidi" w:cstheme="majorBidi"/>
          <w:sz w:val="32"/>
          <w:szCs w:val="32"/>
          <w:rtl/>
          <w:lang w:bidi="ar-IQ"/>
        </w:rPr>
        <w:t>اً في تنشيط  عمل جهاز الذاكرة .</w:t>
      </w:r>
    </w:p>
    <w:p w:rsidR="005C15C3" w:rsidRPr="00BE2BBE" w:rsidRDefault="005C15C3" w:rsidP="00BE2BBE">
      <w:pPr>
        <w:tabs>
          <w:tab w:val="left" w:pos="8846"/>
          <w:tab w:val="left" w:pos="9386"/>
        </w:tabs>
        <w:spacing w:before="120" w:line="360" w:lineRule="auto"/>
        <w:jc w:val="both"/>
        <w:rPr>
          <w:rFonts w:asciiTheme="majorBidi" w:hAnsiTheme="majorBidi" w:cstheme="majorBidi"/>
          <w:b/>
          <w:bCs/>
          <w:sz w:val="32"/>
          <w:szCs w:val="32"/>
          <w:u w:val="single"/>
          <w:rtl/>
          <w:lang w:bidi="ar-IQ"/>
        </w:rPr>
      </w:pPr>
      <w:r w:rsidRPr="00BE2BBE">
        <w:rPr>
          <w:rFonts w:asciiTheme="majorBidi" w:hAnsiTheme="majorBidi" w:cstheme="majorBidi"/>
          <w:b/>
          <w:bCs/>
          <w:sz w:val="32"/>
          <w:szCs w:val="32"/>
          <w:u w:val="single"/>
          <w:rtl/>
          <w:lang w:bidi="ar-IQ"/>
        </w:rPr>
        <w:t>نبذة عن حياة</w:t>
      </w:r>
      <w:r w:rsidR="000B415C" w:rsidRPr="00BE2BBE">
        <w:rPr>
          <w:rFonts w:asciiTheme="majorBidi" w:hAnsiTheme="majorBidi" w:cstheme="majorBidi"/>
          <w:b/>
          <w:bCs/>
          <w:sz w:val="32"/>
          <w:szCs w:val="32"/>
          <w:u w:val="single"/>
          <w:rtl/>
          <w:lang w:bidi="ar-IQ"/>
        </w:rPr>
        <w:t xml:space="preserve"> كوهلر</w:t>
      </w:r>
      <w:r w:rsidR="001E6CA9" w:rsidRPr="00BE2BBE">
        <w:rPr>
          <w:rFonts w:asciiTheme="majorBidi" w:hAnsiTheme="majorBidi" w:cstheme="majorBidi"/>
          <w:b/>
          <w:bCs/>
          <w:sz w:val="32"/>
          <w:szCs w:val="32"/>
          <w:u w:val="single"/>
          <w:rtl/>
          <w:lang w:bidi="ar-IQ"/>
        </w:rPr>
        <w:t>: (1887- 1976)</w:t>
      </w:r>
    </w:p>
    <w:p w:rsidR="001E6CA9" w:rsidRPr="00BE2BBE" w:rsidRDefault="001E6CA9" w:rsidP="00BE2BBE">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BE2BBE">
        <w:rPr>
          <w:rFonts w:asciiTheme="majorBidi" w:hAnsiTheme="majorBidi" w:cstheme="majorBidi"/>
          <w:noProof/>
          <w:sz w:val="32"/>
          <w:szCs w:val="32"/>
        </w:rPr>
        <w:drawing>
          <wp:inline distT="0" distB="0" distL="0" distR="0">
            <wp:extent cx="1948408" cy="1551990"/>
            <wp:effectExtent l="19050" t="0" r="0" b="0"/>
            <wp:docPr id="15" name="Picture 1" descr="http://wkprc.eva.mpg.de/images/Koh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kprc.eva.mpg.de/images/Kohler.jpg"/>
                    <pic:cNvPicPr>
                      <a:picLocks noChangeAspect="1" noChangeArrowheads="1"/>
                    </pic:cNvPicPr>
                  </pic:nvPicPr>
                  <pic:blipFill>
                    <a:blip r:embed="rId8" cstate="print"/>
                    <a:srcRect/>
                    <a:stretch>
                      <a:fillRect/>
                    </a:stretch>
                  </pic:blipFill>
                  <pic:spPr bwMode="auto">
                    <a:xfrm flipH="1">
                      <a:off x="0" y="0"/>
                      <a:ext cx="1951924" cy="1554791"/>
                    </a:xfrm>
                    <a:prstGeom prst="rect">
                      <a:avLst/>
                    </a:prstGeom>
                    <a:noFill/>
                    <a:ln w="9525">
                      <a:noFill/>
                      <a:miter lim="800000"/>
                      <a:headEnd/>
                      <a:tailEnd/>
                    </a:ln>
                  </pic:spPr>
                </pic:pic>
              </a:graphicData>
            </a:graphic>
          </wp:inline>
        </w:drawing>
      </w:r>
    </w:p>
    <w:p w:rsidR="00C95795" w:rsidRPr="00BE2BBE" w:rsidRDefault="0050691F" w:rsidP="0050691F">
      <w:pPr>
        <w:tabs>
          <w:tab w:val="left" w:pos="8846"/>
          <w:tab w:val="left" w:pos="9386"/>
        </w:tabs>
        <w:spacing w:before="120" w:line="360" w:lineRule="auto"/>
        <w:jc w:val="both"/>
        <w:rPr>
          <w:rFonts w:asciiTheme="majorBidi" w:hAnsiTheme="majorBidi" w:cstheme="majorBidi"/>
          <w:b/>
          <w:bCs/>
          <w:sz w:val="32"/>
          <w:szCs w:val="32"/>
          <w:u w:val="single"/>
          <w:rtl/>
          <w:lang w:bidi="ar-IQ"/>
        </w:rPr>
      </w:pPr>
      <w:r>
        <w:rPr>
          <w:rFonts w:asciiTheme="majorBidi" w:hAnsiTheme="majorBidi" w:cstheme="majorBidi" w:hint="cs"/>
          <w:noProof/>
          <w:sz w:val="32"/>
          <w:szCs w:val="32"/>
          <w:rtl/>
        </w:rPr>
        <w:t xml:space="preserve">   </w:t>
      </w:r>
      <w:r w:rsidR="00FA1BBE" w:rsidRPr="00BE2BBE">
        <w:rPr>
          <w:rFonts w:asciiTheme="majorBidi" w:hAnsiTheme="majorBidi" w:cstheme="majorBidi"/>
          <w:noProof/>
          <w:sz w:val="32"/>
          <w:szCs w:val="32"/>
          <w:rtl/>
        </w:rPr>
        <w:t xml:space="preserve"> </w:t>
      </w:r>
      <w:r w:rsidR="001E6CA9" w:rsidRPr="00BE2BBE">
        <w:rPr>
          <w:rFonts w:asciiTheme="majorBidi" w:hAnsiTheme="majorBidi" w:cstheme="majorBidi"/>
          <w:sz w:val="32"/>
          <w:szCs w:val="32"/>
          <w:rtl/>
          <w:lang w:bidi="ar-IQ"/>
        </w:rPr>
        <w:t xml:space="preserve">عالم نفس </w:t>
      </w:r>
      <w:r w:rsidR="000B415C" w:rsidRPr="00BE2BBE">
        <w:rPr>
          <w:rFonts w:asciiTheme="majorBidi" w:hAnsiTheme="majorBidi" w:cstheme="majorBidi"/>
          <w:sz w:val="32"/>
          <w:szCs w:val="32"/>
          <w:rtl/>
          <w:lang w:bidi="ar-IQ"/>
        </w:rPr>
        <w:t xml:space="preserve">ولد بمنطقة البلطيق </w:t>
      </w:r>
      <w:r w:rsidR="008209C4" w:rsidRPr="00BE2BBE">
        <w:rPr>
          <w:rFonts w:asciiTheme="majorBidi" w:hAnsiTheme="majorBidi" w:cstheme="majorBidi"/>
          <w:sz w:val="32"/>
          <w:szCs w:val="32"/>
          <w:rtl/>
          <w:lang w:bidi="ar-IQ"/>
        </w:rPr>
        <w:t xml:space="preserve">وانتقلت أسرته الى شمال ألمانيا وتلقي </w:t>
      </w:r>
      <w:r w:rsidR="005818BD" w:rsidRPr="00BE2BBE">
        <w:rPr>
          <w:rFonts w:asciiTheme="majorBidi" w:hAnsiTheme="majorBidi" w:cstheme="majorBidi"/>
          <w:sz w:val="32"/>
          <w:szCs w:val="32"/>
          <w:rtl/>
          <w:lang w:bidi="ar-IQ"/>
        </w:rPr>
        <w:t>كوهلر</w:t>
      </w:r>
      <w:r w:rsidR="008209C4" w:rsidRPr="00BE2BBE">
        <w:rPr>
          <w:rFonts w:asciiTheme="majorBidi" w:hAnsiTheme="majorBidi" w:cstheme="majorBidi"/>
          <w:sz w:val="32"/>
          <w:szCs w:val="32"/>
          <w:rtl/>
          <w:lang w:bidi="ar-IQ"/>
        </w:rPr>
        <w:t xml:space="preserve"> تعليمه في جامعات كوبن</w:t>
      </w:r>
      <w:r w:rsidR="001E6CA9" w:rsidRPr="00BE2BBE">
        <w:rPr>
          <w:rFonts w:asciiTheme="majorBidi" w:hAnsiTheme="majorBidi" w:cstheme="majorBidi"/>
          <w:sz w:val="32"/>
          <w:szCs w:val="32"/>
          <w:rtl/>
          <w:lang w:bidi="ar-IQ"/>
        </w:rPr>
        <w:t>هج</w:t>
      </w:r>
      <w:r w:rsidR="008209C4" w:rsidRPr="00BE2BBE">
        <w:rPr>
          <w:rFonts w:asciiTheme="majorBidi" w:hAnsiTheme="majorBidi" w:cstheme="majorBidi"/>
          <w:sz w:val="32"/>
          <w:szCs w:val="32"/>
          <w:rtl/>
          <w:lang w:bidi="ar-IQ"/>
        </w:rPr>
        <w:t xml:space="preserve">ن ويون وبرلين وحصل على </w:t>
      </w:r>
      <w:r w:rsidR="001E6CA9" w:rsidRPr="00BE2BBE">
        <w:rPr>
          <w:rFonts w:asciiTheme="majorBidi" w:hAnsiTheme="majorBidi" w:cstheme="majorBidi"/>
          <w:sz w:val="32"/>
          <w:szCs w:val="32"/>
          <w:rtl/>
          <w:lang w:bidi="ar-IQ"/>
        </w:rPr>
        <w:t>إ</w:t>
      </w:r>
      <w:r w:rsidR="008209C4" w:rsidRPr="00BE2BBE">
        <w:rPr>
          <w:rFonts w:asciiTheme="majorBidi" w:hAnsiTheme="majorBidi" w:cstheme="majorBidi"/>
          <w:sz w:val="32"/>
          <w:szCs w:val="32"/>
          <w:rtl/>
          <w:lang w:bidi="ar-IQ"/>
        </w:rPr>
        <w:t xml:space="preserve">جازته العلمية من جامعة برلي تحت </w:t>
      </w:r>
      <w:r w:rsidR="001E6CA9" w:rsidRPr="00BE2BBE">
        <w:rPr>
          <w:rFonts w:asciiTheme="majorBidi" w:hAnsiTheme="majorBidi" w:cstheme="majorBidi"/>
          <w:sz w:val="32"/>
          <w:szCs w:val="32"/>
          <w:rtl/>
          <w:lang w:bidi="ar-IQ"/>
        </w:rPr>
        <w:t>إ</w:t>
      </w:r>
      <w:r w:rsidR="008209C4" w:rsidRPr="00BE2BBE">
        <w:rPr>
          <w:rFonts w:asciiTheme="majorBidi" w:hAnsiTheme="majorBidi" w:cstheme="majorBidi"/>
          <w:sz w:val="32"/>
          <w:szCs w:val="32"/>
          <w:rtl/>
          <w:lang w:bidi="ar-IQ"/>
        </w:rPr>
        <w:t>شراف كارل ستمف</w:t>
      </w:r>
      <w:r w:rsidR="001E6CA9" w:rsidRPr="00BE2BBE">
        <w:rPr>
          <w:rFonts w:asciiTheme="majorBidi" w:hAnsiTheme="majorBidi" w:cstheme="majorBidi"/>
          <w:sz w:val="32"/>
          <w:szCs w:val="32"/>
          <w:rtl/>
          <w:lang w:bidi="ar-IQ"/>
        </w:rPr>
        <w:t xml:space="preserve"> , </w:t>
      </w:r>
      <w:r w:rsidR="00F94AA5" w:rsidRPr="00BE2BBE">
        <w:rPr>
          <w:rFonts w:asciiTheme="majorBidi" w:hAnsiTheme="majorBidi" w:cstheme="majorBidi"/>
          <w:sz w:val="32"/>
          <w:szCs w:val="32"/>
          <w:rtl/>
          <w:lang w:bidi="ar-IQ"/>
        </w:rPr>
        <w:t>وفي عام 19</w:t>
      </w:r>
      <w:r w:rsidR="008209C4" w:rsidRPr="00BE2BBE">
        <w:rPr>
          <w:rFonts w:asciiTheme="majorBidi" w:hAnsiTheme="majorBidi" w:cstheme="majorBidi"/>
          <w:sz w:val="32"/>
          <w:szCs w:val="32"/>
          <w:rtl/>
          <w:lang w:bidi="ar-IQ"/>
        </w:rPr>
        <w:t>1</w:t>
      </w:r>
      <w:r w:rsidR="00F94AA5" w:rsidRPr="00BE2BBE">
        <w:rPr>
          <w:rFonts w:asciiTheme="majorBidi" w:hAnsiTheme="majorBidi" w:cstheme="majorBidi"/>
          <w:sz w:val="32"/>
          <w:szCs w:val="32"/>
          <w:rtl/>
          <w:lang w:bidi="ar-IQ"/>
        </w:rPr>
        <w:t>3</w:t>
      </w:r>
      <w:r w:rsidR="008209C4" w:rsidRPr="00BE2BBE">
        <w:rPr>
          <w:rFonts w:asciiTheme="majorBidi" w:hAnsiTheme="majorBidi" w:cstheme="majorBidi"/>
          <w:sz w:val="32"/>
          <w:szCs w:val="32"/>
          <w:rtl/>
          <w:lang w:bidi="ar-IQ"/>
        </w:rPr>
        <w:t xml:space="preserve">دعته الاكاديمية الروسية الى "تنزيف" وهي إحدى جزر الكناري لعمل دراسة على الشمبانزي ثم حالت الحرب العالمية الأولى من دون مغادرته "تنزيف" بعد </w:t>
      </w:r>
      <w:r w:rsidR="001E6CA9" w:rsidRPr="00BE2BBE">
        <w:rPr>
          <w:rFonts w:asciiTheme="majorBidi" w:hAnsiTheme="majorBidi" w:cstheme="majorBidi"/>
          <w:sz w:val="32"/>
          <w:szCs w:val="32"/>
          <w:rtl/>
          <w:lang w:bidi="ar-IQ"/>
        </w:rPr>
        <w:t>إ</w:t>
      </w:r>
      <w:r w:rsidR="008209C4" w:rsidRPr="00BE2BBE">
        <w:rPr>
          <w:rFonts w:asciiTheme="majorBidi" w:hAnsiTheme="majorBidi" w:cstheme="majorBidi"/>
          <w:sz w:val="32"/>
          <w:szCs w:val="32"/>
          <w:rtl/>
          <w:lang w:bidi="ar-IQ"/>
        </w:rPr>
        <w:t>قامته بها ست</w:t>
      </w:r>
      <w:r w:rsidR="001E6CA9" w:rsidRPr="00BE2BBE">
        <w:rPr>
          <w:rFonts w:asciiTheme="majorBidi" w:hAnsiTheme="majorBidi" w:cstheme="majorBidi"/>
          <w:sz w:val="32"/>
          <w:szCs w:val="32"/>
          <w:rtl/>
          <w:lang w:bidi="ar-IQ"/>
        </w:rPr>
        <w:t>ة أشهر وأنجز عمله الرائع هناك(</w:t>
      </w:r>
      <w:r w:rsidR="008209C4" w:rsidRPr="00BE2BBE">
        <w:rPr>
          <w:rFonts w:asciiTheme="majorBidi" w:hAnsiTheme="majorBidi" w:cstheme="majorBidi"/>
          <w:sz w:val="32"/>
          <w:szCs w:val="32"/>
          <w:rtl/>
          <w:lang w:bidi="ar-IQ"/>
        </w:rPr>
        <w:t xml:space="preserve">عقلية القردة ) </w:t>
      </w:r>
      <w:r w:rsidR="0009197A" w:rsidRPr="00BE2BBE">
        <w:rPr>
          <w:rFonts w:asciiTheme="majorBidi" w:hAnsiTheme="majorBidi" w:cstheme="majorBidi"/>
          <w:sz w:val="32"/>
          <w:szCs w:val="32"/>
          <w:rtl/>
          <w:lang w:bidi="ar-IQ"/>
        </w:rPr>
        <w:t xml:space="preserve">ثم عاد </w:t>
      </w:r>
      <w:r w:rsidR="005818BD" w:rsidRPr="00BE2BBE">
        <w:rPr>
          <w:rFonts w:asciiTheme="majorBidi" w:hAnsiTheme="majorBidi" w:cstheme="majorBidi"/>
          <w:sz w:val="32"/>
          <w:szCs w:val="32"/>
          <w:rtl/>
          <w:lang w:bidi="ar-IQ"/>
        </w:rPr>
        <w:t>كوهل</w:t>
      </w:r>
      <w:r w:rsidR="0009197A" w:rsidRPr="00BE2BBE">
        <w:rPr>
          <w:rFonts w:asciiTheme="majorBidi" w:hAnsiTheme="majorBidi" w:cstheme="majorBidi"/>
          <w:sz w:val="32"/>
          <w:szCs w:val="32"/>
          <w:rtl/>
          <w:lang w:bidi="ar-IQ"/>
        </w:rPr>
        <w:t xml:space="preserve">ر </w:t>
      </w:r>
      <w:r w:rsidR="001E6CA9" w:rsidRPr="00BE2BBE">
        <w:rPr>
          <w:rFonts w:asciiTheme="majorBidi" w:hAnsiTheme="majorBidi" w:cstheme="majorBidi"/>
          <w:sz w:val="32"/>
          <w:szCs w:val="32"/>
          <w:rtl/>
          <w:lang w:bidi="ar-IQ"/>
        </w:rPr>
        <w:t>إ</w:t>
      </w:r>
      <w:r w:rsidR="0009197A" w:rsidRPr="00BE2BBE">
        <w:rPr>
          <w:rFonts w:asciiTheme="majorBidi" w:hAnsiTheme="majorBidi" w:cstheme="majorBidi"/>
          <w:sz w:val="32"/>
          <w:szCs w:val="32"/>
          <w:rtl/>
          <w:lang w:bidi="ar-IQ"/>
        </w:rPr>
        <w:t xml:space="preserve">لى </w:t>
      </w:r>
      <w:r w:rsidR="001E6CA9" w:rsidRPr="00BE2BBE">
        <w:rPr>
          <w:rFonts w:asciiTheme="majorBidi" w:hAnsiTheme="majorBidi" w:cstheme="majorBidi"/>
          <w:sz w:val="32"/>
          <w:szCs w:val="32"/>
          <w:rtl/>
          <w:lang w:bidi="ar-IQ"/>
        </w:rPr>
        <w:t>أ</w:t>
      </w:r>
      <w:r w:rsidR="0009197A" w:rsidRPr="00BE2BBE">
        <w:rPr>
          <w:rFonts w:asciiTheme="majorBidi" w:hAnsiTheme="majorBidi" w:cstheme="majorBidi"/>
          <w:sz w:val="32"/>
          <w:szCs w:val="32"/>
          <w:rtl/>
          <w:lang w:bidi="ar-IQ"/>
        </w:rPr>
        <w:t>لمانيا عام 1920 وخلف</w:t>
      </w:r>
      <w:r>
        <w:rPr>
          <w:rFonts w:asciiTheme="majorBidi" w:hAnsiTheme="majorBidi" w:cstheme="majorBidi" w:hint="cs"/>
          <w:sz w:val="32"/>
          <w:szCs w:val="32"/>
          <w:rtl/>
          <w:lang w:bidi="ar-IQ"/>
        </w:rPr>
        <w:t>ّ</w:t>
      </w:r>
      <w:r w:rsidR="0009197A" w:rsidRPr="00BE2BBE">
        <w:rPr>
          <w:rFonts w:asciiTheme="majorBidi" w:hAnsiTheme="majorBidi" w:cstheme="majorBidi"/>
          <w:sz w:val="32"/>
          <w:szCs w:val="32"/>
          <w:rtl/>
          <w:lang w:bidi="ar-IQ"/>
        </w:rPr>
        <w:t xml:space="preserve"> مكان كارل ستمف في جامعة برلين وحاضر في جامعة كلارك وهارفورد</w:t>
      </w:r>
      <w:r w:rsidR="001E6CA9" w:rsidRPr="00BE2BBE">
        <w:rPr>
          <w:rFonts w:asciiTheme="majorBidi" w:hAnsiTheme="majorBidi" w:cstheme="majorBidi"/>
          <w:sz w:val="32"/>
          <w:szCs w:val="32"/>
          <w:rtl/>
          <w:lang w:bidi="ar-IQ"/>
        </w:rPr>
        <w:t xml:space="preserve">, ترك </w:t>
      </w:r>
      <w:r w:rsidR="007212F4" w:rsidRPr="00BE2BBE">
        <w:rPr>
          <w:rFonts w:asciiTheme="majorBidi" w:hAnsiTheme="majorBidi" w:cstheme="majorBidi"/>
          <w:sz w:val="32"/>
          <w:szCs w:val="32"/>
          <w:rtl/>
          <w:lang w:bidi="ar-IQ"/>
        </w:rPr>
        <w:t>كو</w:t>
      </w:r>
      <w:r w:rsidR="001E6CA9" w:rsidRPr="00BE2BBE">
        <w:rPr>
          <w:rFonts w:asciiTheme="majorBidi" w:hAnsiTheme="majorBidi" w:cstheme="majorBidi"/>
          <w:sz w:val="32"/>
          <w:szCs w:val="32"/>
          <w:rtl/>
          <w:lang w:bidi="ar-IQ"/>
        </w:rPr>
        <w:t>هلر ألمانيا عام 1935</w:t>
      </w:r>
      <w:r w:rsidR="0009197A" w:rsidRPr="00BE2BBE">
        <w:rPr>
          <w:rFonts w:asciiTheme="majorBidi" w:hAnsiTheme="majorBidi" w:cstheme="majorBidi"/>
          <w:sz w:val="32"/>
          <w:szCs w:val="32"/>
          <w:rtl/>
          <w:lang w:bidi="ar-IQ"/>
        </w:rPr>
        <w:t xml:space="preserve"> بسبب صراعه المستمر مع النازي وعلى الرغم من أن </w:t>
      </w:r>
      <w:r w:rsidR="005818BD" w:rsidRPr="00BE2BBE">
        <w:rPr>
          <w:rFonts w:asciiTheme="majorBidi" w:hAnsiTheme="majorBidi" w:cstheme="majorBidi"/>
          <w:sz w:val="32"/>
          <w:szCs w:val="32"/>
          <w:rtl/>
          <w:lang w:bidi="ar-IQ"/>
        </w:rPr>
        <w:t>كوهلر</w:t>
      </w:r>
      <w:r w:rsidR="0009197A" w:rsidRPr="00BE2BBE">
        <w:rPr>
          <w:rFonts w:asciiTheme="majorBidi" w:hAnsiTheme="majorBidi" w:cstheme="majorBidi"/>
          <w:sz w:val="32"/>
          <w:szCs w:val="32"/>
          <w:rtl/>
          <w:lang w:bidi="ar-IQ"/>
        </w:rPr>
        <w:t xml:space="preserve"> لم يك</w:t>
      </w:r>
      <w:r w:rsidR="00D8674A" w:rsidRPr="00BE2BBE">
        <w:rPr>
          <w:rFonts w:asciiTheme="majorBidi" w:hAnsiTheme="majorBidi" w:cstheme="majorBidi"/>
          <w:sz w:val="32"/>
          <w:szCs w:val="32"/>
          <w:rtl/>
          <w:lang w:bidi="ar-IQ"/>
        </w:rPr>
        <w:t xml:space="preserve">ن </w:t>
      </w:r>
      <w:r w:rsidR="0009197A" w:rsidRPr="00BE2BBE">
        <w:rPr>
          <w:rFonts w:asciiTheme="majorBidi" w:hAnsiTheme="majorBidi" w:cstheme="majorBidi"/>
          <w:sz w:val="32"/>
          <w:szCs w:val="32"/>
          <w:rtl/>
          <w:lang w:bidi="ar-IQ"/>
        </w:rPr>
        <w:t xml:space="preserve"> يهوديا الا </w:t>
      </w:r>
      <w:r w:rsidR="00D8674A" w:rsidRPr="00BE2BBE">
        <w:rPr>
          <w:rFonts w:asciiTheme="majorBidi" w:hAnsiTheme="majorBidi" w:cstheme="majorBidi"/>
          <w:sz w:val="32"/>
          <w:szCs w:val="32"/>
          <w:rtl/>
          <w:lang w:bidi="ar-IQ"/>
        </w:rPr>
        <w:t>أ</w:t>
      </w:r>
      <w:r w:rsidR="0009197A" w:rsidRPr="00BE2BBE">
        <w:rPr>
          <w:rFonts w:asciiTheme="majorBidi" w:hAnsiTheme="majorBidi" w:cstheme="majorBidi"/>
          <w:sz w:val="32"/>
          <w:szCs w:val="32"/>
          <w:rtl/>
          <w:lang w:bidi="ar-IQ"/>
        </w:rPr>
        <w:t>نه طرد ضمن حركات طرد اليهود وقد منح ك</w:t>
      </w:r>
      <w:r w:rsidR="007212F4" w:rsidRPr="00BE2BBE">
        <w:rPr>
          <w:rFonts w:asciiTheme="majorBidi" w:hAnsiTheme="majorBidi" w:cstheme="majorBidi"/>
          <w:sz w:val="32"/>
          <w:szCs w:val="32"/>
          <w:rtl/>
          <w:lang w:bidi="ar-IQ"/>
        </w:rPr>
        <w:t>و</w:t>
      </w:r>
      <w:r w:rsidR="0009197A" w:rsidRPr="00BE2BBE">
        <w:rPr>
          <w:rFonts w:asciiTheme="majorBidi" w:hAnsiTheme="majorBidi" w:cstheme="majorBidi"/>
          <w:sz w:val="32"/>
          <w:szCs w:val="32"/>
          <w:rtl/>
          <w:lang w:bidi="ar-IQ"/>
        </w:rPr>
        <w:t>هلر جائزة ال</w:t>
      </w:r>
      <w:r w:rsidR="00D8674A" w:rsidRPr="00BE2BBE">
        <w:rPr>
          <w:rFonts w:asciiTheme="majorBidi" w:hAnsiTheme="majorBidi" w:cstheme="majorBidi"/>
          <w:sz w:val="32"/>
          <w:szCs w:val="32"/>
          <w:rtl/>
          <w:lang w:bidi="ar-IQ"/>
        </w:rPr>
        <w:t>إ</w:t>
      </w:r>
      <w:r w:rsidR="0009197A" w:rsidRPr="00BE2BBE">
        <w:rPr>
          <w:rFonts w:asciiTheme="majorBidi" w:hAnsiTheme="majorBidi" w:cstheme="majorBidi"/>
          <w:sz w:val="32"/>
          <w:szCs w:val="32"/>
          <w:rtl/>
          <w:lang w:bidi="ar-IQ"/>
        </w:rPr>
        <w:t>نتاج التميز من جمعية علم النفس الامريكية وكانت كتابات ك</w:t>
      </w:r>
      <w:r w:rsidR="007212F4" w:rsidRPr="00BE2BBE">
        <w:rPr>
          <w:rFonts w:asciiTheme="majorBidi" w:hAnsiTheme="majorBidi" w:cstheme="majorBidi"/>
          <w:sz w:val="32"/>
          <w:szCs w:val="32"/>
          <w:rtl/>
          <w:lang w:bidi="ar-IQ"/>
        </w:rPr>
        <w:t>و</w:t>
      </w:r>
      <w:r w:rsidR="0009197A" w:rsidRPr="00BE2BBE">
        <w:rPr>
          <w:rFonts w:asciiTheme="majorBidi" w:hAnsiTheme="majorBidi" w:cstheme="majorBidi"/>
          <w:sz w:val="32"/>
          <w:szCs w:val="32"/>
          <w:rtl/>
          <w:lang w:bidi="ar-IQ"/>
        </w:rPr>
        <w:t xml:space="preserve">هلر في المظهر الممتاز لحركة الجشتطلت </w:t>
      </w:r>
      <w:r w:rsidR="00D8674A" w:rsidRPr="00BE2BBE">
        <w:rPr>
          <w:rFonts w:asciiTheme="majorBidi" w:hAnsiTheme="majorBidi" w:cstheme="majorBidi"/>
          <w:sz w:val="32"/>
          <w:szCs w:val="32"/>
          <w:rtl/>
          <w:lang w:bidi="ar-IQ"/>
        </w:rPr>
        <w:t xml:space="preserve">, </w:t>
      </w:r>
      <w:r w:rsidR="0009197A" w:rsidRPr="00BE2BBE">
        <w:rPr>
          <w:rFonts w:asciiTheme="majorBidi" w:hAnsiTheme="majorBidi" w:cstheme="majorBidi"/>
          <w:sz w:val="32"/>
          <w:szCs w:val="32"/>
          <w:rtl/>
          <w:lang w:bidi="ar-IQ"/>
        </w:rPr>
        <w:t xml:space="preserve">وكان </w:t>
      </w:r>
      <w:r w:rsidR="005818BD" w:rsidRPr="00BE2BBE">
        <w:rPr>
          <w:rFonts w:asciiTheme="majorBidi" w:hAnsiTheme="majorBidi" w:cstheme="majorBidi"/>
          <w:sz w:val="32"/>
          <w:szCs w:val="32"/>
          <w:rtl/>
          <w:lang w:bidi="ar-IQ"/>
        </w:rPr>
        <w:t>كوهلر</w:t>
      </w:r>
      <w:r w:rsidR="0009197A" w:rsidRPr="00BE2BBE">
        <w:rPr>
          <w:rFonts w:asciiTheme="majorBidi" w:hAnsiTheme="majorBidi" w:cstheme="majorBidi"/>
          <w:sz w:val="32"/>
          <w:szCs w:val="32"/>
          <w:rtl/>
          <w:lang w:bidi="ar-IQ"/>
        </w:rPr>
        <w:t xml:space="preserve"> من مشجعي تطبيق الفيزياء في المجالات ال</w:t>
      </w:r>
      <w:r w:rsidR="00D8674A" w:rsidRPr="00BE2BBE">
        <w:rPr>
          <w:rFonts w:asciiTheme="majorBidi" w:hAnsiTheme="majorBidi" w:cstheme="majorBidi"/>
          <w:sz w:val="32"/>
          <w:szCs w:val="32"/>
          <w:rtl/>
          <w:lang w:bidi="ar-IQ"/>
        </w:rPr>
        <w:t>أ</w:t>
      </w:r>
      <w:r w:rsidR="0009197A" w:rsidRPr="00BE2BBE">
        <w:rPr>
          <w:rFonts w:asciiTheme="majorBidi" w:hAnsiTheme="majorBidi" w:cstheme="majorBidi"/>
          <w:sz w:val="32"/>
          <w:szCs w:val="32"/>
          <w:rtl/>
          <w:lang w:bidi="ar-IQ"/>
        </w:rPr>
        <w:t>ساسية لعلم النفس .</w:t>
      </w:r>
      <w:r w:rsidR="005818BD" w:rsidRPr="00BE2BBE">
        <w:rPr>
          <w:rFonts w:asciiTheme="majorBidi" w:hAnsiTheme="majorBidi" w:cstheme="majorBidi"/>
          <w:sz w:val="32"/>
          <w:szCs w:val="32"/>
          <w:rtl/>
          <w:lang w:bidi="ar-IQ"/>
        </w:rPr>
        <w:t xml:space="preserve">                              </w:t>
      </w:r>
    </w:p>
    <w:p w:rsidR="00C95795" w:rsidRPr="00BE2BBE" w:rsidRDefault="00C95795" w:rsidP="00BE2BBE">
      <w:pPr>
        <w:pStyle w:val="ListParagraph"/>
        <w:tabs>
          <w:tab w:val="left" w:pos="8846"/>
          <w:tab w:val="left" w:pos="9386"/>
        </w:tabs>
        <w:spacing w:line="360" w:lineRule="auto"/>
        <w:ind w:left="386"/>
        <w:jc w:val="both"/>
        <w:rPr>
          <w:rFonts w:asciiTheme="majorBidi" w:hAnsiTheme="majorBidi" w:cstheme="majorBidi"/>
          <w:b/>
          <w:bCs/>
          <w:i/>
          <w:iCs/>
          <w:sz w:val="32"/>
          <w:szCs w:val="32"/>
          <w:rtl/>
          <w:lang w:bidi="ar-IQ"/>
        </w:rPr>
      </w:pPr>
      <w:r w:rsidRPr="003855AD">
        <w:rPr>
          <w:rFonts w:asciiTheme="majorBidi" w:hAnsiTheme="majorBidi" w:cstheme="majorBidi"/>
          <w:b/>
          <w:bCs/>
          <w:i/>
          <w:iCs/>
          <w:sz w:val="32"/>
          <w:szCs w:val="32"/>
          <w:u w:val="single"/>
          <w:rtl/>
          <w:lang w:bidi="ar-IQ"/>
        </w:rPr>
        <w:t>مفهوم الاستبصار</w:t>
      </w:r>
      <w:r w:rsidRPr="00BE2BBE">
        <w:rPr>
          <w:rFonts w:asciiTheme="majorBidi" w:hAnsiTheme="majorBidi" w:cstheme="majorBidi"/>
          <w:b/>
          <w:bCs/>
          <w:i/>
          <w:iCs/>
          <w:sz w:val="32"/>
          <w:szCs w:val="32"/>
          <w:rtl/>
          <w:lang w:bidi="ar-IQ"/>
        </w:rPr>
        <w:t>:</w:t>
      </w:r>
    </w:p>
    <w:p w:rsidR="00C95795" w:rsidRPr="00BE2BBE" w:rsidRDefault="0050691F" w:rsidP="00BE2BBE">
      <w:pPr>
        <w:pStyle w:val="ListParagraph"/>
        <w:tabs>
          <w:tab w:val="left" w:pos="8846"/>
          <w:tab w:val="left" w:pos="9386"/>
        </w:tabs>
        <w:spacing w:line="360" w:lineRule="auto"/>
        <w:ind w:left="386"/>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C95795" w:rsidRPr="00BE2BBE">
        <w:rPr>
          <w:rFonts w:asciiTheme="majorBidi" w:hAnsiTheme="majorBidi" w:cstheme="majorBidi"/>
          <w:sz w:val="32"/>
          <w:szCs w:val="32"/>
          <w:rtl/>
          <w:lang w:bidi="ar-IQ"/>
        </w:rPr>
        <w:t>يعد هذا المفهوم من اكبر الاضافات العلمية التي قدمها علم النفس الجش</w:t>
      </w:r>
      <w:r w:rsidR="00F64ED4" w:rsidRPr="00BE2BBE">
        <w:rPr>
          <w:rFonts w:asciiTheme="majorBidi" w:hAnsiTheme="majorBidi" w:cstheme="majorBidi"/>
          <w:sz w:val="32"/>
          <w:szCs w:val="32"/>
          <w:rtl/>
          <w:lang w:bidi="ar-IQ"/>
        </w:rPr>
        <w:t>ط</w:t>
      </w:r>
      <w:r w:rsidR="00C95795" w:rsidRPr="00BE2BBE">
        <w:rPr>
          <w:rFonts w:asciiTheme="majorBidi" w:hAnsiTheme="majorBidi" w:cstheme="majorBidi"/>
          <w:sz w:val="32"/>
          <w:szCs w:val="32"/>
          <w:rtl/>
          <w:lang w:bidi="ar-IQ"/>
        </w:rPr>
        <w:t xml:space="preserve">لت لفهم طبيعة عملية التعلم , ويعرف الاستبصار بانه ( ادراك مفاجىء للعلاقات بين عناصر او جوانب الموقف , نتيجة اعادة تنظيم تلك العناصر ) , </w:t>
      </w:r>
      <w:r w:rsidR="006F0CCD" w:rsidRPr="00BE2BBE">
        <w:rPr>
          <w:rFonts w:asciiTheme="majorBidi" w:hAnsiTheme="majorBidi" w:cstheme="majorBidi"/>
          <w:sz w:val="32"/>
          <w:szCs w:val="32"/>
          <w:rtl/>
          <w:lang w:bidi="ar-IQ"/>
        </w:rPr>
        <w:t xml:space="preserve">اذ يفسر اصحاب هذه </w:t>
      </w:r>
      <w:r w:rsidR="006F0CCD" w:rsidRPr="00BE2BBE">
        <w:rPr>
          <w:rFonts w:asciiTheme="majorBidi" w:hAnsiTheme="majorBidi" w:cstheme="majorBidi"/>
          <w:sz w:val="32"/>
          <w:szCs w:val="32"/>
          <w:rtl/>
          <w:lang w:bidi="ar-IQ"/>
        </w:rPr>
        <w:lastRenderedPageBreak/>
        <w:t>النظرية عملية التعلم على اساس انها عملية اعادة تنظيم للمجال الادراكي الذي يوجد فيه الكائن الحي , من خلال ادراك العناصر اولاً , وبعد ذلك تدرك العلاقات التي تربط بينهما في ضمن المجال , وهذه الادراكات تؤدي الى اعادة تنظيم المجال في صورة كلية جديدة .</w:t>
      </w:r>
    </w:p>
    <w:p w:rsidR="006F0CCD" w:rsidRPr="00BE2BBE" w:rsidRDefault="00177F63" w:rsidP="00BE2BBE">
      <w:pPr>
        <w:pStyle w:val="ListParagraph"/>
        <w:tabs>
          <w:tab w:val="left" w:pos="8846"/>
          <w:tab w:val="left" w:pos="9386"/>
        </w:tabs>
        <w:spacing w:line="360" w:lineRule="auto"/>
        <w:ind w:left="386"/>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6F0CCD" w:rsidRPr="00BE2BBE">
        <w:rPr>
          <w:rFonts w:asciiTheme="majorBidi" w:hAnsiTheme="majorBidi" w:cstheme="majorBidi"/>
          <w:sz w:val="32"/>
          <w:szCs w:val="32"/>
          <w:rtl/>
          <w:lang w:bidi="ar-IQ"/>
        </w:rPr>
        <w:t xml:space="preserve">وبذلك يكون التعلم هو العملية المؤدية الى اعادة تكوين الكل المنظم , وعلى وفق هذه الرؤية للتعلم  بالاستبصار نجد أنه يتضمن عمليتين من اهم العمليات العقلية وهما عمليتا:الفهم وادراك العلاقات , ومثل هذا المستوى من التعلم يوجد في مستويات عليا من سلم الكائنات الحية , وحتى نستطيع </w:t>
      </w:r>
      <w:r w:rsidR="00256A0A" w:rsidRPr="00BE2BBE">
        <w:rPr>
          <w:rFonts w:asciiTheme="majorBidi" w:hAnsiTheme="majorBidi" w:cstheme="majorBidi"/>
          <w:sz w:val="32"/>
          <w:szCs w:val="32"/>
          <w:rtl/>
          <w:lang w:bidi="ar-IQ"/>
        </w:rPr>
        <w:t>توضيح هذا المفهوم , اي كيف يقوم الكائن الحي بأدراك عناصر الموقف وتكوين علاقات واضحة بينه</w:t>
      </w:r>
      <w:r w:rsidR="00C75C46" w:rsidRPr="00BE2BBE">
        <w:rPr>
          <w:rFonts w:asciiTheme="majorBidi" w:hAnsiTheme="majorBidi" w:cstheme="majorBidi"/>
          <w:sz w:val="32"/>
          <w:szCs w:val="32"/>
          <w:rtl/>
          <w:lang w:bidi="ar-IQ"/>
        </w:rPr>
        <w:t>ا</w:t>
      </w:r>
      <w:r w:rsidR="00256A0A" w:rsidRPr="00BE2BBE">
        <w:rPr>
          <w:rFonts w:asciiTheme="majorBidi" w:hAnsiTheme="majorBidi" w:cstheme="majorBidi"/>
          <w:sz w:val="32"/>
          <w:szCs w:val="32"/>
          <w:rtl/>
          <w:lang w:bidi="ar-IQ"/>
        </w:rPr>
        <w:t xml:space="preserve"> حتى يتوصل الى الحل الاستبصاري سنقوم بعرض </w:t>
      </w:r>
      <w:r>
        <w:rPr>
          <w:rFonts w:asciiTheme="majorBidi" w:hAnsiTheme="majorBidi" w:cstheme="majorBidi"/>
          <w:sz w:val="32"/>
          <w:szCs w:val="32"/>
          <w:rtl/>
          <w:lang w:bidi="ar-IQ"/>
        </w:rPr>
        <w:t xml:space="preserve">التجارب </w:t>
      </w:r>
      <w:r>
        <w:rPr>
          <w:rFonts w:asciiTheme="majorBidi" w:hAnsiTheme="majorBidi" w:cstheme="majorBidi" w:hint="cs"/>
          <w:sz w:val="32"/>
          <w:szCs w:val="32"/>
          <w:rtl/>
          <w:lang w:bidi="ar-IQ"/>
        </w:rPr>
        <w:t xml:space="preserve"> </w:t>
      </w:r>
      <w:r w:rsidR="00256A0A" w:rsidRPr="00BE2BBE">
        <w:rPr>
          <w:rFonts w:asciiTheme="majorBidi" w:hAnsiTheme="majorBidi" w:cstheme="majorBidi"/>
          <w:sz w:val="32"/>
          <w:szCs w:val="32"/>
          <w:rtl/>
          <w:lang w:bidi="ar-IQ"/>
        </w:rPr>
        <w:t>.</w:t>
      </w:r>
    </w:p>
    <w:p w:rsidR="00113C5D" w:rsidRPr="00BE2BBE" w:rsidRDefault="00113C5D" w:rsidP="00BE2BBE">
      <w:pPr>
        <w:pStyle w:val="ListParagraph"/>
        <w:tabs>
          <w:tab w:val="left" w:pos="8846"/>
          <w:tab w:val="left" w:pos="9386"/>
        </w:tabs>
        <w:spacing w:line="360" w:lineRule="auto"/>
        <w:ind w:left="386"/>
        <w:jc w:val="both"/>
        <w:rPr>
          <w:rFonts w:asciiTheme="majorBidi" w:hAnsiTheme="majorBidi" w:cstheme="majorBidi"/>
          <w:sz w:val="32"/>
          <w:szCs w:val="32"/>
          <w:rtl/>
          <w:lang w:bidi="ar-IQ"/>
        </w:rPr>
      </w:pPr>
    </w:p>
    <w:p w:rsidR="003855AD" w:rsidRPr="003855AD" w:rsidRDefault="00113C5D" w:rsidP="003855AD">
      <w:pPr>
        <w:pStyle w:val="ListParagraph"/>
        <w:tabs>
          <w:tab w:val="left" w:pos="8846"/>
          <w:tab w:val="left" w:pos="9386"/>
        </w:tabs>
        <w:spacing w:line="360" w:lineRule="auto"/>
        <w:ind w:left="386"/>
        <w:jc w:val="both"/>
        <w:rPr>
          <w:rFonts w:asciiTheme="majorBidi" w:hAnsiTheme="majorBidi" w:cstheme="majorBidi"/>
          <w:b/>
          <w:bCs/>
          <w:sz w:val="32"/>
          <w:szCs w:val="32"/>
          <w:rtl/>
          <w:lang w:bidi="ar-IQ"/>
        </w:rPr>
      </w:pPr>
      <w:r w:rsidRPr="003855AD">
        <w:rPr>
          <w:rFonts w:asciiTheme="majorBidi" w:hAnsiTheme="majorBidi" w:cstheme="majorBidi"/>
          <w:b/>
          <w:bCs/>
          <w:i/>
          <w:iCs/>
          <w:sz w:val="32"/>
          <w:szCs w:val="32"/>
          <w:u w:val="single"/>
          <w:rtl/>
          <w:lang w:bidi="ar-IQ"/>
        </w:rPr>
        <w:t>ومن خصائص التعلم بالاستبصار مايأتي</w:t>
      </w:r>
      <w:r w:rsidRPr="00BE2BBE">
        <w:rPr>
          <w:rFonts w:asciiTheme="majorBidi" w:hAnsiTheme="majorBidi" w:cstheme="majorBidi"/>
          <w:b/>
          <w:bCs/>
          <w:sz w:val="32"/>
          <w:szCs w:val="32"/>
          <w:rtl/>
          <w:lang w:bidi="ar-IQ"/>
        </w:rPr>
        <w:t xml:space="preserve"> :</w:t>
      </w:r>
    </w:p>
    <w:p w:rsidR="00113C5D" w:rsidRPr="00BE2BBE" w:rsidRDefault="00113C5D" w:rsidP="00BE2BBE">
      <w:pPr>
        <w:pStyle w:val="ListParagraph"/>
        <w:numPr>
          <w:ilvl w:val="0"/>
          <w:numId w:val="19"/>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تتوقف قدرة الفرد على التعلم بالاستبصار على مستوى ذكائه وكذلك على س</w:t>
      </w:r>
      <w:r w:rsidR="00C75C46" w:rsidRPr="00BE2BBE">
        <w:rPr>
          <w:rFonts w:asciiTheme="majorBidi" w:hAnsiTheme="majorBidi" w:cstheme="majorBidi"/>
          <w:sz w:val="32"/>
          <w:szCs w:val="32"/>
          <w:rtl/>
          <w:lang w:bidi="ar-IQ"/>
        </w:rPr>
        <w:t>ن</w:t>
      </w:r>
      <w:r w:rsidRPr="00BE2BBE">
        <w:rPr>
          <w:rFonts w:asciiTheme="majorBidi" w:hAnsiTheme="majorBidi" w:cstheme="majorBidi"/>
          <w:sz w:val="32"/>
          <w:szCs w:val="32"/>
          <w:rtl/>
          <w:lang w:bidi="ar-IQ"/>
        </w:rPr>
        <w:t>ه وخبراته أي أن الذكاء عند مدرسة الجشطلت ضرب من الاستبصار.</w:t>
      </w:r>
    </w:p>
    <w:p w:rsidR="00113C5D" w:rsidRPr="00BE2BBE" w:rsidRDefault="00113C5D" w:rsidP="00BE2BBE">
      <w:pPr>
        <w:pStyle w:val="ListParagraph"/>
        <w:numPr>
          <w:ilvl w:val="0"/>
          <w:numId w:val="19"/>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إن التعلم بالاستبصار تسبقه غالبا</w:t>
      </w:r>
      <w:r w:rsidR="00177F63">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مرحلة من المحاولات </w:t>
      </w:r>
      <w:r w:rsidR="00CC1AEF" w:rsidRPr="00BE2BBE">
        <w:rPr>
          <w:rFonts w:asciiTheme="majorBidi" w:hAnsiTheme="majorBidi" w:cstheme="majorBidi"/>
          <w:sz w:val="32"/>
          <w:szCs w:val="32"/>
          <w:rtl/>
          <w:lang w:bidi="ar-IQ"/>
        </w:rPr>
        <w:t>والاخطاء الذهنية لدى الكبار من بني الانسان وربما كان الأمر كذلك لدى الأطفال لكن سرعان مايتبع ذلك المادة تنظيم للموقف حتى يتم تعلمه وبصورة صحيحة.</w:t>
      </w:r>
    </w:p>
    <w:p w:rsidR="00CC1AEF" w:rsidRPr="00BE2BBE" w:rsidRDefault="00CC1AEF" w:rsidP="00BE2BBE">
      <w:pPr>
        <w:pStyle w:val="ListParagraph"/>
        <w:numPr>
          <w:ilvl w:val="0"/>
          <w:numId w:val="19"/>
        </w:numPr>
        <w:tabs>
          <w:tab w:val="left" w:pos="8846"/>
          <w:tab w:val="left" w:pos="9386"/>
        </w:tabs>
        <w:spacing w:line="360" w:lineRule="auto"/>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 xml:space="preserve">الفهم الذي يتضمنه الاستبصار قد لايظهر على نحو فجائي كما تصرح مدرسة الجشطلت , بل قد يكون هذا الفهم تدريجياً , أما الاستبصار الفجائي فالأجدر أن يسمى بالإلهام </w:t>
      </w:r>
      <w:proofErr w:type="spellStart"/>
      <w:r w:rsidRPr="00BE2BBE">
        <w:rPr>
          <w:rFonts w:asciiTheme="majorBidi" w:hAnsiTheme="majorBidi" w:cstheme="majorBidi"/>
          <w:sz w:val="32"/>
          <w:szCs w:val="32"/>
          <w:lang w:bidi="ar-IQ"/>
        </w:rPr>
        <w:t>lnspiration</w:t>
      </w:r>
      <w:proofErr w:type="spellEnd"/>
      <w:r w:rsidRPr="00BE2BBE">
        <w:rPr>
          <w:rFonts w:asciiTheme="majorBidi" w:hAnsiTheme="majorBidi" w:cstheme="majorBidi"/>
          <w:sz w:val="32"/>
          <w:szCs w:val="32"/>
          <w:rtl/>
          <w:lang w:bidi="ar-IQ"/>
        </w:rPr>
        <w:t xml:space="preserve"> أو الاشراق </w:t>
      </w:r>
      <w:proofErr w:type="spellStart"/>
      <w:r w:rsidRPr="00BE2BBE">
        <w:rPr>
          <w:rFonts w:asciiTheme="majorBidi" w:hAnsiTheme="majorBidi" w:cstheme="majorBidi"/>
          <w:sz w:val="32"/>
          <w:szCs w:val="32"/>
          <w:lang w:bidi="ar-IQ"/>
        </w:rPr>
        <w:t>lllumination</w:t>
      </w:r>
      <w:proofErr w:type="spellEnd"/>
      <w:r w:rsidRPr="00BE2BBE">
        <w:rPr>
          <w:rFonts w:asciiTheme="majorBidi" w:hAnsiTheme="majorBidi" w:cstheme="majorBidi"/>
          <w:sz w:val="32"/>
          <w:szCs w:val="32"/>
          <w:rtl/>
          <w:lang w:bidi="ar-IQ"/>
        </w:rPr>
        <w:t>.</w:t>
      </w:r>
    </w:p>
    <w:p w:rsidR="00256A0A" w:rsidRDefault="00256A0A" w:rsidP="00BE2BBE">
      <w:pPr>
        <w:pStyle w:val="ListParagraph"/>
        <w:tabs>
          <w:tab w:val="left" w:pos="8846"/>
          <w:tab w:val="left" w:pos="9386"/>
        </w:tabs>
        <w:spacing w:line="360" w:lineRule="auto"/>
        <w:ind w:left="386"/>
        <w:jc w:val="both"/>
        <w:rPr>
          <w:rFonts w:asciiTheme="majorBidi" w:hAnsiTheme="majorBidi" w:cstheme="majorBidi" w:hint="cs"/>
          <w:sz w:val="32"/>
          <w:szCs w:val="32"/>
          <w:rtl/>
          <w:lang w:bidi="ar-IQ"/>
        </w:rPr>
      </w:pPr>
    </w:p>
    <w:p w:rsidR="00177F63" w:rsidRDefault="00177F63" w:rsidP="00BE2BBE">
      <w:pPr>
        <w:pStyle w:val="ListParagraph"/>
        <w:tabs>
          <w:tab w:val="left" w:pos="8846"/>
          <w:tab w:val="left" w:pos="9386"/>
        </w:tabs>
        <w:spacing w:line="360" w:lineRule="auto"/>
        <w:ind w:left="386"/>
        <w:jc w:val="both"/>
        <w:rPr>
          <w:rFonts w:asciiTheme="majorBidi" w:hAnsiTheme="majorBidi" w:cstheme="majorBidi" w:hint="cs"/>
          <w:sz w:val="32"/>
          <w:szCs w:val="32"/>
          <w:rtl/>
          <w:lang w:bidi="ar-IQ"/>
        </w:rPr>
      </w:pPr>
    </w:p>
    <w:p w:rsidR="00177F63" w:rsidRDefault="00177F63" w:rsidP="00BE2BBE">
      <w:pPr>
        <w:pStyle w:val="ListParagraph"/>
        <w:tabs>
          <w:tab w:val="left" w:pos="8846"/>
          <w:tab w:val="left" w:pos="9386"/>
        </w:tabs>
        <w:spacing w:line="360" w:lineRule="auto"/>
        <w:ind w:left="386"/>
        <w:jc w:val="both"/>
        <w:rPr>
          <w:rFonts w:asciiTheme="majorBidi" w:hAnsiTheme="majorBidi" w:cstheme="majorBidi" w:hint="cs"/>
          <w:sz w:val="32"/>
          <w:szCs w:val="32"/>
          <w:rtl/>
          <w:lang w:bidi="ar-IQ"/>
        </w:rPr>
      </w:pPr>
    </w:p>
    <w:p w:rsidR="00177F63" w:rsidRDefault="00177F63" w:rsidP="00BE2BBE">
      <w:pPr>
        <w:pStyle w:val="ListParagraph"/>
        <w:tabs>
          <w:tab w:val="left" w:pos="8846"/>
          <w:tab w:val="left" w:pos="9386"/>
        </w:tabs>
        <w:spacing w:line="360" w:lineRule="auto"/>
        <w:ind w:left="386"/>
        <w:jc w:val="both"/>
        <w:rPr>
          <w:rFonts w:asciiTheme="majorBidi" w:hAnsiTheme="majorBidi" w:cstheme="majorBidi" w:hint="cs"/>
          <w:sz w:val="32"/>
          <w:szCs w:val="32"/>
          <w:rtl/>
          <w:lang w:bidi="ar-IQ"/>
        </w:rPr>
      </w:pPr>
    </w:p>
    <w:p w:rsidR="00177F63" w:rsidRPr="00BE2BBE" w:rsidRDefault="00177F63" w:rsidP="00BE2BBE">
      <w:pPr>
        <w:pStyle w:val="ListParagraph"/>
        <w:tabs>
          <w:tab w:val="left" w:pos="8846"/>
          <w:tab w:val="left" w:pos="9386"/>
        </w:tabs>
        <w:spacing w:line="360" w:lineRule="auto"/>
        <w:ind w:left="386"/>
        <w:jc w:val="both"/>
        <w:rPr>
          <w:rFonts w:asciiTheme="majorBidi" w:hAnsiTheme="majorBidi" w:cstheme="majorBidi"/>
          <w:sz w:val="32"/>
          <w:szCs w:val="32"/>
          <w:rtl/>
          <w:lang w:bidi="ar-IQ"/>
        </w:rPr>
      </w:pPr>
    </w:p>
    <w:p w:rsidR="00256A0A" w:rsidRPr="00BE2BBE" w:rsidRDefault="00256A0A" w:rsidP="00BE2BBE">
      <w:pPr>
        <w:tabs>
          <w:tab w:val="left" w:pos="8846"/>
          <w:tab w:val="left" w:pos="9386"/>
        </w:tabs>
        <w:spacing w:before="120" w:line="360" w:lineRule="auto"/>
        <w:ind w:left="-518" w:firstLine="547"/>
        <w:jc w:val="both"/>
        <w:rPr>
          <w:rFonts w:asciiTheme="majorBidi" w:hAnsiTheme="majorBidi" w:cstheme="majorBidi"/>
          <w:b/>
          <w:bCs/>
          <w:sz w:val="32"/>
          <w:szCs w:val="32"/>
          <w:rtl/>
          <w:lang w:bidi="ar-IQ"/>
        </w:rPr>
      </w:pPr>
      <w:r w:rsidRPr="00BE2BBE">
        <w:rPr>
          <w:rFonts w:asciiTheme="majorBidi" w:hAnsiTheme="majorBidi" w:cstheme="majorBidi"/>
          <w:b/>
          <w:bCs/>
          <w:sz w:val="32"/>
          <w:szCs w:val="32"/>
          <w:u w:val="single"/>
          <w:rtl/>
          <w:lang w:bidi="ar-IQ"/>
        </w:rPr>
        <w:lastRenderedPageBreak/>
        <w:t xml:space="preserve">الوقائع التجريبية لنظرية الاستبصار </w:t>
      </w:r>
      <w:r w:rsidRPr="00BE2BBE">
        <w:rPr>
          <w:rFonts w:asciiTheme="majorBidi" w:hAnsiTheme="majorBidi" w:cstheme="majorBidi"/>
          <w:b/>
          <w:bCs/>
          <w:sz w:val="32"/>
          <w:szCs w:val="32"/>
          <w:rtl/>
          <w:lang w:bidi="ar-IQ"/>
        </w:rPr>
        <w:t>:</w:t>
      </w:r>
    </w:p>
    <w:p w:rsidR="00177F63" w:rsidRDefault="00177F63" w:rsidP="00BE2BBE">
      <w:pPr>
        <w:tabs>
          <w:tab w:val="left" w:pos="8846"/>
          <w:tab w:val="left" w:pos="9386"/>
        </w:tabs>
        <w:spacing w:line="360" w:lineRule="auto"/>
        <w:ind w:left="-514"/>
        <w:jc w:val="both"/>
        <w:rPr>
          <w:rFonts w:asciiTheme="majorBidi" w:hAnsiTheme="majorBidi" w:cstheme="majorBidi" w:hint="cs"/>
          <w:noProof/>
          <w:sz w:val="32"/>
          <w:szCs w:val="32"/>
          <w:rtl/>
        </w:rPr>
      </w:pPr>
    </w:p>
    <w:p w:rsidR="00256A0A" w:rsidRPr="00BE2BBE" w:rsidRDefault="00256A0A" w:rsidP="00BE2BBE">
      <w:pPr>
        <w:tabs>
          <w:tab w:val="left" w:pos="8846"/>
          <w:tab w:val="left" w:pos="9386"/>
        </w:tabs>
        <w:spacing w:line="360" w:lineRule="auto"/>
        <w:ind w:left="-514"/>
        <w:jc w:val="both"/>
        <w:rPr>
          <w:rFonts w:asciiTheme="majorBidi" w:hAnsiTheme="majorBidi" w:cstheme="majorBidi"/>
          <w:sz w:val="32"/>
          <w:szCs w:val="32"/>
          <w:rtl/>
          <w:lang w:bidi="ar-IQ"/>
        </w:rPr>
      </w:pPr>
      <w:r w:rsidRPr="00BE2BBE">
        <w:rPr>
          <w:rFonts w:asciiTheme="majorBidi" w:hAnsiTheme="majorBidi" w:cstheme="majorBidi"/>
          <w:noProof/>
          <w:sz w:val="32"/>
          <w:szCs w:val="32"/>
          <w:rtl/>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082800" cy="1807210"/>
            <wp:effectExtent l="19050" t="0" r="0" b="0"/>
            <wp:wrapSquare wrapText="bothSides"/>
            <wp:docPr id="5" name="Picture 4" descr="https://tse4.mm.bing.net/th?id=OIP.ZdKzTG0S_tgpKVZ_MNCt7gHaGU&amp;pid=15.1&amp;P=0&amp;w=176&amp;h=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4.mm.bing.net/th?id=OIP.ZdKzTG0S_tgpKVZ_MNCt7gHaGU&amp;pid=15.1&amp;P=0&amp;w=176&amp;h=151"/>
                    <pic:cNvPicPr>
                      <a:picLocks noChangeAspect="1" noChangeArrowheads="1"/>
                    </pic:cNvPicPr>
                  </pic:nvPicPr>
                  <pic:blipFill>
                    <a:blip r:embed="rId9" cstate="print"/>
                    <a:srcRect/>
                    <a:stretch>
                      <a:fillRect/>
                    </a:stretch>
                  </pic:blipFill>
                  <pic:spPr bwMode="auto">
                    <a:xfrm>
                      <a:off x="0" y="0"/>
                      <a:ext cx="2082800" cy="1807210"/>
                    </a:xfrm>
                    <a:prstGeom prst="rect">
                      <a:avLst/>
                    </a:prstGeom>
                    <a:noFill/>
                    <a:ln w="9525">
                      <a:noFill/>
                      <a:miter lim="800000"/>
                      <a:headEnd/>
                      <a:tailEnd/>
                    </a:ln>
                  </pic:spPr>
                </pic:pic>
              </a:graphicData>
            </a:graphic>
          </wp:anchor>
        </w:drawing>
      </w:r>
      <w:r w:rsidR="005034FE">
        <w:rPr>
          <w:rFonts w:asciiTheme="majorBidi" w:hAnsiTheme="majorBidi" w:cstheme="majorBidi" w:hint="cs"/>
          <w:sz w:val="32"/>
          <w:szCs w:val="32"/>
          <w:rtl/>
          <w:lang w:bidi="ar-IQ"/>
        </w:rPr>
        <w:t xml:space="preserve">  </w:t>
      </w:r>
      <w:r w:rsidRPr="00BE2BBE">
        <w:rPr>
          <w:rFonts w:asciiTheme="majorBidi" w:hAnsiTheme="majorBidi" w:cstheme="majorBidi"/>
          <w:sz w:val="32"/>
          <w:szCs w:val="32"/>
          <w:rtl/>
          <w:lang w:bidi="ar-IQ"/>
        </w:rPr>
        <w:t>قام كوهلر بعدة تجارب على بعض القردة العليا من فصيلة الشمبانزي وتتلخص التجارب في نوعين رئيسين هما :</w:t>
      </w:r>
    </w:p>
    <w:p w:rsidR="00256A0A" w:rsidRPr="00BE2BBE" w:rsidRDefault="00256A0A" w:rsidP="00BE2BBE">
      <w:pPr>
        <w:pStyle w:val="ListParagraph"/>
        <w:numPr>
          <w:ilvl w:val="0"/>
          <w:numId w:val="1"/>
        </w:numPr>
        <w:tabs>
          <w:tab w:val="left" w:pos="8846"/>
          <w:tab w:val="left" w:pos="9386"/>
        </w:tabs>
        <w:spacing w:line="360" w:lineRule="auto"/>
        <w:jc w:val="both"/>
        <w:rPr>
          <w:rFonts w:asciiTheme="majorBidi" w:hAnsiTheme="majorBidi" w:cstheme="majorBidi"/>
          <w:b/>
          <w:bCs/>
          <w:sz w:val="32"/>
          <w:szCs w:val="32"/>
          <w:lang w:bidi="ar-IQ"/>
        </w:rPr>
      </w:pPr>
      <w:r w:rsidRPr="00BE2BBE">
        <w:rPr>
          <w:rFonts w:asciiTheme="majorBidi" w:hAnsiTheme="majorBidi" w:cstheme="majorBidi"/>
          <w:b/>
          <w:bCs/>
          <w:sz w:val="32"/>
          <w:szCs w:val="32"/>
          <w:rtl/>
          <w:lang w:bidi="ar-IQ"/>
        </w:rPr>
        <w:t>تجربة العصي  :</w:t>
      </w:r>
      <w:r w:rsidRPr="00BE2BBE">
        <w:rPr>
          <w:rFonts w:asciiTheme="majorBidi" w:hAnsiTheme="majorBidi" w:cstheme="majorBidi"/>
          <w:noProof/>
          <w:sz w:val="32"/>
          <w:szCs w:val="32"/>
        </w:rPr>
        <w:t xml:space="preserve"> </w:t>
      </w:r>
    </w:p>
    <w:p w:rsidR="00256A0A" w:rsidRPr="00BE2BBE" w:rsidRDefault="00256A0A" w:rsidP="00BE2BBE">
      <w:pPr>
        <w:pStyle w:val="ListParagraph"/>
        <w:tabs>
          <w:tab w:val="left" w:pos="8846"/>
          <w:tab w:val="left" w:pos="9386"/>
        </w:tabs>
        <w:spacing w:line="360" w:lineRule="auto"/>
        <w:ind w:left="-154"/>
        <w:jc w:val="both"/>
        <w:rPr>
          <w:rFonts w:asciiTheme="majorBidi" w:hAnsiTheme="majorBidi" w:cstheme="majorBidi"/>
          <w:b/>
          <w:bCs/>
          <w:sz w:val="32"/>
          <w:szCs w:val="32"/>
          <w:rtl/>
          <w:lang w:bidi="ar-IQ"/>
        </w:rPr>
      </w:pPr>
      <w:r w:rsidRPr="00BE2BBE">
        <w:rPr>
          <w:rFonts w:asciiTheme="majorBidi" w:hAnsiTheme="majorBidi" w:cstheme="majorBidi"/>
          <w:b/>
          <w:bCs/>
          <w:sz w:val="32"/>
          <w:szCs w:val="32"/>
          <w:rtl/>
          <w:lang w:bidi="ar-IQ"/>
        </w:rPr>
        <w:t xml:space="preserve">                                                                     </w:t>
      </w:r>
      <w:r w:rsidRPr="00BE2BBE">
        <w:rPr>
          <w:rFonts w:asciiTheme="majorBidi" w:hAnsiTheme="majorBidi" w:cstheme="majorBidi"/>
          <w:sz w:val="32"/>
          <w:szCs w:val="32"/>
          <w:rtl/>
          <w:lang w:bidi="ar-IQ"/>
        </w:rPr>
        <w:t xml:space="preserve"> </w:t>
      </w:r>
    </w:p>
    <w:p w:rsidR="00CC1AEF" w:rsidRPr="00BE2BBE" w:rsidRDefault="00256A0A" w:rsidP="0001695F">
      <w:pPr>
        <w:tabs>
          <w:tab w:val="left" w:pos="8846"/>
          <w:tab w:val="left" w:pos="9386"/>
        </w:tabs>
        <w:spacing w:line="360" w:lineRule="auto"/>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وتتلخص هذه التجربة بوضع قرد في قفص , ووضع موزة خارج القفص بعيداً عن متناول يده , بينما وضعت قريبا</w:t>
      </w:r>
      <w:r w:rsidR="005034FE">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منه وفي متناول يده مجموعة من العصي , والمشكلة في هذه التجربة تتحدد ( هل استطاع الحيوان ادراك العلاقة بين العصي والوصول ال الطعام (الموز)) </w:t>
      </w:r>
      <w:r w:rsidR="00CC1AEF" w:rsidRPr="00BE2BBE">
        <w:rPr>
          <w:rFonts w:asciiTheme="majorBidi" w:hAnsiTheme="majorBidi" w:cstheme="majorBidi"/>
          <w:sz w:val="32"/>
          <w:szCs w:val="32"/>
          <w:rtl/>
          <w:lang w:bidi="ar-IQ"/>
        </w:rPr>
        <w:t>.</w:t>
      </w:r>
    </w:p>
    <w:p w:rsidR="00256A0A" w:rsidRPr="00BE2BBE" w:rsidRDefault="00256A0A" w:rsidP="00BE2BBE">
      <w:pPr>
        <w:pStyle w:val="ListParagraph"/>
        <w:numPr>
          <w:ilvl w:val="0"/>
          <w:numId w:val="1"/>
        </w:numPr>
        <w:tabs>
          <w:tab w:val="left" w:pos="8846"/>
          <w:tab w:val="left" w:pos="9386"/>
        </w:tabs>
        <w:spacing w:line="360" w:lineRule="auto"/>
        <w:jc w:val="both"/>
        <w:rPr>
          <w:rFonts w:asciiTheme="majorBidi" w:hAnsiTheme="majorBidi" w:cstheme="majorBidi"/>
          <w:b/>
          <w:bCs/>
          <w:sz w:val="32"/>
          <w:szCs w:val="32"/>
          <w:lang w:bidi="ar-IQ"/>
        </w:rPr>
      </w:pPr>
      <w:r w:rsidRPr="00BE2BBE">
        <w:rPr>
          <w:rFonts w:asciiTheme="majorBidi" w:hAnsiTheme="majorBidi" w:cstheme="majorBidi"/>
          <w:b/>
          <w:bCs/>
          <w:sz w:val="32"/>
          <w:szCs w:val="32"/>
          <w:rtl/>
          <w:lang w:bidi="ar-IQ"/>
        </w:rPr>
        <w:t xml:space="preserve">تجربة الصندوق  :  </w:t>
      </w:r>
    </w:p>
    <w:p w:rsidR="00256A0A" w:rsidRPr="003855AD" w:rsidRDefault="00256A0A" w:rsidP="003855AD">
      <w:pPr>
        <w:tabs>
          <w:tab w:val="left" w:pos="8846"/>
          <w:tab w:val="left" w:pos="9386"/>
        </w:tabs>
        <w:spacing w:line="360" w:lineRule="auto"/>
        <w:jc w:val="both"/>
        <w:rPr>
          <w:rFonts w:asciiTheme="majorBidi" w:hAnsiTheme="majorBidi" w:cstheme="majorBidi"/>
          <w:sz w:val="32"/>
          <w:szCs w:val="32"/>
          <w:rtl/>
          <w:lang w:bidi="ar-IQ"/>
        </w:rPr>
      </w:pPr>
      <w:r w:rsidRPr="003855AD">
        <w:rPr>
          <w:rFonts w:asciiTheme="majorBidi" w:hAnsiTheme="majorBidi" w:cstheme="majorBidi"/>
          <w:b/>
          <w:bCs/>
          <w:sz w:val="32"/>
          <w:szCs w:val="32"/>
          <w:lang w:bidi="ar-IQ"/>
        </w:rPr>
        <w:br w:type="textWrapping" w:clear="all"/>
      </w:r>
      <w:r w:rsidR="003855AD">
        <w:rPr>
          <w:rFonts w:asciiTheme="majorBidi" w:hAnsiTheme="majorBidi" w:cstheme="majorBidi"/>
          <w:sz w:val="32"/>
          <w:szCs w:val="32"/>
          <w:rtl/>
          <w:lang w:bidi="ar-IQ"/>
        </w:rPr>
        <w:t xml:space="preserve"> </w:t>
      </w:r>
      <w:r w:rsidR="00A428BA" w:rsidRPr="003855AD">
        <w:rPr>
          <w:rFonts w:asciiTheme="majorBidi" w:hAnsiTheme="majorBidi" w:cstheme="majorBidi"/>
          <w:sz w:val="32"/>
          <w:szCs w:val="32"/>
          <w:rtl/>
          <w:lang w:bidi="ar-IQ"/>
        </w:rPr>
        <w:t xml:space="preserve">                                                                         </w:t>
      </w:r>
      <w:r w:rsidR="00A428BA" w:rsidRPr="00BE2BBE">
        <w:rPr>
          <w:noProof/>
          <w:rtl/>
        </w:rPr>
        <w:drawing>
          <wp:inline distT="0" distB="0" distL="0" distR="0">
            <wp:extent cx="1473419" cy="986572"/>
            <wp:effectExtent l="19050" t="0" r="0" b="0"/>
            <wp:docPr id="9" name="Picture 7" descr="https://tse3.mm.bing.net/th?id=OIP.x0jgWqQqDpB6mJ4IxwBAjAHaK3&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3.mm.bing.net/th?id=OIP.x0jgWqQqDpB6mJ4IxwBAjAHaK3&amp;pid=15.1&amp;P=0&amp;w=300&amp;h=300"/>
                    <pic:cNvPicPr>
                      <a:picLocks noChangeAspect="1" noChangeArrowheads="1"/>
                    </pic:cNvPicPr>
                  </pic:nvPicPr>
                  <pic:blipFill>
                    <a:blip r:embed="rId10" cstate="print"/>
                    <a:srcRect/>
                    <a:stretch>
                      <a:fillRect/>
                    </a:stretch>
                  </pic:blipFill>
                  <pic:spPr bwMode="auto">
                    <a:xfrm>
                      <a:off x="0" y="0"/>
                      <a:ext cx="1483930" cy="993610"/>
                    </a:xfrm>
                    <a:prstGeom prst="rect">
                      <a:avLst/>
                    </a:prstGeom>
                    <a:noFill/>
                    <a:ln w="9525">
                      <a:noFill/>
                      <a:miter lim="800000"/>
                      <a:headEnd/>
                      <a:tailEnd/>
                    </a:ln>
                  </pic:spPr>
                </pic:pic>
              </a:graphicData>
            </a:graphic>
          </wp:inline>
        </w:drawing>
      </w:r>
      <w:r w:rsidR="00A428BA" w:rsidRPr="003855AD">
        <w:rPr>
          <w:rFonts w:asciiTheme="majorBidi" w:hAnsiTheme="majorBidi" w:cstheme="majorBidi"/>
          <w:sz w:val="32"/>
          <w:szCs w:val="32"/>
          <w:rtl/>
          <w:lang w:bidi="ar-IQ"/>
        </w:rPr>
        <w:t xml:space="preserve">                </w:t>
      </w:r>
    </w:p>
    <w:p w:rsidR="00D54E3E" w:rsidRPr="00BE2BBE" w:rsidRDefault="005034FE" w:rsidP="0001695F">
      <w:pPr>
        <w:pStyle w:val="ListParagraph"/>
        <w:tabs>
          <w:tab w:val="left" w:pos="8846"/>
          <w:tab w:val="left" w:pos="9386"/>
        </w:tabs>
        <w:spacing w:line="360" w:lineRule="auto"/>
        <w:ind w:left="-154"/>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A428BA" w:rsidRPr="00BE2BBE">
        <w:rPr>
          <w:rFonts w:asciiTheme="majorBidi" w:hAnsiTheme="majorBidi" w:cstheme="majorBidi"/>
          <w:sz w:val="32"/>
          <w:szCs w:val="32"/>
          <w:rtl/>
          <w:lang w:bidi="ar-IQ"/>
        </w:rPr>
        <w:t>وفقا للاج</w:t>
      </w:r>
      <w:r>
        <w:rPr>
          <w:rFonts w:asciiTheme="majorBidi" w:hAnsiTheme="majorBidi" w:cstheme="majorBidi"/>
          <w:sz w:val="32"/>
          <w:szCs w:val="32"/>
          <w:rtl/>
          <w:lang w:bidi="ar-IQ"/>
        </w:rPr>
        <w:t xml:space="preserve">راءات السابقة نفسها , قام </w:t>
      </w:r>
      <w:r>
        <w:rPr>
          <w:rFonts w:asciiTheme="majorBidi" w:hAnsiTheme="majorBidi" w:cstheme="majorBidi" w:hint="cs"/>
          <w:sz w:val="32"/>
          <w:szCs w:val="32"/>
          <w:rtl/>
          <w:lang w:bidi="ar-IQ"/>
        </w:rPr>
        <w:t>كوهلر</w:t>
      </w:r>
      <w:r w:rsidR="00A428BA" w:rsidRPr="00BE2BBE">
        <w:rPr>
          <w:rFonts w:asciiTheme="majorBidi" w:hAnsiTheme="majorBidi" w:cstheme="majorBidi"/>
          <w:sz w:val="32"/>
          <w:szCs w:val="32"/>
          <w:rtl/>
          <w:lang w:bidi="ar-IQ"/>
        </w:rPr>
        <w:t xml:space="preserve"> بوضع موز في سقف القفص , ومجموعة صناديق داخل القفص ,وضمن المجال الادراكي للقرد , و</w:t>
      </w:r>
      <w:r w:rsidR="00C75C46" w:rsidRPr="00BE2BBE">
        <w:rPr>
          <w:rFonts w:asciiTheme="majorBidi" w:hAnsiTheme="majorBidi" w:cstheme="majorBidi"/>
          <w:sz w:val="32"/>
          <w:szCs w:val="32"/>
          <w:rtl/>
          <w:lang w:bidi="ar-IQ"/>
        </w:rPr>
        <w:t>ت</w:t>
      </w:r>
      <w:r w:rsidR="00A428BA" w:rsidRPr="00BE2BBE">
        <w:rPr>
          <w:rFonts w:asciiTheme="majorBidi" w:hAnsiTheme="majorBidi" w:cstheme="majorBidi"/>
          <w:sz w:val="32"/>
          <w:szCs w:val="32"/>
          <w:rtl/>
          <w:lang w:bidi="ar-IQ"/>
        </w:rPr>
        <w:t>تحدد المشكلة : ( هل بأمكان القرد ادراك العلاقة بين وضع الصناديق فوق بعضها البعض والوصول الى الطعام ) . يمكن تحليل تجارب كوهلر تحلي</w:t>
      </w:r>
      <w:r w:rsidR="0001695F">
        <w:rPr>
          <w:rFonts w:asciiTheme="majorBidi" w:hAnsiTheme="majorBidi" w:cstheme="majorBidi" w:hint="cs"/>
          <w:sz w:val="32"/>
          <w:szCs w:val="32"/>
          <w:rtl/>
          <w:lang w:bidi="ar-IQ"/>
        </w:rPr>
        <w:t>لآ</w:t>
      </w:r>
      <w:r w:rsidR="0001695F">
        <w:rPr>
          <w:rFonts w:asciiTheme="majorBidi" w:hAnsiTheme="majorBidi" w:cstheme="majorBidi"/>
          <w:sz w:val="32"/>
          <w:szCs w:val="32"/>
          <w:rtl/>
          <w:lang w:bidi="ar-IQ"/>
        </w:rPr>
        <w:t xml:space="preserve"> تفصي</w:t>
      </w:r>
      <w:r w:rsidR="0001695F">
        <w:rPr>
          <w:rFonts w:asciiTheme="majorBidi" w:hAnsiTheme="majorBidi" w:cstheme="majorBidi" w:hint="cs"/>
          <w:sz w:val="32"/>
          <w:szCs w:val="32"/>
          <w:rtl/>
          <w:lang w:bidi="ar-IQ"/>
        </w:rPr>
        <w:t>لآ</w:t>
      </w:r>
      <w:r w:rsidR="00A428BA" w:rsidRPr="00BE2BBE">
        <w:rPr>
          <w:rFonts w:asciiTheme="majorBidi" w:hAnsiTheme="majorBidi" w:cstheme="majorBidi"/>
          <w:sz w:val="32"/>
          <w:szCs w:val="32"/>
          <w:rtl/>
          <w:lang w:bidi="ar-IQ"/>
        </w:rPr>
        <w:t xml:space="preserve"> لتحديد خطوات التعلم بالاستبصار وهي : </w:t>
      </w:r>
    </w:p>
    <w:p w:rsidR="00A428BA" w:rsidRPr="00BE2BBE" w:rsidRDefault="00A428BA" w:rsidP="00BE2BBE">
      <w:pPr>
        <w:pStyle w:val="ListParagraph"/>
        <w:numPr>
          <w:ilvl w:val="0"/>
          <w:numId w:val="18"/>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وجود دافع ( حافز ) وهو الطعام .</w:t>
      </w:r>
    </w:p>
    <w:p w:rsidR="00A428BA" w:rsidRPr="00BE2BBE" w:rsidRDefault="00A428BA" w:rsidP="00BE2BBE">
      <w:pPr>
        <w:pStyle w:val="ListParagraph"/>
        <w:numPr>
          <w:ilvl w:val="0"/>
          <w:numId w:val="18"/>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وجودعائق , لقد وضع بين القرد </w:t>
      </w:r>
      <w:r w:rsidR="00C75C46" w:rsidRPr="00BE2BBE">
        <w:rPr>
          <w:rFonts w:asciiTheme="majorBidi" w:hAnsiTheme="majorBidi" w:cstheme="majorBidi"/>
          <w:sz w:val="32"/>
          <w:szCs w:val="32"/>
          <w:rtl/>
          <w:lang w:bidi="ar-IQ"/>
        </w:rPr>
        <w:t xml:space="preserve">والحصول </w:t>
      </w:r>
      <w:r w:rsidRPr="00BE2BBE">
        <w:rPr>
          <w:rFonts w:asciiTheme="majorBidi" w:hAnsiTheme="majorBidi" w:cstheme="majorBidi"/>
          <w:sz w:val="32"/>
          <w:szCs w:val="32"/>
          <w:rtl/>
          <w:lang w:bidi="ar-IQ"/>
        </w:rPr>
        <w:t>على هدفه عائق , ففي تجربة العصا كان خارج القفص وفي تجربة الصناديق كان الارتفاع يجعله بعيدا</w:t>
      </w:r>
      <w:r w:rsidR="005034FE">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عنه .</w:t>
      </w:r>
    </w:p>
    <w:p w:rsidR="00A428BA" w:rsidRPr="00BE2BBE" w:rsidRDefault="00A428BA" w:rsidP="00BE2BBE">
      <w:pPr>
        <w:pStyle w:val="ListParagraph"/>
        <w:numPr>
          <w:ilvl w:val="0"/>
          <w:numId w:val="18"/>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lastRenderedPageBreak/>
        <w:t>يتضمن الموقف التجريبي امكانية حصول الاستجابات اللازمة للوصول الى الهدف.</w:t>
      </w:r>
    </w:p>
    <w:p w:rsidR="00A428BA" w:rsidRPr="00BE2BBE" w:rsidRDefault="00A428BA" w:rsidP="00BE2BBE">
      <w:pPr>
        <w:pStyle w:val="ListParagraph"/>
        <w:numPr>
          <w:ilvl w:val="0"/>
          <w:numId w:val="18"/>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لدى الحيوان في الموقف التجريبي القدرة على تغيير استجاباته , وتنويعها وبحسب متطلبات الموقف التجريبي .</w:t>
      </w:r>
    </w:p>
    <w:p w:rsidR="00A428BA" w:rsidRPr="00BE2BBE" w:rsidRDefault="00A428BA" w:rsidP="00BE2BBE">
      <w:pPr>
        <w:pStyle w:val="ListParagraph"/>
        <w:numPr>
          <w:ilvl w:val="0"/>
          <w:numId w:val="18"/>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هناك وقت من التردد عاشه الحيوان والتي حدثت كمد</w:t>
      </w:r>
      <w:r w:rsidR="00C75C46" w:rsidRPr="00BE2BBE">
        <w:rPr>
          <w:rFonts w:asciiTheme="majorBidi" w:hAnsiTheme="majorBidi" w:cstheme="majorBidi"/>
          <w:sz w:val="32"/>
          <w:szCs w:val="32"/>
          <w:rtl/>
          <w:lang w:bidi="ar-IQ"/>
        </w:rPr>
        <w:t xml:space="preserve">ة </w:t>
      </w:r>
      <w:r w:rsidRPr="00BE2BBE">
        <w:rPr>
          <w:rFonts w:asciiTheme="majorBidi" w:hAnsiTheme="majorBidi" w:cstheme="majorBidi"/>
          <w:sz w:val="32"/>
          <w:szCs w:val="32"/>
          <w:rtl/>
          <w:lang w:bidi="ar-IQ"/>
        </w:rPr>
        <w:t>من الهدوء قبل الوصول الى الاستبصار .</w:t>
      </w:r>
    </w:p>
    <w:p w:rsidR="00A428BA" w:rsidRPr="00BE2BBE" w:rsidRDefault="00A428BA" w:rsidP="00D77B9C">
      <w:pPr>
        <w:pStyle w:val="ListParagraph"/>
        <w:numPr>
          <w:ilvl w:val="0"/>
          <w:numId w:val="18"/>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توصل الحيوان الى هدفه بالحل الفجائي , اي عن طريق التعلم بالاستبصار وذلك بالانتقال السريع من المحاولات الخاطئة الى المحاولات الاكثر نجاح</w:t>
      </w:r>
      <w:r w:rsidR="00D77B9C">
        <w:rPr>
          <w:rFonts w:asciiTheme="majorBidi" w:hAnsiTheme="majorBidi" w:cstheme="majorBidi" w:hint="cs"/>
          <w:sz w:val="32"/>
          <w:szCs w:val="32"/>
          <w:rtl/>
          <w:lang w:bidi="ar-IQ"/>
        </w:rPr>
        <w:t>آ</w:t>
      </w:r>
      <w:r w:rsidRPr="00BE2BBE">
        <w:rPr>
          <w:rFonts w:asciiTheme="majorBidi" w:hAnsiTheme="majorBidi" w:cstheme="majorBidi"/>
          <w:sz w:val="32"/>
          <w:szCs w:val="32"/>
          <w:rtl/>
          <w:lang w:bidi="ar-IQ"/>
        </w:rPr>
        <w:t xml:space="preserve"> ثم الوصول الى الحل .</w:t>
      </w:r>
    </w:p>
    <w:p w:rsidR="00A428BA" w:rsidRPr="00BE2BBE" w:rsidRDefault="00CC1AEF" w:rsidP="00BE2BBE">
      <w:pPr>
        <w:tabs>
          <w:tab w:val="left" w:pos="8846"/>
          <w:tab w:val="left" w:pos="9386"/>
        </w:tabs>
        <w:spacing w:line="360" w:lineRule="auto"/>
        <w:jc w:val="both"/>
        <w:rPr>
          <w:rFonts w:asciiTheme="majorBidi" w:hAnsiTheme="majorBidi" w:cstheme="majorBidi"/>
          <w:b/>
          <w:bCs/>
          <w:sz w:val="32"/>
          <w:szCs w:val="32"/>
          <w:u w:val="single"/>
          <w:rtl/>
          <w:lang w:bidi="ar-IQ"/>
        </w:rPr>
      </w:pPr>
      <w:r w:rsidRPr="00BE2BBE">
        <w:rPr>
          <w:rFonts w:asciiTheme="majorBidi" w:hAnsiTheme="majorBidi" w:cstheme="majorBidi"/>
          <w:b/>
          <w:bCs/>
          <w:sz w:val="32"/>
          <w:szCs w:val="32"/>
          <w:u w:val="single"/>
          <w:rtl/>
          <w:lang w:bidi="ar-IQ"/>
        </w:rPr>
        <w:t>العوامل المؤثرة في التعلم بالاستبصار:</w:t>
      </w:r>
    </w:p>
    <w:p w:rsidR="00CC1AEF" w:rsidRPr="00BE2BBE" w:rsidRDefault="00CC1AEF" w:rsidP="003855AD">
      <w:pPr>
        <w:pStyle w:val="ListParagraph"/>
        <w:numPr>
          <w:ilvl w:val="0"/>
          <w:numId w:val="20"/>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أنه يتوقف على تنظيم المشكلة تنظيم</w:t>
      </w:r>
      <w:r w:rsidR="003855AD">
        <w:rPr>
          <w:rFonts w:asciiTheme="majorBidi" w:hAnsiTheme="majorBidi" w:cstheme="majorBidi" w:hint="cs"/>
          <w:sz w:val="32"/>
          <w:szCs w:val="32"/>
          <w:rtl/>
          <w:lang w:bidi="ar-IQ"/>
        </w:rPr>
        <w:t>آ</w:t>
      </w:r>
      <w:r w:rsidRPr="00BE2BBE">
        <w:rPr>
          <w:rFonts w:asciiTheme="majorBidi" w:hAnsiTheme="majorBidi" w:cstheme="majorBidi"/>
          <w:sz w:val="32"/>
          <w:szCs w:val="32"/>
          <w:rtl/>
          <w:lang w:bidi="ar-IQ"/>
        </w:rPr>
        <w:t xml:space="preserve"> خاص</w:t>
      </w:r>
      <w:r w:rsidR="003855AD">
        <w:rPr>
          <w:rFonts w:asciiTheme="majorBidi" w:hAnsiTheme="majorBidi" w:cstheme="majorBidi" w:hint="cs"/>
          <w:sz w:val="32"/>
          <w:szCs w:val="32"/>
          <w:rtl/>
          <w:lang w:bidi="ar-IQ"/>
        </w:rPr>
        <w:t>آ</w:t>
      </w:r>
      <w:r w:rsidRPr="00BE2BBE">
        <w:rPr>
          <w:rFonts w:asciiTheme="majorBidi" w:hAnsiTheme="majorBidi" w:cstheme="majorBidi"/>
          <w:sz w:val="32"/>
          <w:szCs w:val="32"/>
          <w:rtl/>
          <w:lang w:bidi="ar-IQ"/>
        </w:rPr>
        <w:t xml:space="preserve"> بحيث يسمح بإدراك العلاقات بين عناصرها المختلفة . فالقدرة على تنظيم الموقف التعليمي تنظيماً معيناً يكفل للفرد القدرة على ملاحظة مختلف عناصره كلها والربط بينها ممايساعد في سرعة التعلم .</w:t>
      </w:r>
    </w:p>
    <w:p w:rsidR="00CC1AEF" w:rsidRPr="00BE2BBE" w:rsidRDefault="00CC1AEF" w:rsidP="00BE2BBE">
      <w:pPr>
        <w:pStyle w:val="ListParagraph"/>
        <w:numPr>
          <w:ilvl w:val="0"/>
          <w:numId w:val="20"/>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متى حدث التعلم بالاستبصار وتمكن الفرد من الوصول الى الحل الصحيح فانه يصبح بمقدوره القيام به في حالة تكرار الموقف ويختلف ذلك عن التعلم بالمحاولة والخطأ إذ أن التقدم </w:t>
      </w:r>
      <w:r w:rsidR="0001379B" w:rsidRPr="00BE2BBE">
        <w:rPr>
          <w:rFonts w:asciiTheme="majorBidi" w:hAnsiTheme="majorBidi" w:cstheme="majorBidi"/>
          <w:sz w:val="32"/>
          <w:szCs w:val="32"/>
          <w:rtl/>
          <w:lang w:bidi="ar-IQ"/>
        </w:rPr>
        <w:t>في عملية التعلم بتلك الطريقة يكون تدريجياً.</w:t>
      </w:r>
    </w:p>
    <w:p w:rsidR="0001379B" w:rsidRPr="00BE2BBE" w:rsidRDefault="0001379B" w:rsidP="00BE2BBE">
      <w:pPr>
        <w:pStyle w:val="ListParagraph"/>
        <w:numPr>
          <w:ilvl w:val="0"/>
          <w:numId w:val="20"/>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إذا ماحصل التعلم بالاستبصار للمرة الأولى فإن الفرد يستطيع تطبيق الحلول المتعلمة والانتفاع بها في مواقف اخرى جديدة , فالفرد هنا لايكتسب استجابات معينة كما هو الحال في التعلم بالمحاولة والخطأ . بل يدرك علاقات يمكن استغلالها والإفادة </w:t>
      </w:r>
      <w:r w:rsidR="00991F67" w:rsidRPr="00BE2BBE">
        <w:rPr>
          <w:rFonts w:asciiTheme="majorBidi" w:hAnsiTheme="majorBidi" w:cstheme="majorBidi"/>
          <w:sz w:val="32"/>
          <w:szCs w:val="32"/>
          <w:rtl/>
          <w:lang w:bidi="ar-IQ"/>
        </w:rPr>
        <w:t>منها في مواقف اخرى .</w:t>
      </w:r>
    </w:p>
    <w:p w:rsidR="00991F67" w:rsidRDefault="00991F67" w:rsidP="0001695F">
      <w:pPr>
        <w:pStyle w:val="ListParagraph"/>
        <w:numPr>
          <w:ilvl w:val="0"/>
          <w:numId w:val="20"/>
        </w:numPr>
        <w:tabs>
          <w:tab w:val="left" w:pos="8846"/>
          <w:tab w:val="left" w:pos="9386"/>
        </w:tabs>
        <w:spacing w:line="360" w:lineRule="auto"/>
        <w:jc w:val="both"/>
        <w:rPr>
          <w:rFonts w:asciiTheme="majorBidi" w:hAnsiTheme="majorBidi" w:cstheme="majorBidi" w:hint="cs"/>
          <w:sz w:val="32"/>
          <w:szCs w:val="32"/>
          <w:lang w:bidi="ar-IQ"/>
        </w:rPr>
      </w:pPr>
      <w:r w:rsidRPr="00BE2BBE">
        <w:rPr>
          <w:rFonts w:asciiTheme="majorBidi" w:hAnsiTheme="majorBidi" w:cstheme="majorBidi"/>
          <w:sz w:val="32"/>
          <w:szCs w:val="32"/>
          <w:rtl/>
          <w:lang w:bidi="ar-IQ"/>
        </w:rPr>
        <w:t>يتوقف هذا النوع من التعلم على مستوى قدرات الفرد العقلية ودرجة نضجه وكذلك خبراته السابقة .</w:t>
      </w:r>
      <w:r w:rsidR="00880906">
        <w:rPr>
          <w:rFonts w:asciiTheme="majorBidi" w:hAnsiTheme="majorBidi" w:cstheme="majorBidi" w:hint="cs"/>
          <w:sz w:val="32"/>
          <w:szCs w:val="32"/>
          <w:rtl/>
          <w:lang w:bidi="ar-IQ"/>
        </w:rPr>
        <w:t xml:space="preserve"> </w:t>
      </w:r>
    </w:p>
    <w:p w:rsidR="00880906" w:rsidRPr="0001695F" w:rsidRDefault="00880906" w:rsidP="00880906">
      <w:pPr>
        <w:pStyle w:val="ListParagraph"/>
        <w:tabs>
          <w:tab w:val="left" w:pos="8846"/>
          <w:tab w:val="left" w:pos="9386"/>
        </w:tabs>
        <w:spacing w:line="360" w:lineRule="auto"/>
        <w:jc w:val="both"/>
        <w:rPr>
          <w:rFonts w:asciiTheme="majorBidi" w:hAnsiTheme="majorBidi" w:cstheme="majorBidi"/>
          <w:sz w:val="32"/>
          <w:szCs w:val="32"/>
          <w:rtl/>
          <w:lang w:bidi="ar-IQ"/>
        </w:rPr>
      </w:pPr>
    </w:p>
    <w:p w:rsidR="00991F67" w:rsidRPr="00BE2BBE" w:rsidRDefault="00991F67" w:rsidP="00BE2BBE">
      <w:pPr>
        <w:tabs>
          <w:tab w:val="left" w:pos="8846"/>
          <w:tab w:val="left" w:pos="9386"/>
        </w:tabs>
        <w:spacing w:before="120" w:line="360" w:lineRule="auto"/>
        <w:ind w:left="-518" w:firstLine="547"/>
        <w:jc w:val="both"/>
        <w:rPr>
          <w:rFonts w:asciiTheme="majorBidi" w:hAnsiTheme="majorBidi" w:cstheme="majorBidi"/>
          <w:b/>
          <w:bCs/>
          <w:sz w:val="32"/>
          <w:szCs w:val="32"/>
          <w:u w:val="double"/>
          <w:rtl/>
          <w:lang w:bidi="ar-IQ"/>
        </w:rPr>
      </w:pPr>
      <w:r w:rsidRPr="00BE2BBE">
        <w:rPr>
          <w:rFonts w:asciiTheme="majorBidi" w:hAnsiTheme="majorBidi" w:cstheme="majorBidi"/>
          <w:b/>
          <w:bCs/>
          <w:sz w:val="32"/>
          <w:szCs w:val="32"/>
          <w:u w:val="double"/>
          <w:rtl/>
          <w:lang w:bidi="ar-IQ"/>
        </w:rPr>
        <w:lastRenderedPageBreak/>
        <w:t>قوانين التعلم:</w:t>
      </w:r>
    </w:p>
    <w:p w:rsidR="00991F67" w:rsidRPr="00BE2BBE" w:rsidRDefault="00991F67" w:rsidP="0001695F">
      <w:pPr>
        <w:tabs>
          <w:tab w:val="left" w:pos="8846"/>
          <w:tab w:val="left" w:pos="9386"/>
        </w:tabs>
        <w:spacing w:before="120" w:line="360" w:lineRule="auto"/>
        <w:ind w:left="-518" w:firstLine="547"/>
        <w:jc w:val="both"/>
        <w:rPr>
          <w:rFonts w:asciiTheme="majorBidi" w:hAnsiTheme="majorBidi" w:cstheme="majorBidi"/>
          <w:sz w:val="32"/>
          <w:szCs w:val="32"/>
          <w:rtl/>
          <w:lang w:bidi="ar-IQ"/>
        </w:rPr>
      </w:pPr>
      <w:r w:rsidRPr="00BE2BBE">
        <w:rPr>
          <w:rFonts w:asciiTheme="majorBidi" w:hAnsiTheme="majorBidi" w:cstheme="majorBidi"/>
          <w:b/>
          <w:bCs/>
          <w:sz w:val="32"/>
          <w:szCs w:val="32"/>
          <w:rtl/>
          <w:lang w:bidi="ar-IQ"/>
        </w:rPr>
        <w:t>ا</w:t>
      </w:r>
      <w:r w:rsidRPr="00BE2BBE">
        <w:rPr>
          <w:rFonts w:asciiTheme="majorBidi" w:hAnsiTheme="majorBidi" w:cstheme="majorBidi"/>
          <w:sz w:val="32"/>
          <w:szCs w:val="32"/>
          <w:rtl/>
          <w:lang w:bidi="ar-IQ"/>
        </w:rPr>
        <w:t>شار كوفكا في كتاب</w:t>
      </w:r>
      <w:r w:rsidR="0001695F">
        <w:rPr>
          <w:rFonts w:asciiTheme="majorBidi" w:hAnsiTheme="majorBidi" w:cstheme="majorBidi" w:hint="cs"/>
          <w:sz w:val="32"/>
          <w:szCs w:val="32"/>
          <w:rtl/>
          <w:lang w:bidi="ar-IQ"/>
        </w:rPr>
        <w:t>ه "</w:t>
      </w:r>
      <w:r w:rsidRPr="00BE2BBE">
        <w:rPr>
          <w:rFonts w:asciiTheme="majorBidi" w:hAnsiTheme="majorBidi" w:cstheme="majorBidi"/>
          <w:sz w:val="32"/>
          <w:szCs w:val="32"/>
          <w:rtl/>
          <w:lang w:bidi="ar-IQ"/>
        </w:rPr>
        <w:t xml:space="preserve"> مبادىء علم النفس الجشطلت</w:t>
      </w:r>
      <w:r w:rsidR="0001695F">
        <w:rPr>
          <w:rFonts w:asciiTheme="majorBidi" w:hAnsiTheme="majorBidi" w:cstheme="majorBidi" w:hint="cs"/>
          <w:sz w:val="32"/>
          <w:szCs w:val="32"/>
          <w:rtl/>
          <w:lang w:bidi="ar-IQ"/>
        </w:rPr>
        <w:t>"</w:t>
      </w:r>
      <w:r w:rsidRPr="00BE2BBE">
        <w:rPr>
          <w:rFonts w:asciiTheme="majorBidi" w:hAnsiTheme="majorBidi" w:cstheme="majorBidi"/>
          <w:sz w:val="32"/>
          <w:szCs w:val="32"/>
          <w:rtl/>
          <w:lang w:bidi="ar-IQ"/>
        </w:rPr>
        <w:t xml:space="preserve"> الى ان الأسس التي يعتمد عليها في تفسير الاستبصار هي نفسها الأسس التي يعتمد عليها </w:t>
      </w:r>
      <w:r w:rsidR="009C1811">
        <w:rPr>
          <w:rFonts w:asciiTheme="majorBidi" w:hAnsiTheme="majorBidi" w:cstheme="majorBidi" w:hint="cs"/>
          <w:sz w:val="32"/>
          <w:szCs w:val="32"/>
          <w:rtl/>
          <w:lang w:bidi="ar-IQ"/>
        </w:rPr>
        <w:t xml:space="preserve"> في </w:t>
      </w:r>
      <w:r w:rsidRPr="00BE2BBE">
        <w:rPr>
          <w:rFonts w:asciiTheme="majorBidi" w:hAnsiTheme="majorBidi" w:cstheme="majorBidi"/>
          <w:sz w:val="32"/>
          <w:szCs w:val="32"/>
          <w:rtl/>
          <w:lang w:bidi="ar-IQ"/>
        </w:rPr>
        <w:t>تفسير التعلم وهي :</w:t>
      </w:r>
    </w:p>
    <w:p w:rsidR="00991F67" w:rsidRPr="00BE2BBE" w:rsidRDefault="00991F67" w:rsidP="00BE2BB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BE2BBE">
        <w:rPr>
          <w:rFonts w:asciiTheme="majorBidi" w:hAnsiTheme="majorBidi" w:cstheme="majorBidi"/>
          <w:sz w:val="32"/>
          <w:szCs w:val="32"/>
          <w:rtl/>
          <w:lang w:bidi="ar-IQ"/>
        </w:rPr>
        <w:t xml:space="preserve">1- </w:t>
      </w:r>
      <w:r w:rsidRPr="00BE2BBE">
        <w:rPr>
          <w:rFonts w:asciiTheme="majorBidi" w:hAnsiTheme="majorBidi" w:cstheme="majorBidi"/>
          <w:b/>
          <w:bCs/>
          <w:sz w:val="32"/>
          <w:szCs w:val="32"/>
          <w:u w:val="single"/>
          <w:rtl/>
          <w:lang w:bidi="ar-IQ"/>
        </w:rPr>
        <w:t>قانون التنظيم او الشكل الجيد</w:t>
      </w:r>
      <w:r w:rsidRPr="00BE2BBE">
        <w:rPr>
          <w:rFonts w:asciiTheme="majorBidi" w:hAnsiTheme="majorBidi" w:cstheme="majorBidi"/>
          <w:sz w:val="32"/>
          <w:szCs w:val="32"/>
          <w:rtl/>
          <w:lang w:bidi="ar-IQ"/>
        </w:rPr>
        <w:t xml:space="preserve">: وهو قانون ادراكي اساسي وفحواه ان التنظيم النفسي الأدراكي يميل إلى الاتجاه دوماً نحو صيغة اجمالية جيدة او شكل جيد نظراً لأن هذا الشكل يحصل بالبساطة والانتظام والثبات . وبذلك يصبح هذا القانون من قوانين التوازن التي لها اهميتها في </w:t>
      </w:r>
      <w:r w:rsidR="004E66C6" w:rsidRPr="00BE2BBE">
        <w:rPr>
          <w:rFonts w:asciiTheme="majorBidi" w:hAnsiTheme="majorBidi" w:cstheme="majorBidi"/>
          <w:sz w:val="32"/>
          <w:szCs w:val="32"/>
          <w:rtl/>
          <w:lang w:bidi="ar-IQ"/>
        </w:rPr>
        <w:t>(</w:t>
      </w:r>
      <w:r w:rsidRPr="00BE2BBE">
        <w:rPr>
          <w:rFonts w:asciiTheme="majorBidi" w:hAnsiTheme="majorBidi" w:cstheme="majorBidi"/>
          <w:sz w:val="32"/>
          <w:szCs w:val="32"/>
          <w:rtl/>
          <w:lang w:bidi="ar-IQ"/>
        </w:rPr>
        <w:t>المجالات</w:t>
      </w:r>
      <w:r w:rsidR="004E66C6" w:rsidRPr="00BE2BBE">
        <w:rPr>
          <w:rFonts w:asciiTheme="majorBidi" w:hAnsiTheme="majorBidi" w:cstheme="majorBidi"/>
          <w:sz w:val="32"/>
          <w:szCs w:val="32"/>
          <w:rtl/>
          <w:lang w:bidi="ar-IQ"/>
        </w:rPr>
        <w:t>) ذات الخصائص الدينامية . وقد حدد كوفكا قانون التنظيم على النحو الاتي : من خصائص التعلم الجيد انه يتضمن البساطة , والدقة , والتناسق .</w:t>
      </w:r>
      <w:r w:rsidRPr="00BE2BBE">
        <w:rPr>
          <w:rFonts w:asciiTheme="majorBidi" w:hAnsiTheme="majorBidi" w:cstheme="majorBidi"/>
          <w:sz w:val="32"/>
          <w:szCs w:val="32"/>
          <w:rtl/>
          <w:lang w:bidi="ar-IQ"/>
        </w:rPr>
        <w:t xml:space="preserve"> </w:t>
      </w:r>
    </w:p>
    <w:p w:rsidR="004E66C6" w:rsidRPr="00BE2BBE" w:rsidRDefault="00991F67" w:rsidP="00BE2BBE">
      <w:pPr>
        <w:tabs>
          <w:tab w:val="left" w:pos="8846"/>
          <w:tab w:val="left" w:pos="9386"/>
        </w:tabs>
        <w:spacing w:before="120" w:line="360" w:lineRule="auto"/>
        <w:ind w:left="-518" w:firstLine="547"/>
        <w:jc w:val="both"/>
        <w:rPr>
          <w:rFonts w:asciiTheme="majorBidi" w:hAnsiTheme="majorBidi" w:cstheme="majorBidi"/>
          <w:sz w:val="32"/>
          <w:szCs w:val="32"/>
          <w:u w:val="single"/>
          <w:rtl/>
          <w:lang w:bidi="ar-IQ"/>
        </w:rPr>
      </w:pPr>
      <w:r w:rsidRPr="00BE2BBE">
        <w:rPr>
          <w:rFonts w:asciiTheme="majorBidi" w:hAnsiTheme="majorBidi" w:cstheme="majorBidi"/>
          <w:sz w:val="32"/>
          <w:szCs w:val="32"/>
          <w:rtl/>
          <w:lang w:bidi="ar-IQ"/>
        </w:rPr>
        <w:t xml:space="preserve">2- </w:t>
      </w:r>
      <w:r w:rsidR="004E66C6" w:rsidRPr="00BE2BBE">
        <w:rPr>
          <w:rFonts w:asciiTheme="majorBidi" w:hAnsiTheme="majorBidi" w:cstheme="majorBidi"/>
          <w:b/>
          <w:bCs/>
          <w:sz w:val="32"/>
          <w:szCs w:val="32"/>
          <w:u w:val="single"/>
          <w:rtl/>
          <w:lang w:bidi="ar-IQ"/>
        </w:rPr>
        <w:t>قانون التشابه</w:t>
      </w:r>
      <w:r w:rsidR="004E66C6" w:rsidRPr="00BE2BBE">
        <w:rPr>
          <w:rFonts w:asciiTheme="majorBidi" w:hAnsiTheme="majorBidi" w:cstheme="majorBidi"/>
          <w:sz w:val="32"/>
          <w:szCs w:val="32"/>
          <w:rtl/>
          <w:lang w:bidi="ar-IQ"/>
        </w:rPr>
        <w:t xml:space="preserve">: يعني هذا القانون بأن الاشياء المتشابهة أو المتماثلة تميل الى التجمع معاً في وحدة واحدة , فتظهر الخطوط المتشابهة مثلاً أو النقاط المتماثلة على أنها وحدة إدراكية فالعناصر المتشابهة يسهل تعلمها اكثر من العناصر غير </w:t>
      </w:r>
      <w:r w:rsidR="00C75C46" w:rsidRPr="00BE2BBE">
        <w:rPr>
          <w:rFonts w:asciiTheme="majorBidi" w:hAnsiTheme="majorBidi" w:cstheme="majorBidi"/>
          <w:sz w:val="32"/>
          <w:szCs w:val="32"/>
          <w:rtl/>
          <w:lang w:bidi="ar-IQ"/>
        </w:rPr>
        <w:t>ال</w:t>
      </w:r>
      <w:r w:rsidR="004E66C6" w:rsidRPr="00BE2BBE">
        <w:rPr>
          <w:rFonts w:asciiTheme="majorBidi" w:hAnsiTheme="majorBidi" w:cstheme="majorBidi"/>
          <w:sz w:val="32"/>
          <w:szCs w:val="32"/>
          <w:rtl/>
          <w:lang w:bidi="ar-IQ"/>
        </w:rPr>
        <w:t>متشابهة . ويحدث الربط بين العناصر نتيجة للتفاعل بينهما , فمثلاً تظهر الخطوط المتشابهة او النقاط المتشابهة على انها وحدة ادراكية .</w:t>
      </w:r>
    </w:p>
    <w:p w:rsidR="004E66C6" w:rsidRPr="00BE2BBE" w:rsidRDefault="00991F67" w:rsidP="0001695F">
      <w:pPr>
        <w:pStyle w:val="ListParagraph"/>
        <w:numPr>
          <w:ilvl w:val="0"/>
          <w:numId w:val="1"/>
        </w:numPr>
        <w:tabs>
          <w:tab w:val="left" w:pos="8846"/>
          <w:tab w:val="left" w:pos="9386"/>
        </w:tabs>
        <w:spacing w:before="120" w:line="360" w:lineRule="auto"/>
        <w:jc w:val="both"/>
        <w:rPr>
          <w:rFonts w:asciiTheme="majorBidi" w:hAnsiTheme="majorBidi" w:cstheme="majorBidi"/>
          <w:sz w:val="32"/>
          <w:szCs w:val="32"/>
          <w:lang w:bidi="ar-IQ"/>
        </w:rPr>
      </w:pPr>
      <w:r w:rsidRPr="00BE2BBE">
        <w:rPr>
          <w:rFonts w:asciiTheme="majorBidi" w:hAnsiTheme="majorBidi" w:cstheme="majorBidi"/>
          <w:b/>
          <w:bCs/>
          <w:sz w:val="32"/>
          <w:szCs w:val="32"/>
          <w:u w:val="single"/>
          <w:rtl/>
          <w:lang w:bidi="ar-IQ"/>
        </w:rPr>
        <w:t>قانون التقارب</w:t>
      </w:r>
      <w:r w:rsidRPr="00BE2BBE">
        <w:rPr>
          <w:rFonts w:asciiTheme="majorBidi" w:hAnsiTheme="majorBidi" w:cstheme="majorBidi"/>
          <w:b/>
          <w:bCs/>
          <w:sz w:val="32"/>
          <w:szCs w:val="32"/>
          <w:rtl/>
          <w:lang w:bidi="ar-IQ"/>
        </w:rPr>
        <w:t>:</w:t>
      </w:r>
      <w:r w:rsidRPr="00BE2BBE">
        <w:rPr>
          <w:rFonts w:asciiTheme="majorBidi" w:hAnsiTheme="majorBidi" w:cstheme="majorBidi"/>
          <w:sz w:val="32"/>
          <w:szCs w:val="32"/>
          <w:rtl/>
          <w:lang w:bidi="ar-IQ"/>
        </w:rPr>
        <w:t xml:space="preserve"> </w:t>
      </w:r>
      <w:r w:rsidR="004E66C6" w:rsidRPr="00BE2BBE">
        <w:rPr>
          <w:rFonts w:asciiTheme="majorBidi" w:hAnsiTheme="majorBidi" w:cstheme="majorBidi"/>
          <w:sz w:val="32"/>
          <w:szCs w:val="32"/>
          <w:rtl/>
          <w:lang w:bidi="ar-IQ"/>
        </w:rPr>
        <w:t>أي ان تقارب الاشياء من بعضها مكانياً يساعد في ادراكها كمجموعة او مجموعات اذا رسمت مجموعة من الخطوط المتوازية وغير المنتظمة في بعدها فان ازواج الخطوط ذات الأبعاد القريبة الضيقة تدرك على انها مج</w:t>
      </w:r>
      <w:r w:rsidR="00737A27" w:rsidRPr="00BE2BBE">
        <w:rPr>
          <w:rFonts w:asciiTheme="majorBidi" w:hAnsiTheme="majorBidi" w:cstheme="majorBidi"/>
          <w:sz w:val="32"/>
          <w:szCs w:val="32"/>
          <w:rtl/>
          <w:lang w:bidi="ar-IQ"/>
        </w:rPr>
        <w:t>موعات</w:t>
      </w:r>
      <w:r w:rsidR="009C1811">
        <w:rPr>
          <w:rFonts w:asciiTheme="majorBidi" w:hAnsiTheme="majorBidi" w:cstheme="majorBidi"/>
          <w:sz w:val="32"/>
          <w:szCs w:val="32"/>
          <w:rtl/>
          <w:lang w:bidi="ar-IQ"/>
        </w:rPr>
        <w:t xml:space="preserve"> </w:t>
      </w:r>
      <w:r w:rsidR="0001695F">
        <w:rPr>
          <w:rFonts w:asciiTheme="majorBidi" w:hAnsiTheme="majorBidi" w:cstheme="majorBidi"/>
          <w:sz w:val="32"/>
          <w:szCs w:val="32"/>
          <w:rtl/>
          <w:lang w:bidi="ar-IQ"/>
        </w:rPr>
        <w:t>تقارب الاشياء زماني</w:t>
      </w:r>
      <w:r w:rsidR="0001695F">
        <w:rPr>
          <w:rFonts w:asciiTheme="majorBidi" w:hAnsiTheme="majorBidi" w:cstheme="majorBidi" w:hint="cs"/>
          <w:sz w:val="32"/>
          <w:szCs w:val="32"/>
          <w:rtl/>
          <w:lang w:bidi="ar-IQ"/>
        </w:rPr>
        <w:t>آ</w:t>
      </w:r>
      <w:r w:rsidR="004E66C6" w:rsidRPr="00BE2BBE">
        <w:rPr>
          <w:rFonts w:asciiTheme="majorBidi" w:hAnsiTheme="majorBidi" w:cstheme="majorBidi"/>
          <w:sz w:val="32"/>
          <w:szCs w:val="32"/>
          <w:rtl/>
          <w:lang w:bidi="ar-IQ"/>
        </w:rPr>
        <w:t xml:space="preserve"> أو مكاني</w:t>
      </w:r>
      <w:r w:rsidR="0001695F">
        <w:rPr>
          <w:rFonts w:asciiTheme="majorBidi" w:hAnsiTheme="majorBidi" w:cstheme="majorBidi" w:hint="cs"/>
          <w:sz w:val="32"/>
          <w:szCs w:val="32"/>
          <w:rtl/>
          <w:lang w:bidi="ar-IQ"/>
        </w:rPr>
        <w:t>آ</w:t>
      </w:r>
      <w:r w:rsidR="004E66C6" w:rsidRPr="00BE2BBE">
        <w:rPr>
          <w:rFonts w:asciiTheme="majorBidi" w:hAnsiTheme="majorBidi" w:cstheme="majorBidi"/>
          <w:sz w:val="32"/>
          <w:szCs w:val="32"/>
          <w:rtl/>
          <w:lang w:bidi="ar-IQ"/>
        </w:rPr>
        <w:t xml:space="preserve"> </w:t>
      </w:r>
      <w:r w:rsidR="0017036D" w:rsidRPr="00BE2BBE">
        <w:rPr>
          <w:rFonts w:asciiTheme="majorBidi" w:hAnsiTheme="majorBidi" w:cstheme="majorBidi"/>
          <w:sz w:val="32"/>
          <w:szCs w:val="32"/>
          <w:rtl/>
          <w:lang w:bidi="ar-IQ"/>
        </w:rPr>
        <w:t>يساعد على تذكرها والاحداث البعيدة اصعب في تذكرها من الاحداث القريبة .</w:t>
      </w:r>
    </w:p>
    <w:p w:rsidR="0017036D" w:rsidRPr="00BE2BBE" w:rsidRDefault="0017036D" w:rsidP="00BE2BBE">
      <w:pPr>
        <w:pStyle w:val="ListParagraph"/>
        <w:numPr>
          <w:ilvl w:val="0"/>
          <w:numId w:val="1"/>
        </w:numPr>
        <w:tabs>
          <w:tab w:val="left" w:pos="8846"/>
          <w:tab w:val="left" w:pos="9386"/>
        </w:tabs>
        <w:spacing w:before="120" w:line="360" w:lineRule="auto"/>
        <w:jc w:val="both"/>
        <w:rPr>
          <w:rFonts w:asciiTheme="majorBidi" w:hAnsiTheme="majorBidi" w:cstheme="majorBidi"/>
          <w:sz w:val="32"/>
          <w:szCs w:val="32"/>
          <w:rtl/>
          <w:lang w:bidi="ar-IQ"/>
        </w:rPr>
      </w:pPr>
      <w:r w:rsidRPr="00BE2BBE">
        <w:rPr>
          <w:rFonts w:asciiTheme="majorBidi" w:hAnsiTheme="majorBidi" w:cstheme="majorBidi"/>
          <w:b/>
          <w:bCs/>
          <w:sz w:val="32"/>
          <w:szCs w:val="32"/>
          <w:u w:val="single"/>
          <w:rtl/>
          <w:lang w:bidi="ar-IQ"/>
        </w:rPr>
        <w:t>قانون الإغلاق</w:t>
      </w:r>
      <w:r w:rsidRPr="00BE2BBE">
        <w:rPr>
          <w:rFonts w:asciiTheme="majorBidi" w:hAnsiTheme="majorBidi" w:cstheme="majorBidi"/>
          <w:sz w:val="32"/>
          <w:szCs w:val="32"/>
          <w:rtl/>
          <w:lang w:bidi="ar-IQ"/>
        </w:rPr>
        <w:t>: الأشكال الكاملة أو المغلقة ا</w:t>
      </w:r>
      <w:r w:rsidR="00C75C46" w:rsidRPr="00BE2BBE">
        <w:rPr>
          <w:rFonts w:asciiTheme="majorBidi" w:hAnsiTheme="majorBidi" w:cstheme="majorBidi"/>
          <w:sz w:val="32"/>
          <w:szCs w:val="32"/>
          <w:rtl/>
          <w:lang w:bidi="ar-IQ"/>
        </w:rPr>
        <w:t>ك</w:t>
      </w:r>
      <w:r w:rsidRPr="00BE2BBE">
        <w:rPr>
          <w:rFonts w:asciiTheme="majorBidi" w:hAnsiTheme="majorBidi" w:cstheme="majorBidi"/>
          <w:sz w:val="32"/>
          <w:szCs w:val="32"/>
          <w:rtl/>
          <w:lang w:bidi="ar-IQ"/>
        </w:rPr>
        <w:t>ثر ثباتاً من الاشكال الناقصة أو المفتوحة لان هذه الأشكال تميل الى ان تكمل نفسها وتكون صيغة كلية في الادراك الحسي ويصدق هذا على التعلم حيث نجد انه طالما كان النشاط ناقصاً فان كل موقف يؤدي الى النشاط يصبح مرحلة انتقالية للمتعلم , كما أن الاشكال والمواقف غير المكتملة تولد التوتر .</w:t>
      </w:r>
    </w:p>
    <w:p w:rsidR="0017036D" w:rsidRPr="00BE2BBE" w:rsidRDefault="004E66C6" w:rsidP="00BE2BBE">
      <w:pPr>
        <w:pStyle w:val="ListParagraph"/>
        <w:numPr>
          <w:ilvl w:val="0"/>
          <w:numId w:val="1"/>
        </w:numPr>
        <w:tabs>
          <w:tab w:val="left" w:pos="8846"/>
          <w:tab w:val="left" w:pos="9386"/>
        </w:tabs>
        <w:spacing w:before="120" w:line="360" w:lineRule="auto"/>
        <w:jc w:val="both"/>
        <w:rPr>
          <w:rFonts w:asciiTheme="majorBidi" w:hAnsiTheme="majorBidi" w:cstheme="majorBidi"/>
          <w:sz w:val="32"/>
          <w:szCs w:val="32"/>
          <w:lang w:bidi="ar-IQ"/>
        </w:rPr>
      </w:pPr>
      <w:r w:rsidRPr="00BE2BBE">
        <w:rPr>
          <w:rFonts w:asciiTheme="majorBidi" w:hAnsiTheme="majorBidi" w:cstheme="majorBidi"/>
          <w:b/>
          <w:bCs/>
          <w:sz w:val="32"/>
          <w:szCs w:val="32"/>
          <w:u w:val="single"/>
          <w:rtl/>
          <w:lang w:bidi="ar-IQ"/>
        </w:rPr>
        <w:t xml:space="preserve">قانون الاستمرار </w:t>
      </w:r>
      <w:r w:rsidR="0017036D" w:rsidRPr="00BE2BBE">
        <w:rPr>
          <w:rFonts w:asciiTheme="majorBidi" w:hAnsiTheme="majorBidi" w:cstheme="majorBidi"/>
          <w:b/>
          <w:bCs/>
          <w:sz w:val="32"/>
          <w:szCs w:val="32"/>
          <w:u w:val="single"/>
          <w:rtl/>
          <w:lang w:bidi="ar-IQ"/>
        </w:rPr>
        <w:t xml:space="preserve">الجيد </w:t>
      </w:r>
      <w:r w:rsidRPr="00BE2BBE">
        <w:rPr>
          <w:rFonts w:asciiTheme="majorBidi" w:hAnsiTheme="majorBidi" w:cstheme="majorBidi"/>
          <w:sz w:val="32"/>
          <w:szCs w:val="32"/>
          <w:rtl/>
          <w:lang w:bidi="ar-IQ"/>
        </w:rPr>
        <w:t xml:space="preserve">: </w:t>
      </w:r>
      <w:r w:rsidR="0017036D" w:rsidRPr="00BE2BBE">
        <w:rPr>
          <w:rFonts w:asciiTheme="majorBidi" w:hAnsiTheme="majorBidi" w:cstheme="majorBidi"/>
          <w:sz w:val="32"/>
          <w:szCs w:val="32"/>
          <w:rtl/>
          <w:lang w:bidi="ar-IQ"/>
        </w:rPr>
        <w:t xml:space="preserve">مغزى هذا القانون أن تنظيم المجال الادراكي الحسي يميل الى ان يحدث على نحو يستمر فيه الخط المستقيم مستقيماً والدائرة </w:t>
      </w:r>
      <w:r w:rsidR="00C75C46" w:rsidRPr="00BE2BBE">
        <w:rPr>
          <w:rFonts w:asciiTheme="majorBidi" w:hAnsiTheme="majorBidi" w:cstheme="majorBidi"/>
          <w:sz w:val="32"/>
          <w:szCs w:val="32"/>
          <w:rtl/>
          <w:lang w:bidi="ar-IQ"/>
        </w:rPr>
        <w:t xml:space="preserve">دائرة </w:t>
      </w:r>
      <w:r w:rsidR="0017036D" w:rsidRPr="00BE2BBE">
        <w:rPr>
          <w:rFonts w:asciiTheme="majorBidi" w:hAnsiTheme="majorBidi" w:cstheme="majorBidi"/>
          <w:sz w:val="32"/>
          <w:szCs w:val="32"/>
          <w:rtl/>
          <w:lang w:bidi="ar-IQ"/>
        </w:rPr>
        <w:t>وهكذا.</w:t>
      </w:r>
    </w:p>
    <w:p w:rsidR="00E5538C" w:rsidRPr="00BE2BBE" w:rsidRDefault="00E5538C" w:rsidP="00BE2BBE">
      <w:pPr>
        <w:tabs>
          <w:tab w:val="left" w:pos="8846"/>
          <w:tab w:val="left" w:pos="9386"/>
        </w:tabs>
        <w:spacing w:before="120" w:line="360" w:lineRule="auto"/>
        <w:ind w:left="-518" w:firstLine="547"/>
        <w:jc w:val="both"/>
        <w:rPr>
          <w:rFonts w:asciiTheme="majorBidi" w:hAnsiTheme="majorBidi" w:cstheme="majorBidi"/>
          <w:b/>
          <w:bCs/>
          <w:sz w:val="32"/>
          <w:szCs w:val="32"/>
          <w:u w:val="single"/>
          <w:rtl/>
          <w:lang w:bidi="ar-IQ"/>
        </w:rPr>
      </w:pPr>
      <w:r w:rsidRPr="00BE2BBE">
        <w:rPr>
          <w:rFonts w:asciiTheme="majorBidi" w:hAnsiTheme="majorBidi" w:cstheme="majorBidi"/>
          <w:b/>
          <w:bCs/>
          <w:sz w:val="32"/>
          <w:szCs w:val="32"/>
          <w:u w:val="single"/>
          <w:rtl/>
          <w:lang w:bidi="ar-IQ"/>
        </w:rPr>
        <w:lastRenderedPageBreak/>
        <w:t>التطبيقات التربوية :</w:t>
      </w:r>
    </w:p>
    <w:p w:rsidR="00E5538C" w:rsidRPr="00BE2BBE" w:rsidRDefault="00E5538C" w:rsidP="00BE2BBE">
      <w:pPr>
        <w:tabs>
          <w:tab w:val="left" w:pos="8846"/>
          <w:tab w:val="left" w:pos="9386"/>
        </w:tabs>
        <w:spacing w:line="360" w:lineRule="auto"/>
        <w:ind w:left="-514" w:firstLine="540"/>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1-  </w:t>
      </w:r>
      <w:r w:rsidR="0050537D" w:rsidRPr="00BE2BBE">
        <w:rPr>
          <w:rFonts w:asciiTheme="majorBidi" w:hAnsiTheme="majorBidi" w:cstheme="majorBidi"/>
          <w:sz w:val="32"/>
          <w:szCs w:val="32"/>
          <w:rtl/>
          <w:lang w:bidi="ar-IQ"/>
        </w:rPr>
        <w:t>ابتكار طريقة جديدة في التعلم هي الطريقة الج</w:t>
      </w:r>
      <w:r w:rsidR="00017B84">
        <w:rPr>
          <w:rFonts w:asciiTheme="majorBidi" w:hAnsiTheme="majorBidi" w:cstheme="majorBidi" w:hint="cs"/>
          <w:sz w:val="32"/>
          <w:szCs w:val="32"/>
          <w:rtl/>
          <w:lang w:bidi="ar-IQ"/>
        </w:rPr>
        <w:t>ُ</w:t>
      </w:r>
      <w:r w:rsidR="0050537D" w:rsidRPr="00BE2BBE">
        <w:rPr>
          <w:rFonts w:asciiTheme="majorBidi" w:hAnsiTheme="majorBidi" w:cstheme="majorBidi"/>
          <w:sz w:val="32"/>
          <w:szCs w:val="32"/>
          <w:rtl/>
          <w:lang w:bidi="ar-IQ"/>
        </w:rPr>
        <w:t>ميلة التي تبدأ بتعليم الاطفال من الجملة وليس من الحرف وهذه الطريقة معمول بها في تعليم الاطفال اللغة الانكليزية وكذلك تعلم الاطفال القراءة العربية أي ان يبدأ الطفل بالجملة اولاُ ثم الكلمات ثم الحروف بدلآ من البدء بتعلم الحروف . أن الجمل والكلمات التي تبدأ بها ال</w:t>
      </w:r>
      <w:r w:rsidR="00C75C46" w:rsidRPr="00BE2BBE">
        <w:rPr>
          <w:rFonts w:asciiTheme="majorBidi" w:hAnsiTheme="majorBidi" w:cstheme="majorBidi"/>
          <w:sz w:val="32"/>
          <w:szCs w:val="32"/>
          <w:rtl/>
          <w:lang w:bidi="ar-IQ"/>
        </w:rPr>
        <w:t>ط</w:t>
      </w:r>
      <w:r w:rsidR="0050537D" w:rsidRPr="00BE2BBE">
        <w:rPr>
          <w:rFonts w:asciiTheme="majorBidi" w:hAnsiTheme="majorBidi" w:cstheme="majorBidi"/>
          <w:sz w:val="32"/>
          <w:szCs w:val="32"/>
          <w:rtl/>
          <w:lang w:bidi="ar-IQ"/>
        </w:rPr>
        <w:t xml:space="preserve">فل </w:t>
      </w:r>
      <w:r w:rsidR="00C75C46" w:rsidRPr="00BE2BBE">
        <w:rPr>
          <w:rFonts w:asciiTheme="majorBidi" w:hAnsiTheme="majorBidi" w:cstheme="majorBidi"/>
          <w:sz w:val="32"/>
          <w:szCs w:val="32"/>
          <w:rtl/>
          <w:lang w:bidi="ar-IQ"/>
        </w:rPr>
        <w:t xml:space="preserve">تكون ذات معنى وذات أهمية في نظره </w:t>
      </w:r>
      <w:r w:rsidR="0050537D" w:rsidRPr="00BE2BBE">
        <w:rPr>
          <w:rFonts w:asciiTheme="majorBidi" w:hAnsiTheme="majorBidi" w:cstheme="majorBidi"/>
          <w:sz w:val="32"/>
          <w:szCs w:val="32"/>
          <w:rtl/>
          <w:lang w:bidi="ar-IQ"/>
        </w:rPr>
        <w:t>أما الحروف المجردة فيصعب على الطفل إدراك معناها منفرداً</w:t>
      </w:r>
      <w:r w:rsidRPr="00BE2BBE">
        <w:rPr>
          <w:rFonts w:asciiTheme="majorBidi" w:hAnsiTheme="majorBidi" w:cstheme="majorBidi"/>
          <w:sz w:val="32"/>
          <w:szCs w:val="32"/>
          <w:rtl/>
          <w:lang w:bidi="ar-IQ"/>
        </w:rPr>
        <w:t xml:space="preserve"> .</w:t>
      </w:r>
    </w:p>
    <w:p w:rsidR="00E5538C" w:rsidRPr="00BE2BBE" w:rsidRDefault="00E5538C" w:rsidP="00BE2BBE">
      <w:pPr>
        <w:tabs>
          <w:tab w:val="left" w:pos="8846"/>
          <w:tab w:val="left" w:pos="9386"/>
        </w:tabs>
        <w:spacing w:line="360" w:lineRule="auto"/>
        <w:ind w:left="-514" w:firstLine="540"/>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2-  يمكن الاستفادة من </w:t>
      </w:r>
      <w:r w:rsidR="0050537D" w:rsidRPr="00BE2BBE">
        <w:rPr>
          <w:rFonts w:asciiTheme="majorBidi" w:hAnsiTheme="majorBidi" w:cstheme="majorBidi"/>
          <w:sz w:val="32"/>
          <w:szCs w:val="32"/>
          <w:rtl/>
          <w:lang w:bidi="ar-IQ"/>
        </w:rPr>
        <w:t xml:space="preserve">فكرة </w:t>
      </w:r>
      <w:r w:rsidRPr="00BE2BBE">
        <w:rPr>
          <w:rFonts w:asciiTheme="majorBidi" w:hAnsiTheme="majorBidi" w:cstheme="majorBidi"/>
          <w:sz w:val="32"/>
          <w:szCs w:val="32"/>
          <w:rtl/>
          <w:lang w:bidi="ar-IQ"/>
        </w:rPr>
        <w:t xml:space="preserve">النظرة الكلية </w:t>
      </w:r>
      <w:r w:rsidR="0050537D" w:rsidRPr="00BE2BBE">
        <w:rPr>
          <w:rFonts w:asciiTheme="majorBidi" w:hAnsiTheme="majorBidi" w:cstheme="majorBidi"/>
          <w:sz w:val="32"/>
          <w:szCs w:val="32"/>
          <w:rtl/>
          <w:lang w:bidi="ar-IQ"/>
        </w:rPr>
        <w:t>في حل المسائل الهندسية او التفكير</w:t>
      </w:r>
      <w:r w:rsidRPr="00BE2BBE">
        <w:rPr>
          <w:rFonts w:asciiTheme="majorBidi" w:hAnsiTheme="majorBidi" w:cstheme="majorBidi"/>
          <w:sz w:val="32"/>
          <w:szCs w:val="32"/>
          <w:rtl/>
          <w:lang w:bidi="ar-IQ"/>
        </w:rPr>
        <w:t xml:space="preserve"> </w:t>
      </w:r>
      <w:r w:rsidR="0050537D" w:rsidRPr="00BE2BBE">
        <w:rPr>
          <w:rFonts w:asciiTheme="majorBidi" w:hAnsiTheme="majorBidi" w:cstheme="majorBidi"/>
          <w:sz w:val="32"/>
          <w:szCs w:val="32"/>
          <w:rtl/>
          <w:lang w:bidi="ar-IQ"/>
        </w:rPr>
        <w:t>في اي مشكلة حسابية بحصر المجال الكلي للمشكلة بحيث ينظر إليها مر</w:t>
      </w:r>
      <w:r w:rsidR="00BE421A" w:rsidRPr="00BE2BBE">
        <w:rPr>
          <w:rFonts w:asciiTheme="majorBidi" w:hAnsiTheme="majorBidi" w:cstheme="majorBidi"/>
          <w:sz w:val="32"/>
          <w:szCs w:val="32"/>
          <w:rtl/>
          <w:lang w:bidi="ar-IQ"/>
        </w:rPr>
        <w:t xml:space="preserve">ة واحدة فهذا يساعد على </w:t>
      </w:r>
      <w:r w:rsidR="00BE2BBE" w:rsidRPr="00BE2BBE">
        <w:rPr>
          <w:rFonts w:asciiTheme="majorBidi" w:hAnsiTheme="majorBidi" w:cstheme="majorBidi"/>
          <w:sz w:val="32"/>
          <w:szCs w:val="32"/>
          <w:rtl/>
          <w:lang w:bidi="ar-IQ"/>
        </w:rPr>
        <w:t>إ</w:t>
      </w:r>
      <w:r w:rsidR="0050537D" w:rsidRPr="00BE2BBE">
        <w:rPr>
          <w:rFonts w:asciiTheme="majorBidi" w:hAnsiTheme="majorBidi" w:cstheme="majorBidi"/>
          <w:sz w:val="32"/>
          <w:szCs w:val="32"/>
          <w:rtl/>
          <w:lang w:bidi="ar-IQ"/>
        </w:rPr>
        <w:t xml:space="preserve">دراك </w:t>
      </w:r>
      <w:r w:rsidR="00BE421A" w:rsidRPr="00BE2BBE">
        <w:rPr>
          <w:rFonts w:asciiTheme="majorBidi" w:hAnsiTheme="majorBidi" w:cstheme="majorBidi"/>
          <w:sz w:val="32"/>
          <w:szCs w:val="32"/>
          <w:rtl/>
          <w:lang w:bidi="ar-IQ"/>
        </w:rPr>
        <w:t xml:space="preserve">العلاقات التي توصل الى الحل </w:t>
      </w:r>
      <w:r w:rsidRPr="00BE2BBE">
        <w:rPr>
          <w:rFonts w:asciiTheme="majorBidi" w:hAnsiTheme="majorBidi" w:cstheme="majorBidi"/>
          <w:sz w:val="32"/>
          <w:szCs w:val="32"/>
          <w:rtl/>
          <w:lang w:bidi="ar-IQ"/>
        </w:rPr>
        <w:t xml:space="preserve"> .</w:t>
      </w:r>
    </w:p>
    <w:p w:rsidR="00E5538C" w:rsidRPr="00BE2BBE" w:rsidRDefault="00017B84" w:rsidP="00017B84">
      <w:pPr>
        <w:pStyle w:val="ListParagraph"/>
        <w:tabs>
          <w:tab w:val="left" w:pos="8846"/>
          <w:tab w:val="left" w:pos="9386"/>
        </w:tabs>
        <w:spacing w:line="360" w:lineRule="auto"/>
        <w:ind w:left="-492"/>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3- </w:t>
      </w:r>
      <w:r w:rsidR="0036759E" w:rsidRPr="00BE2BBE">
        <w:rPr>
          <w:rFonts w:asciiTheme="majorBidi" w:hAnsiTheme="majorBidi" w:cstheme="majorBidi"/>
          <w:sz w:val="32"/>
          <w:szCs w:val="32"/>
          <w:rtl/>
          <w:lang w:bidi="ar-IQ"/>
        </w:rPr>
        <w:t>أن فكرة ال</w:t>
      </w:r>
      <w:r w:rsidR="00BE2BBE" w:rsidRPr="00BE2BBE">
        <w:rPr>
          <w:rFonts w:asciiTheme="majorBidi" w:hAnsiTheme="majorBidi" w:cstheme="majorBidi"/>
          <w:sz w:val="32"/>
          <w:szCs w:val="32"/>
          <w:rtl/>
          <w:lang w:bidi="ar-IQ"/>
        </w:rPr>
        <w:t>ك</w:t>
      </w:r>
      <w:r w:rsidR="0036759E" w:rsidRPr="00BE2BBE">
        <w:rPr>
          <w:rFonts w:asciiTheme="majorBidi" w:hAnsiTheme="majorBidi" w:cstheme="majorBidi"/>
          <w:sz w:val="32"/>
          <w:szCs w:val="32"/>
          <w:rtl/>
          <w:lang w:bidi="ar-IQ"/>
        </w:rPr>
        <w:t xml:space="preserve">ل يجب أن </w:t>
      </w:r>
      <w:r w:rsidR="00BE2BBE" w:rsidRPr="00BE2BBE">
        <w:rPr>
          <w:rFonts w:asciiTheme="majorBidi" w:hAnsiTheme="majorBidi" w:cstheme="majorBidi"/>
          <w:sz w:val="32"/>
          <w:szCs w:val="32"/>
          <w:rtl/>
          <w:lang w:bidi="ar-IQ"/>
        </w:rPr>
        <w:t>يسبق الاجز</w:t>
      </w:r>
      <w:r w:rsidR="0036759E" w:rsidRPr="00BE2BBE">
        <w:rPr>
          <w:rFonts w:asciiTheme="majorBidi" w:hAnsiTheme="majorBidi" w:cstheme="majorBidi"/>
          <w:sz w:val="32"/>
          <w:szCs w:val="32"/>
          <w:rtl/>
          <w:lang w:bidi="ar-IQ"/>
        </w:rPr>
        <w:t xml:space="preserve">اء يمكن الاستفادة منها في تطبيق هذه الفكرة في خطوات عرض المشكلات التعليمية </w:t>
      </w:r>
      <w:r w:rsidR="00BE2BBE" w:rsidRPr="00BE2BBE">
        <w:rPr>
          <w:rFonts w:asciiTheme="majorBidi" w:hAnsiTheme="majorBidi" w:cstheme="majorBidi"/>
          <w:sz w:val="32"/>
          <w:szCs w:val="32"/>
          <w:rtl/>
          <w:lang w:bidi="ar-IQ"/>
        </w:rPr>
        <w:t xml:space="preserve">, </w:t>
      </w:r>
      <w:r w:rsidR="0036759E" w:rsidRPr="00BE2BBE">
        <w:rPr>
          <w:rFonts w:asciiTheme="majorBidi" w:hAnsiTheme="majorBidi" w:cstheme="majorBidi"/>
          <w:sz w:val="32"/>
          <w:szCs w:val="32"/>
          <w:rtl/>
          <w:lang w:bidi="ar-IQ"/>
        </w:rPr>
        <w:t xml:space="preserve">فالمدرس الذي يلقي محاضرة على طلبته او أجابة عن سؤال </w:t>
      </w:r>
      <w:r w:rsidR="00E9749A" w:rsidRPr="00BE2BBE">
        <w:rPr>
          <w:rFonts w:asciiTheme="majorBidi" w:hAnsiTheme="majorBidi" w:cstheme="majorBidi"/>
          <w:sz w:val="32"/>
          <w:szCs w:val="32"/>
          <w:rtl/>
          <w:lang w:bidi="ar-IQ"/>
        </w:rPr>
        <w:t>يحسن دائما</w:t>
      </w:r>
      <w:r>
        <w:rPr>
          <w:rFonts w:asciiTheme="majorBidi" w:hAnsiTheme="majorBidi" w:cstheme="majorBidi" w:hint="cs"/>
          <w:sz w:val="32"/>
          <w:szCs w:val="32"/>
          <w:rtl/>
          <w:lang w:bidi="ar-IQ"/>
        </w:rPr>
        <w:t>ً</w:t>
      </w:r>
      <w:r w:rsidR="00E9749A" w:rsidRPr="00BE2BBE">
        <w:rPr>
          <w:rFonts w:asciiTheme="majorBidi" w:hAnsiTheme="majorBidi" w:cstheme="majorBidi"/>
          <w:sz w:val="32"/>
          <w:szCs w:val="32"/>
          <w:rtl/>
          <w:lang w:bidi="ar-IQ"/>
        </w:rPr>
        <w:t xml:space="preserve"> البدء بتوضيح النظرة العامة للمشكلة في جملتها كأن يذكر أبرز النقاط الرئيسية التي ستدور حولها المحاضرة أو المناقشة او يجدد النقاط التي ستبحثها اجابة السؤال وبعد ذلك ينقل الى عرض جزئياتها واحداً بعد الاخر</w:t>
      </w:r>
      <w:r w:rsidR="00E5538C" w:rsidRPr="00BE2BBE">
        <w:rPr>
          <w:rFonts w:asciiTheme="majorBidi" w:hAnsiTheme="majorBidi" w:cstheme="majorBidi"/>
          <w:sz w:val="32"/>
          <w:szCs w:val="32"/>
          <w:rtl/>
          <w:lang w:bidi="ar-IQ"/>
        </w:rPr>
        <w:t xml:space="preserve"> .</w:t>
      </w:r>
    </w:p>
    <w:p w:rsidR="00E5538C" w:rsidRPr="00BE2BBE" w:rsidRDefault="00E5538C"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 xml:space="preserve">4- </w:t>
      </w:r>
      <w:r w:rsidR="00E9749A" w:rsidRPr="00BE2BBE">
        <w:rPr>
          <w:rFonts w:asciiTheme="majorBidi" w:hAnsiTheme="majorBidi" w:cstheme="majorBidi"/>
          <w:sz w:val="32"/>
          <w:szCs w:val="32"/>
          <w:rtl/>
          <w:lang w:bidi="ar-IQ"/>
        </w:rPr>
        <w:t>عندما ندرك صور فنية معينة فأن الكل يسبق الجزء فأن جمالها يتضح لونظرنا إليها في مجموعها العام كوحدة فقد لاتلمس مابينها من علاقات تؤثر في التكوين الجمالي للصورة لونظرنا اليها من خلال جزيئاتها أولاُ.</w:t>
      </w:r>
    </w:p>
    <w:p w:rsidR="00980049" w:rsidRPr="00BE2BBE" w:rsidRDefault="00980049"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p>
    <w:p w:rsidR="00980049" w:rsidRPr="00BE2BBE" w:rsidRDefault="00980049"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p>
    <w:p w:rsidR="00980049" w:rsidRPr="00BE2BBE" w:rsidRDefault="00980049" w:rsidP="00BE2BBE">
      <w:pPr>
        <w:tabs>
          <w:tab w:val="left" w:pos="8846"/>
          <w:tab w:val="left" w:pos="9386"/>
        </w:tabs>
        <w:spacing w:line="360" w:lineRule="auto"/>
        <w:ind w:left="-514" w:firstLine="540"/>
        <w:jc w:val="both"/>
        <w:rPr>
          <w:rFonts w:asciiTheme="majorBidi" w:hAnsiTheme="majorBidi" w:cstheme="majorBidi"/>
          <w:sz w:val="32"/>
          <w:szCs w:val="32"/>
          <w:rtl/>
          <w:lang w:bidi="ar-IQ"/>
        </w:rPr>
      </w:pPr>
    </w:p>
    <w:p w:rsidR="007D5B95" w:rsidRDefault="007D5B95" w:rsidP="00BE2BBE">
      <w:pPr>
        <w:tabs>
          <w:tab w:val="left" w:pos="8846"/>
          <w:tab w:val="left" w:pos="9386"/>
        </w:tabs>
        <w:spacing w:line="360" w:lineRule="auto"/>
        <w:jc w:val="both"/>
        <w:rPr>
          <w:rFonts w:asciiTheme="majorBidi" w:hAnsiTheme="majorBidi" w:cstheme="majorBidi"/>
          <w:sz w:val="32"/>
          <w:szCs w:val="32"/>
          <w:rtl/>
          <w:lang w:bidi="ar-IQ"/>
        </w:rPr>
      </w:pPr>
    </w:p>
    <w:p w:rsidR="00BE2BBE" w:rsidRPr="00BE2BBE" w:rsidRDefault="00BE2BBE" w:rsidP="00BE2BBE">
      <w:pPr>
        <w:tabs>
          <w:tab w:val="left" w:pos="8846"/>
          <w:tab w:val="left" w:pos="9386"/>
        </w:tabs>
        <w:spacing w:line="360" w:lineRule="auto"/>
        <w:jc w:val="both"/>
        <w:rPr>
          <w:rFonts w:asciiTheme="majorBidi" w:hAnsiTheme="majorBidi" w:cstheme="majorBidi"/>
          <w:sz w:val="32"/>
          <w:szCs w:val="32"/>
          <w:rtl/>
          <w:lang w:bidi="ar-IQ"/>
        </w:rPr>
      </w:pPr>
    </w:p>
    <w:p w:rsidR="007D5B95" w:rsidRDefault="007D5B95" w:rsidP="00BE2BBE">
      <w:pPr>
        <w:tabs>
          <w:tab w:val="left" w:pos="8846"/>
          <w:tab w:val="left" w:pos="9386"/>
        </w:tabs>
        <w:spacing w:line="360" w:lineRule="auto"/>
        <w:jc w:val="both"/>
        <w:rPr>
          <w:rFonts w:asciiTheme="majorBidi" w:hAnsiTheme="majorBidi" w:cstheme="majorBidi"/>
          <w:sz w:val="32"/>
          <w:szCs w:val="32"/>
          <w:rtl/>
          <w:lang w:bidi="ar-IQ"/>
        </w:rPr>
      </w:pPr>
    </w:p>
    <w:p w:rsidR="0001695F" w:rsidRDefault="0001695F" w:rsidP="00BE2BBE">
      <w:pPr>
        <w:tabs>
          <w:tab w:val="left" w:pos="8846"/>
          <w:tab w:val="left" w:pos="9386"/>
        </w:tabs>
        <w:spacing w:line="360" w:lineRule="auto"/>
        <w:jc w:val="both"/>
        <w:rPr>
          <w:rFonts w:asciiTheme="majorBidi" w:hAnsiTheme="majorBidi" w:cstheme="majorBidi"/>
          <w:sz w:val="32"/>
          <w:szCs w:val="32"/>
          <w:rtl/>
          <w:lang w:bidi="ar-IQ"/>
        </w:rPr>
      </w:pPr>
    </w:p>
    <w:p w:rsidR="0001695F" w:rsidRPr="00BE2BBE" w:rsidRDefault="0001695F" w:rsidP="00BE2BBE">
      <w:pPr>
        <w:tabs>
          <w:tab w:val="left" w:pos="8846"/>
          <w:tab w:val="left" w:pos="9386"/>
        </w:tabs>
        <w:spacing w:line="360" w:lineRule="auto"/>
        <w:jc w:val="both"/>
        <w:rPr>
          <w:rFonts w:asciiTheme="majorBidi" w:hAnsiTheme="majorBidi" w:cstheme="majorBidi"/>
          <w:sz w:val="32"/>
          <w:szCs w:val="32"/>
          <w:rtl/>
          <w:lang w:bidi="ar-IQ"/>
        </w:rPr>
      </w:pPr>
    </w:p>
    <w:p w:rsidR="00304F92" w:rsidRPr="00BE2BBE" w:rsidRDefault="00E5538C" w:rsidP="00BE2BBE">
      <w:pPr>
        <w:tabs>
          <w:tab w:val="left" w:pos="8846"/>
          <w:tab w:val="left" w:pos="9386"/>
        </w:tabs>
        <w:spacing w:before="120" w:line="360" w:lineRule="auto"/>
        <w:ind w:left="-518" w:firstLine="547"/>
        <w:jc w:val="both"/>
        <w:rPr>
          <w:rFonts w:asciiTheme="majorBidi" w:hAnsiTheme="majorBidi" w:cstheme="majorBidi"/>
          <w:b/>
          <w:bCs/>
          <w:sz w:val="32"/>
          <w:szCs w:val="32"/>
          <w:u w:val="single"/>
          <w:rtl/>
          <w:lang w:bidi="ar-IQ"/>
        </w:rPr>
      </w:pPr>
      <w:r w:rsidRPr="00BE2BBE">
        <w:rPr>
          <w:rFonts w:asciiTheme="majorBidi" w:hAnsiTheme="majorBidi" w:cstheme="majorBidi"/>
          <w:b/>
          <w:bCs/>
          <w:sz w:val="32"/>
          <w:szCs w:val="32"/>
          <w:u w:val="single"/>
          <w:rtl/>
          <w:lang w:bidi="ar-IQ"/>
        </w:rPr>
        <w:t>المصادر</w:t>
      </w:r>
      <w:r w:rsidR="00680F2E" w:rsidRPr="00BE2BBE">
        <w:rPr>
          <w:rFonts w:asciiTheme="majorBidi" w:hAnsiTheme="majorBidi" w:cstheme="majorBidi"/>
          <w:b/>
          <w:bCs/>
          <w:sz w:val="32"/>
          <w:szCs w:val="32"/>
          <w:u w:val="single"/>
          <w:rtl/>
          <w:lang w:bidi="ar-IQ"/>
        </w:rPr>
        <w:t>:</w:t>
      </w:r>
    </w:p>
    <w:p w:rsidR="00D77B9C" w:rsidRPr="00BE2BBE" w:rsidRDefault="0001695F" w:rsidP="00D77B9C">
      <w:pPr>
        <w:pStyle w:val="ListParagraph"/>
        <w:numPr>
          <w:ilvl w:val="0"/>
          <w:numId w:val="3"/>
        </w:numPr>
        <w:tabs>
          <w:tab w:val="left" w:pos="8846"/>
          <w:tab w:val="left" w:pos="9386"/>
        </w:tabs>
        <w:spacing w:before="120" w:line="360" w:lineRule="auto"/>
        <w:jc w:val="both"/>
        <w:rPr>
          <w:rFonts w:asciiTheme="majorBidi" w:hAnsiTheme="majorBidi" w:cstheme="majorBidi"/>
          <w:sz w:val="32"/>
          <w:szCs w:val="32"/>
          <w:lang w:bidi="ar-IQ"/>
        </w:rPr>
      </w:pPr>
      <w:r w:rsidRPr="00D77B9C">
        <w:rPr>
          <w:rFonts w:asciiTheme="majorBidi" w:hAnsiTheme="majorBidi" w:cstheme="majorBidi" w:hint="cs"/>
          <w:sz w:val="32"/>
          <w:szCs w:val="32"/>
          <w:rtl/>
          <w:lang w:bidi="ar-IQ"/>
        </w:rPr>
        <w:t xml:space="preserve">  </w:t>
      </w:r>
      <w:r w:rsidRPr="00D77B9C">
        <w:rPr>
          <w:rFonts w:asciiTheme="majorBidi" w:hAnsiTheme="majorBidi" w:cstheme="majorBidi"/>
          <w:sz w:val="32"/>
          <w:szCs w:val="32"/>
          <w:rtl/>
          <w:lang w:bidi="ar-IQ"/>
        </w:rPr>
        <w:t xml:space="preserve">أبو جادو , صالح محمد علي </w:t>
      </w:r>
      <w:r w:rsidR="00D77B9C">
        <w:rPr>
          <w:rFonts w:asciiTheme="majorBidi" w:hAnsiTheme="majorBidi" w:cstheme="majorBidi" w:hint="cs"/>
          <w:sz w:val="32"/>
          <w:szCs w:val="32"/>
          <w:rtl/>
          <w:lang w:bidi="ar-IQ"/>
        </w:rPr>
        <w:t>(</w:t>
      </w:r>
      <w:r w:rsidR="00D77B9C" w:rsidRPr="00BE2BBE">
        <w:rPr>
          <w:rFonts w:asciiTheme="majorBidi" w:hAnsiTheme="majorBidi" w:cstheme="majorBidi"/>
          <w:sz w:val="32"/>
          <w:szCs w:val="32"/>
          <w:rtl/>
          <w:lang w:bidi="ar-IQ"/>
        </w:rPr>
        <w:t xml:space="preserve">2003): </w:t>
      </w:r>
      <w:r w:rsidR="00D77B9C" w:rsidRPr="00BE2BBE">
        <w:rPr>
          <w:rFonts w:asciiTheme="majorBidi" w:hAnsiTheme="majorBidi" w:cstheme="majorBidi"/>
          <w:b/>
          <w:bCs/>
          <w:sz w:val="32"/>
          <w:szCs w:val="32"/>
          <w:rtl/>
          <w:lang w:bidi="ar-IQ"/>
        </w:rPr>
        <w:t>علم النفس التربوي</w:t>
      </w:r>
      <w:r w:rsidR="00D77B9C" w:rsidRPr="00BE2BBE">
        <w:rPr>
          <w:rFonts w:asciiTheme="majorBidi" w:hAnsiTheme="majorBidi" w:cstheme="majorBidi"/>
          <w:sz w:val="32"/>
          <w:szCs w:val="32"/>
          <w:rtl/>
          <w:lang w:bidi="ar-IQ"/>
        </w:rPr>
        <w:t xml:space="preserve"> ,ط3 ,  دار المسيرة للنشر والتوزيع والطباعة – عمان</w:t>
      </w:r>
    </w:p>
    <w:p w:rsidR="00D77B9C" w:rsidRPr="00D77B9C" w:rsidRDefault="00D77B9C" w:rsidP="00D77B9C">
      <w:pPr>
        <w:pStyle w:val="ListParagraph"/>
        <w:numPr>
          <w:ilvl w:val="0"/>
          <w:numId w:val="3"/>
        </w:numPr>
        <w:tabs>
          <w:tab w:val="left" w:pos="8846"/>
          <w:tab w:val="left" w:pos="9386"/>
        </w:tabs>
        <w:spacing w:before="120"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_____________</w:t>
      </w:r>
      <w:r w:rsidRPr="00D77B9C">
        <w:rPr>
          <w:rFonts w:asciiTheme="majorBidi" w:hAnsiTheme="majorBidi" w:cstheme="majorBidi"/>
          <w:sz w:val="32"/>
          <w:szCs w:val="32"/>
          <w:rtl/>
          <w:lang w:bidi="ar-IQ"/>
        </w:rPr>
        <w:t xml:space="preserve"> </w:t>
      </w:r>
      <w:r w:rsidR="0001695F" w:rsidRPr="00D77B9C">
        <w:rPr>
          <w:rFonts w:asciiTheme="majorBidi" w:hAnsiTheme="majorBidi" w:cstheme="majorBidi"/>
          <w:sz w:val="32"/>
          <w:szCs w:val="32"/>
          <w:rtl/>
          <w:lang w:bidi="ar-IQ"/>
        </w:rPr>
        <w:t xml:space="preserve">(1998): </w:t>
      </w:r>
      <w:r w:rsidR="0001695F" w:rsidRPr="00D77B9C">
        <w:rPr>
          <w:rFonts w:asciiTheme="majorBidi" w:hAnsiTheme="majorBidi" w:cstheme="majorBidi"/>
          <w:b/>
          <w:bCs/>
          <w:sz w:val="32"/>
          <w:szCs w:val="32"/>
          <w:rtl/>
          <w:lang w:bidi="ar-IQ"/>
        </w:rPr>
        <w:t>علم النفس التربوي</w:t>
      </w:r>
      <w:r w:rsidR="0001695F" w:rsidRPr="00D77B9C">
        <w:rPr>
          <w:rFonts w:asciiTheme="majorBidi" w:hAnsiTheme="majorBidi" w:cstheme="majorBidi"/>
          <w:sz w:val="32"/>
          <w:szCs w:val="32"/>
          <w:rtl/>
          <w:lang w:bidi="ar-IQ"/>
        </w:rPr>
        <w:t xml:space="preserve"> , دار المسيرة </w:t>
      </w:r>
      <w:r>
        <w:rPr>
          <w:rFonts w:asciiTheme="majorBidi" w:hAnsiTheme="majorBidi" w:cstheme="majorBidi"/>
          <w:sz w:val="32"/>
          <w:szCs w:val="32"/>
          <w:rtl/>
          <w:lang w:bidi="ar-IQ"/>
        </w:rPr>
        <w:t>للنشر والتوزيع والطباعة – عمان</w:t>
      </w:r>
      <w:r>
        <w:rPr>
          <w:rFonts w:asciiTheme="majorBidi" w:hAnsiTheme="majorBidi" w:cstheme="majorBidi" w:hint="cs"/>
          <w:sz w:val="32"/>
          <w:szCs w:val="32"/>
          <w:rtl/>
          <w:lang w:bidi="ar-IQ"/>
        </w:rPr>
        <w:t>.</w:t>
      </w:r>
    </w:p>
    <w:p w:rsidR="0001695F" w:rsidRPr="00BE2BBE" w:rsidRDefault="0001695F" w:rsidP="00BE2BBE">
      <w:pPr>
        <w:pStyle w:val="ListParagraph"/>
        <w:numPr>
          <w:ilvl w:val="0"/>
          <w:numId w:val="7"/>
        </w:numPr>
        <w:tabs>
          <w:tab w:val="left" w:pos="8846"/>
          <w:tab w:val="left" w:pos="9386"/>
        </w:tabs>
        <w:spacing w:line="360" w:lineRule="auto"/>
        <w:jc w:val="both"/>
        <w:rPr>
          <w:rFonts w:asciiTheme="majorBidi" w:hAnsiTheme="majorBidi" w:cstheme="majorBidi"/>
          <w:sz w:val="32"/>
          <w:szCs w:val="32"/>
          <w:rtl/>
          <w:lang w:bidi="ar-IQ"/>
        </w:rPr>
      </w:pPr>
      <w:r w:rsidRPr="00BE2BBE">
        <w:rPr>
          <w:rFonts w:asciiTheme="majorBidi" w:hAnsiTheme="majorBidi" w:cstheme="majorBidi"/>
          <w:sz w:val="32"/>
          <w:szCs w:val="32"/>
          <w:rtl/>
          <w:lang w:bidi="ar-IQ"/>
        </w:rPr>
        <w:t xml:space="preserve">أبو شعيرة , خالد , </w:t>
      </w:r>
      <w:r>
        <w:rPr>
          <w:rFonts w:asciiTheme="majorBidi" w:hAnsiTheme="majorBidi" w:cstheme="majorBidi" w:hint="cs"/>
          <w:sz w:val="32"/>
          <w:szCs w:val="32"/>
          <w:rtl/>
          <w:lang w:bidi="ar-IQ"/>
        </w:rPr>
        <w:t>وآخرون</w:t>
      </w:r>
      <w:r w:rsidRPr="00BE2BBE">
        <w:rPr>
          <w:rFonts w:asciiTheme="majorBidi" w:hAnsiTheme="majorBidi" w:cstheme="majorBidi"/>
          <w:sz w:val="32"/>
          <w:szCs w:val="32"/>
          <w:rtl/>
          <w:lang w:bidi="ar-IQ"/>
        </w:rPr>
        <w:t xml:space="preserve"> (2007 ): </w:t>
      </w:r>
      <w:r w:rsidRPr="00BE2BBE">
        <w:rPr>
          <w:rFonts w:asciiTheme="majorBidi" w:hAnsiTheme="majorBidi" w:cstheme="majorBidi"/>
          <w:b/>
          <w:bCs/>
          <w:sz w:val="32"/>
          <w:szCs w:val="32"/>
          <w:rtl/>
          <w:lang w:bidi="ar-IQ"/>
        </w:rPr>
        <w:t>التربية , الاسس والتحديات</w:t>
      </w:r>
      <w:r w:rsidRPr="00BE2BBE">
        <w:rPr>
          <w:rFonts w:asciiTheme="majorBidi" w:hAnsiTheme="majorBidi" w:cstheme="majorBidi"/>
          <w:sz w:val="32"/>
          <w:szCs w:val="32"/>
          <w:rtl/>
          <w:lang w:bidi="ar-IQ"/>
        </w:rPr>
        <w:t xml:space="preserve"> , مكتبة المجتمع العربي للنشر والتوزيع .</w:t>
      </w:r>
      <w:bookmarkStart w:id="0" w:name="_GoBack"/>
      <w:bookmarkEnd w:id="0"/>
    </w:p>
    <w:p w:rsidR="0001695F" w:rsidRPr="00BE2BBE" w:rsidRDefault="0001695F" w:rsidP="00BE2BBE">
      <w:pPr>
        <w:pStyle w:val="ListParagraph"/>
        <w:numPr>
          <w:ilvl w:val="0"/>
          <w:numId w:val="9"/>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الخضري ,جابر, سليمان ,1976, </w:t>
      </w:r>
      <w:r w:rsidRPr="00BE2BBE">
        <w:rPr>
          <w:rFonts w:asciiTheme="majorBidi" w:hAnsiTheme="majorBidi" w:cstheme="majorBidi"/>
          <w:b/>
          <w:bCs/>
          <w:sz w:val="32"/>
          <w:szCs w:val="32"/>
          <w:rtl/>
          <w:lang w:bidi="ar-IQ"/>
        </w:rPr>
        <w:t>الفروق الفردية في الذكاء</w:t>
      </w:r>
      <w:r w:rsidRPr="00BE2BBE">
        <w:rPr>
          <w:rFonts w:asciiTheme="majorBidi" w:hAnsiTheme="majorBidi" w:cstheme="majorBidi"/>
          <w:sz w:val="32"/>
          <w:szCs w:val="32"/>
          <w:rtl/>
          <w:lang w:bidi="ar-IQ"/>
        </w:rPr>
        <w:t xml:space="preserve"> , دار الثقافة , القاهرة </w:t>
      </w:r>
    </w:p>
    <w:p w:rsidR="0001695F" w:rsidRPr="00BE2BBE" w:rsidRDefault="0001695F" w:rsidP="00BE2BBE">
      <w:pPr>
        <w:pStyle w:val="ListParagraph"/>
        <w:numPr>
          <w:ilvl w:val="0"/>
          <w:numId w:val="5"/>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الخواجا , عبد الفتاح محمد (2002 ) :</w:t>
      </w:r>
      <w:r w:rsidRPr="00BE2BBE">
        <w:rPr>
          <w:rFonts w:asciiTheme="majorBidi" w:hAnsiTheme="majorBidi" w:cstheme="majorBidi"/>
          <w:b/>
          <w:bCs/>
          <w:sz w:val="32"/>
          <w:szCs w:val="32"/>
          <w:rtl/>
          <w:lang w:bidi="ar-IQ"/>
        </w:rPr>
        <w:t>الارشاد النفسي والتربوي بين النظرية</w:t>
      </w:r>
      <w:r w:rsidRPr="00BE2BBE">
        <w:rPr>
          <w:rFonts w:asciiTheme="majorBidi" w:hAnsiTheme="majorBidi" w:cstheme="majorBidi"/>
          <w:sz w:val="32"/>
          <w:szCs w:val="32"/>
          <w:rtl/>
          <w:lang w:bidi="ar-IQ"/>
        </w:rPr>
        <w:t xml:space="preserve"> </w:t>
      </w:r>
      <w:r w:rsidRPr="00BE2BBE">
        <w:rPr>
          <w:rFonts w:asciiTheme="majorBidi" w:hAnsiTheme="majorBidi" w:cstheme="majorBidi"/>
          <w:b/>
          <w:bCs/>
          <w:sz w:val="32"/>
          <w:szCs w:val="32"/>
          <w:rtl/>
          <w:lang w:bidi="ar-IQ"/>
        </w:rPr>
        <w:t>والتطبيق</w:t>
      </w:r>
      <w:r w:rsidRPr="00BE2BBE">
        <w:rPr>
          <w:rFonts w:asciiTheme="majorBidi" w:hAnsiTheme="majorBidi" w:cstheme="majorBidi"/>
          <w:sz w:val="32"/>
          <w:szCs w:val="32"/>
          <w:rtl/>
          <w:lang w:bidi="ar-IQ"/>
        </w:rPr>
        <w:t xml:space="preserve"> , ط1, الدار العلمية للنشر والتوزيع عمان .</w:t>
      </w:r>
    </w:p>
    <w:p w:rsidR="0001695F" w:rsidRPr="00BE2BBE" w:rsidRDefault="0001695F" w:rsidP="00BE2BBE">
      <w:pPr>
        <w:pStyle w:val="ListParagraph"/>
        <w:numPr>
          <w:ilvl w:val="0"/>
          <w:numId w:val="15"/>
        </w:numPr>
        <w:tabs>
          <w:tab w:val="left" w:pos="8846"/>
          <w:tab w:val="left" w:pos="9386"/>
        </w:tabs>
        <w:spacing w:line="360" w:lineRule="auto"/>
        <w:jc w:val="both"/>
        <w:rPr>
          <w:rFonts w:asciiTheme="majorBidi" w:hAnsiTheme="majorBidi" w:cstheme="majorBidi"/>
          <w:b/>
          <w:bCs/>
          <w:sz w:val="32"/>
          <w:szCs w:val="32"/>
          <w:lang w:bidi="ar-IQ"/>
        </w:rPr>
      </w:pPr>
      <w:r w:rsidRPr="00BE2BBE">
        <w:rPr>
          <w:rFonts w:asciiTheme="majorBidi" w:hAnsiTheme="majorBidi" w:cstheme="majorBidi"/>
          <w:sz w:val="32"/>
          <w:szCs w:val="32"/>
          <w:rtl/>
          <w:lang w:bidi="ar-IQ"/>
        </w:rPr>
        <w:t xml:space="preserve">الزند , وليد خضر( 2018 ) , </w:t>
      </w:r>
      <w:r w:rsidRPr="00BE2BBE">
        <w:rPr>
          <w:rFonts w:asciiTheme="majorBidi" w:hAnsiTheme="majorBidi" w:cstheme="majorBidi"/>
          <w:b/>
          <w:bCs/>
          <w:sz w:val="32"/>
          <w:szCs w:val="32"/>
          <w:rtl/>
          <w:lang w:bidi="ar-IQ"/>
        </w:rPr>
        <w:t xml:space="preserve">علم نفس التربوي نظرياته الحديثة وتطبيقاتها الاكاديمية </w:t>
      </w:r>
      <w:r w:rsidRPr="00BE2BBE">
        <w:rPr>
          <w:rFonts w:asciiTheme="majorBidi" w:hAnsiTheme="majorBidi" w:cstheme="majorBidi"/>
          <w:b/>
          <w:bCs/>
          <w:sz w:val="32"/>
          <w:szCs w:val="32"/>
          <w:lang w:bidi="ar-IQ"/>
        </w:rPr>
        <w:t xml:space="preserve"> </w:t>
      </w:r>
      <w:r w:rsidRPr="00BE2BBE">
        <w:rPr>
          <w:rFonts w:asciiTheme="majorBidi" w:hAnsiTheme="majorBidi" w:cstheme="majorBidi"/>
          <w:sz w:val="32"/>
          <w:szCs w:val="32"/>
          <w:rtl/>
          <w:lang w:bidi="ar-IQ"/>
        </w:rPr>
        <w:t xml:space="preserve">: دار الكتاب الجامعي , ط1 , دولة الامارات العربية المتحدة – الجمهورية اللبنانية </w:t>
      </w:r>
      <w:r w:rsidRPr="00BE2BBE">
        <w:rPr>
          <w:rFonts w:asciiTheme="majorBidi" w:hAnsiTheme="majorBidi" w:cstheme="majorBidi"/>
          <w:b/>
          <w:bCs/>
          <w:sz w:val="32"/>
          <w:szCs w:val="32"/>
          <w:rtl/>
          <w:lang w:bidi="ar-IQ"/>
        </w:rPr>
        <w:t>.</w:t>
      </w:r>
    </w:p>
    <w:p w:rsidR="0001695F" w:rsidRPr="00BE2BBE" w:rsidRDefault="0001695F" w:rsidP="0001695F">
      <w:pPr>
        <w:pStyle w:val="ListParagraph"/>
        <w:numPr>
          <w:ilvl w:val="0"/>
          <w:numId w:val="15"/>
        </w:numPr>
        <w:tabs>
          <w:tab w:val="left" w:pos="8846"/>
          <w:tab w:val="left" w:pos="9386"/>
        </w:tabs>
        <w:spacing w:line="360" w:lineRule="auto"/>
        <w:jc w:val="both"/>
        <w:rPr>
          <w:rFonts w:asciiTheme="majorBidi" w:hAnsiTheme="majorBidi" w:cstheme="majorBidi"/>
          <w:b/>
          <w:bCs/>
          <w:sz w:val="32"/>
          <w:szCs w:val="32"/>
          <w:lang w:bidi="ar-IQ"/>
        </w:rPr>
      </w:pPr>
      <w:r w:rsidRPr="00BE2BBE">
        <w:rPr>
          <w:rFonts w:asciiTheme="majorBidi" w:hAnsiTheme="majorBidi" w:cstheme="majorBidi"/>
          <w:sz w:val="32"/>
          <w:szCs w:val="32"/>
          <w:rtl/>
          <w:lang w:bidi="ar-IQ"/>
        </w:rPr>
        <w:t>الطر</w:t>
      </w:r>
      <w:r>
        <w:rPr>
          <w:rFonts w:asciiTheme="majorBidi" w:hAnsiTheme="majorBidi" w:cstheme="majorBidi" w:hint="cs"/>
          <w:sz w:val="32"/>
          <w:szCs w:val="32"/>
          <w:rtl/>
          <w:lang w:bidi="ar-IQ"/>
        </w:rPr>
        <w:t>يح</w:t>
      </w:r>
      <w:r w:rsidRPr="00BE2BBE">
        <w:rPr>
          <w:rFonts w:asciiTheme="majorBidi" w:hAnsiTheme="majorBidi" w:cstheme="majorBidi"/>
          <w:sz w:val="32"/>
          <w:szCs w:val="32"/>
          <w:rtl/>
          <w:lang w:bidi="ar-IQ"/>
        </w:rPr>
        <w:t xml:space="preserve">ي , فاهم حسين , </w:t>
      </w:r>
      <w:r>
        <w:rPr>
          <w:rFonts w:asciiTheme="majorBidi" w:hAnsiTheme="majorBidi" w:cstheme="majorBidi" w:hint="cs"/>
          <w:sz w:val="32"/>
          <w:szCs w:val="32"/>
          <w:rtl/>
          <w:lang w:bidi="ar-IQ"/>
        </w:rPr>
        <w:t>و</w:t>
      </w:r>
      <w:r w:rsidRPr="00BE2BBE">
        <w:rPr>
          <w:rFonts w:asciiTheme="majorBidi" w:hAnsiTheme="majorBidi" w:cstheme="majorBidi"/>
          <w:sz w:val="32"/>
          <w:szCs w:val="32"/>
          <w:rtl/>
          <w:lang w:bidi="ar-IQ"/>
        </w:rPr>
        <w:t>حمادي , حسين ربيع  (2015)</w:t>
      </w:r>
      <w:r w:rsidRPr="00BE2BBE">
        <w:rPr>
          <w:rFonts w:asciiTheme="majorBidi" w:hAnsiTheme="majorBidi" w:cstheme="majorBidi"/>
          <w:b/>
          <w:bCs/>
          <w:sz w:val="32"/>
          <w:szCs w:val="32"/>
          <w:rtl/>
          <w:lang w:bidi="ar-IQ"/>
        </w:rPr>
        <w:t xml:space="preserve"> مبادىء في علم النفس التربوي </w:t>
      </w:r>
    </w:p>
    <w:p w:rsidR="0001695F" w:rsidRPr="00BE2BBE" w:rsidRDefault="0001695F" w:rsidP="00BE2BBE">
      <w:pPr>
        <w:pStyle w:val="ListParagraph"/>
        <w:numPr>
          <w:ilvl w:val="0"/>
          <w:numId w:val="11"/>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عبد الهادي , جودت (2007) : </w:t>
      </w:r>
      <w:r w:rsidRPr="00BE2BBE">
        <w:rPr>
          <w:rFonts w:asciiTheme="majorBidi" w:hAnsiTheme="majorBidi" w:cstheme="majorBidi"/>
          <w:b/>
          <w:bCs/>
          <w:sz w:val="32"/>
          <w:szCs w:val="32"/>
          <w:rtl/>
          <w:lang w:bidi="ar-IQ"/>
        </w:rPr>
        <w:t>نظريات التعلم وتطبيقاتها التربوية</w:t>
      </w:r>
      <w:r w:rsidRPr="00BE2BBE">
        <w:rPr>
          <w:rFonts w:asciiTheme="majorBidi" w:hAnsiTheme="majorBidi" w:cstheme="majorBidi"/>
          <w:sz w:val="32"/>
          <w:szCs w:val="32"/>
          <w:rtl/>
          <w:lang w:bidi="ar-IQ"/>
        </w:rPr>
        <w:t xml:space="preserve"> , دار الثقافة للنشر والتوزيع ,عمان. </w:t>
      </w:r>
    </w:p>
    <w:p w:rsidR="0001695F" w:rsidRPr="00BE2BBE" w:rsidRDefault="0001695F" w:rsidP="00BE2BBE">
      <w:pPr>
        <w:pStyle w:val="ListParagraph"/>
        <w:numPr>
          <w:ilvl w:val="0"/>
          <w:numId w:val="13"/>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t xml:space="preserve">محمود ,أبراهيم وجيه (1990): </w:t>
      </w:r>
      <w:r w:rsidRPr="00BE2BBE">
        <w:rPr>
          <w:rFonts w:asciiTheme="majorBidi" w:hAnsiTheme="majorBidi" w:cstheme="majorBidi"/>
          <w:b/>
          <w:bCs/>
          <w:sz w:val="32"/>
          <w:szCs w:val="32"/>
          <w:rtl/>
          <w:lang w:bidi="ar-IQ"/>
        </w:rPr>
        <w:t>التعلم, اسسه ونظرياته وتطبيقاته</w:t>
      </w:r>
      <w:r w:rsidRPr="00BE2BBE">
        <w:rPr>
          <w:rFonts w:asciiTheme="majorBidi" w:hAnsiTheme="majorBidi" w:cstheme="majorBidi"/>
          <w:sz w:val="32"/>
          <w:szCs w:val="32"/>
          <w:rtl/>
          <w:lang w:bidi="ar-IQ"/>
        </w:rPr>
        <w:t xml:space="preserve"> , دار المعرفة الجامعية .</w:t>
      </w:r>
    </w:p>
    <w:p w:rsidR="0001695F" w:rsidRPr="00BE2BBE" w:rsidRDefault="0001695F" w:rsidP="00BE2BBE">
      <w:pPr>
        <w:pStyle w:val="ListParagraph"/>
        <w:numPr>
          <w:ilvl w:val="0"/>
          <w:numId w:val="15"/>
        </w:numPr>
        <w:tabs>
          <w:tab w:val="left" w:pos="8846"/>
          <w:tab w:val="left" w:pos="9386"/>
        </w:tabs>
        <w:spacing w:line="360" w:lineRule="auto"/>
        <w:jc w:val="both"/>
        <w:rPr>
          <w:rFonts w:asciiTheme="majorBidi" w:hAnsiTheme="majorBidi" w:cstheme="majorBidi"/>
          <w:sz w:val="32"/>
          <w:szCs w:val="32"/>
          <w:lang w:bidi="ar-IQ"/>
        </w:rPr>
      </w:pPr>
      <w:r w:rsidRPr="00BE2BBE">
        <w:rPr>
          <w:rFonts w:asciiTheme="majorBidi" w:hAnsiTheme="majorBidi" w:cstheme="majorBidi"/>
          <w:sz w:val="32"/>
          <w:szCs w:val="32"/>
          <w:rtl/>
          <w:lang w:bidi="ar-IQ"/>
        </w:rPr>
        <w:lastRenderedPageBreak/>
        <w:t>ناصف ,مصطفى (1983):</w:t>
      </w:r>
      <w:r w:rsidRPr="00BE2BBE">
        <w:rPr>
          <w:rFonts w:asciiTheme="majorBidi" w:hAnsiTheme="majorBidi" w:cstheme="majorBidi"/>
          <w:b/>
          <w:bCs/>
          <w:sz w:val="32"/>
          <w:szCs w:val="32"/>
          <w:rtl/>
          <w:lang w:bidi="ar-IQ"/>
        </w:rPr>
        <w:t>نظريات التعلم دراسة مقارنة</w:t>
      </w:r>
      <w:r w:rsidRPr="00BE2BBE">
        <w:rPr>
          <w:rFonts w:asciiTheme="majorBidi" w:hAnsiTheme="majorBidi" w:cstheme="majorBidi"/>
          <w:sz w:val="32"/>
          <w:szCs w:val="32"/>
          <w:rtl/>
          <w:lang w:bidi="ar-IQ"/>
        </w:rPr>
        <w:t xml:space="preserve"> :سلسلة كتب ثقافية يصدرها المجلس الوطني للثقافة والفنون والاداب -الكويت .</w:t>
      </w:r>
    </w:p>
    <w:sectPr w:rsidR="0001695F" w:rsidRPr="00BE2BBE" w:rsidSect="007041D3">
      <w:pgSz w:w="11906" w:h="16838"/>
      <w:pgMar w:top="1440" w:right="1800" w:bottom="1440"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511" w:rsidRDefault="000B3511" w:rsidP="00F2431C">
      <w:pPr>
        <w:spacing w:after="0" w:line="240" w:lineRule="auto"/>
      </w:pPr>
      <w:r>
        <w:separator/>
      </w:r>
    </w:p>
  </w:endnote>
  <w:endnote w:type="continuationSeparator" w:id="0">
    <w:p w:rsidR="000B3511" w:rsidRDefault="000B3511" w:rsidP="00F24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511" w:rsidRDefault="000B3511" w:rsidP="00F2431C">
      <w:pPr>
        <w:spacing w:after="0" w:line="240" w:lineRule="auto"/>
      </w:pPr>
      <w:r>
        <w:separator/>
      </w:r>
    </w:p>
  </w:footnote>
  <w:footnote w:type="continuationSeparator" w:id="0">
    <w:p w:rsidR="000B3511" w:rsidRDefault="000B3511" w:rsidP="00F243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864"/>
    <w:multiLevelType w:val="hybridMultilevel"/>
    <w:tmpl w:val="B726E52A"/>
    <w:lvl w:ilvl="0" w:tplc="EB0837EC">
      <w:numFmt w:val="bullet"/>
      <w:lvlText w:val="-"/>
      <w:lvlJc w:val="left"/>
      <w:pPr>
        <w:ind w:left="791" w:hanging="765"/>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
    <w:nsid w:val="0C2761B9"/>
    <w:multiLevelType w:val="hybridMultilevel"/>
    <w:tmpl w:val="6AD6259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
    <w:nsid w:val="0DED6DE4"/>
    <w:multiLevelType w:val="hybridMultilevel"/>
    <w:tmpl w:val="15663A8C"/>
    <w:lvl w:ilvl="0" w:tplc="ECCE5B26">
      <w:start w:val="1"/>
      <w:numFmt w:val="decimal"/>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3">
    <w:nsid w:val="138F018F"/>
    <w:multiLevelType w:val="hybridMultilevel"/>
    <w:tmpl w:val="F24E28D4"/>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
    <w:nsid w:val="1A03137A"/>
    <w:multiLevelType w:val="hybridMultilevel"/>
    <w:tmpl w:val="7E8E84F6"/>
    <w:lvl w:ilvl="0" w:tplc="439C237A">
      <w:numFmt w:val="bullet"/>
      <w:lvlText w:val="-"/>
      <w:lvlJc w:val="left"/>
      <w:pPr>
        <w:ind w:left="851" w:hanging="825"/>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5">
    <w:nsid w:val="209B2323"/>
    <w:multiLevelType w:val="hybridMultilevel"/>
    <w:tmpl w:val="BCCC6044"/>
    <w:lvl w:ilvl="0" w:tplc="C6F43CCC">
      <w:numFmt w:val="bullet"/>
      <w:lvlText w:val="-"/>
      <w:lvlJc w:val="left"/>
      <w:pPr>
        <w:ind w:left="776" w:hanging="750"/>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6">
    <w:nsid w:val="3629769A"/>
    <w:multiLevelType w:val="hybridMultilevel"/>
    <w:tmpl w:val="A3F8C92C"/>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
    <w:nsid w:val="38EB451E"/>
    <w:multiLevelType w:val="hybridMultilevel"/>
    <w:tmpl w:val="F0B88660"/>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8">
    <w:nsid w:val="42BE257D"/>
    <w:multiLevelType w:val="hybridMultilevel"/>
    <w:tmpl w:val="7DACB1E0"/>
    <w:lvl w:ilvl="0" w:tplc="BE08C31C">
      <w:numFmt w:val="bullet"/>
      <w:lvlText w:val="-"/>
      <w:lvlJc w:val="left"/>
      <w:pPr>
        <w:ind w:left="821" w:hanging="795"/>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9">
    <w:nsid w:val="48BF7871"/>
    <w:multiLevelType w:val="hybridMultilevel"/>
    <w:tmpl w:val="6924FFD0"/>
    <w:lvl w:ilvl="0" w:tplc="C27EE860">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0">
    <w:nsid w:val="502A2CB2"/>
    <w:multiLevelType w:val="hybridMultilevel"/>
    <w:tmpl w:val="6B028EF4"/>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1">
    <w:nsid w:val="529A31C7"/>
    <w:multiLevelType w:val="hybridMultilevel"/>
    <w:tmpl w:val="B2C4B73A"/>
    <w:lvl w:ilvl="0" w:tplc="4170DE1E">
      <w:numFmt w:val="bullet"/>
      <w:lvlText w:val="-"/>
      <w:lvlJc w:val="left"/>
      <w:pPr>
        <w:ind w:left="821" w:hanging="795"/>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2">
    <w:nsid w:val="52A8471A"/>
    <w:multiLevelType w:val="hybridMultilevel"/>
    <w:tmpl w:val="00DC311A"/>
    <w:lvl w:ilvl="0" w:tplc="5E1235A2">
      <w:start w:val="3"/>
      <w:numFmt w:val="decimal"/>
      <w:lvlText w:val="%1"/>
      <w:lvlJc w:val="left"/>
      <w:pPr>
        <w:ind w:left="78" w:hanging="360"/>
      </w:pPr>
      <w:rPr>
        <w:rFonts w:hint="default"/>
      </w:rPr>
    </w:lvl>
    <w:lvl w:ilvl="1" w:tplc="04090019" w:tentative="1">
      <w:start w:val="1"/>
      <w:numFmt w:val="lowerLetter"/>
      <w:lvlText w:val="%2."/>
      <w:lvlJc w:val="left"/>
      <w:pPr>
        <w:ind w:left="798" w:hanging="360"/>
      </w:pPr>
    </w:lvl>
    <w:lvl w:ilvl="2" w:tplc="0409001B" w:tentative="1">
      <w:start w:val="1"/>
      <w:numFmt w:val="lowerRoman"/>
      <w:lvlText w:val="%3."/>
      <w:lvlJc w:val="right"/>
      <w:pPr>
        <w:ind w:left="1518" w:hanging="180"/>
      </w:pPr>
    </w:lvl>
    <w:lvl w:ilvl="3" w:tplc="0409000F" w:tentative="1">
      <w:start w:val="1"/>
      <w:numFmt w:val="decimal"/>
      <w:lvlText w:val="%4."/>
      <w:lvlJc w:val="left"/>
      <w:pPr>
        <w:ind w:left="2238" w:hanging="360"/>
      </w:pPr>
    </w:lvl>
    <w:lvl w:ilvl="4" w:tplc="04090019" w:tentative="1">
      <w:start w:val="1"/>
      <w:numFmt w:val="lowerLetter"/>
      <w:lvlText w:val="%5."/>
      <w:lvlJc w:val="left"/>
      <w:pPr>
        <w:ind w:left="2958" w:hanging="360"/>
      </w:pPr>
    </w:lvl>
    <w:lvl w:ilvl="5" w:tplc="0409001B" w:tentative="1">
      <w:start w:val="1"/>
      <w:numFmt w:val="lowerRoman"/>
      <w:lvlText w:val="%6."/>
      <w:lvlJc w:val="right"/>
      <w:pPr>
        <w:ind w:left="3678" w:hanging="180"/>
      </w:pPr>
    </w:lvl>
    <w:lvl w:ilvl="6" w:tplc="0409000F" w:tentative="1">
      <w:start w:val="1"/>
      <w:numFmt w:val="decimal"/>
      <w:lvlText w:val="%7."/>
      <w:lvlJc w:val="left"/>
      <w:pPr>
        <w:ind w:left="4398" w:hanging="360"/>
      </w:pPr>
    </w:lvl>
    <w:lvl w:ilvl="7" w:tplc="04090019" w:tentative="1">
      <w:start w:val="1"/>
      <w:numFmt w:val="lowerLetter"/>
      <w:lvlText w:val="%8."/>
      <w:lvlJc w:val="left"/>
      <w:pPr>
        <w:ind w:left="5118" w:hanging="360"/>
      </w:pPr>
    </w:lvl>
    <w:lvl w:ilvl="8" w:tplc="0409001B" w:tentative="1">
      <w:start w:val="1"/>
      <w:numFmt w:val="lowerRoman"/>
      <w:lvlText w:val="%9."/>
      <w:lvlJc w:val="right"/>
      <w:pPr>
        <w:ind w:left="5838" w:hanging="180"/>
      </w:pPr>
    </w:lvl>
  </w:abstractNum>
  <w:abstractNum w:abstractNumId="13">
    <w:nsid w:val="5C0F7FD4"/>
    <w:multiLevelType w:val="hybridMultilevel"/>
    <w:tmpl w:val="EFB82178"/>
    <w:lvl w:ilvl="0" w:tplc="929CD6C6">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4">
    <w:nsid w:val="63563500"/>
    <w:multiLevelType w:val="hybridMultilevel"/>
    <w:tmpl w:val="E474FABC"/>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5">
    <w:nsid w:val="6BD818C4"/>
    <w:multiLevelType w:val="hybridMultilevel"/>
    <w:tmpl w:val="C11AAB08"/>
    <w:lvl w:ilvl="0" w:tplc="805836C6">
      <w:numFmt w:val="bullet"/>
      <w:lvlText w:val="-"/>
      <w:lvlJc w:val="left"/>
      <w:pPr>
        <w:ind w:left="776" w:hanging="750"/>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6">
    <w:nsid w:val="70983EFE"/>
    <w:multiLevelType w:val="hybridMultilevel"/>
    <w:tmpl w:val="F1A61974"/>
    <w:lvl w:ilvl="0" w:tplc="2B9A2904">
      <w:start w:val="1"/>
      <w:numFmt w:val="decimal"/>
      <w:lvlText w:val="%1-"/>
      <w:lvlJc w:val="left"/>
      <w:pPr>
        <w:ind w:left="386" w:hanging="360"/>
      </w:pPr>
      <w:rPr>
        <w:rFonts w:hint="default"/>
        <w:b w:val="0"/>
        <w:u w:val="none"/>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7">
    <w:nsid w:val="75935099"/>
    <w:multiLevelType w:val="hybridMultilevel"/>
    <w:tmpl w:val="9F0AB752"/>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8">
    <w:nsid w:val="77542396"/>
    <w:multiLevelType w:val="hybridMultilevel"/>
    <w:tmpl w:val="B1CC6E72"/>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9">
    <w:nsid w:val="7A02034D"/>
    <w:multiLevelType w:val="hybridMultilevel"/>
    <w:tmpl w:val="7CC6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405181"/>
    <w:multiLevelType w:val="hybridMultilevel"/>
    <w:tmpl w:val="E8825FDA"/>
    <w:lvl w:ilvl="0" w:tplc="5C5E004E">
      <w:start w:val="2"/>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21">
    <w:nsid w:val="7F786A61"/>
    <w:multiLevelType w:val="hybridMultilevel"/>
    <w:tmpl w:val="B9A22A48"/>
    <w:lvl w:ilvl="0" w:tplc="4FD411E4">
      <w:numFmt w:val="bullet"/>
      <w:lvlText w:val="-"/>
      <w:lvlJc w:val="left"/>
      <w:pPr>
        <w:ind w:left="791" w:hanging="765"/>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2"/>
  </w:num>
  <w:num w:numId="2">
    <w:abstractNumId w:val="20"/>
  </w:num>
  <w:num w:numId="3">
    <w:abstractNumId w:val="3"/>
  </w:num>
  <w:num w:numId="4">
    <w:abstractNumId w:val="11"/>
  </w:num>
  <w:num w:numId="5">
    <w:abstractNumId w:val="17"/>
  </w:num>
  <w:num w:numId="6">
    <w:abstractNumId w:val="4"/>
  </w:num>
  <w:num w:numId="7">
    <w:abstractNumId w:val="1"/>
  </w:num>
  <w:num w:numId="8">
    <w:abstractNumId w:val="21"/>
  </w:num>
  <w:num w:numId="9">
    <w:abstractNumId w:val="7"/>
  </w:num>
  <w:num w:numId="10">
    <w:abstractNumId w:val="15"/>
  </w:num>
  <w:num w:numId="11">
    <w:abstractNumId w:val="6"/>
  </w:num>
  <w:num w:numId="12">
    <w:abstractNumId w:val="5"/>
  </w:num>
  <w:num w:numId="13">
    <w:abstractNumId w:val="14"/>
  </w:num>
  <w:num w:numId="14">
    <w:abstractNumId w:val="8"/>
  </w:num>
  <w:num w:numId="15">
    <w:abstractNumId w:val="10"/>
  </w:num>
  <w:num w:numId="16">
    <w:abstractNumId w:val="0"/>
  </w:num>
  <w:num w:numId="17">
    <w:abstractNumId w:val="16"/>
  </w:num>
  <w:num w:numId="18">
    <w:abstractNumId w:val="18"/>
  </w:num>
  <w:num w:numId="19">
    <w:abstractNumId w:val="9"/>
  </w:num>
  <w:num w:numId="20">
    <w:abstractNumId w:val="19"/>
  </w:num>
  <w:num w:numId="21">
    <w:abstractNumId w:val="13"/>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footnotePr>
    <w:footnote w:id="-1"/>
    <w:footnote w:id="0"/>
  </w:footnotePr>
  <w:endnotePr>
    <w:endnote w:id="-1"/>
    <w:endnote w:id="0"/>
  </w:endnotePr>
  <w:compat/>
  <w:rsids>
    <w:rsidRoot w:val="00F94AA5"/>
    <w:rsid w:val="0001379B"/>
    <w:rsid w:val="0001695F"/>
    <w:rsid w:val="00017B84"/>
    <w:rsid w:val="0009197A"/>
    <w:rsid w:val="000946E4"/>
    <w:rsid w:val="000B2E1A"/>
    <w:rsid w:val="000B3511"/>
    <w:rsid w:val="000B415C"/>
    <w:rsid w:val="000C5BFC"/>
    <w:rsid w:val="000E3514"/>
    <w:rsid w:val="00113C5D"/>
    <w:rsid w:val="00157FAB"/>
    <w:rsid w:val="0017036D"/>
    <w:rsid w:val="00177F63"/>
    <w:rsid w:val="0018086B"/>
    <w:rsid w:val="001A630E"/>
    <w:rsid w:val="001B7529"/>
    <w:rsid w:val="001E4A38"/>
    <w:rsid w:val="001E6CA9"/>
    <w:rsid w:val="00256A0A"/>
    <w:rsid w:val="002C6D55"/>
    <w:rsid w:val="002F72A8"/>
    <w:rsid w:val="00304F92"/>
    <w:rsid w:val="00317936"/>
    <w:rsid w:val="00344C88"/>
    <w:rsid w:val="00344FB8"/>
    <w:rsid w:val="00353B3B"/>
    <w:rsid w:val="0036759E"/>
    <w:rsid w:val="003855AD"/>
    <w:rsid w:val="00390774"/>
    <w:rsid w:val="003A24B5"/>
    <w:rsid w:val="003C3C1C"/>
    <w:rsid w:val="003E6D66"/>
    <w:rsid w:val="003F509D"/>
    <w:rsid w:val="00400009"/>
    <w:rsid w:val="00402BAF"/>
    <w:rsid w:val="004277FD"/>
    <w:rsid w:val="00460946"/>
    <w:rsid w:val="00470C16"/>
    <w:rsid w:val="00477BB8"/>
    <w:rsid w:val="004D21F0"/>
    <w:rsid w:val="004E66C6"/>
    <w:rsid w:val="005034FE"/>
    <w:rsid w:val="0050537D"/>
    <w:rsid w:val="0050691F"/>
    <w:rsid w:val="0056100C"/>
    <w:rsid w:val="005818BD"/>
    <w:rsid w:val="00595A1F"/>
    <w:rsid w:val="005A13A7"/>
    <w:rsid w:val="005C15C3"/>
    <w:rsid w:val="005C3C27"/>
    <w:rsid w:val="0068004B"/>
    <w:rsid w:val="00680F2E"/>
    <w:rsid w:val="006F0CCD"/>
    <w:rsid w:val="007041D3"/>
    <w:rsid w:val="007056CF"/>
    <w:rsid w:val="007212F4"/>
    <w:rsid w:val="00737A27"/>
    <w:rsid w:val="007D5B95"/>
    <w:rsid w:val="007E410F"/>
    <w:rsid w:val="007F64BE"/>
    <w:rsid w:val="00812E48"/>
    <w:rsid w:val="008209C4"/>
    <w:rsid w:val="00845445"/>
    <w:rsid w:val="008527A0"/>
    <w:rsid w:val="00880906"/>
    <w:rsid w:val="008C3651"/>
    <w:rsid w:val="00980049"/>
    <w:rsid w:val="00991F67"/>
    <w:rsid w:val="009C1811"/>
    <w:rsid w:val="00A038C7"/>
    <w:rsid w:val="00A10637"/>
    <w:rsid w:val="00A33F68"/>
    <w:rsid w:val="00A428BA"/>
    <w:rsid w:val="00A62C16"/>
    <w:rsid w:val="00B12366"/>
    <w:rsid w:val="00BB6EA6"/>
    <w:rsid w:val="00BE2BBE"/>
    <w:rsid w:val="00BE421A"/>
    <w:rsid w:val="00C05150"/>
    <w:rsid w:val="00C2304B"/>
    <w:rsid w:val="00C36C78"/>
    <w:rsid w:val="00C575F1"/>
    <w:rsid w:val="00C75C46"/>
    <w:rsid w:val="00C95795"/>
    <w:rsid w:val="00CB19F6"/>
    <w:rsid w:val="00CC1AEF"/>
    <w:rsid w:val="00D2322C"/>
    <w:rsid w:val="00D2449C"/>
    <w:rsid w:val="00D419F6"/>
    <w:rsid w:val="00D46C92"/>
    <w:rsid w:val="00D54E3E"/>
    <w:rsid w:val="00D77B9C"/>
    <w:rsid w:val="00D8674A"/>
    <w:rsid w:val="00D86C2D"/>
    <w:rsid w:val="00D96E18"/>
    <w:rsid w:val="00DE374A"/>
    <w:rsid w:val="00DF5B3C"/>
    <w:rsid w:val="00E12C42"/>
    <w:rsid w:val="00E5538C"/>
    <w:rsid w:val="00E561FA"/>
    <w:rsid w:val="00E9749A"/>
    <w:rsid w:val="00EA13DC"/>
    <w:rsid w:val="00F2431C"/>
    <w:rsid w:val="00F60F69"/>
    <w:rsid w:val="00F64ED4"/>
    <w:rsid w:val="00F94AA5"/>
    <w:rsid w:val="00FA1B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F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8C"/>
    <w:rPr>
      <w:rFonts w:ascii="Tahoma" w:hAnsi="Tahoma" w:cs="Tahoma"/>
      <w:sz w:val="16"/>
      <w:szCs w:val="16"/>
    </w:rPr>
  </w:style>
  <w:style w:type="paragraph" w:styleId="ListParagraph">
    <w:name w:val="List Paragraph"/>
    <w:basedOn w:val="Normal"/>
    <w:uiPriority w:val="34"/>
    <w:qFormat/>
    <w:rsid w:val="00D8674A"/>
    <w:pPr>
      <w:ind w:left="720"/>
      <w:contextualSpacing/>
    </w:pPr>
  </w:style>
  <w:style w:type="paragraph" w:styleId="Header">
    <w:name w:val="header"/>
    <w:basedOn w:val="Normal"/>
    <w:link w:val="HeaderChar"/>
    <w:uiPriority w:val="99"/>
    <w:semiHidden/>
    <w:unhideWhenUsed/>
    <w:rsid w:val="00F2431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2431C"/>
  </w:style>
  <w:style w:type="paragraph" w:styleId="Footer">
    <w:name w:val="footer"/>
    <w:basedOn w:val="Normal"/>
    <w:link w:val="FooterChar"/>
    <w:uiPriority w:val="99"/>
    <w:unhideWhenUsed/>
    <w:rsid w:val="00F243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43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6D5D-DD7D-4665-986C-4BC173AA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15</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18760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Soft 2</dc:creator>
  <cp:lastModifiedBy>mahmood</cp:lastModifiedBy>
  <cp:revision>39</cp:revision>
  <cp:lastPrinted>2018-11-05T17:15:00Z</cp:lastPrinted>
  <dcterms:created xsi:type="dcterms:W3CDTF">2018-10-01T23:00:00Z</dcterms:created>
  <dcterms:modified xsi:type="dcterms:W3CDTF">2018-11-19T19:25:00Z</dcterms:modified>
</cp:coreProperties>
</file>