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BA" w:rsidRPr="00B30367" w:rsidRDefault="00AB50BA" w:rsidP="00AB50BA">
      <w:pPr>
        <w:tabs>
          <w:tab w:val="left" w:pos="1576"/>
          <w:tab w:val="center" w:pos="4153"/>
        </w:tabs>
        <w:spacing w:after="0" w:line="240" w:lineRule="auto"/>
        <w:jc w:val="center"/>
        <w:rPr>
          <w:rFonts w:ascii="Simplified Arabic" w:hAnsi="Simplified Arabic" w:cs="Sultan Medium"/>
          <w:sz w:val="28"/>
          <w:szCs w:val="28"/>
          <w:rtl/>
          <w:lang w:bidi="ar-IQ"/>
        </w:rPr>
      </w:pPr>
      <w:r w:rsidRPr="00B30367">
        <w:rPr>
          <w:rFonts w:ascii="Simplified Arabic" w:hAnsi="Simplified Arabic" w:cs="Sultan Medium" w:hint="cs"/>
          <w:sz w:val="28"/>
          <w:szCs w:val="28"/>
          <w:rtl/>
          <w:lang w:bidi="ar-IQ"/>
        </w:rPr>
        <w:t>المحاضرة الرابعة</w:t>
      </w:r>
    </w:p>
    <w:p w:rsidR="00AB50BA" w:rsidRPr="00B30367" w:rsidRDefault="00AB50BA" w:rsidP="00AB50BA">
      <w:pPr>
        <w:tabs>
          <w:tab w:val="left" w:pos="1576"/>
          <w:tab w:val="center" w:pos="4153"/>
        </w:tabs>
        <w:spacing w:after="0" w:line="240" w:lineRule="auto"/>
        <w:jc w:val="center"/>
        <w:rPr>
          <w:rFonts w:ascii="Simplified Arabic" w:hAnsi="Simplified Arabic" w:cs="Sultan Medium"/>
          <w:sz w:val="28"/>
          <w:szCs w:val="28"/>
          <w:rtl/>
          <w:lang w:bidi="ar-IQ"/>
        </w:rPr>
      </w:pPr>
      <w:r w:rsidRPr="00B30367">
        <w:rPr>
          <w:rFonts w:ascii="Simplified Arabic" w:hAnsi="Simplified Arabic" w:cs="Sultan Medium" w:hint="cs"/>
          <w:sz w:val="28"/>
          <w:szCs w:val="28"/>
          <w:rtl/>
          <w:lang w:bidi="ar-IQ"/>
        </w:rPr>
        <w:t>خصائص</w:t>
      </w:r>
      <w:r w:rsidRPr="00B30367">
        <w:rPr>
          <w:rFonts w:ascii="Simplified Arabic" w:hAnsi="Simplified Arabic" w:cs="Sultan Medium"/>
          <w:sz w:val="28"/>
          <w:szCs w:val="28"/>
          <w:rtl/>
          <w:lang w:bidi="ar-IQ"/>
        </w:rPr>
        <w:t xml:space="preserve"> </w:t>
      </w:r>
      <w:r w:rsidRPr="00B30367">
        <w:rPr>
          <w:rFonts w:ascii="Simplified Arabic" w:hAnsi="Simplified Arabic" w:cs="Sultan Medium" w:hint="cs"/>
          <w:sz w:val="28"/>
          <w:szCs w:val="28"/>
          <w:rtl/>
          <w:lang w:bidi="ar-IQ"/>
        </w:rPr>
        <w:t>الأخلاق</w:t>
      </w:r>
      <w:r w:rsidRPr="00B30367">
        <w:rPr>
          <w:rFonts w:ascii="Simplified Arabic" w:hAnsi="Simplified Arabic" w:cs="Sultan Medium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ultan Medium" w:hint="cs"/>
          <w:sz w:val="28"/>
          <w:szCs w:val="28"/>
          <w:rtl/>
          <w:lang w:bidi="ar-IQ"/>
        </w:rPr>
        <w:t xml:space="preserve">الاسلامية </w:t>
      </w:r>
    </w:p>
    <w:p w:rsidR="00AB50BA" w:rsidRPr="00FE475D" w:rsidRDefault="00AB50BA" w:rsidP="00AB50BA">
      <w:pPr>
        <w:tabs>
          <w:tab w:val="left" w:pos="1576"/>
          <w:tab w:val="center" w:pos="4153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 الاخلاق الاسلامية لها خصائص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تميزها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تنفرد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بها،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وتجعلها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ذات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شخصية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مستقلة،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وطبيعة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خاصة 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فهي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أخلاق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تستمد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مصدرها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تعالى،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وسنة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النبي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( صلى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واله وسلم ) والسلف الصالح من اهل البيت الاطهار والصحابة الكرام 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وما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دامت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أخلاقنا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الإسلامية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تقوم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القرآن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والسنة،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فهي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بذلك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تتسم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بالشمول،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والصلاحية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للتطبيق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زمان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ومكان،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أنها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تتسم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بأنها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قائمة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الإقناع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العقلي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والوجداني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العاطفي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معاً،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أنها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تقوم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المسؤولية،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فللمسؤولية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أخلاق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جانبان 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شخصي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وجماعي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معاً،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أنها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تحكم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الأعمال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ظاهراً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وباطناً،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فالرقابة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الذاتية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أثرها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الفعال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أخلاق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المسلم،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النهاية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تجعل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الجزاء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العادل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لكل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الأخيار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والأشرار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الدنيا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والآخرة</w:t>
      </w:r>
      <w:r w:rsidRPr="00FE475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FE475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ويمكن بيانها كالاتي :</w:t>
      </w:r>
    </w:p>
    <w:p w:rsidR="00AB50BA" w:rsidRPr="00AB689A" w:rsidRDefault="00AB50BA" w:rsidP="00AB50BA">
      <w:pPr>
        <w:tabs>
          <w:tab w:val="left" w:pos="1576"/>
          <w:tab w:val="center" w:pos="4153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1)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ربانية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المصدر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 </w:t>
      </w:r>
    </w:p>
    <w:p w:rsidR="00AB50BA" w:rsidRPr="00AB689A" w:rsidRDefault="00AB50BA" w:rsidP="00AB50BA">
      <w:pPr>
        <w:tabs>
          <w:tab w:val="left" w:pos="1576"/>
          <w:tab w:val="center" w:pos="4153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2)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الشمول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والتكامل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AB50BA" w:rsidRPr="00AB689A" w:rsidRDefault="00AB50BA" w:rsidP="00AB50BA">
      <w:pPr>
        <w:tabs>
          <w:tab w:val="left" w:pos="1576"/>
          <w:tab w:val="center" w:pos="4153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3)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الصلاحية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العامة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لكل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زمان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ومكان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 </w:t>
      </w:r>
    </w:p>
    <w:p w:rsidR="00AB50BA" w:rsidRPr="00AB689A" w:rsidRDefault="00AB50BA" w:rsidP="00AB50BA">
      <w:pPr>
        <w:tabs>
          <w:tab w:val="left" w:pos="1576"/>
          <w:tab w:val="center" w:pos="4153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4)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الإقناع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العقلي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والوجداني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 </w:t>
      </w:r>
    </w:p>
    <w:p w:rsidR="00AB50BA" w:rsidRPr="00AB689A" w:rsidRDefault="00AB50BA" w:rsidP="00AB50BA">
      <w:pPr>
        <w:tabs>
          <w:tab w:val="left" w:pos="1576"/>
          <w:tab w:val="center" w:pos="4153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5)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المسؤولية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 </w:t>
      </w:r>
    </w:p>
    <w:p w:rsidR="00AB50BA" w:rsidRPr="00AB689A" w:rsidRDefault="00AB50BA" w:rsidP="00AB50BA">
      <w:pPr>
        <w:tabs>
          <w:tab w:val="left" w:pos="1576"/>
          <w:tab w:val="center" w:pos="4153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6)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العبرة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بالظاهر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والباطن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الأعمال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معاً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 </w:t>
      </w:r>
    </w:p>
    <w:p w:rsidR="00AB50BA" w:rsidRPr="00AB689A" w:rsidRDefault="00AB50BA" w:rsidP="00AB50BA">
      <w:pPr>
        <w:tabs>
          <w:tab w:val="left" w:pos="1576"/>
          <w:tab w:val="center" w:pos="4153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7)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الرقابة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 </w:t>
      </w:r>
    </w:p>
    <w:p w:rsidR="00AB50BA" w:rsidRPr="00AB689A" w:rsidRDefault="00AB50BA" w:rsidP="00AB50BA">
      <w:pPr>
        <w:tabs>
          <w:tab w:val="left" w:pos="1576"/>
          <w:tab w:val="center" w:pos="4153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8)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تراعى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التدرج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 </w:t>
      </w:r>
    </w:p>
    <w:p w:rsidR="00AB50BA" w:rsidRPr="00AB689A" w:rsidRDefault="00AB50BA" w:rsidP="00AB50BA">
      <w:pPr>
        <w:tabs>
          <w:tab w:val="left" w:pos="1576"/>
          <w:tab w:val="center" w:pos="4153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9)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الجزاء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الخير</w:t>
      </w:r>
      <w:r w:rsidRPr="00AB689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AB68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 </w:t>
      </w:r>
    </w:p>
    <w:p w:rsidR="009431F1" w:rsidRDefault="009431F1">
      <w:pPr>
        <w:rPr>
          <w:lang w:bidi="ar-IQ"/>
        </w:rPr>
      </w:pPr>
      <w:bookmarkStart w:id="0" w:name="_GoBack"/>
      <w:bookmarkEnd w:id="0"/>
    </w:p>
    <w:sectPr w:rsidR="009431F1" w:rsidSect="002365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BA"/>
    <w:rsid w:val="00236510"/>
    <w:rsid w:val="009431F1"/>
    <w:rsid w:val="00A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Ahmed-Under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HAEDR</dc:creator>
  <cp:lastModifiedBy>HAEDR</cp:lastModifiedBy>
  <cp:revision>1</cp:revision>
  <dcterms:created xsi:type="dcterms:W3CDTF">2020-02-29T10:10:00Z</dcterms:created>
  <dcterms:modified xsi:type="dcterms:W3CDTF">2020-02-29T10:19:00Z</dcterms:modified>
</cp:coreProperties>
</file>