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16" w:rsidRDefault="00404616" w:rsidP="00404616">
      <w:pPr>
        <w:jc w:val="center"/>
        <w:rPr>
          <w:rFonts w:ascii="Arial" w:hAnsi="Arial" w:hint="cs"/>
          <w:b/>
          <w:bCs/>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Toc147305965"/>
      <w:bookmarkStart w:id="1" w:name="_GoBack"/>
      <w:r w:rsidRPr="00404616">
        <w:rPr>
          <w:rFonts w:ascii="Arial" w:hAnsi="Arial"/>
          <w:b/>
          <w:bCs/>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النموذج العام لتصميم التعليم </w:t>
      </w:r>
      <w:r w:rsidRPr="00404616">
        <w:rPr>
          <w:rFonts w:ascii="Arial" w:hAnsi="Arial"/>
          <w:b/>
          <w:bCs/>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ADDIE</w:t>
      </w:r>
      <w:bookmarkEnd w:id="0"/>
    </w:p>
    <w:bookmarkEnd w:id="1"/>
    <w:p w:rsidR="00404616" w:rsidRPr="00404616" w:rsidRDefault="00404616" w:rsidP="00404616">
      <w:pPr>
        <w:jc w:val="center"/>
        <w:rPr>
          <w:rFonts w:ascii="Arial" w:hAnsi="Arial" w:hint="cs"/>
          <w:b/>
          <w:bCs/>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404616" w:rsidRPr="007E5C9B" w:rsidRDefault="00404616" w:rsidP="00404616">
      <w:pPr>
        <w:ind w:left="119" w:firstLine="284"/>
        <w:jc w:val="lowKashida"/>
        <w:rPr>
          <w:rFonts w:ascii="Arial" w:hAnsi="Arial"/>
          <w:rtl/>
        </w:rPr>
      </w:pPr>
      <w:r>
        <w:rPr>
          <w:rFonts w:ascii="Arial" w:hAnsi="Arial" w:hint="cs"/>
          <w:rtl/>
        </w:rPr>
        <w:t xml:space="preserve">يعد </w:t>
      </w:r>
      <w:r w:rsidRPr="007E5C9B">
        <w:rPr>
          <w:rFonts w:ascii="Arial" w:hAnsi="Arial"/>
          <w:rtl/>
        </w:rPr>
        <w:t>النموذج العام لتصميم التعليم واحد من نماذج تصميم التعليم وهو أسلوب نظامي لعملية تصميم التعليم يزود المصمم بإطار إجرائي يضمن أن  تكون المنتجات التعليمية ذات فاعلية وكفاءة في تحقيق الأهداف.</w:t>
      </w:r>
    </w:p>
    <w:p w:rsidR="00404616" w:rsidRPr="007E5C9B" w:rsidRDefault="00404616" w:rsidP="00404616">
      <w:pPr>
        <w:jc w:val="lowKashida"/>
        <w:rPr>
          <w:rFonts w:ascii="Arial" w:hAnsi="Arial"/>
          <w:rtl/>
        </w:rPr>
      </w:pPr>
      <w:r w:rsidRPr="007E5C9B">
        <w:rPr>
          <w:rFonts w:ascii="Arial" w:hAnsi="Arial"/>
          <w:rtl/>
        </w:rPr>
        <w:t xml:space="preserve">يتكون النموذج العام لتصميم التعليم </w:t>
      </w:r>
      <w:r w:rsidRPr="007E5C9B">
        <w:rPr>
          <w:rFonts w:ascii="Arial" w:hAnsi="Arial"/>
        </w:rPr>
        <w:t>ADDIE Model</w:t>
      </w:r>
      <w:r w:rsidRPr="007E5C9B">
        <w:rPr>
          <w:rFonts w:ascii="Arial" w:hAnsi="Arial"/>
          <w:rtl/>
        </w:rPr>
        <w:t xml:space="preserve"> من خمس مراحل رئيسة يستمد النموذج اسمه منها، وهي كالآتي:</w:t>
      </w:r>
    </w:p>
    <w:p w:rsidR="00404616" w:rsidRPr="007E5C9B" w:rsidRDefault="00404616" w:rsidP="00404616">
      <w:pPr>
        <w:keepNext/>
        <w:numPr>
          <w:ilvl w:val="0"/>
          <w:numId w:val="1"/>
        </w:numPr>
        <w:spacing w:after="0" w:line="240" w:lineRule="auto"/>
        <w:ind w:left="969" w:hanging="357"/>
        <w:jc w:val="lowKashida"/>
        <w:rPr>
          <w:rFonts w:ascii="Arial" w:hAnsi="Arial" w:cs="Simplified Arabic"/>
        </w:rPr>
      </w:pPr>
      <w:r w:rsidRPr="007E5C9B">
        <w:rPr>
          <w:rFonts w:ascii="Arial" w:hAnsi="Arial" w:cs="Simplified Arabic"/>
          <w:rtl/>
        </w:rPr>
        <w:t xml:space="preserve">التحليل </w:t>
      </w:r>
      <w:r w:rsidRPr="007E5C9B">
        <w:rPr>
          <w:rFonts w:ascii="Arial" w:hAnsi="Arial" w:cs="Simplified Arabic"/>
          <w:b/>
          <w:bCs/>
        </w:rPr>
        <w:t>A</w:t>
      </w:r>
      <w:r w:rsidRPr="007E5C9B">
        <w:rPr>
          <w:rFonts w:ascii="Arial" w:hAnsi="Arial" w:cs="Simplified Arabic"/>
        </w:rPr>
        <w:t>nalysis</w:t>
      </w:r>
      <w:r w:rsidRPr="007E5C9B">
        <w:rPr>
          <w:rFonts w:ascii="Arial" w:hAnsi="Arial" w:cs="Simplified Arabic"/>
          <w:rtl/>
        </w:rPr>
        <w:tab/>
      </w:r>
      <w:r w:rsidRPr="007E5C9B">
        <w:rPr>
          <w:rFonts w:ascii="Arial" w:hAnsi="Arial" w:cs="Simplified Arabic"/>
          <w:rtl/>
        </w:rPr>
        <w:tab/>
      </w:r>
      <w:r w:rsidRPr="007E5C9B">
        <w:rPr>
          <w:rFonts w:ascii="Arial" w:hAnsi="Arial" w:cs="Simplified Arabic"/>
          <w:rtl/>
        </w:rPr>
        <w:tab/>
      </w:r>
      <w:r w:rsidRPr="007E5C9B">
        <w:rPr>
          <w:rFonts w:ascii="Arial" w:hAnsi="Arial" w:cs="Simplified Arabic"/>
          <w:rtl/>
        </w:rPr>
        <w:tab/>
      </w:r>
      <w:r w:rsidRPr="007E5C9B">
        <w:rPr>
          <w:rFonts w:ascii="Arial" w:hAnsi="Arial" w:cs="Simplified Arabic"/>
          <w:rtl/>
        </w:rPr>
        <w:tab/>
      </w:r>
      <w:r>
        <w:rPr>
          <w:rFonts w:ascii="Arial" w:hAnsi="Arial" w:cs="Simplified Arabic"/>
          <w:noProof/>
        </w:rPr>
        <mc:AlternateContent>
          <mc:Choice Requires="wps">
            <w:drawing>
              <wp:anchor distT="0" distB="0" distL="114300" distR="114300" simplePos="0" relativeHeight="251659264" behindDoc="0" locked="0" layoutInCell="1" allowOverlap="1">
                <wp:simplePos x="0" y="0"/>
                <wp:positionH relativeFrom="column">
                  <wp:posOffset>1605280</wp:posOffset>
                </wp:positionH>
                <wp:positionV relativeFrom="paragraph">
                  <wp:posOffset>163195</wp:posOffset>
                </wp:positionV>
                <wp:extent cx="981075" cy="0"/>
                <wp:effectExtent l="14605" t="53975" r="13970" b="60325"/>
                <wp:wrapNone/>
                <wp:docPr id="10"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12.85pt" to="203.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">
                <v:stroke endarrow="block"/>
              </v:line>
            </w:pict>
          </mc:Fallback>
        </mc:AlternateContent>
      </w:r>
      <w:r>
        <w:rPr>
          <w:rFonts w:ascii="Arial" w:hAnsi="Arial" w:cs="Simplified Arabic"/>
          <w:noProof/>
        </w:rPr>
        <mc:AlternateContent>
          <mc:Choice Requires="wps">
            <w:drawing>
              <wp:anchor distT="0" distB="0" distL="114300" distR="114300" simplePos="0" relativeHeight="251666432" behindDoc="0" locked="0" layoutInCell="1" allowOverlap="1">
                <wp:simplePos x="0" y="0"/>
                <wp:positionH relativeFrom="column">
                  <wp:posOffset>906145</wp:posOffset>
                </wp:positionH>
                <wp:positionV relativeFrom="paragraph">
                  <wp:posOffset>18415</wp:posOffset>
                </wp:positionV>
                <wp:extent cx="533400" cy="238125"/>
                <wp:effectExtent l="1270" t="4445" r="8255" b="5080"/>
                <wp:wrapNone/>
                <wp:docPr id="9"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4616" w:rsidRPr="006A4CCF" w:rsidRDefault="00404616" w:rsidP="00404616">
                            <w:pPr>
                              <w:jc w:val="center"/>
                              <w:rPr>
                                <w:b/>
                                <w:bCs/>
                              </w:rPr>
                            </w:pPr>
                            <w:r w:rsidRPr="006A4CCF">
                              <w:rPr>
                                <w:b/>
                                <w:bCs/>
                              </w:rPr>
                              <w:t>A</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9" o:spid="_x0000_s1026" style="position:absolute;left:0;text-align:left;margin-left:71.35pt;margin-top:1.45pt;width:42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" fillcolor="#f9c" stroked="f">
                <v:textbox inset=",0,,0">
                  <w:txbxContent>
                    <w:p w:rsidR="00404616" w:rsidRPr="006A4CCF" w:rsidRDefault="00404616" w:rsidP="00404616">
                      <w:pPr>
                        <w:jc w:val="center"/>
                        <w:rPr>
                          <w:b/>
                          <w:bCs/>
                        </w:rPr>
                      </w:pPr>
                      <w:r w:rsidRPr="006A4CCF">
                        <w:rPr>
                          <w:b/>
                          <w:bCs/>
                        </w:rPr>
                        <w:t>A</w:t>
                      </w:r>
                    </w:p>
                  </w:txbxContent>
                </v:textbox>
              </v:roundrect>
            </w:pict>
          </mc:Fallback>
        </mc:AlternateContent>
      </w:r>
      <w:r w:rsidRPr="007E5C9B">
        <w:rPr>
          <w:rFonts w:ascii="Arial" w:hAnsi="Arial" w:cs="Simplified Arabic"/>
        </w:rPr>
        <w:tab/>
      </w:r>
      <w:r w:rsidRPr="007E5C9B">
        <w:rPr>
          <w:rFonts w:ascii="Arial" w:hAnsi="Arial" w:cs="Simplified Arabic"/>
        </w:rPr>
        <w:tab/>
      </w:r>
    </w:p>
    <w:p w:rsidR="00404616" w:rsidRPr="007E5C9B" w:rsidRDefault="00404616" w:rsidP="00404616">
      <w:pPr>
        <w:keepNext/>
        <w:numPr>
          <w:ilvl w:val="0"/>
          <w:numId w:val="1"/>
        </w:numPr>
        <w:spacing w:after="0" w:line="240" w:lineRule="auto"/>
        <w:ind w:left="969" w:hanging="357"/>
        <w:jc w:val="lowKashida"/>
        <w:rPr>
          <w:rFonts w:ascii="Arial" w:hAnsi="Arial" w:cs="Simplified Arabic"/>
        </w:rPr>
      </w:pPr>
      <w:r w:rsidRPr="007E5C9B">
        <w:rPr>
          <w:rFonts w:ascii="Arial" w:hAnsi="Arial" w:cs="Simplified Arabic"/>
          <w:rtl/>
        </w:rPr>
        <w:t xml:space="preserve">التصميم </w:t>
      </w:r>
      <w:r w:rsidRPr="007E5C9B">
        <w:rPr>
          <w:rFonts w:ascii="Arial" w:hAnsi="Arial" w:cs="Simplified Arabic"/>
          <w:b/>
          <w:bCs/>
        </w:rPr>
        <w:t>D</w:t>
      </w:r>
      <w:r w:rsidRPr="007E5C9B">
        <w:rPr>
          <w:rFonts w:ascii="Arial" w:hAnsi="Arial" w:cs="Simplified Arabic"/>
        </w:rPr>
        <w:t>esign</w:t>
      </w:r>
      <w:r w:rsidRPr="007E5C9B">
        <w:rPr>
          <w:rFonts w:ascii="Arial" w:hAnsi="Arial" w:cs="Simplified Arabic"/>
        </w:rPr>
        <w:tab/>
      </w:r>
      <w:r w:rsidRPr="007E5C9B">
        <w:rPr>
          <w:rFonts w:ascii="Arial" w:hAnsi="Arial" w:cs="Simplified Arabic"/>
        </w:rPr>
        <w:tab/>
      </w:r>
      <w:r>
        <w:rPr>
          <w:rFonts w:ascii="Arial" w:hAnsi="Arial" w:cs="Simplified Arabic"/>
          <w:noProof/>
        </w:rPr>
        <mc:AlternateContent>
          <mc:Choice Requires="wps">
            <w:drawing>
              <wp:anchor distT="0" distB="0" distL="114300" distR="114300" simplePos="0" relativeHeight="251665408" behindDoc="0" locked="0" layoutInCell="1" allowOverlap="1">
                <wp:simplePos x="0" y="0"/>
                <wp:positionH relativeFrom="column">
                  <wp:posOffset>1595755</wp:posOffset>
                </wp:positionH>
                <wp:positionV relativeFrom="paragraph">
                  <wp:posOffset>153035</wp:posOffset>
                </wp:positionV>
                <wp:extent cx="981075" cy="0"/>
                <wp:effectExtent l="14605" t="56515" r="13970" b="57785"/>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12.05pt" to="202.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">
                <v:stroke endarrow="block"/>
              </v:line>
            </w:pict>
          </mc:Fallback>
        </mc:AlternateContent>
      </w:r>
      <w:r>
        <w:rPr>
          <w:rFonts w:ascii="Arial" w:hAnsi="Arial" w:cs="Simplified Arabic"/>
          <w:noProof/>
        </w:rPr>
        <mc:AlternateContent>
          <mc:Choice Requires="wps">
            <w:drawing>
              <wp:anchor distT="0" distB="0" distL="114300" distR="114300" simplePos="0" relativeHeight="251664384" behindDoc="0" locked="0" layoutInCell="1" allowOverlap="1">
                <wp:simplePos x="0" y="0"/>
                <wp:positionH relativeFrom="column">
                  <wp:posOffset>906145</wp:posOffset>
                </wp:positionH>
                <wp:positionV relativeFrom="paragraph">
                  <wp:posOffset>41910</wp:posOffset>
                </wp:positionV>
                <wp:extent cx="533400" cy="238125"/>
                <wp:effectExtent l="1270" t="2540" r="8255" b="6985"/>
                <wp:wrapNone/>
                <wp:docPr id="7" name="مستطيل مستدير الزوايا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oundRect">
                          <a:avLst>
                            <a:gd name="adj" fmla="val 16667"/>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4616" w:rsidRDefault="00404616" w:rsidP="00404616">
                            <w:pPr>
                              <w:jc w:val="center"/>
                              <w:rPr>
                                <w:b/>
                                <w:bCs/>
                              </w:rPr>
                            </w:pPr>
                            <w:r>
                              <w:rPr>
                                <w:b/>
                                <w:bCs/>
                              </w:rPr>
                              <w:t>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7" o:spid="_x0000_s1027" style="position:absolute;left:0;text-align:left;margin-left:71.35pt;margin-top:3.3pt;width:42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" fillcolor="red" stroked="f">
                <v:textbox inset=",0,,0">
                  <w:txbxContent>
                    <w:p w:rsidR="00404616" w:rsidRDefault="00404616" w:rsidP="00404616">
                      <w:pPr>
                        <w:jc w:val="center"/>
                        <w:rPr>
                          <w:b/>
                          <w:bCs/>
                        </w:rPr>
                      </w:pPr>
                      <w:r>
                        <w:rPr>
                          <w:b/>
                          <w:bCs/>
                        </w:rPr>
                        <w:t>D</w:t>
                      </w:r>
                    </w:p>
                  </w:txbxContent>
                </v:textbox>
              </v:roundrect>
            </w:pict>
          </mc:Fallback>
        </mc:AlternateContent>
      </w:r>
    </w:p>
    <w:p w:rsidR="00404616" w:rsidRPr="007E5C9B" w:rsidRDefault="00404616" w:rsidP="00404616">
      <w:pPr>
        <w:keepNext/>
        <w:numPr>
          <w:ilvl w:val="0"/>
          <w:numId w:val="1"/>
        </w:numPr>
        <w:spacing w:after="0" w:line="240" w:lineRule="auto"/>
        <w:ind w:left="969" w:hanging="357"/>
        <w:jc w:val="lowKashida"/>
        <w:rPr>
          <w:rFonts w:ascii="Arial" w:hAnsi="Arial" w:cs="Simplified Arabic"/>
          <w:rtl/>
        </w:rPr>
      </w:pPr>
      <w:r>
        <w:rPr>
          <w:rFonts w:ascii="Arial" w:hAnsi="Arial" w:cs="Simplified Arabic"/>
          <w:noProof/>
          <w:rtl/>
        </w:rPr>
        <mc:AlternateContent>
          <mc:Choice Requires="wps">
            <w:drawing>
              <wp:anchor distT="0" distB="0" distL="114300" distR="114300" simplePos="0" relativeHeight="251668480" behindDoc="0" locked="0" layoutInCell="1" allowOverlap="1">
                <wp:simplePos x="0" y="0"/>
                <wp:positionH relativeFrom="column">
                  <wp:posOffset>1586230</wp:posOffset>
                </wp:positionH>
                <wp:positionV relativeFrom="paragraph">
                  <wp:posOffset>154305</wp:posOffset>
                </wp:positionV>
                <wp:extent cx="981075" cy="0"/>
                <wp:effectExtent l="14605" t="60960" r="13970" b="53340"/>
                <wp:wrapNone/>
                <wp:docPr id="6"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12.15pt" to="202.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">
                <v:stroke endarrow="block"/>
              </v:line>
            </w:pict>
          </mc:Fallback>
        </mc:AlternateContent>
      </w:r>
      <w:r>
        <w:rPr>
          <w:rFonts w:ascii="Arial" w:hAnsi="Arial" w:cs="Simplified Arabic"/>
          <w:noProof/>
          <w:rtl/>
        </w:rPr>
        <mc:AlternateContent>
          <mc:Choice Requires="wps">
            <w:drawing>
              <wp:anchor distT="0" distB="0" distL="114300" distR="114300" simplePos="0" relativeHeight="251667456" behindDoc="0" locked="0" layoutInCell="1" allowOverlap="1">
                <wp:simplePos x="0" y="0"/>
                <wp:positionH relativeFrom="column">
                  <wp:posOffset>906145</wp:posOffset>
                </wp:positionH>
                <wp:positionV relativeFrom="paragraph">
                  <wp:posOffset>24765</wp:posOffset>
                </wp:positionV>
                <wp:extent cx="533400" cy="238125"/>
                <wp:effectExtent l="1270" t="7620" r="8255" b="1905"/>
                <wp:wrapNone/>
                <wp:docPr id="5" name="مستطيل مستدير الزوايا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oundRect">
                          <a:avLst>
                            <a:gd name="adj" fmla="val 16667"/>
                          </a:avLst>
                        </a:pr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4616" w:rsidRPr="006A4CCF" w:rsidRDefault="00404616" w:rsidP="00404616">
                            <w:pPr>
                              <w:jc w:val="center"/>
                              <w:rPr>
                                <w:b/>
                                <w:bCs/>
                              </w:rPr>
                            </w:pPr>
                            <w:r w:rsidRPr="006A4CCF">
                              <w:rPr>
                                <w:b/>
                                <w:bCs/>
                              </w:rPr>
                              <w:t>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5" o:spid="_x0000_s1028" style="position:absolute;left:0;text-align:left;margin-left:71.35pt;margin-top:1.95pt;width:42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" fillcolor="#fc0" stroked="f">
                <v:textbox inset=",0,,0">
                  <w:txbxContent>
                    <w:p w:rsidR="00404616" w:rsidRPr="006A4CCF" w:rsidRDefault="00404616" w:rsidP="00404616">
                      <w:pPr>
                        <w:jc w:val="center"/>
                        <w:rPr>
                          <w:b/>
                          <w:bCs/>
                        </w:rPr>
                      </w:pPr>
                      <w:r w:rsidRPr="006A4CCF">
                        <w:rPr>
                          <w:b/>
                          <w:bCs/>
                        </w:rPr>
                        <w:t>D</w:t>
                      </w:r>
                    </w:p>
                  </w:txbxContent>
                </v:textbox>
              </v:roundrect>
            </w:pict>
          </mc:Fallback>
        </mc:AlternateContent>
      </w:r>
      <w:r w:rsidRPr="007E5C9B">
        <w:rPr>
          <w:rFonts w:ascii="Arial" w:hAnsi="Arial" w:cs="Simplified Arabic"/>
          <w:rtl/>
        </w:rPr>
        <w:t xml:space="preserve">التطوير </w:t>
      </w:r>
      <w:r w:rsidRPr="007E5C9B">
        <w:rPr>
          <w:rFonts w:ascii="Arial" w:hAnsi="Arial" w:cs="Simplified Arabic"/>
          <w:b/>
          <w:bCs/>
        </w:rPr>
        <w:t>D</w:t>
      </w:r>
      <w:r w:rsidRPr="007E5C9B">
        <w:rPr>
          <w:rFonts w:ascii="Arial" w:hAnsi="Arial" w:cs="Simplified Arabic"/>
        </w:rPr>
        <w:t>evelopment</w:t>
      </w:r>
    </w:p>
    <w:p w:rsidR="00404616" w:rsidRPr="007E5C9B" w:rsidRDefault="00404616" w:rsidP="00404616">
      <w:pPr>
        <w:keepNext/>
        <w:numPr>
          <w:ilvl w:val="0"/>
          <w:numId w:val="1"/>
        </w:numPr>
        <w:spacing w:after="0" w:line="240" w:lineRule="auto"/>
        <w:ind w:left="969" w:hanging="357"/>
        <w:jc w:val="lowKashida"/>
        <w:rPr>
          <w:rFonts w:ascii="Arial" w:hAnsi="Arial" w:cs="Simplified Arabic"/>
        </w:rPr>
      </w:pPr>
      <w:r>
        <w:rPr>
          <w:rFonts w:ascii="Arial" w:hAnsi="Arial" w:cs="Simplified Arabic"/>
          <w:noProof/>
        </w:rPr>
        <mc:AlternateContent>
          <mc:Choice Requires="wps">
            <w:drawing>
              <wp:anchor distT="0" distB="0" distL="114300" distR="114300" simplePos="0" relativeHeight="251663360" behindDoc="0" locked="0" layoutInCell="1" allowOverlap="1">
                <wp:simplePos x="0" y="0"/>
                <wp:positionH relativeFrom="column">
                  <wp:posOffset>906145</wp:posOffset>
                </wp:positionH>
                <wp:positionV relativeFrom="paragraph">
                  <wp:posOffset>26035</wp:posOffset>
                </wp:positionV>
                <wp:extent cx="533400" cy="238125"/>
                <wp:effectExtent l="1270" t="1905" r="8255" b="7620"/>
                <wp:wrapNone/>
                <wp:docPr id="4" name="مستطيل مستدير الزوايا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oundRect">
                          <a:avLst>
                            <a:gd name="adj" fmla="val 16667"/>
                          </a:avLst>
                        </a:pr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4616" w:rsidRDefault="00404616" w:rsidP="00404616">
                            <w:pPr>
                              <w:jc w:val="center"/>
                              <w:rPr>
                                <w:b/>
                                <w:bCs/>
                              </w:rPr>
                            </w:pPr>
                            <w:r>
                              <w:rPr>
                                <w:b/>
                                <w:bCs/>
                              </w:rPr>
                              <w:t>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 o:spid="_x0000_s1029" style="position:absolute;left:0;text-align:left;margin-left:71.35pt;margin-top:2.05pt;width:42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" fillcolor="#396" stroked="f">
                <v:textbox inset=",0,,0">
                  <w:txbxContent>
                    <w:p w:rsidR="00404616" w:rsidRDefault="00404616" w:rsidP="00404616">
                      <w:pPr>
                        <w:jc w:val="center"/>
                        <w:rPr>
                          <w:b/>
                          <w:bCs/>
                        </w:rPr>
                      </w:pPr>
                      <w:r>
                        <w:rPr>
                          <w:b/>
                          <w:bCs/>
                        </w:rPr>
                        <w:t>I</w:t>
                      </w:r>
                    </w:p>
                  </w:txbxContent>
                </v:textbox>
              </v:roundrect>
            </w:pict>
          </mc:Fallback>
        </mc:AlternateContent>
      </w:r>
      <w:r>
        <w:rPr>
          <w:rFonts w:ascii="Arial" w:hAnsi="Arial" w:cs="Simplified Arabic"/>
          <w:noProof/>
        </w:rPr>
        <mc:AlternateContent>
          <mc:Choice Requires="wps">
            <w:drawing>
              <wp:anchor distT="0" distB="0" distL="114300" distR="114300" simplePos="0" relativeHeight="251662336" behindDoc="0" locked="0" layoutInCell="1" allowOverlap="1">
                <wp:simplePos x="0" y="0"/>
                <wp:positionH relativeFrom="column">
                  <wp:posOffset>1595755</wp:posOffset>
                </wp:positionH>
                <wp:positionV relativeFrom="paragraph">
                  <wp:posOffset>139065</wp:posOffset>
                </wp:positionV>
                <wp:extent cx="981075" cy="0"/>
                <wp:effectExtent l="14605" t="57785" r="13970" b="56515"/>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10.95pt" to="202.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">
                <v:stroke endarrow="block"/>
              </v:line>
            </w:pict>
          </mc:Fallback>
        </mc:AlternateContent>
      </w:r>
      <w:r w:rsidRPr="007E5C9B">
        <w:rPr>
          <w:rFonts w:ascii="Arial" w:hAnsi="Arial" w:cs="Simplified Arabic"/>
          <w:rtl/>
        </w:rPr>
        <w:t xml:space="preserve">التنفيذ </w:t>
      </w:r>
      <w:r w:rsidRPr="007E5C9B">
        <w:rPr>
          <w:rFonts w:ascii="Arial" w:hAnsi="Arial" w:cs="Simplified Arabic"/>
          <w:b/>
          <w:bCs/>
        </w:rPr>
        <w:t>I</w:t>
      </w:r>
      <w:r w:rsidRPr="007E5C9B">
        <w:rPr>
          <w:rFonts w:ascii="Arial" w:hAnsi="Arial" w:cs="Simplified Arabic"/>
        </w:rPr>
        <w:t>mplementation</w:t>
      </w:r>
      <w:r w:rsidRPr="007E5C9B">
        <w:rPr>
          <w:rFonts w:ascii="Arial" w:hAnsi="Arial" w:cs="Simplified Arabic"/>
          <w:rtl/>
        </w:rPr>
        <w:tab/>
      </w:r>
      <w:r w:rsidRPr="007E5C9B">
        <w:rPr>
          <w:rFonts w:ascii="Arial" w:hAnsi="Arial" w:cs="Simplified Arabic"/>
          <w:rtl/>
        </w:rPr>
        <w:tab/>
      </w:r>
      <w:r w:rsidRPr="007E5C9B">
        <w:rPr>
          <w:rFonts w:ascii="Arial" w:hAnsi="Arial" w:cs="Simplified Arabic"/>
          <w:rtl/>
        </w:rPr>
        <w:tab/>
      </w:r>
      <w:r w:rsidRPr="007E5C9B">
        <w:rPr>
          <w:rFonts w:ascii="Arial" w:hAnsi="Arial" w:cs="Simplified Arabic"/>
          <w:rtl/>
        </w:rPr>
        <w:tab/>
      </w:r>
    </w:p>
    <w:p w:rsidR="00404616" w:rsidRPr="007E5C9B" w:rsidRDefault="00404616" w:rsidP="00404616">
      <w:pPr>
        <w:numPr>
          <w:ilvl w:val="0"/>
          <w:numId w:val="1"/>
        </w:numPr>
        <w:spacing w:after="0" w:line="240" w:lineRule="auto"/>
        <w:ind w:left="969"/>
        <w:jc w:val="lowKashida"/>
        <w:rPr>
          <w:rFonts w:ascii="Arial" w:hAnsi="Arial"/>
        </w:rPr>
      </w:pPr>
      <w:r>
        <w:rPr>
          <w:rFonts w:ascii="Arial" w:hAnsi="Arial" w:cs="Simplified Arabic"/>
          <w:noProof/>
        </w:rPr>
        <mc:AlternateContent>
          <mc:Choice Requires="wps">
            <w:drawing>
              <wp:anchor distT="0" distB="0" distL="114300" distR="114300" simplePos="0" relativeHeight="251661312" behindDoc="0" locked="0" layoutInCell="1" allowOverlap="1">
                <wp:simplePos x="0" y="0"/>
                <wp:positionH relativeFrom="column">
                  <wp:posOffset>906145</wp:posOffset>
                </wp:positionH>
                <wp:positionV relativeFrom="paragraph">
                  <wp:posOffset>19685</wp:posOffset>
                </wp:positionV>
                <wp:extent cx="533400" cy="238125"/>
                <wp:effectExtent l="1270" t="8255" r="8255" b="1270"/>
                <wp:wrapNone/>
                <wp:docPr id="2" name="مستطيل مستدير الزوايا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oundRect">
                          <a:avLst>
                            <a:gd name="adj" fmla="val 16667"/>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4616" w:rsidRDefault="00404616" w:rsidP="00404616">
                            <w:pPr>
                              <w:jc w:val="center"/>
                              <w:rPr>
                                <w:b/>
                                <w:bCs/>
                              </w:rPr>
                            </w:pPr>
                            <w:r>
                              <w:rPr>
                                <w:b/>
                                <w:bCs/>
                              </w:rPr>
                              <w: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 o:spid="_x0000_s1030" style="position:absolute;left:0;text-align:left;margin-left:71.35pt;margin-top:1.55pt;width:42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" fillcolor="blue" stroked="f">
                <v:textbox inset=",0,,0">
                  <w:txbxContent>
                    <w:p w:rsidR="00404616" w:rsidRDefault="00404616" w:rsidP="00404616">
                      <w:pPr>
                        <w:jc w:val="center"/>
                        <w:rPr>
                          <w:b/>
                          <w:bCs/>
                        </w:rPr>
                      </w:pPr>
                      <w:r>
                        <w:rPr>
                          <w:b/>
                          <w:bCs/>
                        </w:rPr>
                        <w:t>E</w:t>
                      </w:r>
                    </w:p>
                  </w:txbxContent>
                </v:textbox>
              </v:roundrect>
            </w:pict>
          </mc:Fallback>
        </mc:AlternateContent>
      </w:r>
      <w:r>
        <w:rPr>
          <w:rFonts w:ascii="Arial" w:hAnsi="Arial" w:cs="Simplified Arabic"/>
          <w:noProof/>
        </w:rPr>
        <mc:AlternateContent>
          <mc:Choice Requires="wps">
            <w:drawing>
              <wp:anchor distT="0" distB="0" distL="114300" distR="114300" simplePos="0" relativeHeight="251660288" behindDoc="0" locked="0" layoutInCell="1" allowOverlap="1">
                <wp:simplePos x="0" y="0"/>
                <wp:positionH relativeFrom="column">
                  <wp:posOffset>1595755</wp:posOffset>
                </wp:positionH>
                <wp:positionV relativeFrom="paragraph">
                  <wp:posOffset>153035</wp:posOffset>
                </wp:positionV>
                <wp:extent cx="942975" cy="0"/>
                <wp:effectExtent l="14605" t="55880" r="13970" b="5842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12.05pt" to="199.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">
                <v:stroke endarrow="block"/>
              </v:line>
            </w:pict>
          </mc:Fallback>
        </mc:AlternateContent>
      </w:r>
      <w:r w:rsidRPr="007E5C9B">
        <w:rPr>
          <w:rFonts w:ascii="Arial" w:hAnsi="Arial" w:cs="Simplified Arabic"/>
          <w:rtl/>
        </w:rPr>
        <w:t xml:space="preserve">التقويم </w:t>
      </w:r>
      <w:r w:rsidRPr="007E5C9B">
        <w:rPr>
          <w:rFonts w:ascii="Arial" w:hAnsi="Arial" w:cs="Simplified Arabic"/>
          <w:b/>
          <w:bCs/>
        </w:rPr>
        <w:t>E</w:t>
      </w:r>
      <w:r w:rsidRPr="007E5C9B">
        <w:rPr>
          <w:rFonts w:ascii="Arial" w:hAnsi="Arial" w:cs="Simplified Arabic"/>
        </w:rPr>
        <w:t>valuation</w:t>
      </w:r>
      <w:r w:rsidRPr="007E5C9B">
        <w:rPr>
          <w:rFonts w:ascii="Arial" w:hAnsi="Arial" w:cs="Simplified Arabic"/>
          <w:rtl/>
        </w:rPr>
        <w:tab/>
      </w:r>
      <w:r w:rsidRPr="007E5C9B">
        <w:rPr>
          <w:rFonts w:ascii="Arial" w:hAnsi="Arial" w:cs="Simplified Arabic"/>
          <w:rtl/>
        </w:rPr>
        <w:tab/>
      </w:r>
      <w:r w:rsidRPr="007E5C9B">
        <w:rPr>
          <w:rFonts w:ascii="Arial" w:hAnsi="Arial" w:cs="Simplified Arabic"/>
          <w:rtl/>
        </w:rPr>
        <w:tab/>
      </w:r>
      <w:r w:rsidRPr="007E5C9B">
        <w:rPr>
          <w:rFonts w:ascii="Arial" w:hAnsi="Arial" w:cs="Simplified Arabic"/>
          <w:rtl/>
        </w:rPr>
        <w:tab/>
      </w:r>
      <w:r w:rsidRPr="007E5C9B">
        <w:rPr>
          <w:rFonts w:ascii="Arial" w:hAnsi="Arial"/>
          <w:rtl/>
        </w:rPr>
        <w:tab/>
      </w:r>
    </w:p>
    <w:p w:rsidR="00404616" w:rsidRPr="007E5C9B" w:rsidRDefault="00404616" w:rsidP="00404616">
      <w:pPr>
        <w:ind w:left="119" w:firstLine="284"/>
        <w:jc w:val="lowKashida"/>
        <w:rPr>
          <w:rFonts w:ascii="Arial" w:hAnsi="Arial"/>
          <w:rtl/>
        </w:rPr>
      </w:pPr>
    </w:p>
    <w:p w:rsidR="00404616" w:rsidRPr="0009512A" w:rsidRDefault="00404616" w:rsidP="00404616">
      <w:pPr>
        <w:ind w:left="119"/>
        <w:jc w:val="lowKashida"/>
        <w:rPr>
          <w:rFonts w:ascii="Arial" w:hAnsi="Arial"/>
          <w:rtl/>
        </w:rPr>
      </w:pPr>
      <w:r>
        <w:rPr>
          <w:rFonts w:ascii="Arial" w:hAnsi="Arial" w:hint="cs"/>
          <w:rtl/>
        </w:rPr>
        <w:t>و</w:t>
      </w:r>
      <w:r w:rsidRPr="007E5C9B">
        <w:rPr>
          <w:rFonts w:ascii="Arial" w:hAnsi="Arial"/>
          <w:rtl/>
        </w:rPr>
        <w:t xml:space="preserve">جميع نماذج تصميم التعليم باختلافها  تدور حول هذه المراحل </w:t>
      </w:r>
      <w:r w:rsidRPr="007E5C9B">
        <w:rPr>
          <w:rFonts w:ascii="Arial" w:hAnsi="Arial" w:hint="cs"/>
          <w:rtl/>
        </w:rPr>
        <w:t>الخمسة</w:t>
      </w:r>
      <w:r w:rsidRPr="007E5C9B">
        <w:rPr>
          <w:rFonts w:ascii="Arial" w:hAnsi="Arial"/>
          <w:rtl/>
        </w:rPr>
        <w:t xml:space="preserve"> الرئيسة, ويكمن الاختلاف في نماذج التصميم التعليمي بحسب التوسع في عرض مرحلة دون الأخرى.</w:t>
      </w:r>
    </w:p>
    <w:p w:rsidR="00404616" w:rsidRPr="00D50321" w:rsidRDefault="00404616" w:rsidP="00404616">
      <w:pPr>
        <w:spacing w:line="240" w:lineRule="auto"/>
        <w:jc w:val="both"/>
        <w:rPr>
          <w:rFonts w:ascii="Arial" w:hAnsi="Arial"/>
          <w:b/>
          <w:bCs/>
          <w:rtl/>
        </w:rPr>
      </w:pPr>
      <w:r>
        <w:rPr>
          <w:rFonts w:ascii="Arial" w:hAnsi="Arial" w:hint="cs"/>
          <w:b/>
          <w:bCs/>
          <w:rtl/>
        </w:rPr>
        <w:t>تطبيق النموذج العام لتصميم التعليم على الوسائل التعليمية:</w:t>
      </w:r>
    </w:p>
    <w:p w:rsidR="00404616" w:rsidRPr="00275905" w:rsidRDefault="00404616" w:rsidP="00404616">
      <w:pPr>
        <w:pStyle w:val="3"/>
        <w:numPr>
          <w:ilvl w:val="0"/>
          <w:numId w:val="3"/>
        </w:numPr>
        <w:rPr>
          <w:color w:val="000080"/>
          <w:sz w:val="22"/>
          <w:szCs w:val="22"/>
        </w:rPr>
      </w:pPr>
      <w:bookmarkStart w:id="2" w:name="_Toc147305967"/>
      <w:r w:rsidRPr="00275905">
        <w:rPr>
          <w:color w:val="000080"/>
          <w:sz w:val="22"/>
          <w:szCs w:val="22"/>
          <w:rtl/>
        </w:rPr>
        <w:t>التحليل:</w:t>
      </w:r>
    </w:p>
    <w:p w:rsidR="00404616" w:rsidRPr="00FB3171" w:rsidRDefault="00404616" w:rsidP="00404616">
      <w:pPr>
        <w:ind w:left="119" w:firstLine="284"/>
        <w:jc w:val="lowKashida"/>
        <w:rPr>
          <w:rFonts w:ascii="Arial" w:hAnsi="Arial"/>
          <w:rtl/>
        </w:rPr>
      </w:pPr>
      <w:r w:rsidRPr="007E5C9B">
        <w:rPr>
          <w:rFonts w:ascii="Arial" w:hAnsi="Arial"/>
          <w:rtl/>
        </w:rPr>
        <w:t xml:space="preserve">مرحلة التحليل تمثل </w:t>
      </w:r>
      <w:r w:rsidRPr="007E5C9B">
        <w:rPr>
          <w:rFonts w:ascii="Arial" w:hAnsi="Arial"/>
          <w:noProof/>
          <w:rtl/>
        </w:rPr>
        <w:t>حجر</w:t>
      </w:r>
      <w:r w:rsidRPr="007E5C9B">
        <w:rPr>
          <w:rFonts w:ascii="Arial" w:hAnsi="Arial"/>
          <w:rtl/>
        </w:rPr>
        <w:t xml:space="preserve"> الأساس لجميع المر</w:t>
      </w:r>
      <w:r>
        <w:rPr>
          <w:rFonts w:ascii="Arial" w:hAnsi="Arial" w:hint="cs"/>
          <w:rtl/>
        </w:rPr>
        <w:t>ا</w:t>
      </w:r>
      <w:r w:rsidRPr="007E5C9B">
        <w:rPr>
          <w:rFonts w:ascii="Arial" w:hAnsi="Arial"/>
          <w:rtl/>
        </w:rPr>
        <w:t>حل الأخرى ، وخلال هذه المرحلة عليك أن تحدد المشكلة، ومصدرها، والحلول الممكنة لها</w:t>
      </w:r>
      <w:r>
        <w:rPr>
          <w:rFonts w:ascii="Arial" w:hAnsi="Arial" w:hint="cs"/>
          <w:rtl/>
        </w:rPr>
        <w:t xml:space="preserve">، وتحلل </w:t>
      </w:r>
      <w:r w:rsidRPr="00FB3171">
        <w:rPr>
          <w:rFonts w:ascii="Arial" w:hAnsi="Arial" w:hint="cs"/>
          <w:rtl/>
        </w:rPr>
        <w:t>جميع</w:t>
      </w:r>
      <w:r w:rsidRPr="00FB3171">
        <w:rPr>
          <w:rFonts w:ascii="Arial" w:hAnsi="Arial"/>
          <w:rtl/>
        </w:rPr>
        <w:t xml:space="preserve"> </w:t>
      </w:r>
      <w:r w:rsidRPr="00FB3171">
        <w:rPr>
          <w:rFonts w:ascii="Arial" w:hAnsi="Arial" w:hint="cs"/>
          <w:rtl/>
        </w:rPr>
        <w:t>الجوانب</w:t>
      </w:r>
      <w:r w:rsidRPr="00FB3171">
        <w:rPr>
          <w:rFonts w:ascii="Arial" w:hAnsi="Arial"/>
          <w:rtl/>
        </w:rPr>
        <w:t xml:space="preserve"> </w:t>
      </w:r>
      <w:r w:rsidRPr="00FB3171">
        <w:rPr>
          <w:rFonts w:ascii="Arial" w:hAnsi="Arial" w:hint="cs"/>
          <w:rtl/>
        </w:rPr>
        <w:t>المتعلقة</w:t>
      </w:r>
      <w:r w:rsidRPr="00FB3171">
        <w:rPr>
          <w:rFonts w:ascii="Arial" w:hAnsi="Arial"/>
          <w:rtl/>
        </w:rPr>
        <w:t xml:space="preserve"> </w:t>
      </w:r>
      <w:r w:rsidRPr="00FB3171">
        <w:rPr>
          <w:rFonts w:ascii="Arial" w:hAnsi="Arial" w:hint="cs"/>
          <w:rtl/>
        </w:rPr>
        <w:t>بالعملية</w:t>
      </w:r>
      <w:r w:rsidRPr="00FB3171">
        <w:rPr>
          <w:rFonts w:ascii="Arial" w:hAnsi="Arial"/>
          <w:rtl/>
        </w:rPr>
        <w:t xml:space="preserve"> </w:t>
      </w:r>
      <w:r w:rsidRPr="00FB3171">
        <w:rPr>
          <w:rFonts w:ascii="Arial" w:hAnsi="Arial" w:hint="cs"/>
          <w:rtl/>
        </w:rPr>
        <w:t>التعليمية</w:t>
      </w:r>
      <w:r w:rsidRPr="00FB3171">
        <w:rPr>
          <w:rFonts w:ascii="Arial" w:hAnsi="Arial"/>
          <w:rtl/>
        </w:rPr>
        <w:t xml:space="preserve"> </w:t>
      </w:r>
      <w:r w:rsidRPr="00FB3171">
        <w:rPr>
          <w:rFonts w:ascii="Arial" w:hAnsi="Arial" w:hint="cs"/>
          <w:rtl/>
        </w:rPr>
        <w:t>والتي</w:t>
      </w:r>
      <w:r w:rsidRPr="00FB3171">
        <w:rPr>
          <w:rFonts w:ascii="Arial" w:hAnsi="Arial"/>
          <w:rtl/>
        </w:rPr>
        <w:t xml:space="preserve"> </w:t>
      </w:r>
      <w:r w:rsidRPr="00FB3171">
        <w:rPr>
          <w:rFonts w:ascii="Arial" w:hAnsi="Arial" w:hint="cs"/>
          <w:rtl/>
        </w:rPr>
        <w:t>تمثل</w:t>
      </w:r>
      <w:r w:rsidRPr="00FB3171">
        <w:rPr>
          <w:rFonts w:ascii="Arial" w:hAnsi="Arial"/>
          <w:rtl/>
        </w:rPr>
        <w:t xml:space="preserve"> </w:t>
      </w:r>
      <w:r w:rsidRPr="00FB3171">
        <w:rPr>
          <w:rFonts w:ascii="Arial" w:hAnsi="Arial" w:hint="cs"/>
          <w:rtl/>
        </w:rPr>
        <w:t>مدخلات</w:t>
      </w:r>
      <w:r w:rsidRPr="00FB3171">
        <w:rPr>
          <w:rFonts w:ascii="Arial" w:hAnsi="Arial"/>
          <w:rtl/>
        </w:rPr>
        <w:t xml:space="preserve"> </w:t>
      </w:r>
      <w:r w:rsidRPr="00FB3171">
        <w:rPr>
          <w:rFonts w:ascii="Arial" w:hAnsi="Arial" w:hint="cs"/>
          <w:rtl/>
        </w:rPr>
        <w:t>النظام</w:t>
      </w:r>
      <w:r w:rsidRPr="00FB3171">
        <w:rPr>
          <w:rFonts w:ascii="Arial" w:hAnsi="Arial"/>
          <w:rtl/>
        </w:rPr>
        <w:t xml:space="preserve"> </w:t>
      </w:r>
      <w:r w:rsidRPr="00FB3171">
        <w:rPr>
          <w:rFonts w:ascii="Arial" w:hAnsi="Arial" w:hint="cs"/>
          <w:rtl/>
        </w:rPr>
        <w:t>وتتضمن</w:t>
      </w:r>
      <w:r w:rsidRPr="00FB3171">
        <w:rPr>
          <w:rFonts w:ascii="Arial" w:hAnsi="Arial"/>
          <w:rtl/>
        </w:rPr>
        <w:t xml:space="preserve"> </w:t>
      </w:r>
      <w:r w:rsidRPr="00FB3171">
        <w:rPr>
          <w:rFonts w:ascii="Arial" w:hAnsi="Arial" w:hint="cs"/>
          <w:rtl/>
        </w:rPr>
        <w:t>ما</w:t>
      </w:r>
      <w:r w:rsidRPr="00FB3171">
        <w:rPr>
          <w:rFonts w:ascii="Arial" w:hAnsi="Arial"/>
          <w:rtl/>
        </w:rPr>
        <w:t xml:space="preserve"> </w:t>
      </w:r>
      <w:r w:rsidRPr="00FB3171">
        <w:rPr>
          <w:rFonts w:ascii="Arial" w:hAnsi="Arial" w:hint="cs"/>
          <w:rtl/>
        </w:rPr>
        <w:t>يلي</w:t>
      </w:r>
      <w:r w:rsidRPr="00FB3171">
        <w:rPr>
          <w:rFonts w:ascii="Arial" w:hAnsi="Arial"/>
          <w:rtl/>
        </w:rPr>
        <w:t>:</w:t>
      </w:r>
    </w:p>
    <w:p w:rsidR="00404616" w:rsidRPr="00246040" w:rsidRDefault="00404616" w:rsidP="00404616">
      <w:pPr>
        <w:pStyle w:val="a3"/>
        <w:numPr>
          <w:ilvl w:val="0"/>
          <w:numId w:val="4"/>
        </w:numPr>
        <w:jc w:val="lowKashida"/>
        <w:rPr>
          <w:rFonts w:ascii="Arial" w:hAnsi="Arial"/>
          <w:rtl/>
        </w:rPr>
      </w:pPr>
      <w:r w:rsidRPr="00246040">
        <w:rPr>
          <w:rFonts w:ascii="Arial" w:hAnsi="Arial" w:hint="cs"/>
          <w:rtl/>
        </w:rPr>
        <w:t>تحليل المهام: وهي أولى الخطوات التي يجب أن يقوم بها المعلم عند تصميم الوسيلة التعليمية. وتحليل المهام يعني تحديد الأهداف العامة التي تصف على نحو مجمل الإمكانات التي بوسع المتعلم أن يظهرها بعد تفاعله مع وسيلة ما. وتكمن أهمية تحديد الهدف التعليمي العام، في أنها تساعد المصمم على الانطلاق إلى اختيار محتوى الوسيلة وتنظيمه، بطريقة تتفق مع خصائص المتعلم مما يساعده على بلوغ الأهداف التعليمية بأقل جهد وأقصر وقت.</w:t>
      </w:r>
    </w:p>
    <w:p w:rsidR="00404616" w:rsidRPr="00246040" w:rsidRDefault="00404616" w:rsidP="00404616">
      <w:pPr>
        <w:pStyle w:val="a3"/>
        <w:numPr>
          <w:ilvl w:val="0"/>
          <w:numId w:val="4"/>
        </w:numPr>
        <w:jc w:val="lowKashida"/>
        <w:rPr>
          <w:rFonts w:ascii="Arial" w:hAnsi="Arial"/>
        </w:rPr>
      </w:pPr>
      <w:r w:rsidRPr="00246040">
        <w:rPr>
          <w:rFonts w:ascii="Arial" w:hAnsi="Arial" w:hint="cs"/>
          <w:rtl/>
        </w:rPr>
        <w:t>تحليل المتعلمين: كأعمارهم، ومستوياتهم التعليمية (صفوفهم)، والمستويات الثقافية، والاجتماعية، والاقتصادية، وكذلك معرفتهم ومهاراتهم السابقة واتجاهاتهم نحو المادة التعليمية، وخصائصهم النفسية المتعلقة بكيفية إدراكهم واستجابتهم لمثيرات معينة كبرنامج تلفزيوني أو صورة أو تفضيلهم للتعلم السمعي...، كل هذا مهم في عملية الاختيار المناسب للوسائل التعليمية.</w:t>
      </w:r>
    </w:p>
    <w:p w:rsidR="00404616" w:rsidRPr="00246040" w:rsidRDefault="00404616" w:rsidP="00404616">
      <w:pPr>
        <w:pStyle w:val="a3"/>
        <w:numPr>
          <w:ilvl w:val="0"/>
          <w:numId w:val="4"/>
        </w:numPr>
        <w:jc w:val="lowKashida"/>
        <w:rPr>
          <w:rFonts w:ascii="Arial" w:hAnsi="Arial"/>
          <w:rtl/>
        </w:rPr>
      </w:pPr>
      <w:r w:rsidRPr="00246040">
        <w:rPr>
          <w:rFonts w:ascii="Arial" w:hAnsi="Arial" w:hint="cs"/>
          <w:rtl/>
        </w:rPr>
        <w:t>تحليل المحتوى: وتعني تحليل المحتوى التعليمي (الدرس) من جميع  الجوانب وذلك من أجل توضيحها وبيانها في الوسيلة وتأتي أهمية ذلك في تحديد المحتوى العلمي للوسيلة التعليمية.</w:t>
      </w:r>
    </w:p>
    <w:p w:rsidR="00404616" w:rsidRPr="009D79D6" w:rsidRDefault="00404616" w:rsidP="00404616">
      <w:pPr>
        <w:pStyle w:val="a3"/>
        <w:numPr>
          <w:ilvl w:val="0"/>
          <w:numId w:val="4"/>
        </w:numPr>
        <w:jc w:val="lowKashida"/>
        <w:rPr>
          <w:rFonts w:ascii="Arial" w:hAnsi="Arial"/>
          <w:rtl/>
        </w:rPr>
      </w:pPr>
      <w:r w:rsidRPr="00246040">
        <w:rPr>
          <w:rFonts w:ascii="Arial" w:hAnsi="Arial" w:hint="cs"/>
          <w:rtl/>
        </w:rPr>
        <w:t xml:space="preserve">تحليل </w:t>
      </w:r>
      <w:r>
        <w:rPr>
          <w:rFonts w:ascii="Arial" w:hAnsi="Arial" w:hint="cs"/>
          <w:rtl/>
        </w:rPr>
        <w:t>الموارد والقيود الخاصة بمصادر التعلم و البيئة التعليمية: كالإمكانات المادية والبشرية.</w:t>
      </w:r>
    </w:p>
    <w:p w:rsidR="00404616" w:rsidRPr="007E5C9B" w:rsidRDefault="00404616" w:rsidP="00404616">
      <w:pPr>
        <w:ind w:left="403"/>
        <w:jc w:val="lowKashida"/>
        <w:rPr>
          <w:rFonts w:ascii="Arial" w:hAnsi="Arial"/>
        </w:rPr>
      </w:pPr>
      <w:r w:rsidRPr="009D79D6">
        <w:rPr>
          <w:rFonts w:ascii="Arial" w:hAnsi="Arial"/>
          <w:rtl/>
        </w:rPr>
        <w:t xml:space="preserve">وتشمل مخرجات هذه </w:t>
      </w:r>
      <w:r w:rsidRPr="009D79D6">
        <w:rPr>
          <w:rFonts w:ascii="Arial" w:hAnsi="Arial"/>
          <w:noProof/>
          <w:rtl/>
        </w:rPr>
        <w:t>المرحلة</w:t>
      </w:r>
      <w:r w:rsidRPr="009D79D6">
        <w:rPr>
          <w:rFonts w:ascii="Arial" w:hAnsi="Arial"/>
          <w:rtl/>
        </w:rPr>
        <w:t xml:space="preserve"> في العادة </w:t>
      </w:r>
      <w:r>
        <w:rPr>
          <w:rFonts w:ascii="Arial" w:hAnsi="Arial" w:hint="cs"/>
          <w:rtl/>
        </w:rPr>
        <w:t>الأهداف العامة</w:t>
      </w:r>
      <w:r w:rsidRPr="009D79D6">
        <w:rPr>
          <w:rFonts w:ascii="Arial" w:hAnsi="Arial"/>
          <w:rtl/>
        </w:rPr>
        <w:t>، وخصائص المتعلم</w:t>
      </w:r>
      <w:r>
        <w:rPr>
          <w:rFonts w:ascii="Arial" w:hAnsi="Arial" w:hint="cs"/>
          <w:rtl/>
        </w:rPr>
        <w:t>ين،</w:t>
      </w:r>
      <w:r w:rsidRPr="009D79D6">
        <w:rPr>
          <w:rFonts w:ascii="Arial" w:hAnsi="Arial"/>
          <w:rtl/>
        </w:rPr>
        <w:t xml:space="preserve"> وقائمة بالمهام أو المفاهيم التي سيتم </w:t>
      </w:r>
      <w:r>
        <w:rPr>
          <w:rFonts w:ascii="Arial" w:hAnsi="Arial" w:hint="cs"/>
          <w:rtl/>
        </w:rPr>
        <w:t>تحقيقها من خلال الوسيلة،</w:t>
      </w:r>
      <w:r w:rsidRPr="009D79D6">
        <w:rPr>
          <w:rFonts w:ascii="Arial" w:hAnsi="Arial"/>
          <w:rtl/>
        </w:rPr>
        <w:t xml:space="preserve"> وتعري</w:t>
      </w:r>
      <w:r>
        <w:rPr>
          <w:rFonts w:ascii="Arial" w:hAnsi="Arial"/>
          <w:rtl/>
        </w:rPr>
        <w:t>فاً بالمشكلة والمصادر والمعوقات</w:t>
      </w:r>
      <w:r w:rsidRPr="009D79D6">
        <w:rPr>
          <w:rFonts w:ascii="Arial" w:hAnsi="Arial"/>
          <w:rtl/>
        </w:rPr>
        <w:t>، وتكون هذه المخرجات مدخلات لمرحلة التصميم.</w:t>
      </w:r>
    </w:p>
    <w:p w:rsidR="00404616" w:rsidRPr="007E5C9B" w:rsidRDefault="00404616" w:rsidP="00404616">
      <w:pPr>
        <w:pStyle w:val="3"/>
        <w:numPr>
          <w:ilvl w:val="0"/>
          <w:numId w:val="3"/>
        </w:numPr>
        <w:rPr>
          <w:color w:val="000080"/>
          <w:sz w:val="22"/>
          <w:szCs w:val="22"/>
        </w:rPr>
      </w:pPr>
      <w:r w:rsidRPr="007E5C9B">
        <w:rPr>
          <w:color w:val="000080"/>
          <w:sz w:val="22"/>
          <w:szCs w:val="22"/>
          <w:rtl/>
        </w:rPr>
        <w:lastRenderedPageBreak/>
        <w:t>التصميم:</w:t>
      </w:r>
      <w:bookmarkEnd w:id="2"/>
    </w:p>
    <w:p w:rsidR="00404616" w:rsidRPr="007E5C9B" w:rsidRDefault="00404616" w:rsidP="00404616">
      <w:pPr>
        <w:ind w:left="119" w:firstLine="284"/>
        <w:rPr>
          <w:rFonts w:ascii="Arial" w:hAnsi="Arial"/>
          <w:rtl/>
        </w:rPr>
      </w:pPr>
      <w:r w:rsidRPr="007E5C9B">
        <w:rPr>
          <w:rFonts w:ascii="Arial" w:hAnsi="Arial"/>
          <w:rtl/>
        </w:rPr>
        <w:t xml:space="preserve">يشير التصميم إلى وضع </w:t>
      </w:r>
      <w:r w:rsidRPr="007E5C9B">
        <w:rPr>
          <w:rFonts w:ascii="Arial" w:hAnsi="Arial"/>
          <w:noProof/>
          <w:rtl/>
        </w:rPr>
        <w:t>المخططات</w:t>
      </w:r>
      <w:r w:rsidRPr="007E5C9B">
        <w:rPr>
          <w:rFonts w:ascii="Arial" w:hAnsi="Arial"/>
          <w:rtl/>
        </w:rPr>
        <w:t xml:space="preserve"> والمسودات الأولية لتطوير ال</w:t>
      </w:r>
      <w:r>
        <w:rPr>
          <w:rFonts w:ascii="Arial" w:hAnsi="Arial" w:hint="cs"/>
          <w:rtl/>
        </w:rPr>
        <w:t>وسيلة</w:t>
      </w:r>
      <w:r w:rsidRPr="007E5C9B">
        <w:rPr>
          <w:rFonts w:ascii="Arial" w:hAnsi="Arial"/>
          <w:rtl/>
        </w:rPr>
        <w:t xml:space="preserve"> التعليمي</w:t>
      </w:r>
      <w:r>
        <w:rPr>
          <w:rFonts w:ascii="Arial" w:hAnsi="Arial" w:hint="cs"/>
          <w:rtl/>
        </w:rPr>
        <w:t>ة</w:t>
      </w:r>
      <w:r w:rsidRPr="007E5C9B">
        <w:rPr>
          <w:rFonts w:ascii="Arial" w:hAnsi="Arial"/>
          <w:rtl/>
        </w:rPr>
        <w:t xml:space="preserve">، </w:t>
      </w:r>
      <w:r>
        <w:rPr>
          <w:rFonts w:ascii="Arial" w:hAnsi="Arial" w:hint="cs"/>
          <w:rtl/>
        </w:rPr>
        <w:t>و</w:t>
      </w:r>
      <w:r w:rsidRPr="00C27F20">
        <w:rPr>
          <w:rFonts w:ascii="Arial" w:hAnsi="Arial"/>
          <w:rtl/>
        </w:rPr>
        <w:t xml:space="preserve">هي عملية ترجمة التحليل إلى خطوات واضحة قابلة للتنفيذ </w:t>
      </w:r>
      <w:r w:rsidRPr="007E5C9B">
        <w:rPr>
          <w:rFonts w:ascii="Arial" w:hAnsi="Arial"/>
          <w:rtl/>
        </w:rPr>
        <w:t xml:space="preserve">وتشمل </w:t>
      </w:r>
      <w:r>
        <w:rPr>
          <w:rFonts w:ascii="Arial" w:hAnsi="Arial"/>
          <w:rtl/>
        </w:rPr>
        <w:t>ما ي</w:t>
      </w:r>
      <w:r>
        <w:rPr>
          <w:rFonts w:ascii="Arial" w:hAnsi="Arial" w:hint="cs"/>
          <w:rtl/>
        </w:rPr>
        <w:t>ل</w:t>
      </w:r>
      <w:r w:rsidRPr="007E5C9B">
        <w:rPr>
          <w:rFonts w:ascii="Arial" w:hAnsi="Arial"/>
          <w:rtl/>
        </w:rPr>
        <w:t>ي:</w:t>
      </w:r>
    </w:p>
    <w:p w:rsidR="00404616" w:rsidRPr="00246040" w:rsidRDefault="00404616" w:rsidP="00404616">
      <w:pPr>
        <w:numPr>
          <w:ilvl w:val="3"/>
          <w:numId w:val="2"/>
        </w:numPr>
        <w:tabs>
          <w:tab w:val="clear" w:pos="5665"/>
        </w:tabs>
        <w:spacing w:after="0" w:line="240" w:lineRule="auto"/>
        <w:ind w:left="544" w:hanging="283"/>
        <w:rPr>
          <w:rFonts w:ascii="Arial" w:hAnsi="Arial"/>
        </w:rPr>
      </w:pPr>
      <w:r w:rsidRPr="00246040">
        <w:rPr>
          <w:rFonts w:ascii="Arial" w:hAnsi="Arial" w:hint="cs"/>
          <w:rtl/>
        </w:rPr>
        <w:t>تحديد الأهداف السلوكية (الأدائية) الخاصة: ويجب أن تكون بعبارات قابلة للقياس، وهذا من شأنه المساعدة في تحديد مكونات المادة التعليمية التي تحملها الوسيلة بشكل أدق.</w:t>
      </w:r>
    </w:p>
    <w:p w:rsidR="00404616" w:rsidRPr="00246040" w:rsidRDefault="00404616" w:rsidP="00404616">
      <w:pPr>
        <w:numPr>
          <w:ilvl w:val="3"/>
          <w:numId w:val="2"/>
        </w:numPr>
        <w:tabs>
          <w:tab w:val="clear" w:pos="5665"/>
        </w:tabs>
        <w:spacing w:after="0" w:line="240" w:lineRule="auto"/>
        <w:ind w:left="544" w:hanging="283"/>
        <w:rPr>
          <w:rFonts w:ascii="Arial" w:hAnsi="Arial"/>
        </w:rPr>
      </w:pPr>
      <w:bookmarkStart w:id="3" w:name="_Toc147305969"/>
      <w:bookmarkStart w:id="4" w:name="_Toc147305970"/>
      <w:r w:rsidRPr="00246040">
        <w:rPr>
          <w:rFonts w:ascii="Arial" w:hAnsi="Arial"/>
          <w:rtl/>
        </w:rPr>
        <w:t xml:space="preserve">تحديد </w:t>
      </w:r>
      <w:proofErr w:type="spellStart"/>
      <w:r w:rsidRPr="00246040">
        <w:rPr>
          <w:rFonts w:ascii="Arial" w:hAnsi="Arial" w:hint="cs"/>
          <w:rtl/>
        </w:rPr>
        <w:t>إستراتيجية</w:t>
      </w:r>
      <w:proofErr w:type="spellEnd"/>
      <w:r w:rsidRPr="00246040">
        <w:rPr>
          <w:rFonts w:ascii="Arial" w:hAnsi="Arial" w:hint="cs"/>
          <w:rtl/>
        </w:rPr>
        <w:t xml:space="preserve"> استخدام الوسيلة: </w:t>
      </w:r>
      <w:r w:rsidRPr="00246040">
        <w:rPr>
          <w:rFonts w:ascii="Arial" w:hAnsi="Arial"/>
          <w:rtl/>
        </w:rPr>
        <w:t>وفيها يتم تحديد كيفية تعلم الطلاب</w:t>
      </w:r>
      <w:r w:rsidRPr="00246040">
        <w:rPr>
          <w:rFonts w:ascii="Arial" w:hAnsi="Arial" w:hint="cs"/>
          <w:rtl/>
        </w:rPr>
        <w:t xml:space="preserve"> من الوسيلة، وبشكل عام فإن هناك ثلاثة أنماط من الاستراتيجيات المستخدمة في عملية التعليم والتعلم:</w:t>
      </w:r>
    </w:p>
    <w:p w:rsidR="00404616" w:rsidRPr="00246040" w:rsidRDefault="00404616" w:rsidP="00404616">
      <w:pPr>
        <w:pStyle w:val="a3"/>
        <w:numPr>
          <w:ilvl w:val="0"/>
          <w:numId w:val="5"/>
        </w:numPr>
        <w:spacing w:after="0" w:line="240" w:lineRule="auto"/>
        <w:rPr>
          <w:rFonts w:ascii="Arial" w:hAnsi="Arial"/>
          <w:rtl/>
        </w:rPr>
      </w:pPr>
      <w:r w:rsidRPr="00246040">
        <w:rPr>
          <w:rFonts w:ascii="Arial" w:hAnsi="Arial" w:hint="cs"/>
          <w:rtl/>
        </w:rPr>
        <w:t>العرض عن طريق المعلم.</w:t>
      </w:r>
    </w:p>
    <w:p w:rsidR="00404616" w:rsidRPr="00246040" w:rsidRDefault="00404616" w:rsidP="00404616">
      <w:pPr>
        <w:pStyle w:val="a3"/>
        <w:numPr>
          <w:ilvl w:val="0"/>
          <w:numId w:val="5"/>
        </w:numPr>
        <w:spacing w:after="0" w:line="240" w:lineRule="auto"/>
        <w:rPr>
          <w:rFonts w:ascii="Arial" w:hAnsi="Arial"/>
          <w:rtl/>
        </w:rPr>
      </w:pPr>
      <w:r w:rsidRPr="00246040">
        <w:rPr>
          <w:rFonts w:ascii="Arial" w:hAnsi="Arial" w:hint="cs"/>
          <w:rtl/>
        </w:rPr>
        <w:t>الدراسة الذاتية عن طريق المتعلم.</w:t>
      </w:r>
    </w:p>
    <w:p w:rsidR="00404616" w:rsidRPr="00246040" w:rsidRDefault="00404616" w:rsidP="00404616">
      <w:pPr>
        <w:pStyle w:val="a3"/>
        <w:numPr>
          <w:ilvl w:val="0"/>
          <w:numId w:val="5"/>
        </w:numPr>
        <w:spacing w:after="0" w:line="240" w:lineRule="auto"/>
        <w:rPr>
          <w:rFonts w:ascii="Arial" w:hAnsi="Arial"/>
          <w:rtl/>
        </w:rPr>
      </w:pPr>
      <w:r w:rsidRPr="00246040">
        <w:rPr>
          <w:rFonts w:ascii="Arial" w:hAnsi="Arial" w:hint="cs"/>
          <w:rtl/>
        </w:rPr>
        <w:t>التفاعل بين المعلم والمتعلم.</w:t>
      </w:r>
    </w:p>
    <w:p w:rsidR="00404616" w:rsidRDefault="00404616" w:rsidP="00404616">
      <w:pPr>
        <w:numPr>
          <w:ilvl w:val="3"/>
          <w:numId w:val="2"/>
        </w:numPr>
        <w:tabs>
          <w:tab w:val="clear" w:pos="5665"/>
        </w:tabs>
        <w:spacing w:after="0" w:line="240" w:lineRule="auto"/>
        <w:ind w:left="544" w:hanging="283"/>
        <w:rPr>
          <w:rFonts w:ascii="Arial" w:hAnsi="Arial"/>
        </w:rPr>
      </w:pPr>
      <w:r w:rsidRPr="00246040">
        <w:rPr>
          <w:rFonts w:ascii="Arial" w:hAnsi="Arial" w:hint="cs"/>
          <w:rtl/>
        </w:rPr>
        <w:t>تحديد نوع الوسيلة</w:t>
      </w:r>
      <w:r w:rsidRPr="00E65249">
        <w:rPr>
          <w:rFonts w:ascii="Arial" w:hAnsi="Arial" w:hint="cs"/>
          <w:b/>
          <w:bCs/>
          <w:rtl/>
        </w:rPr>
        <w:t>:</w:t>
      </w:r>
      <w:r>
        <w:rPr>
          <w:rFonts w:ascii="Arial" w:hAnsi="Arial" w:hint="cs"/>
          <w:rtl/>
        </w:rPr>
        <w:t xml:space="preserve"> إن جميع الخطوات السابقة تساعدنا في تحديد نوع الوسيلة، هل هي لوحة أم رسم أم مجسم؟ هل هي مسموعة أم مقروءة أم مشاهدة؟</w:t>
      </w:r>
    </w:p>
    <w:p w:rsidR="00404616" w:rsidRPr="00275905" w:rsidRDefault="00404616" w:rsidP="00404616">
      <w:pPr>
        <w:numPr>
          <w:ilvl w:val="3"/>
          <w:numId w:val="2"/>
        </w:numPr>
        <w:tabs>
          <w:tab w:val="clear" w:pos="5665"/>
        </w:tabs>
        <w:spacing w:after="0" w:line="240" w:lineRule="auto"/>
        <w:ind w:left="544" w:hanging="283"/>
        <w:rPr>
          <w:rFonts w:ascii="Arial" w:hAnsi="Arial"/>
        </w:rPr>
      </w:pPr>
      <w:r>
        <w:rPr>
          <w:rFonts w:ascii="Arial" w:hAnsi="Arial" w:hint="cs"/>
          <w:rtl/>
        </w:rPr>
        <w:t>عمل المخطط الأولي للوسيلة: وفي هذه الخطوة يتم تحديد حجم الوسيلة وشكلها ومحتواها والمواد التي نحتاجها لصنعها.</w:t>
      </w:r>
    </w:p>
    <w:p w:rsidR="00404616" w:rsidRPr="00275905" w:rsidRDefault="00404616" w:rsidP="00404616">
      <w:pPr>
        <w:pStyle w:val="3"/>
        <w:numPr>
          <w:ilvl w:val="0"/>
          <w:numId w:val="3"/>
        </w:numPr>
        <w:rPr>
          <w:color w:val="000080"/>
          <w:sz w:val="22"/>
          <w:szCs w:val="22"/>
        </w:rPr>
      </w:pPr>
      <w:r w:rsidRPr="00275905">
        <w:rPr>
          <w:color w:val="000080"/>
          <w:sz w:val="22"/>
          <w:szCs w:val="22"/>
          <w:rtl/>
        </w:rPr>
        <w:t>التطوير</w:t>
      </w:r>
      <w:r>
        <w:rPr>
          <w:rFonts w:hint="cs"/>
          <w:color w:val="000080"/>
          <w:sz w:val="22"/>
          <w:szCs w:val="22"/>
          <w:rtl/>
        </w:rPr>
        <w:t xml:space="preserve"> (الإنتاج)</w:t>
      </w:r>
      <w:r w:rsidRPr="00275905">
        <w:rPr>
          <w:color w:val="000080"/>
          <w:sz w:val="22"/>
          <w:szCs w:val="22"/>
          <w:rtl/>
        </w:rPr>
        <w:t>:</w:t>
      </w:r>
    </w:p>
    <w:p w:rsidR="00404616" w:rsidRPr="007E5C9B" w:rsidRDefault="00404616" w:rsidP="00404616">
      <w:pPr>
        <w:ind w:left="119" w:firstLine="284"/>
        <w:jc w:val="lowKashida"/>
        <w:rPr>
          <w:rFonts w:ascii="Arial" w:hAnsi="Arial"/>
          <w:rtl/>
        </w:rPr>
      </w:pPr>
      <w:r w:rsidRPr="007E5C9B">
        <w:rPr>
          <w:rFonts w:ascii="Arial" w:hAnsi="Arial"/>
          <w:rtl/>
        </w:rPr>
        <w:t xml:space="preserve">يتم في مرحلة التطوير ترجمة مخرجات عملية التصميم من مخططات وسيناريوهات إلى </w:t>
      </w:r>
      <w:r w:rsidRPr="00275905">
        <w:rPr>
          <w:rFonts w:ascii="Arial" w:hAnsi="Arial"/>
          <w:rtl/>
        </w:rPr>
        <w:t>مواد تعليمية</w:t>
      </w:r>
      <w:r w:rsidRPr="007E5C9B">
        <w:rPr>
          <w:rFonts w:ascii="Arial" w:hAnsi="Arial"/>
          <w:rtl/>
        </w:rPr>
        <w:t xml:space="preserve"> حقيقية</w:t>
      </w:r>
      <w:r>
        <w:rPr>
          <w:rFonts w:ascii="Arial" w:hAnsi="Arial" w:hint="cs"/>
          <w:rtl/>
        </w:rPr>
        <w:t>. ويجب أن نراعي في إنتاجها إخراجها بشكل فني بحيث تثير دافعية الطلبة للتعلم، وتوافر عنصر الأمان فيها.</w:t>
      </w:r>
    </w:p>
    <w:p w:rsidR="00404616" w:rsidRPr="007E5C9B" w:rsidRDefault="00404616" w:rsidP="00404616">
      <w:pPr>
        <w:pStyle w:val="3"/>
        <w:numPr>
          <w:ilvl w:val="0"/>
          <w:numId w:val="3"/>
        </w:numPr>
        <w:rPr>
          <w:color w:val="000080"/>
          <w:sz w:val="22"/>
          <w:szCs w:val="22"/>
          <w:rtl/>
        </w:rPr>
      </w:pPr>
      <w:r w:rsidRPr="007E5C9B">
        <w:rPr>
          <w:color w:val="000080"/>
          <w:sz w:val="22"/>
          <w:szCs w:val="22"/>
          <w:rtl/>
        </w:rPr>
        <w:t>التنفيذ (التطبيق):</w:t>
      </w:r>
      <w:bookmarkEnd w:id="3"/>
    </w:p>
    <w:p w:rsidR="00404616" w:rsidRDefault="00404616" w:rsidP="00404616">
      <w:pPr>
        <w:ind w:left="119" w:firstLine="284"/>
        <w:jc w:val="lowKashida"/>
        <w:rPr>
          <w:rFonts w:ascii="Arial" w:hAnsi="Arial"/>
          <w:rtl/>
        </w:rPr>
      </w:pPr>
      <w:r>
        <w:rPr>
          <w:rFonts w:ascii="Arial" w:hAnsi="Arial" w:hint="cs"/>
          <w:rtl/>
        </w:rPr>
        <w:t xml:space="preserve">وهي </w:t>
      </w:r>
      <w:r w:rsidRPr="00F7512E">
        <w:rPr>
          <w:rFonts w:ascii="Arial" w:hAnsi="Arial" w:hint="cs"/>
          <w:rtl/>
        </w:rPr>
        <w:t>عملية</w:t>
      </w:r>
      <w:r w:rsidRPr="00F7512E">
        <w:rPr>
          <w:rFonts w:ascii="Arial" w:hAnsi="Arial"/>
          <w:rtl/>
        </w:rPr>
        <w:t xml:space="preserve"> </w:t>
      </w:r>
      <w:r w:rsidRPr="00F7512E">
        <w:rPr>
          <w:rFonts w:ascii="Arial" w:hAnsi="Arial" w:hint="cs"/>
          <w:rtl/>
        </w:rPr>
        <w:t>تطبيق</w:t>
      </w:r>
      <w:r w:rsidRPr="00F7512E">
        <w:rPr>
          <w:rFonts w:ascii="Arial" w:hAnsi="Arial"/>
          <w:rtl/>
        </w:rPr>
        <w:t xml:space="preserve"> </w:t>
      </w:r>
      <w:r w:rsidRPr="00F7512E">
        <w:rPr>
          <w:rFonts w:ascii="Arial" w:hAnsi="Arial" w:hint="cs"/>
          <w:rtl/>
        </w:rPr>
        <w:t>الوسيلة</w:t>
      </w:r>
      <w:r w:rsidRPr="00F7512E">
        <w:rPr>
          <w:rFonts w:ascii="Arial" w:hAnsi="Arial"/>
          <w:rtl/>
        </w:rPr>
        <w:t xml:space="preserve"> </w:t>
      </w:r>
      <w:r w:rsidRPr="00F7512E">
        <w:rPr>
          <w:rFonts w:ascii="Arial" w:hAnsi="Arial" w:hint="cs"/>
          <w:rtl/>
        </w:rPr>
        <w:t>التعليمية</w:t>
      </w:r>
      <w:r w:rsidRPr="00F7512E">
        <w:rPr>
          <w:rFonts w:ascii="Arial" w:hAnsi="Arial"/>
          <w:rtl/>
        </w:rPr>
        <w:t xml:space="preserve"> </w:t>
      </w:r>
      <w:r w:rsidRPr="00F7512E">
        <w:rPr>
          <w:rFonts w:ascii="Arial" w:hAnsi="Arial" w:hint="cs"/>
          <w:rtl/>
        </w:rPr>
        <w:t>في</w:t>
      </w:r>
      <w:r w:rsidRPr="00F7512E">
        <w:rPr>
          <w:rFonts w:ascii="Arial" w:hAnsi="Arial"/>
          <w:rtl/>
        </w:rPr>
        <w:t xml:space="preserve"> </w:t>
      </w:r>
      <w:r w:rsidRPr="00F7512E">
        <w:rPr>
          <w:rFonts w:ascii="Arial" w:hAnsi="Arial" w:hint="cs"/>
          <w:rtl/>
        </w:rPr>
        <w:t>الواقع</w:t>
      </w:r>
      <w:r w:rsidRPr="00F7512E">
        <w:rPr>
          <w:rFonts w:ascii="Arial" w:hAnsi="Arial"/>
          <w:rtl/>
        </w:rPr>
        <w:t xml:space="preserve"> </w:t>
      </w:r>
      <w:r w:rsidRPr="00F7512E">
        <w:rPr>
          <w:rFonts w:ascii="Arial" w:hAnsi="Arial" w:hint="cs"/>
          <w:rtl/>
        </w:rPr>
        <w:t>بشكل</w:t>
      </w:r>
      <w:r w:rsidRPr="00F7512E">
        <w:rPr>
          <w:rFonts w:ascii="Arial" w:hAnsi="Arial"/>
          <w:rtl/>
        </w:rPr>
        <w:t xml:space="preserve"> </w:t>
      </w:r>
      <w:r w:rsidRPr="00F7512E">
        <w:rPr>
          <w:rFonts w:ascii="Arial" w:hAnsi="Arial" w:hint="cs"/>
          <w:rtl/>
        </w:rPr>
        <w:t>فعال،</w:t>
      </w:r>
      <w:r>
        <w:rPr>
          <w:rFonts w:ascii="Arial" w:hAnsi="Arial" w:hint="cs"/>
          <w:rtl/>
        </w:rPr>
        <w:t xml:space="preserve"> لذا فإنه من الضروري مراعاة ما يلي:</w:t>
      </w:r>
    </w:p>
    <w:p w:rsidR="00404616" w:rsidRPr="00F7512E" w:rsidRDefault="00404616" w:rsidP="00404616">
      <w:pPr>
        <w:pStyle w:val="a3"/>
        <w:numPr>
          <w:ilvl w:val="0"/>
          <w:numId w:val="6"/>
        </w:numPr>
        <w:jc w:val="lowKashida"/>
        <w:rPr>
          <w:rFonts w:ascii="Arial" w:hAnsi="Arial"/>
          <w:rtl/>
        </w:rPr>
      </w:pPr>
      <w:r w:rsidRPr="00F7512E">
        <w:rPr>
          <w:rFonts w:ascii="Arial" w:hAnsi="Arial" w:hint="cs"/>
          <w:rtl/>
        </w:rPr>
        <w:t>تنظيم</w:t>
      </w:r>
      <w:r w:rsidRPr="00F7512E">
        <w:rPr>
          <w:rFonts w:ascii="Arial" w:hAnsi="Arial"/>
          <w:rtl/>
        </w:rPr>
        <w:t xml:space="preserve"> </w:t>
      </w:r>
      <w:r w:rsidRPr="00F7512E">
        <w:rPr>
          <w:rFonts w:ascii="Arial" w:hAnsi="Arial" w:hint="cs"/>
          <w:rtl/>
        </w:rPr>
        <w:t>البيئة</w:t>
      </w:r>
      <w:r w:rsidRPr="00F7512E">
        <w:rPr>
          <w:rFonts w:ascii="Arial" w:hAnsi="Arial"/>
          <w:rtl/>
        </w:rPr>
        <w:t xml:space="preserve"> </w:t>
      </w:r>
      <w:r w:rsidRPr="00F7512E">
        <w:rPr>
          <w:rFonts w:ascii="Arial" w:hAnsi="Arial" w:hint="cs"/>
          <w:rtl/>
        </w:rPr>
        <w:t>الدراسية</w:t>
      </w:r>
      <w:r w:rsidRPr="00F7512E">
        <w:rPr>
          <w:rFonts w:ascii="Arial" w:hAnsi="Arial"/>
          <w:rtl/>
        </w:rPr>
        <w:t xml:space="preserve"> </w:t>
      </w:r>
      <w:r w:rsidRPr="00F7512E">
        <w:rPr>
          <w:rFonts w:ascii="Arial" w:hAnsi="Arial" w:hint="cs"/>
          <w:rtl/>
        </w:rPr>
        <w:t>لتطبيق</w:t>
      </w:r>
      <w:r w:rsidRPr="00F7512E">
        <w:rPr>
          <w:rFonts w:ascii="Arial" w:hAnsi="Arial"/>
          <w:rtl/>
        </w:rPr>
        <w:t xml:space="preserve"> </w:t>
      </w:r>
      <w:r w:rsidRPr="00F7512E">
        <w:rPr>
          <w:rFonts w:ascii="Arial" w:hAnsi="Arial" w:hint="cs"/>
          <w:rtl/>
        </w:rPr>
        <w:t>الوسيلة</w:t>
      </w:r>
      <w:r w:rsidRPr="00F7512E">
        <w:rPr>
          <w:rFonts w:ascii="Arial" w:hAnsi="Arial"/>
          <w:rtl/>
        </w:rPr>
        <w:t>.</w:t>
      </w:r>
    </w:p>
    <w:p w:rsidR="00404616" w:rsidRPr="00F7512E" w:rsidRDefault="00404616" w:rsidP="00404616">
      <w:pPr>
        <w:pStyle w:val="a3"/>
        <w:numPr>
          <w:ilvl w:val="0"/>
          <w:numId w:val="6"/>
        </w:numPr>
        <w:jc w:val="lowKashida"/>
        <w:rPr>
          <w:rFonts w:ascii="Arial" w:hAnsi="Arial"/>
          <w:rtl/>
        </w:rPr>
      </w:pPr>
      <w:r w:rsidRPr="00F7512E">
        <w:rPr>
          <w:rFonts w:ascii="Arial" w:hAnsi="Arial" w:hint="cs"/>
          <w:rtl/>
        </w:rPr>
        <w:t>التمهيد</w:t>
      </w:r>
      <w:r w:rsidRPr="00F7512E">
        <w:rPr>
          <w:rFonts w:ascii="Arial" w:hAnsi="Arial"/>
          <w:rtl/>
        </w:rPr>
        <w:t xml:space="preserve"> </w:t>
      </w:r>
      <w:r w:rsidRPr="00F7512E">
        <w:rPr>
          <w:rFonts w:ascii="Arial" w:hAnsi="Arial" w:hint="cs"/>
          <w:rtl/>
        </w:rPr>
        <w:t>لاستخدام</w:t>
      </w:r>
      <w:r w:rsidRPr="00F7512E">
        <w:rPr>
          <w:rFonts w:ascii="Arial" w:hAnsi="Arial"/>
          <w:rtl/>
        </w:rPr>
        <w:t xml:space="preserve"> </w:t>
      </w:r>
      <w:r w:rsidRPr="00F7512E">
        <w:rPr>
          <w:rFonts w:ascii="Arial" w:hAnsi="Arial" w:hint="cs"/>
          <w:rtl/>
        </w:rPr>
        <w:t>الوسيلة من خلال توضيح الهدف منها وشرح الرموز التي يصعب على الطلبة فهمها وتهيئة المتعلمين ذهنياً للتفاعل معها.</w:t>
      </w:r>
    </w:p>
    <w:p w:rsidR="00404616" w:rsidRPr="00F7512E" w:rsidRDefault="00404616" w:rsidP="00404616">
      <w:pPr>
        <w:pStyle w:val="a3"/>
        <w:numPr>
          <w:ilvl w:val="0"/>
          <w:numId w:val="6"/>
        </w:numPr>
        <w:jc w:val="lowKashida"/>
        <w:rPr>
          <w:rFonts w:ascii="Arial" w:hAnsi="Arial"/>
          <w:rtl/>
        </w:rPr>
      </w:pPr>
      <w:r w:rsidRPr="00F7512E">
        <w:rPr>
          <w:rFonts w:ascii="Arial" w:hAnsi="Arial" w:hint="cs"/>
          <w:rtl/>
        </w:rPr>
        <w:t>التأكد</w:t>
      </w:r>
      <w:r w:rsidRPr="00F7512E">
        <w:rPr>
          <w:rFonts w:ascii="Arial" w:hAnsi="Arial"/>
          <w:rtl/>
        </w:rPr>
        <w:t xml:space="preserve"> </w:t>
      </w:r>
      <w:r w:rsidRPr="00F7512E">
        <w:rPr>
          <w:rFonts w:ascii="Arial" w:hAnsi="Arial" w:hint="cs"/>
          <w:rtl/>
        </w:rPr>
        <w:t>من</w:t>
      </w:r>
      <w:r w:rsidRPr="00F7512E">
        <w:rPr>
          <w:rFonts w:ascii="Arial" w:hAnsi="Arial"/>
          <w:rtl/>
        </w:rPr>
        <w:t xml:space="preserve"> </w:t>
      </w:r>
      <w:r w:rsidRPr="00F7512E">
        <w:rPr>
          <w:rFonts w:ascii="Arial" w:hAnsi="Arial" w:hint="cs"/>
          <w:rtl/>
        </w:rPr>
        <w:t>رؤية</w:t>
      </w:r>
      <w:r w:rsidRPr="00F7512E">
        <w:rPr>
          <w:rFonts w:ascii="Arial" w:hAnsi="Arial"/>
          <w:rtl/>
        </w:rPr>
        <w:t xml:space="preserve"> </w:t>
      </w:r>
      <w:r w:rsidRPr="00F7512E">
        <w:rPr>
          <w:rFonts w:ascii="Arial" w:hAnsi="Arial" w:hint="cs"/>
          <w:rtl/>
        </w:rPr>
        <w:t>جميع</w:t>
      </w:r>
      <w:r w:rsidRPr="00F7512E">
        <w:rPr>
          <w:rFonts w:ascii="Arial" w:hAnsi="Arial"/>
          <w:rtl/>
        </w:rPr>
        <w:t xml:space="preserve"> </w:t>
      </w:r>
      <w:r w:rsidRPr="00F7512E">
        <w:rPr>
          <w:rFonts w:ascii="Arial" w:hAnsi="Arial" w:hint="cs"/>
          <w:rtl/>
        </w:rPr>
        <w:t>المتعلمين</w:t>
      </w:r>
      <w:r w:rsidRPr="00F7512E">
        <w:rPr>
          <w:rFonts w:ascii="Arial" w:hAnsi="Arial"/>
          <w:rtl/>
        </w:rPr>
        <w:t xml:space="preserve"> </w:t>
      </w:r>
      <w:r w:rsidRPr="00F7512E">
        <w:rPr>
          <w:rFonts w:ascii="Arial" w:hAnsi="Arial" w:hint="cs"/>
          <w:rtl/>
        </w:rPr>
        <w:t>للوسيلة وعدم وجود عوامل تشوش عليهم والاهتمام بمتابعة الطلبة للوسيلة</w:t>
      </w:r>
      <w:r w:rsidRPr="00F7512E">
        <w:rPr>
          <w:rFonts w:ascii="Arial" w:hAnsi="Arial"/>
          <w:rtl/>
        </w:rPr>
        <w:t>.</w:t>
      </w:r>
    </w:p>
    <w:p w:rsidR="00404616" w:rsidRPr="00F7512E" w:rsidRDefault="00404616" w:rsidP="00404616">
      <w:pPr>
        <w:pStyle w:val="a3"/>
        <w:numPr>
          <w:ilvl w:val="0"/>
          <w:numId w:val="6"/>
        </w:numPr>
        <w:jc w:val="lowKashida"/>
        <w:rPr>
          <w:rFonts w:ascii="Arial" w:hAnsi="Arial"/>
          <w:rtl/>
        </w:rPr>
      </w:pPr>
      <w:r w:rsidRPr="00F7512E">
        <w:rPr>
          <w:rFonts w:ascii="Arial" w:hAnsi="Arial" w:hint="cs"/>
          <w:rtl/>
        </w:rPr>
        <w:t>ضبط</w:t>
      </w:r>
      <w:r w:rsidRPr="00F7512E">
        <w:rPr>
          <w:rFonts w:ascii="Arial" w:hAnsi="Arial"/>
          <w:rtl/>
        </w:rPr>
        <w:t xml:space="preserve"> </w:t>
      </w:r>
      <w:r w:rsidRPr="00F7512E">
        <w:rPr>
          <w:rFonts w:ascii="Arial" w:hAnsi="Arial" w:hint="cs"/>
          <w:rtl/>
        </w:rPr>
        <w:t>تفاعل</w:t>
      </w:r>
      <w:r w:rsidRPr="00F7512E">
        <w:rPr>
          <w:rFonts w:ascii="Arial" w:hAnsi="Arial"/>
          <w:rtl/>
        </w:rPr>
        <w:t xml:space="preserve"> </w:t>
      </w:r>
      <w:r w:rsidRPr="00F7512E">
        <w:rPr>
          <w:rFonts w:ascii="Arial" w:hAnsi="Arial" w:hint="cs"/>
          <w:rtl/>
        </w:rPr>
        <w:t>المتعلمين</w:t>
      </w:r>
      <w:r w:rsidRPr="00F7512E">
        <w:rPr>
          <w:rFonts w:ascii="Arial" w:hAnsi="Arial"/>
          <w:rtl/>
        </w:rPr>
        <w:t>.</w:t>
      </w:r>
      <w:r w:rsidRPr="00F7512E">
        <w:rPr>
          <w:rFonts w:ascii="Arial" w:hAnsi="Arial" w:hint="cs"/>
          <w:rtl/>
        </w:rPr>
        <w:t xml:space="preserve"> </w:t>
      </w:r>
    </w:p>
    <w:p w:rsidR="00404616" w:rsidRPr="007E5C9B" w:rsidRDefault="00404616" w:rsidP="00404616">
      <w:pPr>
        <w:ind w:left="119" w:firstLine="284"/>
        <w:jc w:val="lowKashida"/>
        <w:rPr>
          <w:rFonts w:ascii="Arial" w:hAnsi="Arial"/>
          <w:rtl/>
        </w:rPr>
      </w:pPr>
      <w:r w:rsidRPr="00F7512E">
        <w:rPr>
          <w:rFonts w:ascii="Arial" w:hAnsi="Arial" w:hint="cs"/>
          <w:rtl/>
        </w:rPr>
        <w:t>وفي</w:t>
      </w:r>
      <w:r w:rsidRPr="00F7512E">
        <w:rPr>
          <w:rFonts w:ascii="Arial" w:hAnsi="Arial"/>
          <w:rtl/>
        </w:rPr>
        <w:t xml:space="preserve"> </w:t>
      </w:r>
      <w:r w:rsidRPr="00F7512E">
        <w:rPr>
          <w:rFonts w:ascii="Arial" w:hAnsi="Arial" w:hint="cs"/>
          <w:rtl/>
        </w:rPr>
        <w:t>هذه</w:t>
      </w:r>
      <w:r w:rsidRPr="00F7512E">
        <w:rPr>
          <w:rFonts w:ascii="Arial" w:hAnsi="Arial"/>
          <w:rtl/>
        </w:rPr>
        <w:t xml:space="preserve"> </w:t>
      </w:r>
      <w:r w:rsidRPr="00F7512E">
        <w:rPr>
          <w:rFonts w:ascii="Arial" w:hAnsi="Arial" w:hint="cs"/>
          <w:rtl/>
        </w:rPr>
        <w:t>المرحلة</w:t>
      </w:r>
      <w:r w:rsidRPr="00F7512E">
        <w:rPr>
          <w:rFonts w:ascii="Arial" w:hAnsi="Arial"/>
          <w:rtl/>
        </w:rPr>
        <w:t xml:space="preserve"> </w:t>
      </w:r>
      <w:r w:rsidRPr="00F7512E">
        <w:rPr>
          <w:rFonts w:ascii="Arial" w:hAnsi="Arial" w:hint="cs"/>
          <w:rtl/>
        </w:rPr>
        <w:t>يتم</w:t>
      </w:r>
      <w:r w:rsidRPr="00F7512E">
        <w:rPr>
          <w:rFonts w:ascii="Arial" w:hAnsi="Arial"/>
          <w:rtl/>
        </w:rPr>
        <w:t xml:space="preserve"> </w:t>
      </w:r>
      <w:r w:rsidRPr="00F7512E">
        <w:rPr>
          <w:rFonts w:ascii="Arial" w:hAnsi="Arial" w:hint="cs"/>
          <w:rtl/>
        </w:rPr>
        <w:t>جمع</w:t>
      </w:r>
      <w:r w:rsidRPr="00F7512E">
        <w:rPr>
          <w:rFonts w:ascii="Arial" w:hAnsi="Arial"/>
          <w:rtl/>
        </w:rPr>
        <w:t xml:space="preserve"> </w:t>
      </w:r>
      <w:r w:rsidRPr="00F7512E">
        <w:rPr>
          <w:rFonts w:ascii="Arial" w:hAnsi="Arial" w:hint="cs"/>
          <w:rtl/>
        </w:rPr>
        <w:t>بيانات</w:t>
      </w:r>
      <w:r w:rsidRPr="00F7512E">
        <w:rPr>
          <w:rFonts w:ascii="Arial" w:hAnsi="Arial"/>
          <w:rtl/>
        </w:rPr>
        <w:t xml:space="preserve"> </w:t>
      </w:r>
      <w:r w:rsidRPr="00F7512E">
        <w:rPr>
          <w:rFonts w:ascii="Arial" w:hAnsi="Arial" w:hint="cs"/>
          <w:rtl/>
        </w:rPr>
        <w:t>التقييم</w:t>
      </w:r>
      <w:r w:rsidRPr="00F7512E">
        <w:rPr>
          <w:rFonts w:ascii="Arial" w:hAnsi="Arial"/>
          <w:rtl/>
        </w:rPr>
        <w:t xml:space="preserve"> </w:t>
      </w:r>
      <w:r w:rsidRPr="00F7512E">
        <w:rPr>
          <w:rFonts w:ascii="Arial" w:hAnsi="Arial" w:hint="cs"/>
          <w:rtl/>
        </w:rPr>
        <w:t>الإجمالي</w:t>
      </w:r>
      <w:r>
        <w:rPr>
          <w:rFonts w:ascii="Arial" w:hAnsi="Arial" w:hint="cs"/>
          <w:rtl/>
        </w:rPr>
        <w:t xml:space="preserve"> لمدى فاعلية الوسيلة</w:t>
      </w:r>
      <w:r w:rsidRPr="00F7512E">
        <w:rPr>
          <w:rFonts w:ascii="Arial" w:hAnsi="Arial"/>
          <w:rtl/>
        </w:rPr>
        <w:t>.</w:t>
      </w:r>
      <w:r w:rsidRPr="007E5C9B">
        <w:rPr>
          <w:rFonts w:ascii="Arial" w:hAnsi="Arial"/>
          <w:rtl/>
        </w:rPr>
        <w:t xml:space="preserve"> والحقيقة أن التقويم يتم خلال جميع مراحل عملية تصميم التعليم، أي خلال المرحل </w:t>
      </w:r>
      <w:r w:rsidRPr="007E5C9B">
        <w:rPr>
          <w:rFonts w:ascii="Arial" w:hAnsi="Arial"/>
          <w:noProof/>
          <w:rtl/>
        </w:rPr>
        <w:t>المختلفة</w:t>
      </w:r>
      <w:r w:rsidRPr="007E5C9B">
        <w:rPr>
          <w:rFonts w:ascii="Arial" w:hAnsi="Arial"/>
          <w:rtl/>
        </w:rPr>
        <w:t xml:space="preserve"> وبينها وبعد التنفيذ</w:t>
      </w:r>
      <w:r>
        <w:rPr>
          <w:rFonts w:ascii="Arial" w:hAnsi="Arial" w:hint="cs"/>
          <w:rtl/>
        </w:rPr>
        <w:t>.</w:t>
      </w:r>
    </w:p>
    <w:p w:rsidR="00404616" w:rsidRDefault="00404616" w:rsidP="00404616">
      <w:pPr>
        <w:pStyle w:val="3"/>
        <w:numPr>
          <w:ilvl w:val="0"/>
          <w:numId w:val="3"/>
        </w:numPr>
        <w:rPr>
          <w:color w:val="000080"/>
          <w:sz w:val="22"/>
          <w:szCs w:val="22"/>
          <w:rtl/>
        </w:rPr>
      </w:pPr>
      <w:r w:rsidRPr="007E5C9B">
        <w:rPr>
          <w:color w:val="000080"/>
          <w:sz w:val="22"/>
          <w:szCs w:val="22"/>
          <w:rtl/>
        </w:rPr>
        <w:t>التقويم</w:t>
      </w:r>
      <w:bookmarkEnd w:id="4"/>
      <w:r w:rsidRPr="007E5C9B">
        <w:rPr>
          <w:color w:val="000080"/>
          <w:sz w:val="22"/>
          <w:szCs w:val="22"/>
          <w:rtl/>
        </w:rPr>
        <w:t>:</w:t>
      </w:r>
    </w:p>
    <w:p w:rsidR="00404616" w:rsidRDefault="00404616" w:rsidP="00404616">
      <w:pPr>
        <w:rPr>
          <w:rtl/>
        </w:rPr>
      </w:pPr>
      <w:r>
        <w:rPr>
          <w:rFonts w:hint="cs"/>
          <w:rtl/>
        </w:rPr>
        <w:t>التقويم هو العملية التي يستطيع المعلم من خلالها، ما إذا كان الهدف، أو الأهداف قد تحققت أو لا، وأن الوسيلة التي اختارها وخطط لاستخدامها، كان توظيفها فعالاً أو لا،</w:t>
      </w:r>
    </w:p>
    <w:p w:rsidR="00404616" w:rsidRPr="00EE72C8" w:rsidRDefault="00404616" w:rsidP="00404616">
      <w:pPr>
        <w:rPr>
          <w:rtl/>
        </w:rPr>
      </w:pPr>
      <w:r>
        <w:rPr>
          <w:rFonts w:hint="cs"/>
          <w:rtl/>
        </w:rPr>
        <w:t>من أهم النواحي التي يجب أن يهتم المعلم بتقويمها في الوسيلة:</w:t>
      </w:r>
    </w:p>
    <w:p w:rsidR="00404616" w:rsidRPr="00EE72C8" w:rsidRDefault="00404616" w:rsidP="00404616">
      <w:pPr>
        <w:pStyle w:val="a3"/>
        <w:numPr>
          <w:ilvl w:val="0"/>
          <w:numId w:val="7"/>
        </w:numPr>
        <w:rPr>
          <w:rtl/>
        </w:rPr>
      </w:pPr>
      <w:r w:rsidRPr="00EE72C8">
        <w:rPr>
          <w:rFonts w:hint="cs"/>
          <w:rtl/>
        </w:rPr>
        <w:t>جودة</w:t>
      </w:r>
      <w:r w:rsidRPr="00EE72C8">
        <w:rPr>
          <w:rtl/>
        </w:rPr>
        <w:t xml:space="preserve"> </w:t>
      </w:r>
      <w:r w:rsidRPr="00EE72C8">
        <w:rPr>
          <w:rFonts w:hint="cs"/>
          <w:rtl/>
        </w:rPr>
        <w:t>الوسيلة</w:t>
      </w:r>
      <w:r w:rsidRPr="00EE72C8">
        <w:rPr>
          <w:rtl/>
        </w:rPr>
        <w:t xml:space="preserve"> </w:t>
      </w:r>
      <w:r w:rsidRPr="00EE72C8">
        <w:rPr>
          <w:rFonts w:hint="cs"/>
          <w:rtl/>
        </w:rPr>
        <w:t>ومدى</w:t>
      </w:r>
      <w:r w:rsidRPr="00EE72C8">
        <w:rPr>
          <w:rtl/>
        </w:rPr>
        <w:t xml:space="preserve"> </w:t>
      </w:r>
      <w:r w:rsidRPr="00EE72C8">
        <w:rPr>
          <w:rFonts w:hint="cs"/>
          <w:rtl/>
        </w:rPr>
        <w:t>تحملها</w:t>
      </w:r>
      <w:r w:rsidRPr="00EE72C8">
        <w:rPr>
          <w:rtl/>
        </w:rPr>
        <w:t>.</w:t>
      </w:r>
    </w:p>
    <w:p w:rsidR="00404616" w:rsidRPr="00EE72C8" w:rsidRDefault="00404616" w:rsidP="00404616">
      <w:pPr>
        <w:pStyle w:val="a3"/>
        <w:numPr>
          <w:ilvl w:val="0"/>
          <w:numId w:val="7"/>
        </w:numPr>
        <w:rPr>
          <w:rtl/>
        </w:rPr>
      </w:pPr>
      <w:r w:rsidRPr="00EE72C8">
        <w:rPr>
          <w:rFonts w:hint="cs"/>
          <w:rtl/>
        </w:rPr>
        <w:t>تفاعل</w:t>
      </w:r>
      <w:r w:rsidRPr="00EE72C8">
        <w:rPr>
          <w:rtl/>
        </w:rPr>
        <w:t xml:space="preserve"> </w:t>
      </w:r>
      <w:r w:rsidRPr="00EE72C8">
        <w:rPr>
          <w:rFonts w:hint="cs"/>
          <w:rtl/>
        </w:rPr>
        <w:t>المتعلمين</w:t>
      </w:r>
      <w:r w:rsidRPr="00EE72C8">
        <w:rPr>
          <w:rtl/>
        </w:rPr>
        <w:t xml:space="preserve"> </w:t>
      </w:r>
      <w:r w:rsidRPr="00EE72C8">
        <w:rPr>
          <w:rFonts w:hint="cs"/>
          <w:rtl/>
        </w:rPr>
        <w:t>ومشاركتهم</w:t>
      </w:r>
      <w:r w:rsidRPr="00EE72C8">
        <w:rPr>
          <w:rtl/>
        </w:rPr>
        <w:t xml:space="preserve"> </w:t>
      </w:r>
      <w:r w:rsidRPr="00EE72C8">
        <w:rPr>
          <w:rFonts w:hint="cs"/>
          <w:rtl/>
        </w:rPr>
        <w:t>في</w:t>
      </w:r>
      <w:r w:rsidRPr="00EE72C8">
        <w:rPr>
          <w:rtl/>
        </w:rPr>
        <w:t xml:space="preserve"> </w:t>
      </w:r>
      <w:r w:rsidRPr="00EE72C8">
        <w:rPr>
          <w:rFonts w:hint="cs"/>
          <w:rtl/>
        </w:rPr>
        <w:t>استخدام</w:t>
      </w:r>
      <w:r w:rsidRPr="00EE72C8">
        <w:rPr>
          <w:rtl/>
        </w:rPr>
        <w:t xml:space="preserve"> </w:t>
      </w:r>
      <w:r w:rsidRPr="00EE72C8">
        <w:rPr>
          <w:rFonts w:hint="cs"/>
          <w:rtl/>
        </w:rPr>
        <w:t>الوسيلة</w:t>
      </w:r>
      <w:r w:rsidRPr="00EE72C8">
        <w:rPr>
          <w:rtl/>
        </w:rPr>
        <w:t>.</w:t>
      </w:r>
    </w:p>
    <w:p w:rsidR="00404616" w:rsidRDefault="00404616" w:rsidP="00404616">
      <w:pPr>
        <w:pStyle w:val="a3"/>
        <w:numPr>
          <w:ilvl w:val="0"/>
          <w:numId w:val="7"/>
        </w:numPr>
        <w:rPr>
          <w:rFonts w:hint="cs"/>
        </w:rPr>
      </w:pPr>
      <w:r w:rsidRPr="00EE72C8">
        <w:rPr>
          <w:rFonts w:hint="cs"/>
          <w:rtl/>
        </w:rPr>
        <w:t>من</w:t>
      </w:r>
      <w:r w:rsidRPr="00EE72C8">
        <w:rPr>
          <w:rtl/>
        </w:rPr>
        <w:t xml:space="preserve"> </w:t>
      </w:r>
      <w:r w:rsidRPr="00EE72C8">
        <w:rPr>
          <w:rFonts w:hint="cs"/>
          <w:rtl/>
        </w:rPr>
        <w:t>ناحي</w:t>
      </w:r>
    </w:p>
    <w:p w:rsidR="00976CAB" w:rsidRDefault="00976CAB"/>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DAF"/>
    <w:multiLevelType w:val="hybridMultilevel"/>
    <w:tmpl w:val="F732D44C"/>
    <w:lvl w:ilvl="0" w:tplc="C41AAFEC">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
    <w:nsid w:val="1BA00EDE"/>
    <w:multiLevelType w:val="hybridMultilevel"/>
    <w:tmpl w:val="C25256C6"/>
    <w:lvl w:ilvl="0" w:tplc="7F84592C">
      <w:start w:val="1"/>
      <w:numFmt w:val="decimal"/>
      <w:lvlText w:val="%1-"/>
      <w:lvlJc w:val="left"/>
      <w:pPr>
        <w:ind w:left="720" w:hanging="360"/>
      </w:pPr>
      <w:rPr>
        <w:rFonts w:ascii="Times New Roman" w:hAnsi="Times New Roman" w:cs="AL-Mohanad Bold" w:hint="default"/>
        <w:b/>
        <w:bCs/>
        <w:color w:val="00008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E7C4C"/>
    <w:multiLevelType w:val="hybridMultilevel"/>
    <w:tmpl w:val="6D326E0C"/>
    <w:lvl w:ilvl="0" w:tplc="C41AAFEC">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3">
    <w:nsid w:val="3C06037E"/>
    <w:multiLevelType w:val="hybridMultilevel"/>
    <w:tmpl w:val="C7F0CD80"/>
    <w:lvl w:ilvl="0" w:tplc="C41AA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C41AAFE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C0D33"/>
    <w:multiLevelType w:val="hybridMultilevel"/>
    <w:tmpl w:val="FAEE0F62"/>
    <w:lvl w:ilvl="0" w:tplc="C41AA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F6AC1"/>
    <w:multiLevelType w:val="hybridMultilevel"/>
    <w:tmpl w:val="5928BE54"/>
    <w:lvl w:ilvl="0" w:tplc="C41AAFEC">
      <w:start w:val="1"/>
      <w:numFmt w:val="bullet"/>
      <w:lvlText w:val="-"/>
      <w:lvlJc w:val="left"/>
      <w:pPr>
        <w:tabs>
          <w:tab w:val="num" w:pos="4225"/>
        </w:tabs>
        <w:ind w:left="42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C41AAFEC">
      <w:start w:val="1"/>
      <w:numFmt w:val="bullet"/>
      <w:lvlText w:val="-"/>
      <w:lvlJc w:val="left"/>
      <w:pPr>
        <w:tabs>
          <w:tab w:val="num" w:pos="5665"/>
        </w:tabs>
        <w:ind w:left="5665"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B0A0EEA"/>
    <w:multiLevelType w:val="hybridMultilevel"/>
    <w:tmpl w:val="8758BEA8"/>
    <w:lvl w:ilvl="0" w:tplc="8BE45288">
      <w:start w:val="1"/>
      <w:numFmt w:val="decimal"/>
      <w:lvlText w:val="%1."/>
      <w:lvlJc w:val="left"/>
      <w:pPr>
        <w:tabs>
          <w:tab w:val="num" w:pos="1352"/>
        </w:tabs>
        <w:ind w:left="1352" w:hanging="360"/>
      </w:pPr>
      <w:rPr>
        <w:sz w:val="28"/>
      </w:rPr>
    </w:lvl>
    <w:lvl w:ilvl="1" w:tplc="04090019">
      <w:start w:val="1"/>
      <w:numFmt w:val="decimal"/>
      <w:lvlText w:val="%2."/>
      <w:lvlJc w:val="left"/>
      <w:pPr>
        <w:tabs>
          <w:tab w:val="num" w:pos="1872"/>
        </w:tabs>
        <w:ind w:left="1872" w:hanging="360"/>
      </w:pPr>
    </w:lvl>
    <w:lvl w:ilvl="2" w:tplc="0409001B">
      <w:start w:val="1"/>
      <w:numFmt w:val="decimal"/>
      <w:lvlText w:val="%3."/>
      <w:lvlJc w:val="left"/>
      <w:pPr>
        <w:tabs>
          <w:tab w:val="num" w:pos="2592"/>
        </w:tabs>
        <w:ind w:left="2592" w:hanging="360"/>
      </w:pPr>
    </w:lvl>
    <w:lvl w:ilvl="3" w:tplc="0409000F">
      <w:start w:val="1"/>
      <w:numFmt w:val="decimal"/>
      <w:lvlText w:val="%4."/>
      <w:lvlJc w:val="left"/>
      <w:pPr>
        <w:tabs>
          <w:tab w:val="num" w:pos="3312"/>
        </w:tabs>
        <w:ind w:left="3312" w:hanging="360"/>
      </w:pPr>
    </w:lvl>
    <w:lvl w:ilvl="4" w:tplc="04090019">
      <w:start w:val="1"/>
      <w:numFmt w:val="decimal"/>
      <w:lvlText w:val="%5."/>
      <w:lvlJc w:val="left"/>
      <w:pPr>
        <w:tabs>
          <w:tab w:val="num" w:pos="4032"/>
        </w:tabs>
        <w:ind w:left="4032" w:hanging="360"/>
      </w:pPr>
    </w:lvl>
    <w:lvl w:ilvl="5" w:tplc="0409001B">
      <w:start w:val="1"/>
      <w:numFmt w:val="decimal"/>
      <w:lvlText w:val="%6."/>
      <w:lvlJc w:val="left"/>
      <w:pPr>
        <w:tabs>
          <w:tab w:val="num" w:pos="4752"/>
        </w:tabs>
        <w:ind w:left="4752" w:hanging="360"/>
      </w:pPr>
    </w:lvl>
    <w:lvl w:ilvl="6" w:tplc="0409000F">
      <w:start w:val="1"/>
      <w:numFmt w:val="decimal"/>
      <w:lvlText w:val="%7."/>
      <w:lvlJc w:val="left"/>
      <w:pPr>
        <w:tabs>
          <w:tab w:val="num" w:pos="5472"/>
        </w:tabs>
        <w:ind w:left="5472" w:hanging="360"/>
      </w:pPr>
    </w:lvl>
    <w:lvl w:ilvl="7" w:tplc="04090019">
      <w:start w:val="1"/>
      <w:numFmt w:val="decimal"/>
      <w:lvlText w:val="%8."/>
      <w:lvlJc w:val="left"/>
      <w:pPr>
        <w:tabs>
          <w:tab w:val="num" w:pos="6192"/>
        </w:tabs>
        <w:ind w:left="6192" w:hanging="360"/>
      </w:pPr>
    </w:lvl>
    <w:lvl w:ilvl="8" w:tplc="0409001B">
      <w:start w:val="1"/>
      <w:numFmt w:val="decimal"/>
      <w:lvlText w:val="%9."/>
      <w:lvlJc w:val="left"/>
      <w:pPr>
        <w:tabs>
          <w:tab w:val="num" w:pos="6912"/>
        </w:tabs>
        <w:ind w:left="6912"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6"/>
    <w:rsid w:val="00404616"/>
    <w:rsid w:val="00976CA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616"/>
    <w:pPr>
      <w:bidi/>
    </w:pPr>
    <w:rPr>
      <w:rFonts w:ascii="Calibri" w:eastAsia="Calibri" w:hAnsi="Calibri" w:cs="Arial"/>
    </w:rPr>
  </w:style>
  <w:style w:type="paragraph" w:styleId="3">
    <w:name w:val="heading 3"/>
    <w:basedOn w:val="a"/>
    <w:next w:val="a"/>
    <w:link w:val="3Char"/>
    <w:qFormat/>
    <w:rsid w:val="00404616"/>
    <w:pPr>
      <w:keepNext/>
      <w:spacing w:before="240" w:after="60" w:line="240" w:lineRule="auto"/>
      <w:outlineLvl w:val="2"/>
    </w:pPr>
    <w:rPr>
      <w:rFonts w:ascii="Arial" w:eastAsia="Times New Roman"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404616"/>
    <w:rPr>
      <w:rFonts w:ascii="Arial" w:eastAsia="Times New Roman" w:hAnsi="Arial" w:cs="Arial"/>
      <w:b/>
      <w:bCs/>
      <w:sz w:val="26"/>
      <w:szCs w:val="26"/>
    </w:rPr>
  </w:style>
  <w:style w:type="paragraph" w:styleId="a3">
    <w:name w:val="List Paragraph"/>
    <w:basedOn w:val="a"/>
    <w:uiPriority w:val="34"/>
    <w:qFormat/>
    <w:rsid w:val="00404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616"/>
    <w:pPr>
      <w:bidi/>
    </w:pPr>
    <w:rPr>
      <w:rFonts w:ascii="Calibri" w:eastAsia="Calibri" w:hAnsi="Calibri" w:cs="Arial"/>
    </w:rPr>
  </w:style>
  <w:style w:type="paragraph" w:styleId="3">
    <w:name w:val="heading 3"/>
    <w:basedOn w:val="a"/>
    <w:next w:val="a"/>
    <w:link w:val="3Char"/>
    <w:qFormat/>
    <w:rsid w:val="00404616"/>
    <w:pPr>
      <w:keepNext/>
      <w:spacing w:before="240" w:after="60" w:line="240" w:lineRule="auto"/>
      <w:outlineLvl w:val="2"/>
    </w:pPr>
    <w:rPr>
      <w:rFonts w:ascii="Arial" w:eastAsia="Times New Roman"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404616"/>
    <w:rPr>
      <w:rFonts w:ascii="Arial" w:eastAsia="Times New Roman" w:hAnsi="Arial" w:cs="Arial"/>
      <w:b/>
      <w:bCs/>
      <w:sz w:val="26"/>
      <w:szCs w:val="26"/>
    </w:rPr>
  </w:style>
  <w:style w:type="paragraph" w:styleId="a3">
    <w:name w:val="List Paragraph"/>
    <w:basedOn w:val="a"/>
    <w:uiPriority w:val="34"/>
    <w:qFormat/>
    <w:rsid w:val="00404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3512</Characters>
  <Application>Microsoft Office Word</Application>
  <DocSecurity>0</DocSecurity>
  <Lines>29</Lines>
  <Paragraphs>8</Paragraphs>
  <ScaleCrop>false</ScaleCrop>
  <Company>SACC</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2020-03-02T14:46:00Z</dcterms:created>
  <dcterms:modified xsi:type="dcterms:W3CDTF">2020-03-02T14:55:00Z</dcterms:modified>
</cp:coreProperties>
</file>