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6D" w:rsidRPr="0052286D" w:rsidRDefault="0052286D" w:rsidP="0052286D">
      <w:pPr>
        <w:jc w:val="both"/>
        <w:rPr>
          <w:sz w:val="32"/>
          <w:szCs w:val="32"/>
        </w:rPr>
      </w:pPr>
      <w:proofErr w:type="spellStart"/>
      <w:r w:rsidRPr="0052286D">
        <w:rPr>
          <w:rFonts w:hint="cs"/>
          <w:b/>
          <w:bCs/>
          <w:sz w:val="36"/>
          <w:szCs w:val="36"/>
          <w:rtl/>
          <w:lang w:bidi="ar-IQ"/>
        </w:rPr>
        <w:t>ااولا</w:t>
      </w:r>
      <w:proofErr w:type="spellEnd"/>
      <w:r w:rsidRPr="0052286D">
        <w:rPr>
          <w:rFonts w:hint="cs"/>
          <w:b/>
          <w:bCs/>
          <w:sz w:val="36"/>
          <w:szCs w:val="36"/>
          <w:rtl/>
          <w:lang w:bidi="ar-IQ"/>
        </w:rPr>
        <w:t xml:space="preserve"> : </w:t>
      </w:r>
      <w:r w:rsidRPr="0052286D">
        <w:rPr>
          <w:rFonts w:hint="cs"/>
          <w:b/>
          <w:bCs/>
          <w:sz w:val="36"/>
          <w:szCs w:val="36"/>
          <w:rtl/>
        </w:rPr>
        <w:t>لسلطان</w:t>
      </w:r>
      <w:r w:rsidRPr="0052286D">
        <w:rPr>
          <w:b/>
          <w:bCs/>
          <w:sz w:val="36"/>
          <w:szCs w:val="36"/>
          <w:rtl/>
        </w:rPr>
        <w:t xml:space="preserve"> محمد الأول (١٤١٣-١٤٢١م)</w:t>
      </w:r>
      <w:r w:rsidRPr="0052286D">
        <w:rPr>
          <w:rFonts w:hint="cs"/>
          <w:b/>
          <w:bCs/>
          <w:sz w:val="36"/>
          <w:szCs w:val="36"/>
          <w:rtl/>
        </w:rPr>
        <w:t>:</w:t>
      </w:r>
      <w:r w:rsidRPr="0052286D">
        <w:rPr>
          <w:b/>
          <w:bCs/>
          <w:sz w:val="36"/>
          <w:szCs w:val="36"/>
          <w:rtl/>
        </w:rPr>
        <w:t xml:space="preserve"> </w:t>
      </w:r>
      <w:r w:rsidRPr="0052286D">
        <w:rPr>
          <w:sz w:val="32"/>
          <w:szCs w:val="32"/>
          <w:rtl/>
        </w:rPr>
        <w:t>ولد السلطان محمد الأول عام (</w:t>
      </w:r>
      <w:r w:rsidRPr="0052286D">
        <w:rPr>
          <w:sz w:val="32"/>
          <w:szCs w:val="32"/>
          <w:rtl/>
          <w:lang w:bidi="fa-IR"/>
        </w:rPr>
        <w:t>۱۳۷۹</w:t>
      </w:r>
      <w:r w:rsidRPr="0052286D">
        <w:rPr>
          <w:sz w:val="32"/>
          <w:szCs w:val="32"/>
          <w:rtl/>
        </w:rPr>
        <w:t xml:space="preserve">م)، وتولى أمر السلطنة بعد وفاة والده بايزيد وعرف في التاريخ بمحمد جلبي). كان متوسط القامة، مستدير الوجه متلاصق الحاجبين، ابيض البشرة، أحمر الخدين، واسع الصدر، صاحب بدن قوي، في غاية النشاط وجسوراً، يمارس المصارعة، ويسحب أقوى أوتار الأقواس. اشترك اثناء حكمه في ٢٤ حرباً واصيب بأربعين جرحاً استطاع السلطان محمد جلبي أن يقضي على الحرب الأهلية بسبب ما أوتي من الحزم والكياسة وبعد النظر وتغلب على أخوته واحداً واحداً حتى خلص له الأمر وتفرد بالسلطان وقضي سني حكمه الثماني في إعادة بناء الدولة وتوطيد اركانها ويعتبره بعض المؤرخين المؤسس الثاني للدولة العثمانية. وفاته : بعد أن بذل السلطان محمد الأول قصارى جهده في محو آثار الفتن التي مرت بها الدولة العثمانية وشروعه في أجزاء ترتيبات داخلية تضمن عدم حدوث شغب في المستقبل وبينما كان السلطان مشتغلاً بهذه المهام السليمة شعر بدنو أجله دعا الباشا بايزيد وقال له: عينت ابني مراد خليفة لي فأطعه وكن صادقاً معه كما كنت معي. اريد منكم ان تأتونني بمراد الآن لأنني لا استطيع أن أقوم من الفراش بعد. فان وقع الأمر الإلهي قبل مجيئه حذاري ان تعلنوا وفاتي حتى يأتي). وفاجأه الموت في سنة (١٤٢١م) في مدينة </w:t>
      </w:r>
      <w:proofErr w:type="spellStart"/>
      <w:r w:rsidRPr="0052286D">
        <w:rPr>
          <w:sz w:val="32"/>
          <w:szCs w:val="32"/>
          <w:rtl/>
        </w:rPr>
        <w:t>أدرنة</w:t>
      </w:r>
      <w:proofErr w:type="spellEnd"/>
      <w:r w:rsidRPr="0052286D">
        <w:rPr>
          <w:sz w:val="32"/>
          <w:szCs w:val="32"/>
          <w:rtl/>
        </w:rPr>
        <w:t xml:space="preserve"> واسلم روحه لخالقه وعمر ٤٣ سنة</w:t>
      </w:r>
      <w:r w:rsidRPr="0052286D">
        <w:rPr>
          <w:sz w:val="32"/>
          <w:szCs w:val="32"/>
        </w:rPr>
        <w:t>.</w:t>
      </w:r>
    </w:p>
    <w:p w:rsidR="0052286D" w:rsidRPr="0052286D" w:rsidRDefault="0052286D" w:rsidP="0052286D">
      <w:pPr>
        <w:jc w:val="right"/>
        <w:rPr>
          <w:rFonts w:hint="cs"/>
          <w:b/>
          <w:bCs/>
          <w:sz w:val="32"/>
          <w:szCs w:val="32"/>
          <w:rtl/>
        </w:rPr>
      </w:pPr>
      <w:r w:rsidRPr="0052286D">
        <w:rPr>
          <w:rFonts w:hint="cs"/>
          <w:b/>
          <w:bCs/>
          <w:sz w:val="32"/>
          <w:szCs w:val="32"/>
          <w:rtl/>
        </w:rPr>
        <w:t xml:space="preserve">ثانيا: </w:t>
      </w:r>
      <w:r w:rsidRPr="0052286D">
        <w:rPr>
          <w:b/>
          <w:bCs/>
          <w:sz w:val="32"/>
          <w:szCs w:val="32"/>
          <w:rtl/>
        </w:rPr>
        <w:t>السلطان مراد الثاني ١٤٢١ - ١٤٥١م</w:t>
      </w:r>
      <w:r w:rsidRPr="0052286D">
        <w:rPr>
          <w:rFonts w:hint="cs"/>
          <w:b/>
          <w:bCs/>
          <w:sz w:val="32"/>
          <w:szCs w:val="32"/>
          <w:rtl/>
        </w:rPr>
        <w:t>:</w:t>
      </w:r>
    </w:p>
    <w:p w:rsidR="0052286D" w:rsidRPr="0052286D" w:rsidRDefault="0052286D" w:rsidP="0052286D">
      <w:pPr>
        <w:jc w:val="both"/>
        <w:rPr>
          <w:sz w:val="32"/>
          <w:szCs w:val="32"/>
        </w:rPr>
      </w:pPr>
      <w:r w:rsidRPr="0052286D">
        <w:rPr>
          <w:sz w:val="32"/>
          <w:szCs w:val="32"/>
          <w:rtl/>
        </w:rPr>
        <w:t xml:space="preserve"> تولى السلطان مراد الثاني أمر الدولة بعد وفاة أبيه (محمد جلبي) عام (١٤٢١م)، وكان عمره لا يزيد على ثماني عشرة سنة وكان محباً للجهاد في سبيل الله، والدعوة الى الاسلام في ربوع أوروبا. كان معروفاً لدى جميع رعيته بالتقوى، والعدالة والشفقة، استطاع السلطان مراد أن يقضي على حركات التمرد الداخلية التي قام بها عمه مصطفى والتي كانت تدعم من قبل أعداء الدولة العثمانية وكان الامبراطور البيزنطي مانويل الثاني خلف الدسائس والمؤامرات والمتاعب التي تعرض لها السلطان مراد، فهو الذي دعم عم السلطان مراد الذي اسمه مصطفى بالمساعدات حتى استطاع أن يحاصر مدينة </w:t>
      </w:r>
      <w:proofErr w:type="spellStart"/>
      <w:r w:rsidRPr="0052286D">
        <w:rPr>
          <w:sz w:val="32"/>
          <w:szCs w:val="32"/>
          <w:rtl/>
        </w:rPr>
        <w:t>غاليبولي</w:t>
      </w:r>
      <w:proofErr w:type="spellEnd"/>
      <w:r w:rsidRPr="0052286D">
        <w:rPr>
          <w:sz w:val="32"/>
          <w:szCs w:val="32"/>
          <w:rtl/>
        </w:rPr>
        <w:t xml:space="preserve"> ابتغاء انتزاعها من السلطان واتخاذها قاعدة له إلا ان السلطان مراد قبض على عمه وقدمه للمشتقة ومع ذلك، فقد مضى الامبراطور مانويل الثاني يكيد للسلطان واحتضن شقيقاً لمراد الثاني، ووضعه على رأس قوة استولت على مدينة </w:t>
      </w:r>
      <w:proofErr w:type="spellStart"/>
      <w:r w:rsidRPr="0052286D">
        <w:rPr>
          <w:sz w:val="32"/>
          <w:szCs w:val="32"/>
          <w:rtl/>
        </w:rPr>
        <w:t>نيقيا</w:t>
      </w:r>
      <w:proofErr w:type="spellEnd"/>
      <w:r w:rsidRPr="0052286D">
        <w:rPr>
          <w:sz w:val="32"/>
          <w:szCs w:val="32"/>
          <w:rtl/>
        </w:rPr>
        <w:t xml:space="preserve"> في الأناضول، وسار إليه مراد واستطاع أن يقض على قواته واضطر خصمه للاستسلام ثم قتل. ومن ثم صمم السلطان مراد أن يلقن الامبراطور درساً عملياً، فأسرع باحتلال </w:t>
      </w:r>
      <w:proofErr w:type="spellStart"/>
      <w:r w:rsidRPr="0052286D">
        <w:rPr>
          <w:sz w:val="32"/>
          <w:szCs w:val="32"/>
          <w:rtl/>
        </w:rPr>
        <w:t>سلولنيك</w:t>
      </w:r>
      <w:proofErr w:type="spellEnd"/>
      <w:r w:rsidRPr="0052286D">
        <w:rPr>
          <w:sz w:val="32"/>
          <w:szCs w:val="32"/>
          <w:rtl/>
        </w:rPr>
        <w:t xml:space="preserve">، فهاجمها ودخلها عنوة في آذار ١٤٣١م ، واصبحت جزءاً لا يتجزأ من الدولة العثمانية. وكان السلطان مراد يوجه الضربات الموجعة لحركات التمرد في بلاد </w:t>
      </w:r>
      <w:r w:rsidRPr="0052286D">
        <w:rPr>
          <w:sz w:val="32"/>
          <w:szCs w:val="32"/>
          <w:rtl/>
        </w:rPr>
        <w:lastRenderedPageBreak/>
        <w:t xml:space="preserve">البلقان وحرص على تدعيم الحكم العثماني في تلك الديار، واتجه الجيش العثماني نحو الشمال لإخضاع إقليم ولاشيا وفرض عليه جزية سنوية، واضطر ملك الصرب الجديد ستيف لازار </w:t>
      </w:r>
      <w:proofErr w:type="spellStart"/>
      <w:r w:rsidRPr="0052286D">
        <w:rPr>
          <w:sz w:val="32"/>
          <w:szCs w:val="32"/>
          <w:rtl/>
        </w:rPr>
        <w:t>ميتش</w:t>
      </w:r>
      <w:proofErr w:type="spellEnd"/>
      <w:r w:rsidRPr="0052286D">
        <w:rPr>
          <w:sz w:val="32"/>
          <w:szCs w:val="32"/>
          <w:rtl/>
        </w:rPr>
        <w:t xml:space="preserve"> الى الخضوع للعثمانيين والدخول تحت حكمهم وجدد ولاءه للسلطان، واتجه جيش عثماني نحو الجنوب، حيث قام بتوطيد دعائم الحكم العثماني في بلاد اليونان. ولم يلبث السلطان أن واصل فتوحاته الدعوي وقام بالقضاء على العوائق في كل من ألبانيا والمجر</w:t>
      </w:r>
      <w:r w:rsidRPr="0052286D">
        <w:rPr>
          <w:sz w:val="32"/>
          <w:szCs w:val="32"/>
        </w:rPr>
        <w:t>.</w:t>
      </w:r>
    </w:p>
    <w:p w:rsidR="0052286D" w:rsidRPr="0052286D" w:rsidRDefault="0052286D" w:rsidP="0052286D">
      <w:pPr>
        <w:jc w:val="both"/>
        <w:rPr>
          <w:sz w:val="32"/>
          <w:szCs w:val="32"/>
        </w:rPr>
      </w:pPr>
      <w:r w:rsidRPr="0052286D">
        <w:rPr>
          <w:sz w:val="32"/>
          <w:szCs w:val="32"/>
          <w:rtl/>
        </w:rPr>
        <w:t xml:space="preserve">واستطاع العثمانيون أن يفتحوا ألبانيا عام (١٤٣١م) وركزوا هجومهم على الجزء الجنوبي من البلاد. أما شمالي ألبانيا، فقد خاض العثمانيون فيه جهاداً مريراً، وتمكن </w:t>
      </w:r>
      <w:proofErr w:type="spellStart"/>
      <w:r w:rsidRPr="0052286D">
        <w:rPr>
          <w:sz w:val="32"/>
          <w:szCs w:val="32"/>
          <w:rtl/>
        </w:rPr>
        <w:t>الألبانيون</w:t>
      </w:r>
      <w:proofErr w:type="spellEnd"/>
      <w:r w:rsidRPr="0052286D">
        <w:rPr>
          <w:sz w:val="32"/>
          <w:szCs w:val="32"/>
          <w:rtl/>
        </w:rPr>
        <w:t xml:space="preserve"> الشماليون من القضاء على جيشين عثمانيين في جبال البانيا، كما الحقوا الهزيمة بحملتين عثمانيتين متعاقبتين كان يقودهما السلطان مراد بنفسه، وتكبد العثمانيون خسائر فادحة أثناء عملية الانسحاب، ووقفت الدول النصرانية خلف الألبان لدعمهم ضد العثمانيين وخصوصاً من حكومة البندقية (ايطاليا) التي كانت تدرك خطورة الفتح العثماني لهذا الاقليم الهام بشاطئيه وموانئه البحرية التي تربط البندقية بحوض البحر المتوسط والعالم الخارجي، وأنهم في استطاعتهم حجز سفن البنادقة داخل بحر مغلق هو بحر الأدرياتيك. وهكذا لم يشهد السلطان مراد الثاني استقراراً للحكم العثماني في ألبانيا. وأما ما يتعلق بجبهة المجر (</w:t>
      </w:r>
      <w:proofErr w:type="spellStart"/>
      <w:r w:rsidRPr="0052286D">
        <w:rPr>
          <w:sz w:val="32"/>
          <w:szCs w:val="32"/>
          <w:rtl/>
        </w:rPr>
        <w:t>هنكاريا</w:t>
      </w:r>
      <w:proofErr w:type="spellEnd"/>
      <w:r w:rsidRPr="0052286D">
        <w:rPr>
          <w:sz w:val="32"/>
          <w:szCs w:val="32"/>
          <w:rtl/>
        </w:rPr>
        <w:t xml:space="preserve">) ، فقد استطاع العثمانيون في عام (١٤٣٨م) أن يهزموا المجريين ويأسروا منهم سبعين ألف جندي وأن يستولوا على بعض المواقع، ثم تقدم لفتح بلغراد عاصمة الصرب، ولكنه أخفق في محاولته وسرعان ما تكون حلف صليبي كبير باركه البابا واستهدف هذا الحلف طرد العثمانيين من أوربا كلية. وشمل الحلف البابوية والمجر وبولندا والصرب وبلاد </w:t>
      </w:r>
      <w:proofErr w:type="spellStart"/>
      <w:r w:rsidRPr="0052286D">
        <w:rPr>
          <w:sz w:val="32"/>
          <w:szCs w:val="32"/>
          <w:rtl/>
        </w:rPr>
        <w:t>الأفلاق</w:t>
      </w:r>
      <w:proofErr w:type="spellEnd"/>
      <w:r w:rsidRPr="0052286D">
        <w:rPr>
          <w:sz w:val="32"/>
          <w:szCs w:val="32"/>
          <w:rtl/>
        </w:rPr>
        <w:t xml:space="preserve"> </w:t>
      </w:r>
      <w:proofErr w:type="spellStart"/>
      <w:r w:rsidRPr="0052286D">
        <w:rPr>
          <w:sz w:val="32"/>
          <w:szCs w:val="32"/>
          <w:rtl/>
        </w:rPr>
        <w:t>وجنوة</w:t>
      </w:r>
      <w:proofErr w:type="spellEnd"/>
      <w:r w:rsidRPr="0052286D">
        <w:rPr>
          <w:sz w:val="32"/>
          <w:szCs w:val="32"/>
          <w:rtl/>
        </w:rPr>
        <w:t xml:space="preserve"> والبندقية والإمبراطورية البيزنطية ودوقية </w:t>
      </w:r>
      <w:proofErr w:type="spellStart"/>
      <w:r w:rsidRPr="0052286D">
        <w:rPr>
          <w:sz w:val="32"/>
          <w:szCs w:val="32"/>
          <w:rtl/>
        </w:rPr>
        <w:t>برجنديا</w:t>
      </w:r>
      <w:proofErr w:type="spellEnd"/>
      <w:r w:rsidRPr="0052286D">
        <w:rPr>
          <w:sz w:val="32"/>
          <w:szCs w:val="32"/>
          <w:rtl/>
        </w:rPr>
        <w:t xml:space="preserve">، وانضمت إلى الحلف أيضاً كتائب من الألمان والتشيك. وأعطيت قيادة قوات الحلف الصليبي إلى قائد مجري قدير هو يوحنا </w:t>
      </w:r>
      <w:proofErr w:type="spellStart"/>
      <w:r w:rsidRPr="0052286D">
        <w:rPr>
          <w:sz w:val="32"/>
          <w:szCs w:val="32"/>
          <w:rtl/>
        </w:rPr>
        <w:t>هنيادي</w:t>
      </w:r>
      <w:proofErr w:type="spellEnd"/>
      <w:r w:rsidRPr="0052286D">
        <w:rPr>
          <w:sz w:val="32"/>
          <w:szCs w:val="32"/>
          <w:rtl/>
        </w:rPr>
        <w:t xml:space="preserve">. وقد قاد </w:t>
      </w:r>
      <w:proofErr w:type="spellStart"/>
      <w:r w:rsidRPr="0052286D">
        <w:rPr>
          <w:sz w:val="32"/>
          <w:szCs w:val="32"/>
          <w:rtl/>
        </w:rPr>
        <w:t>هنيادي</w:t>
      </w:r>
      <w:proofErr w:type="spellEnd"/>
      <w:r w:rsidRPr="0052286D">
        <w:rPr>
          <w:sz w:val="32"/>
          <w:szCs w:val="32"/>
          <w:rtl/>
        </w:rPr>
        <w:t xml:space="preserve"> القوات الصليبية البرية وزحف جنوباً واجتاز الدانوب وأوقع بالعثمانيين هزيمتين فادحتين عام ( ١٤٤٢م) ، واضطر العثمانيون إلى طلب الصلح وأبرمت معاهدة صلح لمدة عشر سنوات في "</w:t>
      </w:r>
      <w:proofErr w:type="spellStart"/>
      <w:r w:rsidRPr="0052286D">
        <w:rPr>
          <w:sz w:val="32"/>
          <w:szCs w:val="32"/>
          <w:rtl/>
        </w:rPr>
        <w:t>سيز</w:t>
      </w:r>
      <w:proofErr w:type="spellEnd"/>
      <w:r w:rsidRPr="0052286D">
        <w:rPr>
          <w:sz w:val="32"/>
          <w:szCs w:val="32"/>
          <w:rtl/>
        </w:rPr>
        <w:t xml:space="preserve"> </w:t>
      </w:r>
      <w:proofErr w:type="spellStart"/>
      <w:r w:rsidRPr="0052286D">
        <w:rPr>
          <w:sz w:val="32"/>
          <w:szCs w:val="32"/>
          <w:rtl/>
        </w:rPr>
        <w:t>جادن</w:t>
      </w:r>
      <w:proofErr w:type="spellEnd"/>
      <w:r w:rsidRPr="0052286D">
        <w:rPr>
          <w:sz w:val="32"/>
          <w:szCs w:val="32"/>
          <w:rtl/>
        </w:rPr>
        <w:t xml:space="preserve">" وذلك في شهر تموز عام ١٤٤٤م تنازل فيها عن الصرب واعترف بجورج </w:t>
      </w:r>
      <w:proofErr w:type="spellStart"/>
      <w:r w:rsidRPr="0052286D">
        <w:rPr>
          <w:sz w:val="32"/>
          <w:szCs w:val="32"/>
          <w:rtl/>
        </w:rPr>
        <w:t>برانكوفيتش</w:t>
      </w:r>
      <w:proofErr w:type="spellEnd"/>
      <w:r w:rsidRPr="0052286D">
        <w:rPr>
          <w:sz w:val="32"/>
          <w:szCs w:val="32"/>
          <w:rtl/>
        </w:rPr>
        <w:t xml:space="preserve">" أميراً عليها. كما تنازل السلطان مراد عن </w:t>
      </w:r>
      <w:proofErr w:type="spellStart"/>
      <w:r w:rsidRPr="0052286D">
        <w:rPr>
          <w:sz w:val="32"/>
          <w:szCs w:val="32"/>
          <w:rtl/>
        </w:rPr>
        <w:t>الافلاق</w:t>
      </w:r>
      <w:proofErr w:type="spellEnd"/>
      <w:r w:rsidRPr="0052286D">
        <w:rPr>
          <w:sz w:val="32"/>
          <w:szCs w:val="32"/>
          <w:rtl/>
        </w:rPr>
        <w:t xml:space="preserve"> للمجر، وافتدى زوج ابنته محمود شلبي الذي كان قائداً عاماً للجيوش العثمانية، بمبلغ ٦٠ ألف دوقية .. وقد حررت هذه المعاهدة باللغتين العثمانية، والمجرية وأقسم </w:t>
      </w:r>
      <w:proofErr w:type="spellStart"/>
      <w:r w:rsidRPr="0052286D">
        <w:rPr>
          <w:sz w:val="32"/>
          <w:szCs w:val="32"/>
          <w:rtl/>
        </w:rPr>
        <w:t>لاديسلاسي</w:t>
      </w:r>
      <w:proofErr w:type="spellEnd"/>
      <w:r w:rsidRPr="0052286D">
        <w:rPr>
          <w:sz w:val="32"/>
          <w:szCs w:val="32"/>
          <w:rtl/>
        </w:rPr>
        <w:t>" ملك المجر على الانجيل كما اقسم السلطان مراد بالقرآن على أن تراعي شروط المعاهدة بذمة وشرف. وحين فرغ مراد</w:t>
      </w:r>
    </w:p>
    <w:p w:rsidR="0052286D" w:rsidRPr="0052286D" w:rsidRDefault="0052286D" w:rsidP="0052286D">
      <w:pPr>
        <w:jc w:val="both"/>
        <w:rPr>
          <w:b/>
          <w:bCs/>
          <w:sz w:val="32"/>
          <w:szCs w:val="32"/>
        </w:rPr>
      </w:pPr>
    </w:p>
    <w:p w:rsidR="0052286D" w:rsidRPr="0052286D" w:rsidRDefault="0052286D" w:rsidP="0052286D">
      <w:pPr>
        <w:jc w:val="both"/>
        <w:rPr>
          <w:sz w:val="32"/>
          <w:szCs w:val="32"/>
        </w:rPr>
      </w:pPr>
      <w:r w:rsidRPr="0052286D">
        <w:rPr>
          <w:sz w:val="32"/>
          <w:szCs w:val="32"/>
          <w:rtl/>
        </w:rPr>
        <w:lastRenderedPageBreak/>
        <w:t xml:space="preserve">من عقد الهدنة مع أعدائه الأوروبيين عاد إلى الأناضول. لقد نقض النصارى عهودهم، وحشدوا الجيوش لمحاربة المسلمين العثمانيين . وعندما تحرك النصارى وزحفوا نحو الدولة العثمانية وسمع المسلمون في </w:t>
      </w:r>
      <w:proofErr w:type="spellStart"/>
      <w:r w:rsidRPr="0052286D">
        <w:rPr>
          <w:sz w:val="32"/>
          <w:szCs w:val="32"/>
          <w:rtl/>
        </w:rPr>
        <w:t>أدرنة</w:t>
      </w:r>
      <w:proofErr w:type="spellEnd"/>
      <w:r w:rsidRPr="0052286D">
        <w:rPr>
          <w:sz w:val="32"/>
          <w:szCs w:val="32"/>
          <w:rtl/>
        </w:rPr>
        <w:t xml:space="preserve"> بحركة الصليبيين وزحفهم انتابهم الفزع والرعب وبعث رجال الدولة الى السلطان مراد يستعجلون قدومه لمواجهة هذا الخطر وخرج السلطان المجاهد من خلوته ليقود جيوش العثمانيين ضد الخطر الصليبي. واستطاع مراد أن يتفق مع الأسطول </w:t>
      </w:r>
      <w:proofErr w:type="spellStart"/>
      <w:r w:rsidRPr="0052286D">
        <w:rPr>
          <w:sz w:val="32"/>
          <w:szCs w:val="32"/>
          <w:rtl/>
        </w:rPr>
        <w:t>الجنوي</w:t>
      </w:r>
      <w:proofErr w:type="spellEnd"/>
      <w:r w:rsidRPr="0052286D">
        <w:rPr>
          <w:sz w:val="32"/>
          <w:szCs w:val="32"/>
          <w:rtl/>
        </w:rPr>
        <w:t xml:space="preserve"> (ايطاليا) لينقل أربعين ألفاً من الجيش العثماني من آسيا إلى أوروبا تحت سمع الأسطول الصليبي وبصره في مقابل دينار لكل جندي. وأسرع السلطان مراد في السير فوصل وارنه في نفس اليوم الذي وصل فيه الصليبيون. وفي اليوم التالي نشبت المعركة بين الجيشين النصراني والإسلامي العثماني وكانت عنيفة حامية وقد وضع السلطان مراد المعاهدة التي نقضها أعداؤه على رأس رمح ليشهدهم ويشهد السماء والأرض على الغدر والعدوان وليزيد حماس جنده واقتتل الفريقان، ودارت بينهما معركة رهيبة كاد يكون فيها النصر للنصارى نتيجة حميتهم الدينية وحماسهم الزائد إلا أن تلك الحماية والحماس الزائد اصطدم بالروح الجهادية لدى العثمانيين، والتقى الملك "</w:t>
      </w:r>
      <w:proofErr w:type="spellStart"/>
      <w:r w:rsidRPr="0052286D">
        <w:rPr>
          <w:sz w:val="32"/>
          <w:szCs w:val="32"/>
          <w:rtl/>
        </w:rPr>
        <w:t>لاديسلاس</w:t>
      </w:r>
      <w:proofErr w:type="spellEnd"/>
      <w:r w:rsidRPr="0052286D">
        <w:rPr>
          <w:sz w:val="32"/>
          <w:szCs w:val="32"/>
          <w:rtl/>
        </w:rPr>
        <w:t xml:space="preserve">" ناقض العهود مع السلطان مراد الوفي بالعهود وجها لوجه واقتتلا، ودارت بينهما معركة رهيبة، تمكن السلطان المسلم العثماني من قتل الملك المجري النصراني. كانت هذه المعركة في سهول </w:t>
      </w:r>
      <w:proofErr w:type="spellStart"/>
      <w:r w:rsidRPr="0052286D">
        <w:rPr>
          <w:sz w:val="32"/>
          <w:szCs w:val="32"/>
          <w:rtl/>
        </w:rPr>
        <w:t>قوصره</w:t>
      </w:r>
      <w:proofErr w:type="spellEnd"/>
      <w:r w:rsidRPr="0052286D">
        <w:rPr>
          <w:sz w:val="32"/>
          <w:szCs w:val="32"/>
          <w:rtl/>
        </w:rPr>
        <w:t xml:space="preserve"> في </w:t>
      </w:r>
      <w:r w:rsidRPr="0052286D">
        <w:rPr>
          <w:sz w:val="32"/>
          <w:szCs w:val="32"/>
          <w:rtl/>
          <w:lang w:bidi="fa-IR"/>
        </w:rPr>
        <w:t>۱۷</w:t>
      </w:r>
      <w:r w:rsidRPr="0052286D">
        <w:rPr>
          <w:sz w:val="32"/>
          <w:szCs w:val="32"/>
          <w:rtl/>
        </w:rPr>
        <w:t xml:space="preserve"> تشرين الأول ١٤٤٨م واستمرت المعركة ثلاثة أيام وانتهت بفوز ساحق للعثمانيين. وقد أخرجت هذه المعركة بلاد المجر لعشر سنوات على الأقل من عداد الدول التي تستطيع النهوض بعمليات حربية هجومية ضد العثمانيين</w:t>
      </w:r>
    </w:p>
    <w:p w:rsidR="0052286D" w:rsidRPr="0052286D" w:rsidRDefault="0052286D" w:rsidP="0052286D">
      <w:pPr>
        <w:jc w:val="both"/>
        <w:rPr>
          <w:sz w:val="32"/>
          <w:szCs w:val="32"/>
        </w:rPr>
      </w:pPr>
      <w:r>
        <w:rPr>
          <w:sz w:val="32"/>
          <w:szCs w:val="32"/>
          <w:rtl/>
        </w:rPr>
        <w:t>ث</w:t>
      </w:r>
      <w:r>
        <w:rPr>
          <w:rFonts w:hint="cs"/>
          <w:sz w:val="32"/>
          <w:szCs w:val="32"/>
          <w:rtl/>
        </w:rPr>
        <w:t>الثا</w:t>
      </w:r>
      <w:r w:rsidRPr="0052286D">
        <w:rPr>
          <w:sz w:val="32"/>
          <w:szCs w:val="32"/>
          <w:rtl/>
        </w:rPr>
        <w:t xml:space="preserve">: وفاته </w:t>
      </w:r>
      <w:r>
        <w:rPr>
          <w:rFonts w:hint="cs"/>
          <w:sz w:val="32"/>
          <w:szCs w:val="32"/>
          <w:rtl/>
        </w:rPr>
        <w:t xml:space="preserve">: </w:t>
      </w:r>
      <w:bookmarkStart w:id="0" w:name="_GoBack"/>
      <w:bookmarkEnd w:id="0"/>
      <w:r w:rsidRPr="0052286D">
        <w:rPr>
          <w:sz w:val="32"/>
          <w:szCs w:val="32"/>
          <w:rtl/>
        </w:rPr>
        <w:t xml:space="preserve">ووصيته توفي السلطان في قصر ادرنه عن عمر يناهز ٤٧ عاماً وبناء على وصيته رحمه الله دفن في جانب جامع مرادية في بورصة ووصى بأن لا يبنى على قبره شيء وأن يعمل أماكن في جوانب القبر يجلس فيها الحفاظ لقراءة القرآن الكريم وأن يدفن في يوم الجمعة فنفذت وصيته. </w:t>
      </w:r>
    </w:p>
    <w:p w:rsidR="00183EF6" w:rsidRDefault="00183EF6" w:rsidP="0052286D">
      <w:pPr>
        <w:jc w:val="right"/>
      </w:pPr>
    </w:p>
    <w:sectPr w:rsidR="00183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2B"/>
    <w:rsid w:val="00183EF6"/>
    <w:rsid w:val="0052286D"/>
    <w:rsid w:val="005D6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8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562573">
      <w:bodyDiv w:val="1"/>
      <w:marLeft w:val="0"/>
      <w:marRight w:val="0"/>
      <w:marTop w:val="0"/>
      <w:marBottom w:val="0"/>
      <w:divBdr>
        <w:top w:val="none" w:sz="0" w:space="0" w:color="auto"/>
        <w:left w:val="none" w:sz="0" w:space="0" w:color="auto"/>
        <w:bottom w:val="none" w:sz="0" w:space="0" w:color="auto"/>
        <w:right w:val="none" w:sz="0" w:space="0" w:color="auto"/>
      </w:divBdr>
      <w:divsChild>
        <w:div w:id="50468258">
          <w:marLeft w:val="0"/>
          <w:marRight w:val="0"/>
          <w:marTop w:val="0"/>
          <w:marBottom w:val="0"/>
          <w:divBdr>
            <w:top w:val="none" w:sz="0" w:space="0" w:color="auto"/>
            <w:left w:val="none" w:sz="0" w:space="0" w:color="auto"/>
            <w:bottom w:val="none" w:sz="0" w:space="0" w:color="auto"/>
            <w:right w:val="none" w:sz="0" w:space="0" w:color="auto"/>
          </w:divBdr>
          <w:divsChild>
            <w:div w:id="1256280190">
              <w:marLeft w:val="0"/>
              <w:marRight w:val="0"/>
              <w:marTop w:val="0"/>
              <w:marBottom w:val="0"/>
              <w:divBdr>
                <w:top w:val="none" w:sz="0" w:space="0" w:color="auto"/>
                <w:left w:val="none" w:sz="0" w:space="0" w:color="auto"/>
                <w:bottom w:val="none" w:sz="0" w:space="0" w:color="auto"/>
                <w:right w:val="none" w:sz="0" w:space="0" w:color="auto"/>
              </w:divBdr>
              <w:divsChild>
                <w:div w:id="202448706">
                  <w:marLeft w:val="0"/>
                  <w:marRight w:val="0"/>
                  <w:marTop w:val="0"/>
                  <w:marBottom w:val="0"/>
                  <w:divBdr>
                    <w:top w:val="none" w:sz="0" w:space="0" w:color="auto"/>
                    <w:left w:val="none" w:sz="0" w:space="0" w:color="auto"/>
                    <w:bottom w:val="none" w:sz="0" w:space="0" w:color="auto"/>
                    <w:right w:val="none" w:sz="0" w:space="0" w:color="auto"/>
                  </w:divBdr>
                  <w:divsChild>
                    <w:div w:id="114258198">
                      <w:marLeft w:val="0"/>
                      <w:marRight w:val="0"/>
                      <w:marTop w:val="0"/>
                      <w:marBottom w:val="0"/>
                      <w:divBdr>
                        <w:top w:val="none" w:sz="0" w:space="0" w:color="auto"/>
                        <w:left w:val="none" w:sz="0" w:space="0" w:color="auto"/>
                        <w:bottom w:val="none" w:sz="0" w:space="0" w:color="auto"/>
                        <w:right w:val="none" w:sz="0" w:space="0" w:color="auto"/>
                      </w:divBdr>
                      <w:divsChild>
                        <w:div w:id="139658210">
                          <w:marLeft w:val="0"/>
                          <w:marRight w:val="0"/>
                          <w:marTop w:val="0"/>
                          <w:marBottom w:val="0"/>
                          <w:divBdr>
                            <w:top w:val="none" w:sz="0" w:space="0" w:color="auto"/>
                            <w:left w:val="none" w:sz="0" w:space="0" w:color="auto"/>
                            <w:bottom w:val="none" w:sz="0" w:space="0" w:color="auto"/>
                            <w:right w:val="none" w:sz="0" w:space="0" w:color="auto"/>
                          </w:divBdr>
                          <w:divsChild>
                            <w:div w:id="628098535">
                              <w:marLeft w:val="0"/>
                              <w:marRight w:val="0"/>
                              <w:marTop w:val="0"/>
                              <w:marBottom w:val="0"/>
                              <w:divBdr>
                                <w:top w:val="none" w:sz="0" w:space="0" w:color="auto"/>
                                <w:left w:val="none" w:sz="0" w:space="0" w:color="auto"/>
                                <w:bottom w:val="none" w:sz="0" w:space="0" w:color="auto"/>
                                <w:right w:val="none" w:sz="0" w:space="0" w:color="auto"/>
                              </w:divBdr>
                              <w:divsChild>
                                <w:div w:id="2056924000">
                                  <w:marLeft w:val="0"/>
                                  <w:marRight w:val="0"/>
                                  <w:marTop w:val="0"/>
                                  <w:marBottom w:val="0"/>
                                  <w:divBdr>
                                    <w:top w:val="none" w:sz="0" w:space="0" w:color="auto"/>
                                    <w:left w:val="none" w:sz="0" w:space="0" w:color="auto"/>
                                    <w:bottom w:val="none" w:sz="0" w:space="0" w:color="auto"/>
                                    <w:right w:val="none" w:sz="0" w:space="0" w:color="auto"/>
                                  </w:divBdr>
                                  <w:divsChild>
                                    <w:div w:id="513957411">
                                      <w:marLeft w:val="0"/>
                                      <w:marRight w:val="0"/>
                                      <w:marTop w:val="0"/>
                                      <w:marBottom w:val="0"/>
                                      <w:divBdr>
                                        <w:top w:val="none" w:sz="0" w:space="0" w:color="auto"/>
                                        <w:left w:val="none" w:sz="0" w:space="0" w:color="auto"/>
                                        <w:bottom w:val="none" w:sz="0" w:space="0" w:color="auto"/>
                                        <w:right w:val="none" w:sz="0" w:space="0" w:color="auto"/>
                                      </w:divBdr>
                                      <w:divsChild>
                                        <w:div w:id="1792744130">
                                          <w:marLeft w:val="0"/>
                                          <w:marRight w:val="0"/>
                                          <w:marTop w:val="0"/>
                                          <w:marBottom w:val="0"/>
                                          <w:divBdr>
                                            <w:top w:val="none" w:sz="0" w:space="0" w:color="auto"/>
                                            <w:left w:val="none" w:sz="0" w:space="0" w:color="auto"/>
                                            <w:bottom w:val="none" w:sz="0" w:space="0" w:color="auto"/>
                                            <w:right w:val="none" w:sz="0" w:space="0" w:color="auto"/>
                                          </w:divBdr>
                                          <w:divsChild>
                                            <w:div w:id="1903633677">
                                              <w:marLeft w:val="0"/>
                                              <w:marRight w:val="0"/>
                                              <w:marTop w:val="0"/>
                                              <w:marBottom w:val="0"/>
                                              <w:divBdr>
                                                <w:top w:val="none" w:sz="0" w:space="0" w:color="auto"/>
                                                <w:left w:val="none" w:sz="0" w:space="0" w:color="auto"/>
                                                <w:bottom w:val="none" w:sz="0" w:space="0" w:color="auto"/>
                                                <w:right w:val="none" w:sz="0" w:space="0" w:color="auto"/>
                                              </w:divBdr>
                                              <w:divsChild>
                                                <w:div w:id="1310282103">
                                                  <w:marLeft w:val="0"/>
                                                  <w:marRight w:val="0"/>
                                                  <w:marTop w:val="0"/>
                                                  <w:marBottom w:val="0"/>
                                                  <w:divBdr>
                                                    <w:top w:val="none" w:sz="0" w:space="0" w:color="auto"/>
                                                    <w:left w:val="none" w:sz="0" w:space="0" w:color="auto"/>
                                                    <w:bottom w:val="none" w:sz="0" w:space="0" w:color="auto"/>
                                                    <w:right w:val="none" w:sz="0" w:space="0" w:color="auto"/>
                                                  </w:divBdr>
                                                  <w:divsChild>
                                                    <w:div w:id="133576927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460689">
              <w:marLeft w:val="0"/>
              <w:marRight w:val="0"/>
              <w:marTop w:val="0"/>
              <w:marBottom w:val="0"/>
              <w:divBdr>
                <w:top w:val="none" w:sz="0" w:space="0" w:color="auto"/>
                <w:left w:val="none" w:sz="0" w:space="0" w:color="auto"/>
                <w:bottom w:val="none" w:sz="0" w:space="0" w:color="auto"/>
                <w:right w:val="none" w:sz="0" w:space="0" w:color="auto"/>
              </w:divBdr>
              <w:divsChild>
                <w:div w:id="359476054">
                  <w:marLeft w:val="0"/>
                  <w:marRight w:val="0"/>
                  <w:marTop w:val="0"/>
                  <w:marBottom w:val="0"/>
                  <w:divBdr>
                    <w:top w:val="single" w:sz="2" w:space="9" w:color="auto"/>
                    <w:left w:val="single" w:sz="2" w:space="9" w:color="auto"/>
                    <w:bottom w:val="single" w:sz="2" w:space="9" w:color="auto"/>
                    <w:right w:val="single" w:sz="2" w:space="9" w:color="auto"/>
                  </w:divBdr>
                  <w:divsChild>
                    <w:div w:id="1991516009">
                      <w:marLeft w:val="0"/>
                      <w:marRight w:val="0"/>
                      <w:marTop w:val="0"/>
                      <w:marBottom w:val="0"/>
                      <w:divBdr>
                        <w:top w:val="none" w:sz="0" w:space="0" w:color="auto"/>
                        <w:left w:val="none" w:sz="0" w:space="0" w:color="auto"/>
                        <w:bottom w:val="none" w:sz="0" w:space="0" w:color="auto"/>
                        <w:right w:val="none" w:sz="0" w:space="0" w:color="auto"/>
                      </w:divBdr>
                      <w:divsChild>
                        <w:div w:id="30273607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14409238">
          <w:marLeft w:val="0"/>
          <w:marRight w:val="0"/>
          <w:marTop w:val="0"/>
          <w:marBottom w:val="0"/>
          <w:divBdr>
            <w:top w:val="none" w:sz="0" w:space="0" w:color="auto"/>
            <w:left w:val="none" w:sz="0" w:space="0" w:color="auto"/>
            <w:bottom w:val="none" w:sz="0" w:space="0" w:color="auto"/>
            <w:right w:val="none" w:sz="0" w:space="0" w:color="auto"/>
          </w:divBdr>
          <w:divsChild>
            <w:div w:id="645401861">
              <w:marLeft w:val="0"/>
              <w:marRight w:val="0"/>
              <w:marTop w:val="0"/>
              <w:marBottom w:val="0"/>
              <w:divBdr>
                <w:top w:val="none" w:sz="0" w:space="0" w:color="auto"/>
                <w:left w:val="none" w:sz="0" w:space="0" w:color="auto"/>
                <w:bottom w:val="none" w:sz="0" w:space="0" w:color="auto"/>
                <w:right w:val="none" w:sz="0" w:space="0" w:color="auto"/>
              </w:divBdr>
              <w:divsChild>
                <w:div w:id="1741750603">
                  <w:marLeft w:val="0"/>
                  <w:marRight w:val="0"/>
                  <w:marTop w:val="0"/>
                  <w:marBottom w:val="0"/>
                  <w:divBdr>
                    <w:top w:val="none" w:sz="0" w:space="0" w:color="auto"/>
                    <w:left w:val="none" w:sz="0" w:space="0" w:color="auto"/>
                    <w:bottom w:val="none" w:sz="0" w:space="0" w:color="auto"/>
                    <w:right w:val="none" w:sz="0" w:space="0" w:color="auto"/>
                  </w:divBdr>
                  <w:divsChild>
                    <w:div w:id="2125805995">
                      <w:marLeft w:val="0"/>
                      <w:marRight w:val="0"/>
                      <w:marTop w:val="0"/>
                      <w:marBottom w:val="0"/>
                      <w:divBdr>
                        <w:top w:val="none" w:sz="0" w:space="0" w:color="auto"/>
                        <w:left w:val="none" w:sz="0" w:space="0" w:color="auto"/>
                        <w:bottom w:val="none" w:sz="0" w:space="0" w:color="auto"/>
                        <w:right w:val="none" w:sz="0" w:space="0" w:color="auto"/>
                      </w:divBdr>
                      <w:divsChild>
                        <w:div w:id="421536240">
                          <w:marLeft w:val="0"/>
                          <w:marRight w:val="0"/>
                          <w:marTop w:val="0"/>
                          <w:marBottom w:val="0"/>
                          <w:divBdr>
                            <w:top w:val="none" w:sz="0" w:space="0" w:color="auto"/>
                            <w:left w:val="none" w:sz="0" w:space="0" w:color="auto"/>
                            <w:bottom w:val="none" w:sz="0" w:space="0" w:color="auto"/>
                            <w:right w:val="none" w:sz="0" w:space="0" w:color="auto"/>
                          </w:divBdr>
                          <w:divsChild>
                            <w:div w:id="1332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0610">
                      <w:marLeft w:val="0"/>
                      <w:marRight w:val="0"/>
                      <w:marTop w:val="0"/>
                      <w:marBottom w:val="0"/>
                      <w:divBdr>
                        <w:top w:val="none" w:sz="0" w:space="0" w:color="auto"/>
                        <w:left w:val="none" w:sz="0" w:space="0" w:color="auto"/>
                        <w:bottom w:val="none" w:sz="0" w:space="0" w:color="auto"/>
                        <w:right w:val="none" w:sz="0" w:space="0" w:color="auto"/>
                      </w:divBdr>
                      <w:divsChild>
                        <w:div w:id="1409494295">
                          <w:marLeft w:val="0"/>
                          <w:marRight w:val="0"/>
                          <w:marTop w:val="0"/>
                          <w:marBottom w:val="0"/>
                          <w:divBdr>
                            <w:top w:val="none" w:sz="0" w:space="0" w:color="auto"/>
                            <w:left w:val="none" w:sz="0" w:space="0" w:color="auto"/>
                            <w:bottom w:val="none" w:sz="0" w:space="0" w:color="auto"/>
                            <w:right w:val="none" w:sz="0" w:space="0" w:color="auto"/>
                          </w:divBdr>
                          <w:divsChild>
                            <w:div w:id="856702058">
                              <w:marLeft w:val="0"/>
                              <w:marRight w:val="0"/>
                              <w:marTop w:val="0"/>
                              <w:marBottom w:val="0"/>
                              <w:divBdr>
                                <w:top w:val="none" w:sz="0" w:space="0" w:color="auto"/>
                                <w:left w:val="none" w:sz="0" w:space="0" w:color="auto"/>
                                <w:bottom w:val="none" w:sz="0" w:space="0" w:color="auto"/>
                                <w:right w:val="none" w:sz="0" w:space="0" w:color="auto"/>
                              </w:divBdr>
                              <w:divsChild>
                                <w:div w:id="1470123965">
                                  <w:marLeft w:val="0"/>
                                  <w:marRight w:val="0"/>
                                  <w:marTop w:val="0"/>
                                  <w:marBottom w:val="0"/>
                                  <w:divBdr>
                                    <w:top w:val="none" w:sz="0" w:space="0" w:color="auto"/>
                                    <w:left w:val="none" w:sz="0" w:space="0" w:color="auto"/>
                                    <w:bottom w:val="none" w:sz="0" w:space="0" w:color="auto"/>
                                    <w:right w:val="none" w:sz="0" w:space="0" w:color="auto"/>
                                  </w:divBdr>
                                  <w:divsChild>
                                    <w:div w:id="1810048829">
                                      <w:marLeft w:val="0"/>
                                      <w:marRight w:val="0"/>
                                      <w:marTop w:val="0"/>
                                      <w:marBottom w:val="0"/>
                                      <w:divBdr>
                                        <w:top w:val="none" w:sz="0" w:space="0" w:color="auto"/>
                                        <w:left w:val="none" w:sz="0" w:space="0" w:color="auto"/>
                                        <w:bottom w:val="none" w:sz="0" w:space="0" w:color="auto"/>
                                        <w:right w:val="none" w:sz="0" w:space="0" w:color="auto"/>
                                      </w:divBdr>
                                      <w:divsChild>
                                        <w:div w:id="486090848">
                                          <w:marLeft w:val="0"/>
                                          <w:marRight w:val="0"/>
                                          <w:marTop w:val="0"/>
                                          <w:marBottom w:val="0"/>
                                          <w:divBdr>
                                            <w:top w:val="none" w:sz="0" w:space="0" w:color="auto"/>
                                            <w:left w:val="none" w:sz="0" w:space="0" w:color="auto"/>
                                            <w:bottom w:val="none" w:sz="0" w:space="0" w:color="auto"/>
                                            <w:right w:val="none" w:sz="0" w:space="0" w:color="auto"/>
                                          </w:divBdr>
                                          <w:divsChild>
                                            <w:div w:id="475611445">
                                              <w:marLeft w:val="0"/>
                                              <w:marRight w:val="0"/>
                                              <w:marTop w:val="0"/>
                                              <w:marBottom w:val="0"/>
                                              <w:divBdr>
                                                <w:top w:val="none" w:sz="0" w:space="0" w:color="auto"/>
                                                <w:left w:val="none" w:sz="0" w:space="0" w:color="auto"/>
                                                <w:bottom w:val="none" w:sz="0" w:space="0" w:color="auto"/>
                                                <w:right w:val="none" w:sz="0" w:space="0" w:color="auto"/>
                                              </w:divBdr>
                                              <w:divsChild>
                                                <w:div w:id="82075485">
                                                  <w:marLeft w:val="0"/>
                                                  <w:marRight w:val="0"/>
                                                  <w:marTop w:val="0"/>
                                                  <w:marBottom w:val="0"/>
                                                  <w:divBdr>
                                                    <w:top w:val="none" w:sz="0" w:space="0" w:color="auto"/>
                                                    <w:left w:val="none" w:sz="0" w:space="0" w:color="auto"/>
                                                    <w:bottom w:val="none" w:sz="0" w:space="0" w:color="auto"/>
                                                    <w:right w:val="none" w:sz="0" w:space="0" w:color="auto"/>
                                                  </w:divBdr>
                                                  <w:divsChild>
                                                    <w:div w:id="210175668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974321">
              <w:marLeft w:val="0"/>
              <w:marRight w:val="0"/>
              <w:marTop w:val="0"/>
              <w:marBottom w:val="0"/>
              <w:divBdr>
                <w:top w:val="none" w:sz="0" w:space="0" w:color="auto"/>
                <w:left w:val="none" w:sz="0" w:space="0" w:color="auto"/>
                <w:bottom w:val="none" w:sz="0" w:space="0" w:color="auto"/>
                <w:right w:val="none" w:sz="0" w:space="0" w:color="auto"/>
              </w:divBdr>
              <w:divsChild>
                <w:div w:id="919295101">
                  <w:marLeft w:val="0"/>
                  <w:marRight w:val="0"/>
                  <w:marTop w:val="0"/>
                  <w:marBottom w:val="0"/>
                  <w:divBdr>
                    <w:top w:val="single" w:sz="2" w:space="9" w:color="auto"/>
                    <w:left w:val="single" w:sz="2" w:space="9" w:color="auto"/>
                    <w:bottom w:val="single" w:sz="2" w:space="9" w:color="auto"/>
                    <w:right w:val="single" w:sz="2" w:space="9" w:color="auto"/>
                  </w:divBdr>
                  <w:divsChild>
                    <w:div w:id="456948689">
                      <w:marLeft w:val="0"/>
                      <w:marRight w:val="0"/>
                      <w:marTop w:val="0"/>
                      <w:marBottom w:val="0"/>
                      <w:divBdr>
                        <w:top w:val="none" w:sz="0" w:space="0" w:color="auto"/>
                        <w:left w:val="none" w:sz="0" w:space="0" w:color="auto"/>
                        <w:bottom w:val="none" w:sz="0" w:space="0" w:color="auto"/>
                        <w:right w:val="none" w:sz="0" w:space="0" w:color="auto"/>
                      </w:divBdr>
                      <w:divsChild>
                        <w:div w:id="21104628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37713456">
          <w:marLeft w:val="0"/>
          <w:marRight w:val="0"/>
          <w:marTop w:val="0"/>
          <w:marBottom w:val="0"/>
          <w:divBdr>
            <w:top w:val="none" w:sz="0" w:space="0" w:color="auto"/>
            <w:left w:val="none" w:sz="0" w:space="0" w:color="auto"/>
            <w:bottom w:val="none" w:sz="0" w:space="0" w:color="auto"/>
            <w:right w:val="none" w:sz="0" w:space="0" w:color="auto"/>
          </w:divBdr>
          <w:divsChild>
            <w:div w:id="2129464943">
              <w:marLeft w:val="0"/>
              <w:marRight w:val="0"/>
              <w:marTop w:val="0"/>
              <w:marBottom w:val="0"/>
              <w:divBdr>
                <w:top w:val="none" w:sz="0" w:space="0" w:color="auto"/>
                <w:left w:val="none" w:sz="0" w:space="0" w:color="auto"/>
                <w:bottom w:val="none" w:sz="0" w:space="0" w:color="auto"/>
                <w:right w:val="none" w:sz="0" w:space="0" w:color="auto"/>
              </w:divBdr>
              <w:divsChild>
                <w:div w:id="1792820225">
                  <w:marLeft w:val="0"/>
                  <w:marRight w:val="0"/>
                  <w:marTop w:val="0"/>
                  <w:marBottom w:val="0"/>
                  <w:divBdr>
                    <w:top w:val="none" w:sz="0" w:space="0" w:color="auto"/>
                    <w:left w:val="none" w:sz="0" w:space="0" w:color="auto"/>
                    <w:bottom w:val="none" w:sz="0" w:space="0" w:color="auto"/>
                    <w:right w:val="none" w:sz="0" w:space="0" w:color="auto"/>
                  </w:divBdr>
                  <w:divsChild>
                    <w:div w:id="1532643913">
                      <w:marLeft w:val="0"/>
                      <w:marRight w:val="0"/>
                      <w:marTop w:val="0"/>
                      <w:marBottom w:val="0"/>
                      <w:divBdr>
                        <w:top w:val="none" w:sz="0" w:space="0" w:color="auto"/>
                        <w:left w:val="none" w:sz="0" w:space="0" w:color="auto"/>
                        <w:bottom w:val="none" w:sz="0" w:space="0" w:color="auto"/>
                        <w:right w:val="none" w:sz="0" w:space="0" w:color="auto"/>
                      </w:divBdr>
                      <w:divsChild>
                        <w:div w:id="1039360606">
                          <w:marLeft w:val="0"/>
                          <w:marRight w:val="0"/>
                          <w:marTop w:val="0"/>
                          <w:marBottom w:val="0"/>
                          <w:divBdr>
                            <w:top w:val="none" w:sz="0" w:space="0" w:color="auto"/>
                            <w:left w:val="none" w:sz="0" w:space="0" w:color="auto"/>
                            <w:bottom w:val="none" w:sz="0" w:space="0" w:color="auto"/>
                            <w:right w:val="none" w:sz="0" w:space="0" w:color="auto"/>
                          </w:divBdr>
                          <w:divsChild>
                            <w:div w:id="4482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8531">
                      <w:marLeft w:val="0"/>
                      <w:marRight w:val="0"/>
                      <w:marTop w:val="0"/>
                      <w:marBottom w:val="0"/>
                      <w:divBdr>
                        <w:top w:val="none" w:sz="0" w:space="0" w:color="auto"/>
                        <w:left w:val="none" w:sz="0" w:space="0" w:color="auto"/>
                        <w:bottom w:val="none" w:sz="0" w:space="0" w:color="auto"/>
                        <w:right w:val="none" w:sz="0" w:space="0" w:color="auto"/>
                      </w:divBdr>
                      <w:divsChild>
                        <w:div w:id="253711156">
                          <w:marLeft w:val="0"/>
                          <w:marRight w:val="0"/>
                          <w:marTop w:val="0"/>
                          <w:marBottom w:val="0"/>
                          <w:divBdr>
                            <w:top w:val="none" w:sz="0" w:space="0" w:color="auto"/>
                            <w:left w:val="none" w:sz="0" w:space="0" w:color="auto"/>
                            <w:bottom w:val="none" w:sz="0" w:space="0" w:color="auto"/>
                            <w:right w:val="none" w:sz="0" w:space="0" w:color="auto"/>
                          </w:divBdr>
                          <w:divsChild>
                            <w:div w:id="1545142432">
                              <w:marLeft w:val="0"/>
                              <w:marRight w:val="0"/>
                              <w:marTop w:val="0"/>
                              <w:marBottom w:val="0"/>
                              <w:divBdr>
                                <w:top w:val="none" w:sz="0" w:space="0" w:color="auto"/>
                                <w:left w:val="none" w:sz="0" w:space="0" w:color="auto"/>
                                <w:bottom w:val="none" w:sz="0" w:space="0" w:color="auto"/>
                                <w:right w:val="none" w:sz="0" w:space="0" w:color="auto"/>
                              </w:divBdr>
                              <w:divsChild>
                                <w:div w:id="1342078734">
                                  <w:marLeft w:val="0"/>
                                  <w:marRight w:val="0"/>
                                  <w:marTop w:val="0"/>
                                  <w:marBottom w:val="0"/>
                                  <w:divBdr>
                                    <w:top w:val="none" w:sz="0" w:space="0" w:color="auto"/>
                                    <w:left w:val="none" w:sz="0" w:space="0" w:color="auto"/>
                                    <w:bottom w:val="none" w:sz="0" w:space="0" w:color="auto"/>
                                    <w:right w:val="none" w:sz="0" w:space="0" w:color="auto"/>
                                  </w:divBdr>
                                  <w:divsChild>
                                    <w:div w:id="1064065596">
                                      <w:marLeft w:val="0"/>
                                      <w:marRight w:val="0"/>
                                      <w:marTop w:val="0"/>
                                      <w:marBottom w:val="0"/>
                                      <w:divBdr>
                                        <w:top w:val="none" w:sz="0" w:space="0" w:color="auto"/>
                                        <w:left w:val="none" w:sz="0" w:space="0" w:color="auto"/>
                                        <w:bottom w:val="none" w:sz="0" w:space="0" w:color="auto"/>
                                        <w:right w:val="none" w:sz="0" w:space="0" w:color="auto"/>
                                      </w:divBdr>
                                      <w:divsChild>
                                        <w:div w:id="483359140">
                                          <w:marLeft w:val="0"/>
                                          <w:marRight w:val="0"/>
                                          <w:marTop w:val="0"/>
                                          <w:marBottom w:val="0"/>
                                          <w:divBdr>
                                            <w:top w:val="none" w:sz="0" w:space="0" w:color="auto"/>
                                            <w:left w:val="none" w:sz="0" w:space="0" w:color="auto"/>
                                            <w:bottom w:val="none" w:sz="0" w:space="0" w:color="auto"/>
                                            <w:right w:val="none" w:sz="0" w:space="0" w:color="auto"/>
                                          </w:divBdr>
                                          <w:divsChild>
                                            <w:div w:id="1569417431">
                                              <w:marLeft w:val="0"/>
                                              <w:marRight w:val="0"/>
                                              <w:marTop w:val="0"/>
                                              <w:marBottom w:val="0"/>
                                              <w:divBdr>
                                                <w:top w:val="none" w:sz="0" w:space="0" w:color="auto"/>
                                                <w:left w:val="none" w:sz="0" w:space="0" w:color="auto"/>
                                                <w:bottom w:val="none" w:sz="0" w:space="0" w:color="auto"/>
                                                <w:right w:val="none" w:sz="0" w:space="0" w:color="auto"/>
                                              </w:divBdr>
                                              <w:divsChild>
                                                <w:div w:id="928001023">
                                                  <w:marLeft w:val="0"/>
                                                  <w:marRight w:val="0"/>
                                                  <w:marTop w:val="0"/>
                                                  <w:marBottom w:val="0"/>
                                                  <w:divBdr>
                                                    <w:top w:val="none" w:sz="0" w:space="0" w:color="auto"/>
                                                    <w:left w:val="none" w:sz="0" w:space="0" w:color="auto"/>
                                                    <w:bottom w:val="none" w:sz="0" w:space="0" w:color="auto"/>
                                                    <w:right w:val="none" w:sz="0" w:space="0" w:color="auto"/>
                                                  </w:divBdr>
                                                  <w:divsChild>
                                                    <w:div w:id="209454493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004247">
              <w:marLeft w:val="0"/>
              <w:marRight w:val="0"/>
              <w:marTop w:val="0"/>
              <w:marBottom w:val="0"/>
              <w:divBdr>
                <w:top w:val="none" w:sz="0" w:space="0" w:color="auto"/>
                <w:left w:val="none" w:sz="0" w:space="0" w:color="auto"/>
                <w:bottom w:val="none" w:sz="0" w:space="0" w:color="auto"/>
                <w:right w:val="none" w:sz="0" w:space="0" w:color="auto"/>
              </w:divBdr>
              <w:divsChild>
                <w:div w:id="959185715">
                  <w:marLeft w:val="0"/>
                  <w:marRight w:val="0"/>
                  <w:marTop w:val="0"/>
                  <w:marBottom w:val="0"/>
                  <w:divBdr>
                    <w:top w:val="single" w:sz="2" w:space="9" w:color="auto"/>
                    <w:left w:val="single" w:sz="2" w:space="9" w:color="auto"/>
                    <w:bottom w:val="single" w:sz="2" w:space="9" w:color="auto"/>
                    <w:right w:val="single" w:sz="2" w:space="9" w:color="auto"/>
                  </w:divBdr>
                  <w:divsChild>
                    <w:div w:id="1978679625">
                      <w:marLeft w:val="0"/>
                      <w:marRight w:val="0"/>
                      <w:marTop w:val="0"/>
                      <w:marBottom w:val="0"/>
                      <w:divBdr>
                        <w:top w:val="none" w:sz="0" w:space="0" w:color="auto"/>
                        <w:left w:val="none" w:sz="0" w:space="0" w:color="auto"/>
                        <w:bottom w:val="none" w:sz="0" w:space="0" w:color="auto"/>
                        <w:right w:val="none" w:sz="0" w:space="0" w:color="auto"/>
                      </w:divBdr>
                      <w:divsChild>
                        <w:div w:id="13709571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5843850">
          <w:marLeft w:val="0"/>
          <w:marRight w:val="0"/>
          <w:marTop w:val="0"/>
          <w:marBottom w:val="0"/>
          <w:divBdr>
            <w:top w:val="none" w:sz="0" w:space="0" w:color="auto"/>
            <w:left w:val="none" w:sz="0" w:space="0" w:color="auto"/>
            <w:bottom w:val="none" w:sz="0" w:space="0" w:color="auto"/>
            <w:right w:val="none" w:sz="0" w:space="0" w:color="auto"/>
          </w:divBdr>
          <w:divsChild>
            <w:div w:id="1541553821">
              <w:marLeft w:val="0"/>
              <w:marRight w:val="0"/>
              <w:marTop w:val="0"/>
              <w:marBottom w:val="0"/>
              <w:divBdr>
                <w:top w:val="none" w:sz="0" w:space="0" w:color="auto"/>
                <w:left w:val="none" w:sz="0" w:space="0" w:color="auto"/>
                <w:bottom w:val="none" w:sz="0" w:space="0" w:color="auto"/>
                <w:right w:val="none" w:sz="0" w:space="0" w:color="auto"/>
              </w:divBdr>
              <w:divsChild>
                <w:div w:id="407582282">
                  <w:marLeft w:val="0"/>
                  <w:marRight w:val="0"/>
                  <w:marTop w:val="0"/>
                  <w:marBottom w:val="0"/>
                  <w:divBdr>
                    <w:top w:val="none" w:sz="0" w:space="0" w:color="auto"/>
                    <w:left w:val="none" w:sz="0" w:space="0" w:color="auto"/>
                    <w:bottom w:val="none" w:sz="0" w:space="0" w:color="auto"/>
                    <w:right w:val="none" w:sz="0" w:space="0" w:color="auto"/>
                  </w:divBdr>
                  <w:divsChild>
                    <w:div w:id="900096930">
                      <w:marLeft w:val="0"/>
                      <w:marRight w:val="0"/>
                      <w:marTop w:val="0"/>
                      <w:marBottom w:val="0"/>
                      <w:divBdr>
                        <w:top w:val="none" w:sz="0" w:space="0" w:color="auto"/>
                        <w:left w:val="none" w:sz="0" w:space="0" w:color="auto"/>
                        <w:bottom w:val="none" w:sz="0" w:space="0" w:color="auto"/>
                        <w:right w:val="none" w:sz="0" w:space="0" w:color="auto"/>
                      </w:divBdr>
                      <w:divsChild>
                        <w:div w:id="79909458">
                          <w:marLeft w:val="0"/>
                          <w:marRight w:val="0"/>
                          <w:marTop w:val="0"/>
                          <w:marBottom w:val="0"/>
                          <w:divBdr>
                            <w:top w:val="none" w:sz="0" w:space="0" w:color="auto"/>
                            <w:left w:val="none" w:sz="0" w:space="0" w:color="auto"/>
                            <w:bottom w:val="none" w:sz="0" w:space="0" w:color="auto"/>
                            <w:right w:val="none" w:sz="0" w:space="0" w:color="auto"/>
                          </w:divBdr>
                          <w:divsChild>
                            <w:div w:id="948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6169">
                      <w:marLeft w:val="0"/>
                      <w:marRight w:val="0"/>
                      <w:marTop w:val="0"/>
                      <w:marBottom w:val="0"/>
                      <w:divBdr>
                        <w:top w:val="none" w:sz="0" w:space="0" w:color="auto"/>
                        <w:left w:val="none" w:sz="0" w:space="0" w:color="auto"/>
                        <w:bottom w:val="none" w:sz="0" w:space="0" w:color="auto"/>
                        <w:right w:val="none" w:sz="0" w:space="0" w:color="auto"/>
                      </w:divBdr>
                      <w:divsChild>
                        <w:div w:id="1589382363">
                          <w:marLeft w:val="0"/>
                          <w:marRight w:val="0"/>
                          <w:marTop w:val="0"/>
                          <w:marBottom w:val="0"/>
                          <w:divBdr>
                            <w:top w:val="none" w:sz="0" w:space="0" w:color="auto"/>
                            <w:left w:val="none" w:sz="0" w:space="0" w:color="auto"/>
                            <w:bottom w:val="none" w:sz="0" w:space="0" w:color="auto"/>
                            <w:right w:val="none" w:sz="0" w:space="0" w:color="auto"/>
                          </w:divBdr>
                          <w:divsChild>
                            <w:div w:id="2018920545">
                              <w:marLeft w:val="0"/>
                              <w:marRight w:val="0"/>
                              <w:marTop w:val="0"/>
                              <w:marBottom w:val="0"/>
                              <w:divBdr>
                                <w:top w:val="none" w:sz="0" w:space="0" w:color="auto"/>
                                <w:left w:val="none" w:sz="0" w:space="0" w:color="auto"/>
                                <w:bottom w:val="none" w:sz="0" w:space="0" w:color="auto"/>
                                <w:right w:val="none" w:sz="0" w:space="0" w:color="auto"/>
                              </w:divBdr>
                              <w:divsChild>
                                <w:div w:id="794982298">
                                  <w:marLeft w:val="0"/>
                                  <w:marRight w:val="0"/>
                                  <w:marTop w:val="0"/>
                                  <w:marBottom w:val="0"/>
                                  <w:divBdr>
                                    <w:top w:val="none" w:sz="0" w:space="0" w:color="auto"/>
                                    <w:left w:val="none" w:sz="0" w:space="0" w:color="auto"/>
                                    <w:bottom w:val="none" w:sz="0" w:space="0" w:color="auto"/>
                                    <w:right w:val="none" w:sz="0" w:space="0" w:color="auto"/>
                                  </w:divBdr>
                                  <w:divsChild>
                                    <w:div w:id="242296282">
                                      <w:marLeft w:val="0"/>
                                      <w:marRight w:val="0"/>
                                      <w:marTop w:val="0"/>
                                      <w:marBottom w:val="0"/>
                                      <w:divBdr>
                                        <w:top w:val="none" w:sz="0" w:space="0" w:color="auto"/>
                                        <w:left w:val="none" w:sz="0" w:space="0" w:color="auto"/>
                                        <w:bottom w:val="none" w:sz="0" w:space="0" w:color="auto"/>
                                        <w:right w:val="none" w:sz="0" w:space="0" w:color="auto"/>
                                      </w:divBdr>
                                      <w:divsChild>
                                        <w:div w:id="721052215">
                                          <w:marLeft w:val="0"/>
                                          <w:marRight w:val="0"/>
                                          <w:marTop w:val="0"/>
                                          <w:marBottom w:val="0"/>
                                          <w:divBdr>
                                            <w:top w:val="none" w:sz="0" w:space="0" w:color="auto"/>
                                            <w:left w:val="none" w:sz="0" w:space="0" w:color="auto"/>
                                            <w:bottom w:val="none" w:sz="0" w:space="0" w:color="auto"/>
                                            <w:right w:val="none" w:sz="0" w:space="0" w:color="auto"/>
                                          </w:divBdr>
                                          <w:divsChild>
                                            <w:div w:id="92020259">
                                              <w:marLeft w:val="0"/>
                                              <w:marRight w:val="0"/>
                                              <w:marTop w:val="0"/>
                                              <w:marBottom w:val="0"/>
                                              <w:divBdr>
                                                <w:top w:val="none" w:sz="0" w:space="0" w:color="auto"/>
                                                <w:left w:val="none" w:sz="0" w:space="0" w:color="auto"/>
                                                <w:bottom w:val="none" w:sz="0" w:space="0" w:color="auto"/>
                                                <w:right w:val="none" w:sz="0" w:space="0" w:color="auto"/>
                                              </w:divBdr>
                                              <w:divsChild>
                                                <w:div w:id="819619530">
                                                  <w:marLeft w:val="0"/>
                                                  <w:marRight w:val="0"/>
                                                  <w:marTop w:val="0"/>
                                                  <w:marBottom w:val="0"/>
                                                  <w:divBdr>
                                                    <w:top w:val="none" w:sz="0" w:space="0" w:color="auto"/>
                                                    <w:left w:val="none" w:sz="0" w:space="0" w:color="auto"/>
                                                    <w:bottom w:val="none" w:sz="0" w:space="0" w:color="auto"/>
                                                    <w:right w:val="none" w:sz="0" w:space="0" w:color="auto"/>
                                                  </w:divBdr>
                                                  <w:divsChild>
                                                    <w:div w:id="193285576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122597">
              <w:marLeft w:val="0"/>
              <w:marRight w:val="0"/>
              <w:marTop w:val="0"/>
              <w:marBottom w:val="0"/>
              <w:divBdr>
                <w:top w:val="none" w:sz="0" w:space="0" w:color="auto"/>
                <w:left w:val="none" w:sz="0" w:space="0" w:color="auto"/>
                <w:bottom w:val="none" w:sz="0" w:space="0" w:color="auto"/>
                <w:right w:val="none" w:sz="0" w:space="0" w:color="auto"/>
              </w:divBdr>
              <w:divsChild>
                <w:div w:id="1078404861">
                  <w:marLeft w:val="0"/>
                  <w:marRight w:val="0"/>
                  <w:marTop w:val="0"/>
                  <w:marBottom w:val="0"/>
                  <w:divBdr>
                    <w:top w:val="single" w:sz="2" w:space="9" w:color="auto"/>
                    <w:left w:val="single" w:sz="2" w:space="9" w:color="auto"/>
                    <w:bottom w:val="single" w:sz="2" w:space="9" w:color="auto"/>
                    <w:right w:val="single" w:sz="2" w:space="9" w:color="auto"/>
                  </w:divBdr>
                  <w:divsChild>
                    <w:div w:id="75830615">
                      <w:marLeft w:val="0"/>
                      <w:marRight w:val="0"/>
                      <w:marTop w:val="0"/>
                      <w:marBottom w:val="0"/>
                      <w:divBdr>
                        <w:top w:val="none" w:sz="0" w:space="0" w:color="auto"/>
                        <w:left w:val="none" w:sz="0" w:space="0" w:color="auto"/>
                        <w:bottom w:val="none" w:sz="0" w:space="0" w:color="auto"/>
                        <w:right w:val="none" w:sz="0" w:space="0" w:color="auto"/>
                      </w:divBdr>
                      <w:divsChild>
                        <w:div w:id="5714334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23843403">
          <w:marLeft w:val="0"/>
          <w:marRight w:val="0"/>
          <w:marTop w:val="0"/>
          <w:marBottom w:val="0"/>
          <w:divBdr>
            <w:top w:val="none" w:sz="0" w:space="0" w:color="auto"/>
            <w:left w:val="none" w:sz="0" w:space="0" w:color="auto"/>
            <w:bottom w:val="none" w:sz="0" w:space="0" w:color="auto"/>
            <w:right w:val="none" w:sz="0" w:space="0" w:color="auto"/>
          </w:divBdr>
          <w:divsChild>
            <w:div w:id="440300549">
              <w:marLeft w:val="0"/>
              <w:marRight w:val="0"/>
              <w:marTop w:val="0"/>
              <w:marBottom w:val="0"/>
              <w:divBdr>
                <w:top w:val="none" w:sz="0" w:space="0" w:color="auto"/>
                <w:left w:val="none" w:sz="0" w:space="0" w:color="auto"/>
                <w:bottom w:val="none" w:sz="0" w:space="0" w:color="auto"/>
                <w:right w:val="none" w:sz="0" w:space="0" w:color="auto"/>
              </w:divBdr>
              <w:divsChild>
                <w:div w:id="38745739">
                  <w:marLeft w:val="0"/>
                  <w:marRight w:val="0"/>
                  <w:marTop w:val="0"/>
                  <w:marBottom w:val="0"/>
                  <w:divBdr>
                    <w:top w:val="none" w:sz="0" w:space="0" w:color="auto"/>
                    <w:left w:val="none" w:sz="0" w:space="0" w:color="auto"/>
                    <w:bottom w:val="none" w:sz="0" w:space="0" w:color="auto"/>
                    <w:right w:val="none" w:sz="0" w:space="0" w:color="auto"/>
                  </w:divBdr>
                  <w:divsChild>
                    <w:div w:id="1316449662">
                      <w:marLeft w:val="0"/>
                      <w:marRight w:val="0"/>
                      <w:marTop w:val="0"/>
                      <w:marBottom w:val="0"/>
                      <w:divBdr>
                        <w:top w:val="none" w:sz="0" w:space="0" w:color="auto"/>
                        <w:left w:val="none" w:sz="0" w:space="0" w:color="auto"/>
                        <w:bottom w:val="none" w:sz="0" w:space="0" w:color="auto"/>
                        <w:right w:val="none" w:sz="0" w:space="0" w:color="auto"/>
                      </w:divBdr>
                      <w:divsChild>
                        <w:div w:id="974801083">
                          <w:marLeft w:val="0"/>
                          <w:marRight w:val="0"/>
                          <w:marTop w:val="0"/>
                          <w:marBottom w:val="0"/>
                          <w:divBdr>
                            <w:top w:val="none" w:sz="0" w:space="0" w:color="auto"/>
                            <w:left w:val="none" w:sz="0" w:space="0" w:color="auto"/>
                            <w:bottom w:val="none" w:sz="0" w:space="0" w:color="auto"/>
                            <w:right w:val="none" w:sz="0" w:space="0" w:color="auto"/>
                          </w:divBdr>
                          <w:divsChild>
                            <w:div w:id="4408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69174">
                      <w:marLeft w:val="0"/>
                      <w:marRight w:val="0"/>
                      <w:marTop w:val="0"/>
                      <w:marBottom w:val="0"/>
                      <w:divBdr>
                        <w:top w:val="none" w:sz="0" w:space="0" w:color="auto"/>
                        <w:left w:val="none" w:sz="0" w:space="0" w:color="auto"/>
                        <w:bottom w:val="none" w:sz="0" w:space="0" w:color="auto"/>
                        <w:right w:val="none" w:sz="0" w:space="0" w:color="auto"/>
                      </w:divBdr>
                      <w:divsChild>
                        <w:div w:id="1310793671">
                          <w:marLeft w:val="0"/>
                          <w:marRight w:val="0"/>
                          <w:marTop w:val="0"/>
                          <w:marBottom w:val="0"/>
                          <w:divBdr>
                            <w:top w:val="none" w:sz="0" w:space="0" w:color="auto"/>
                            <w:left w:val="none" w:sz="0" w:space="0" w:color="auto"/>
                            <w:bottom w:val="none" w:sz="0" w:space="0" w:color="auto"/>
                            <w:right w:val="none" w:sz="0" w:space="0" w:color="auto"/>
                          </w:divBdr>
                          <w:divsChild>
                            <w:div w:id="1816139446">
                              <w:marLeft w:val="0"/>
                              <w:marRight w:val="0"/>
                              <w:marTop w:val="0"/>
                              <w:marBottom w:val="0"/>
                              <w:divBdr>
                                <w:top w:val="none" w:sz="0" w:space="0" w:color="auto"/>
                                <w:left w:val="none" w:sz="0" w:space="0" w:color="auto"/>
                                <w:bottom w:val="none" w:sz="0" w:space="0" w:color="auto"/>
                                <w:right w:val="none" w:sz="0" w:space="0" w:color="auto"/>
                              </w:divBdr>
                              <w:divsChild>
                                <w:div w:id="2005549810">
                                  <w:marLeft w:val="0"/>
                                  <w:marRight w:val="0"/>
                                  <w:marTop w:val="0"/>
                                  <w:marBottom w:val="0"/>
                                  <w:divBdr>
                                    <w:top w:val="none" w:sz="0" w:space="0" w:color="auto"/>
                                    <w:left w:val="none" w:sz="0" w:space="0" w:color="auto"/>
                                    <w:bottom w:val="none" w:sz="0" w:space="0" w:color="auto"/>
                                    <w:right w:val="none" w:sz="0" w:space="0" w:color="auto"/>
                                  </w:divBdr>
                                  <w:divsChild>
                                    <w:div w:id="1672022854">
                                      <w:marLeft w:val="0"/>
                                      <w:marRight w:val="0"/>
                                      <w:marTop w:val="0"/>
                                      <w:marBottom w:val="0"/>
                                      <w:divBdr>
                                        <w:top w:val="none" w:sz="0" w:space="0" w:color="auto"/>
                                        <w:left w:val="none" w:sz="0" w:space="0" w:color="auto"/>
                                        <w:bottom w:val="none" w:sz="0" w:space="0" w:color="auto"/>
                                        <w:right w:val="none" w:sz="0" w:space="0" w:color="auto"/>
                                      </w:divBdr>
                                      <w:divsChild>
                                        <w:div w:id="975843047">
                                          <w:marLeft w:val="0"/>
                                          <w:marRight w:val="0"/>
                                          <w:marTop w:val="0"/>
                                          <w:marBottom w:val="0"/>
                                          <w:divBdr>
                                            <w:top w:val="none" w:sz="0" w:space="0" w:color="auto"/>
                                            <w:left w:val="none" w:sz="0" w:space="0" w:color="auto"/>
                                            <w:bottom w:val="none" w:sz="0" w:space="0" w:color="auto"/>
                                            <w:right w:val="none" w:sz="0" w:space="0" w:color="auto"/>
                                          </w:divBdr>
                                          <w:divsChild>
                                            <w:div w:id="1944923557">
                                              <w:marLeft w:val="0"/>
                                              <w:marRight w:val="0"/>
                                              <w:marTop w:val="0"/>
                                              <w:marBottom w:val="0"/>
                                              <w:divBdr>
                                                <w:top w:val="none" w:sz="0" w:space="0" w:color="auto"/>
                                                <w:left w:val="none" w:sz="0" w:space="0" w:color="auto"/>
                                                <w:bottom w:val="none" w:sz="0" w:space="0" w:color="auto"/>
                                                <w:right w:val="none" w:sz="0" w:space="0" w:color="auto"/>
                                              </w:divBdr>
                                              <w:divsChild>
                                                <w:div w:id="1196623472">
                                                  <w:marLeft w:val="0"/>
                                                  <w:marRight w:val="0"/>
                                                  <w:marTop w:val="0"/>
                                                  <w:marBottom w:val="0"/>
                                                  <w:divBdr>
                                                    <w:top w:val="none" w:sz="0" w:space="0" w:color="auto"/>
                                                    <w:left w:val="none" w:sz="0" w:space="0" w:color="auto"/>
                                                    <w:bottom w:val="none" w:sz="0" w:space="0" w:color="auto"/>
                                                    <w:right w:val="none" w:sz="0" w:space="0" w:color="auto"/>
                                                  </w:divBdr>
                                                  <w:divsChild>
                                                    <w:div w:id="86633269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915</Words>
  <Characters>5220</Characters>
  <Application>Microsoft Office Word</Application>
  <DocSecurity>0</DocSecurity>
  <Lines>43</Lines>
  <Paragraphs>12</Paragraphs>
  <ScaleCrop>false</ScaleCrop>
  <Company>SACC</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2023-12-18T20:59:00Z</dcterms:created>
  <dcterms:modified xsi:type="dcterms:W3CDTF">2023-12-18T21:05:00Z</dcterms:modified>
</cp:coreProperties>
</file>