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B0E" w:rsidRPr="00252B0E" w:rsidRDefault="00252B0E" w:rsidP="00252B0E">
      <w:pPr>
        <w:jc w:val="right"/>
        <w:rPr>
          <w:rFonts w:hint="cs"/>
          <w:b/>
          <w:bCs/>
          <w:sz w:val="32"/>
          <w:szCs w:val="32"/>
          <w:rtl/>
        </w:rPr>
      </w:pPr>
      <w:r w:rsidRPr="00252B0E">
        <w:rPr>
          <w:rFonts w:hint="cs"/>
          <w:b/>
          <w:bCs/>
          <w:sz w:val="32"/>
          <w:szCs w:val="32"/>
          <w:rtl/>
        </w:rPr>
        <w:t>اولا: ا</w:t>
      </w:r>
      <w:r w:rsidRPr="00252B0E">
        <w:rPr>
          <w:b/>
          <w:bCs/>
          <w:sz w:val="32"/>
          <w:szCs w:val="32"/>
          <w:rtl/>
        </w:rPr>
        <w:t>لسلطان عبد الحميد الأول (</w:t>
      </w:r>
      <w:r w:rsidRPr="00252B0E">
        <w:rPr>
          <w:b/>
          <w:bCs/>
          <w:sz w:val="32"/>
          <w:szCs w:val="32"/>
          <w:rtl/>
          <w:lang w:bidi="fa-IR"/>
        </w:rPr>
        <w:t>۱۷۷۳ - ۱۷۸۸</w:t>
      </w:r>
      <w:r w:rsidRPr="00252B0E">
        <w:rPr>
          <w:b/>
          <w:bCs/>
          <w:sz w:val="32"/>
          <w:szCs w:val="32"/>
          <w:rtl/>
        </w:rPr>
        <w:t xml:space="preserve"> م)</w:t>
      </w:r>
      <w:r w:rsidRPr="00252B0E">
        <w:rPr>
          <w:rFonts w:hint="cs"/>
          <w:b/>
          <w:bCs/>
          <w:sz w:val="32"/>
          <w:szCs w:val="32"/>
          <w:rtl/>
        </w:rPr>
        <w:t xml:space="preserve">: </w:t>
      </w:r>
      <w:bookmarkStart w:id="0" w:name="_GoBack"/>
      <w:bookmarkEnd w:id="0"/>
    </w:p>
    <w:p w:rsidR="00252B0E" w:rsidRPr="00252B0E" w:rsidRDefault="00252B0E" w:rsidP="00252B0E">
      <w:pPr>
        <w:jc w:val="both"/>
        <w:rPr>
          <w:sz w:val="32"/>
          <w:szCs w:val="32"/>
        </w:rPr>
      </w:pPr>
      <w:r w:rsidRPr="00252B0E">
        <w:rPr>
          <w:sz w:val="32"/>
          <w:szCs w:val="32"/>
          <w:rtl/>
        </w:rPr>
        <w:t xml:space="preserve"> تولى الحكم عام </w:t>
      </w:r>
      <w:r w:rsidRPr="00252B0E">
        <w:rPr>
          <w:sz w:val="32"/>
          <w:szCs w:val="32"/>
          <w:rtl/>
          <w:lang w:bidi="fa-IR"/>
        </w:rPr>
        <w:t>۱۱۸۷</w:t>
      </w:r>
      <w:r w:rsidRPr="00252B0E">
        <w:rPr>
          <w:sz w:val="32"/>
          <w:szCs w:val="32"/>
          <w:rtl/>
        </w:rPr>
        <w:t xml:space="preserve"> هـ / </w:t>
      </w:r>
      <w:r w:rsidRPr="00252B0E">
        <w:rPr>
          <w:sz w:val="32"/>
          <w:szCs w:val="32"/>
          <w:rtl/>
          <w:lang w:bidi="fa-IR"/>
        </w:rPr>
        <w:t>۱۷۷۳</w:t>
      </w:r>
      <w:r w:rsidRPr="00252B0E">
        <w:rPr>
          <w:sz w:val="32"/>
          <w:szCs w:val="32"/>
          <w:rtl/>
        </w:rPr>
        <w:t xml:space="preserve">م بعد وفاة أخيه مصطفى الثالث، وكان محجوزاً في قصره مدة حكم أخيه مصطفى الثالث استطاعت روسيا أن تحقق نصراً على العثمانيين في مدينة فارنا في بلغاريا على البحر الأسود، وطلب الصدر الأعظم الصلح والمفاوضة، وتم ذلك في مدينة </w:t>
      </w:r>
      <w:proofErr w:type="spellStart"/>
      <w:r w:rsidRPr="00252B0E">
        <w:rPr>
          <w:sz w:val="32"/>
          <w:szCs w:val="32"/>
          <w:rtl/>
        </w:rPr>
        <w:t>قينارجة</w:t>
      </w:r>
      <w:proofErr w:type="spellEnd"/>
      <w:r w:rsidRPr="00252B0E">
        <w:rPr>
          <w:sz w:val="32"/>
          <w:szCs w:val="32"/>
          <w:rtl/>
        </w:rPr>
        <w:t xml:space="preserve"> في بلغاريا عام ١١٨٧ هـ / ١٧٧٤م وأهم ما جاء فيها : 1- ازالة العداوة بين الدولة العثمانية وروسيا وحلول الصلح وصيانة الاتفاقات من التغيير والعفو عن الجرائم التي اقترفها رعايا الطرفين. عدم حماية الرعايا الملتجئين او الفارين أو الخونة ضمن شروط. اعتراف الطرفين بحرية بلاد القرم بلا استثناء واستقلالها، ولهم الحرية التامة بانتخاب خان لهم دون تدخل ولا يؤدون ضريبة. وباعتبارهم مسلمين فإن أمورهم المذهبية تنظم من قبل السلطان بمقتضى الشريعة الاسلامية. - سحب القوات العثمانية من القرم وتسليم القلاع وعدم إرسال جنود أو محافظ وران عسكري الكلية التربوية المفتوحة ه حرية كل دولة في بناء القلاع والأبنية والتحصينات وإصلاح ما يلزم منها. - تعيين سفير روسي في </w:t>
      </w:r>
      <w:proofErr w:type="spellStart"/>
      <w:r w:rsidRPr="00252B0E">
        <w:rPr>
          <w:sz w:val="32"/>
          <w:szCs w:val="32"/>
          <w:rtl/>
        </w:rPr>
        <w:t>الآستانة</w:t>
      </w:r>
      <w:proofErr w:type="spellEnd"/>
      <w:r w:rsidRPr="00252B0E">
        <w:rPr>
          <w:sz w:val="32"/>
          <w:szCs w:val="32"/>
          <w:rtl/>
        </w:rPr>
        <w:t xml:space="preserve"> من الدرجة الثانية، والاعتذار له رسمياً عن ما يحدث من خلل. تعهد الدولة العثمانية بصيانة الحقوق والكنائس النصرانية في أراضيها ومنح الرخصة من الخلل. حرية زيارة رهبان روسيا للقدس والأماكن الأخرى التي تستحق الزيارة مرخص بها دون دفع جزية أو خراج ويعطون التسهيلات والحماية أثناء ذلك</w:t>
      </w:r>
      <w:r w:rsidRPr="00252B0E">
        <w:rPr>
          <w:sz w:val="32"/>
          <w:szCs w:val="32"/>
        </w:rPr>
        <w:t>.</w:t>
      </w:r>
    </w:p>
    <w:p w:rsidR="00252B0E" w:rsidRPr="00252B0E" w:rsidRDefault="00252B0E" w:rsidP="00252B0E">
      <w:pPr>
        <w:jc w:val="both"/>
        <w:rPr>
          <w:sz w:val="32"/>
          <w:szCs w:val="32"/>
        </w:rPr>
      </w:pPr>
      <w:r w:rsidRPr="00252B0E">
        <w:rPr>
          <w:sz w:val="32"/>
          <w:szCs w:val="32"/>
          <w:rtl/>
        </w:rPr>
        <w:t xml:space="preserve">حرية الملاحة للروس في كافة الموانئ العثمانية في البحرين الأبيض المتوسط والأسود مضمونة وكذلك حرية اتجار الرعايا الروس في البلاد العثمانية براً وبحراً مكفولة وللتجار الروس حرية الاستيراد منها والتصدير إليها والإقامة فيها. ويحق لروسيا تعيين القناصل في كافة المواقع التي تراها مناسبة. ١٠- يجب على الدولة العثمانية التعهد ببذل جهدها في كفالة حكومات الولايات الأفريقية اذا ما رغب الروس بعقد معاهدات تجارية فيها. ١١- يحق للروس بناء كنيسة على الطريق العام في محلة بكل أوغلي في غلطة انا فتحنا لك فتح مني مبينا باستانبول </w:t>
      </w:r>
      <w:r w:rsidRPr="00252B0E">
        <w:rPr>
          <w:sz w:val="32"/>
          <w:szCs w:val="32"/>
          <w:rtl/>
          <w:lang w:bidi="fa-IR"/>
        </w:rPr>
        <w:t>۱۲</w:t>
      </w:r>
      <w:r w:rsidRPr="00252B0E">
        <w:rPr>
          <w:sz w:val="32"/>
          <w:szCs w:val="32"/>
          <w:rtl/>
        </w:rPr>
        <w:t xml:space="preserve"> غير الكنيسة المخصصة وتكون تحت صيانة سفير روسيا وتؤمن الصيانة الكاملة لها والحراسة التامة خوفاً من التدخل. ١٣- إعادة بعض المناطق للدولة العثمانية من روسيا بشروط منها العفو العام عن أهاليها وحرية النصارى منهم من كافة الوجوه وبناء كنائس جديدة ومنح امتيازات للرهبان وحرية الهجرة للأعيان وعدم التعرض لهم وإعفائهم من تكاليف الحرب والجزية. التربية ١٤ يرد الروس جزائر البحر الأبيض المتوسط التي هي تحت حكمهم للدولة. العثمانية التي يجب أن تعفو عن أهلها وتعفيهم من الرسوم السنوية وتمنحهم الحرية الدينية وترخص لمن يريد منهم ترك وطنهم. كما ذكرت بنود أخرى تتعلق </w:t>
      </w:r>
      <w:r w:rsidRPr="00252B0E">
        <w:rPr>
          <w:sz w:val="32"/>
          <w:szCs w:val="32"/>
          <w:rtl/>
        </w:rPr>
        <w:lastRenderedPageBreak/>
        <w:t xml:space="preserve">ببعض المناطق في القرم وبتدابير الانسحاب وإخلاء </w:t>
      </w:r>
      <w:proofErr w:type="spellStart"/>
      <w:r w:rsidRPr="00252B0E">
        <w:rPr>
          <w:sz w:val="32"/>
          <w:szCs w:val="32"/>
          <w:rtl/>
        </w:rPr>
        <w:t>الافلاق</w:t>
      </w:r>
      <w:proofErr w:type="spellEnd"/>
      <w:r w:rsidRPr="00252B0E">
        <w:rPr>
          <w:sz w:val="32"/>
          <w:szCs w:val="32"/>
          <w:rtl/>
        </w:rPr>
        <w:t xml:space="preserve"> </w:t>
      </w:r>
      <w:proofErr w:type="spellStart"/>
      <w:r w:rsidRPr="00252B0E">
        <w:rPr>
          <w:sz w:val="32"/>
          <w:szCs w:val="32"/>
          <w:rtl/>
        </w:rPr>
        <w:t>والبوجاق</w:t>
      </w:r>
      <w:proofErr w:type="spellEnd"/>
      <w:r w:rsidRPr="00252B0E">
        <w:rPr>
          <w:sz w:val="32"/>
          <w:szCs w:val="32"/>
          <w:rtl/>
        </w:rPr>
        <w:t xml:space="preserve"> </w:t>
      </w:r>
      <w:proofErr w:type="spellStart"/>
      <w:r w:rsidRPr="00252B0E">
        <w:rPr>
          <w:sz w:val="32"/>
          <w:szCs w:val="32"/>
          <w:rtl/>
        </w:rPr>
        <w:t>والبغدان</w:t>
      </w:r>
      <w:proofErr w:type="spellEnd"/>
      <w:r w:rsidRPr="00252B0E">
        <w:rPr>
          <w:sz w:val="32"/>
          <w:szCs w:val="32"/>
          <w:rtl/>
        </w:rPr>
        <w:t xml:space="preserve"> وبتسريح الأسرى وتعيين السفراء من أجل المصالحة وتعهدت الدولة العثمانية بتأدية خمسة عشر ألف كيساً لروسيا في مدة ثلاث سنين يدفع منها في كل سنة قسط وهو خمسة آلاف كيس. وحين التمعن في هذه الشروط يمكن ملاحظة ما يلي</w:t>
      </w:r>
      <w:r w:rsidRPr="00252B0E">
        <w:rPr>
          <w:sz w:val="32"/>
          <w:szCs w:val="32"/>
        </w:rPr>
        <w:t>:</w:t>
      </w:r>
    </w:p>
    <w:p w:rsidR="00252B0E" w:rsidRPr="00252B0E" w:rsidRDefault="00252B0E" w:rsidP="00252B0E">
      <w:pPr>
        <w:jc w:val="both"/>
        <w:rPr>
          <w:sz w:val="32"/>
          <w:szCs w:val="32"/>
        </w:rPr>
      </w:pPr>
      <w:r w:rsidRPr="00252B0E">
        <w:rPr>
          <w:sz w:val="32"/>
          <w:szCs w:val="32"/>
        </w:rPr>
        <w:t xml:space="preserve">1- </w:t>
      </w:r>
      <w:r w:rsidRPr="00252B0E">
        <w:rPr>
          <w:sz w:val="32"/>
          <w:szCs w:val="32"/>
          <w:rtl/>
        </w:rPr>
        <w:t xml:space="preserve">إنهاء السيطرة العثمانية على البحر الأسود وتهيئة الأسس الديبلوماسية المقبلة للتدخل الروسي في القضايا العثمانية الداخلية. تمدد الحدود الروسية الى نهر </w:t>
      </w:r>
      <w:proofErr w:type="spellStart"/>
      <w:r w:rsidRPr="00252B0E">
        <w:rPr>
          <w:sz w:val="32"/>
          <w:szCs w:val="32"/>
          <w:rtl/>
        </w:rPr>
        <w:t>بوغ</w:t>
      </w:r>
      <w:proofErr w:type="spellEnd"/>
      <w:r w:rsidRPr="00252B0E">
        <w:rPr>
          <w:sz w:val="32"/>
          <w:szCs w:val="32"/>
          <w:rtl/>
        </w:rPr>
        <w:t xml:space="preserve"> الجنوبي واشتمالها آزوف وسهوب كرش </w:t>
      </w:r>
      <w:proofErr w:type="spellStart"/>
      <w:r w:rsidRPr="00252B0E">
        <w:rPr>
          <w:sz w:val="32"/>
          <w:szCs w:val="32"/>
          <w:rtl/>
        </w:rPr>
        <w:t>ونيكال</w:t>
      </w:r>
      <w:proofErr w:type="spellEnd"/>
      <w:r w:rsidRPr="00252B0E">
        <w:rPr>
          <w:sz w:val="32"/>
          <w:szCs w:val="32"/>
          <w:rtl/>
        </w:rPr>
        <w:t xml:space="preserve"> في النهاية الشرقية من شبه نهري </w:t>
      </w:r>
      <w:proofErr w:type="spellStart"/>
      <w:r w:rsidRPr="00252B0E">
        <w:rPr>
          <w:sz w:val="32"/>
          <w:szCs w:val="32"/>
          <w:rtl/>
        </w:rPr>
        <w:t>الدينيبر</w:t>
      </w:r>
      <w:proofErr w:type="spellEnd"/>
      <w:r w:rsidRPr="00252B0E">
        <w:rPr>
          <w:sz w:val="32"/>
          <w:szCs w:val="32"/>
          <w:rtl/>
        </w:rPr>
        <w:t xml:space="preserve"> </w:t>
      </w:r>
      <w:proofErr w:type="spellStart"/>
      <w:r w:rsidRPr="00252B0E">
        <w:rPr>
          <w:sz w:val="32"/>
          <w:szCs w:val="32"/>
          <w:rtl/>
        </w:rPr>
        <w:t>وبوغ</w:t>
      </w:r>
      <w:proofErr w:type="spellEnd"/>
      <w:r w:rsidRPr="00252B0E">
        <w:rPr>
          <w:sz w:val="32"/>
          <w:szCs w:val="32"/>
          <w:rtl/>
        </w:rPr>
        <w:t xml:space="preserve"> وسهوب </w:t>
      </w:r>
      <w:proofErr w:type="spellStart"/>
      <w:r w:rsidRPr="00252B0E">
        <w:rPr>
          <w:sz w:val="32"/>
          <w:szCs w:val="32"/>
          <w:rtl/>
        </w:rPr>
        <w:t>وكينبورن</w:t>
      </w:r>
      <w:proofErr w:type="spellEnd"/>
      <w:r w:rsidRPr="00252B0E">
        <w:rPr>
          <w:sz w:val="32"/>
          <w:szCs w:val="32"/>
          <w:rtl/>
        </w:rPr>
        <w:t xml:space="preserve">. - أصبحت بلاد القرم مستقلة ورعاياها لا يلحقون الدولة العثمانية إلا دينياً فقط. أصبح لروسيا حق بناء قناصل في أي مكان في الدولة العثمانية والملاحة الحرة في مياها. لك ه سمحت المعاهدة للروس بالحصول على الامتيازات ضمن البلاد العثمانية تشمل الأرثوذكس في </w:t>
      </w:r>
      <w:proofErr w:type="spellStart"/>
      <w:r w:rsidRPr="00252B0E">
        <w:rPr>
          <w:sz w:val="32"/>
          <w:szCs w:val="32"/>
          <w:rtl/>
        </w:rPr>
        <w:t>الأفلاق</w:t>
      </w:r>
      <w:proofErr w:type="spellEnd"/>
      <w:r w:rsidRPr="00252B0E">
        <w:rPr>
          <w:sz w:val="32"/>
          <w:szCs w:val="32"/>
          <w:rtl/>
        </w:rPr>
        <w:t xml:space="preserve"> </w:t>
      </w:r>
      <w:proofErr w:type="spellStart"/>
      <w:r w:rsidRPr="00252B0E">
        <w:rPr>
          <w:sz w:val="32"/>
          <w:szCs w:val="32"/>
          <w:rtl/>
        </w:rPr>
        <w:t>والبغدان</w:t>
      </w:r>
      <w:proofErr w:type="spellEnd"/>
      <w:r w:rsidRPr="00252B0E">
        <w:rPr>
          <w:sz w:val="32"/>
          <w:szCs w:val="32"/>
          <w:rtl/>
        </w:rPr>
        <w:t xml:space="preserve"> وجزر بحر إيجة وبالتالي تحولت روسيا الى حماية الارثوذكس في أي مكان في الدولة العثمانية. ولم يكتف الروس الصليبيون بذلك، بل واصلوا تأمرهم، وفاجئوا الدولة العثمانية بدخول قواتهم بلاد القرم وهي جزء من ولايات الدولة العثمانية بسبعين ألف جندي غير مبالين بمعاهدة (</w:t>
      </w:r>
      <w:proofErr w:type="spellStart"/>
      <w:r w:rsidRPr="00252B0E">
        <w:rPr>
          <w:sz w:val="32"/>
          <w:szCs w:val="32"/>
          <w:rtl/>
        </w:rPr>
        <w:t>كينارجه</w:t>
      </w:r>
      <w:proofErr w:type="spellEnd"/>
      <w:r w:rsidRPr="00252B0E">
        <w:rPr>
          <w:sz w:val="32"/>
          <w:szCs w:val="32"/>
          <w:rtl/>
        </w:rPr>
        <w:t xml:space="preserve">) . وانبهرت ملكتهم كاترينا بهذا النصر وطافت ربوع القرم وأقيمت لها الزينات واقواس النصر التي كتب عليها الطريق بيزنطة. وأثارت الدولة العثمانية من جديد فأرسل الباب العالي مذكرة الى السفير الروسي </w:t>
      </w:r>
      <w:proofErr w:type="spellStart"/>
      <w:r w:rsidRPr="00252B0E">
        <w:rPr>
          <w:sz w:val="32"/>
          <w:szCs w:val="32"/>
          <w:rtl/>
        </w:rPr>
        <w:t>بالاستانة</w:t>
      </w:r>
      <w:proofErr w:type="spellEnd"/>
      <w:r w:rsidRPr="00252B0E">
        <w:rPr>
          <w:sz w:val="32"/>
          <w:szCs w:val="32"/>
          <w:rtl/>
        </w:rPr>
        <w:t xml:space="preserve"> وذلك في صيف عام ١٢٠٠هـ فيها عدة مطالب منها التنازل عن حماية بلاد الكرج التي تخضع للسيادة العثمانية وتسليم حاكم الفلاح العاصي للدولة ورفضت روسيا المذكرة فأعلن الباب العالي الحرب وسجن السفير الروسي. تحالف النمسا مع روسيا وكتبت كاترينا الى القائد العسكري </w:t>
      </w:r>
      <w:proofErr w:type="spellStart"/>
      <w:r w:rsidRPr="00252B0E">
        <w:rPr>
          <w:sz w:val="32"/>
          <w:szCs w:val="32"/>
          <w:rtl/>
        </w:rPr>
        <w:t>بوتمكين</w:t>
      </w:r>
      <w:proofErr w:type="spellEnd"/>
      <w:r w:rsidRPr="00252B0E">
        <w:rPr>
          <w:sz w:val="32"/>
          <w:szCs w:val="32"/>
          <w:rtl/>
        </w:rPr>
        <w:t xml:space="preserve"> بعدم انتظار العثمانيين والتقدم </w:t>
      </w:r>
      <w:proofErr w:type="spellStart"/>
      <w:r w:rsidRPr="00252B0E">
        <w:rPr>
          <w:sz w:val="32"/>
          <w:szCs w:val="32"/>
          <w:rtl/>
        </w:rPr>
        <w:t>بإتجاه</w:t>
      </w:r>
      <w:proofErr w:type="spellEnd"/>
      <w:r w:rsidRPr="00252B0E">
        <w:rPr>
          <w:sz w:val="32"/>
          <w:szCs w:val="32"/>
          <w:rtl/>
        </w:rPr>
        <w:t xml:space="preserve"> مدينتي بندر وأوزي وتمكن نتيجة لذلك من دخول (أوزي) وعندها أعلنت النمسا الحرب على الدولة العثمانية وحاول يوسف الثاني الامبراطور النمساوي</w:t>
      </w:r>
    </w:p>
    <w:p w:rsidR="00534A71" w:rsidRPr="00252B0E" w:rsidRDefault="00252B0E" w:rsidP="00252B0E">
      <w:pPr>
        <w:jc w:val="both"/>
        <w:rPr>
          <w:rFonts w:hint="cs"/>
          <w:sz w:val="32"/>
          <w:szCs w:val="32"/>
          <w:rtl/>
          <w:lang w:bidi="ar-IQ"/>
        </w:rPr>
      </w:pPr>
      <w:r w:rsidRPr="00252B0E">
        <w:rPr>
          <w:sz w:val="32"/>
          <w:szCs w:val="32"/>
          <w:rtl/>
        </w:rPr>
        <w:t xml:space="preserve">احتلال بلغراد ولكنه عاد يجر أذيال الخيبة منسحباً الى مدينة </w:t>
      </w:r>
      <w:proofErr w:type="spellStart"/>
      <w:r w:rsidRPr="00252B0E">
        <w:rPr>
          <w:sz w:val="32"/>
          <w:szCs w:val="32"/>
          <w:rtl/>
        </w:rPr>
        <w:t>تمسوار</w:t>
      </w:r>
      <w:proofErr w:type="spellEnd"/>
      <w:r w:rsidRPr="00252B0E">
        <w:rPr>
          <w:sz w:val="32"/>
          <w:szCs w:val="32"/>
          <w:rtl/>
        </w:rPr>
        <w:t xml:space="preserve"> والجيش العثماني يتعقبه حتى هزمه شر هزيمة. وفاة السلطان عبد الحميد الأول وأثرها على الأحداث في هذه الآونة توفى السلطان عبد الحميد الأول ووهنت عزيمة الجند ودخل اليأس قلوبهم واستغل الأعداء ما حدث وتظافرت جهودهم لإضعاف العثمانيين وتمكنوا من النصر في </w:t>
      </w:r>
      <w:r w:rsidRPr="00252B0E">
        <w:rPr>
          <w:sz w:val="32"/>
          <w:szCs w:val="32"/>
          <w:rtl/>
          <w:lang w:bidi="fa-IR"/>
        </w:rPr>
        <w:t>۳۱</w:t>
      </w:r>
      <w:r w:rsidRPr="00252B0E">
        <w:rPr>
          <w:sz w:val="32"/>
          <w:szCs w:val="32"/>
          <w:rtl/>
        </w:rPr>
        <w:t xml:space="preserve"> تموز وفي </w:t>
      </w:r>
      <w:r w:rsidRPr="00252B0E">
        <w:rPr>
          <w:sz w:val="32"/>
          <w:szCs w:val="32"/>
          <w:rtl/>
          <w:lang w:bidi="fa-IR"/>
        </w:rPr>
        <w:t>۲۲</w:t>
      </w:r>
      <w:r w:rsidRPr="00252B0E">
        <w:rPr>
          <w:sz w:val="32"/>
          <w:szCs w:val="32"/>
          <w:rtl/>
        </w:rPr>
        <w:t xml:space="preserve"> أيلول عام </w:t>
      </w:r>
      <w:r w:rsidRPr="00252B0E">
        <w:rPr>
          <w:sz w:val="32"/>
          <w:szCs w:val="32"/>
          <w:rtl/>
          <w:lang w:bidi="fa-IR"/>
        </w:rPr>
        <w:t>۱۷۸۹</w:t>
      </w:r>
      <w:r w:rsidRPr="00252B0E">
        <w:rPr>
          <w:sz w:val="32"/>
          <w:szCs w:val="32"/>
          <w:rtl/>
        </w:rPr>
        <w:t xml:space="preserve">م واستولى الروس على مدينة بندر الحصينة واحتلوا معظم </w:t>
      </w:r>
      <w:proofErr w:type="spellStart"/>
      <w:r w:rsidRPr="00252B0E">
        <w:rPr>
          <w:sz w:val="32"/>
          <w:szCs w:val="32"/>
          <w:rtl/>
        </w:rPr>
        <w:t>الفلاخ</w:t>
      </w:r>
      <w:proofErr w:type="spellEnd"/>
      <w:r w:rsidRPr="00252B0E">
        <w:rPr>
          <w:sz w:val="32"/>
          <w:szCs w:val="32"/>
          <w:rtl/>
        </w:rPr>
        <w:t xml:space="preserve"> </w:t>
      </w:r>
      <w:proofErr w:type="spellStart"/>
      <w:r w:rsidRPr="00252B0E">
        <w:rPr>
          <w:sz w:val="32"/>
          <w:szCs w:val="32"/>
          <w:rtl/>
        </w:rPr>
        <w:t>والبغدان</w:t>
      </w:r>
      <w:proofErr w:type="spellEnd"/>
      <w:r w:rsidRPr="00252B0E">
        <w:rPr>
          <w:sz w:val="32"/>
          <w:szCs w:val="32"/>
          <w:rtl/>
        </w:rPr>
        <w:t xml:space="preserve"> </w:t>
      </w:r>
      <w:proofErr w:type="spellStart"/>
      <w:r w:rsidRPr="00252B0E">
        <w:rPr>
          <w:sz w:val="32"/>
          <w:szCs w:val="32"/>
          <w:rtl/>
        </w:rPr>
        <w:t>وبسارابيا</w:t>
      </w:r>
      <w:proofErr w:type="spellEnd"/>
      <w:r w:rsidRPr="00252B0E">
        <w:rPr>
          <w:sz w:val="32"/>
          <w:szCs w:val="32"/>
          <w:rtl/>
        </w:rPr>
        <w:t xml:space="preserve"> ودخل النمساويون بلغراد وبلاد الصرب التي ردت بعد ذلك بمقتضى معاهدة </w:t>
      </w:r>
      <w:proofErr w:type="spellStart"/>
      <w:r w:rsidRPr="00252B0E">
        <w:rPr>
          <w:sz w:val="32"/>
          <w:szCs w:val="32"/>
          <w:rtl/>
        </w:rPr>
        <w:t>زشتوي</w:t>
      </w:r>
      <w:proofErr w:type="spellEnd"/>
      <w:r w:rsidRPr="00252B0E">
        <w:rPr>
          <w:sz w:val="32"/>
          <w:szCs w:val="32"/>
        </w:rPr>
        <w:t>.</w:t>
      </w:r>
    </w:p>
    <w:sectPr w:rsidR="00534A71" w:rsidRPr="00252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96"/>
    <w:rsid w:val="00252B0E"/>
    <w:rsid w:val="00441896"/>
    <w:rsid w:val="00534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B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B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9949">
      <w:bodyDiv w:val="1"/>
      <w:marLeft w:val="0"/>
      <w:marRight w:val="0"/>
      <w:marTop w:val="0"/>
      <w:marBottom w:val="0"/>
      <w:divBdr>
        <w:top w:val="none" w:sz="0" w:space="0" w:color="auto"/>
        <w:left w:val="none" w:sz="0" w:space="0" w:color="auto"/>
        <w:bottom w:val="none" w:sz="0" w:space="0" w:color="auto"/>
        <w:right w:val="none" w:sz="0" w:space="0" w:color="auto"/>
      </w:divBdr>
      <w:divsChild>
        <w:div w:id="1474984839">
          <w:marLeft w:val="0"/>
          <w:marRight w:val="0"/>
          <w:marTop w:val="0"/>
          <w:marBottom w:val="0"/>
          <w:divBdr>
            <w:top w:val="none" w:sz="0" w:space="0" w:color="auto"/>
            <w:left w:val="none" w:sz="0" w:space="0" w:color="auto"/>
            <w:bottom w:val="none" w:sz="0" w:space="0" w:color="auto"/>
            <w:right w:val="none" w:sz="0" w:space="0" w:color="auto"/>
          </w:divBdr>
          <w:divsChild>
            <w:div w:id="188834488">
              <w:marLeft w:val="0"/>
              <w:marRight w:val="0"/>
              <w:marTop w:val="0"/>
              <w:marBottom w:val="0"/>
              <w:divBdr>
                <w:top w:val="none" w:sz="0" w:space="0" w:color="auto"/>
                <w:left w:val="none" w:sz="0" w:space="0" w:color="auto"/>
                <w:bottom w:val="none" w:sz="0" w:space="0" w:color="auto"/>
                <w:right w:val="none" w:sz="0" w:space="0" w:color="auto"/>
              </w:divBdr>
              <w:divsChild>
                <w:div w:id="1094938896">
                  <w:marLeft w:val="0"/>
                  <w:marRight w:val="0"/>
                  <w:marTop w:val="0"/>
                  <w:marBottom w:val="0"/>
                  <w:divBdr>
                    <w:top w:val="none" w:sz="0" w:space="0" w:color="auto"/>
                    <w:left w:val="none" w:sz="0" w:space="0" w:color="auto"/>
                    <w:bottom w:val="none" w:sz="0" w:space="0" w:color="auto"/>
                    <w:right w:val="none" w:sz="0" w:space="0" w:color="auto"/>
                  </w:divBdr>
                  <w:divsChild>
                    <w:div w:id="1420711266">
                      <w:marLeft w:val="0"/>
                      <w:marRight w:val="0"/>
                      <w:marTop w:val="0"/>
                      <w:marBottom w:val="0"/>
                      <w:divBdr>
                        <w:top w:val="none" w:sz="0" w:space="0" w:color="auto"/>
                        <w:left w:val="none" w:sz="0" w:space="0" w:color="auto"/>
                        <w:bottom w:val="none" w:sz="0" w:space="0" w:color="auto"/>
                        <w:right w:val="none" w:sz="0" w:space="0" w:color="auto"/>
                      </w:divBdr>
                      <w:divsChild>
                        <w:div w:id="1063022308">
                          <w:marLeft w:val="0"/>
                          <w:marRight w:val="0"/>
                          <w:marTop w:val="0"/>
                          <w:marBottom w:val="0"/>
                          <w:divBdr>
                            <w:top w:val="none" w:sz="0" w:space="0" w:color="auto"/>
                            <w:left w:val="none" w:sz="0" w:space="0" w:color="auto"/>
                            <w:bottom w:val="none" w:sz="0" w:space="0" w:color="auto"/>
                            <w:right w:val="none" w:sz="0" w:space="0" w:color="auto"/>
                          </w:divBdr>
                          <w:divsChild>
                            <w:div w:id="620108557">
                              <w:marLeft w:val="0"/>
                              <w:marRight w:val="0"/>
                              <w:marTop w:val="0"/>
                              <w:marBottom w:val="0"/>
                              <w:divBdr>
                                <w:top w:val="none" w:sz="0" w:space="0" w:color="auto"/>
                                <w:left w:val="none" w:sz="0" w:space="0" w:color="auto"/>
                                <w:bottom w:val="none" w:sz="0" w:space="0" w:color="auto"/>
                                <w:right w:val="none" w:sz="0" w:space="0" w:color="auto"/>
                              </w:divBdr>
                              <w:divsChild>
                                <w:div w:id="2043019465">
                                  <w:marLeft w:val="0"/>
                                  <w:marRight w:val="0"/>
                                  <w:marTop w:val="0"/>
                                  <w:marBottom w:val="0"/>
                                  <w:divBdr>
                                    <w:top w:val="none" w:sz="0" w:space="0" w:color="auto"/>
                                    <w:left w:val="none" w:sz="0" w:space="0" w:color="auto"/>
                                    <w:bottom w:val="none" w:sz="0" w:space="0" w:color="auto"/>
                                    <w:right w:val="none" w:sz="0" w:space="0" w:color="auto"/>
                                  </w:divBdr>
                                  <w:divsChild>
                                    <w:div w:id="1046031446">
                                      <w:marLeft w:val="0"/>
                                      <w:marRight w:val="0"/>
                                      <w:marTop w:val="0"/>
                                      <w:marBottom w:val="0"/>
                                      <w:divBdr>
                                        <w:top w:val="none" w:sz="0" w:space="0" w:color="auto"/>
                                        <w:left w:val="none" w:sz="0" w:space="0" w:color="auto"/>
                                        <w:bottom w:val="none" w:sz="0" w:space="0" w:color="auto"/>
                                        <w:right w:val="none" w:sz="0" w:space="0" w:color="auto"/>
                                      </w:divBdr>
                                      <w:divsChild>
                                        <w:div w:id="117528287">
                                          <w:marLeft w:val="0"/>
                                          <w:marRight w:val="0"/>
                                          <w:marTop w:val="0"/>
                                          <w:marBottom w:val="0"/>
                                          <w:divBdr>
                                            <w:top w:val="none" w:sz="0" w:space="0" w:color="auto"/>
                                            <w:left w:val="none" w:sz="0" w:space="0" w:color="auto"/>
                                            <w:bottom w:val="none" w:sz="0" w:space="0" w:color="auto"/>
                                            <w:right w:val="none" w:sz="0" w:space="0" w:color="auto"/>
                                          </w:divBdr>
                                          <w:divsChild>
                                            <w:div w:id="715667407">
                                              <w:marLeft w:val="0"/>
                                              <w:marRight w:val="0"/>
                                              <w:marTop w:val="0"/>
                                              <w:marBottom w:val="0"/>
                                              <w:divBdr>
                                                <w:top w:val="none" w:sz="0" w:space="0" w:color="auto"/>
                                                <w:left w:val="none" w:sz="0" w:space="0" w:color="auto"/>
                                                <w:bottom w:val="none" w:sz="0" w:space="0" w:color="auto"/>
                                                <w:right w:val="none" w:sz="0" w:space="0" w:color="auto"/>
                                              </w:divBdr>
                                              <w:divsChild>
                                                <w:div w:id="69473045">
                                                  <w:marLeft w:val="0"/>
                                                  <w:marRight w:val="0"/>
                                                  <w:marTop w:val="0"/>
                                                  <w:marBottom w:val="0"/>
                                                  <w:divBdr>
                                                    <w:top w:val="none" w:sz="0" w:space="0" w:color="auto"/>
                                                    <w:left w:val="none" w:sz="0" w:space="0" w:color="auto"/>
                                                    <w:bottom w:val="none" w:sz="0" w:space="0" w:color="auto"/>
                                                    <w:right w:val="none" w:sz="0" w:space="0" w:color="auto"/>
                                                  </w:divBdr>
                                                  <w:divsChild>
                                                    <w:div w:id="117776976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0632896">
              <w:marLeft w:val="0"/>
              <w:marRight w:val="0"/>
              <w:marTop w:val="0"/>
              <w:marBottom w:val="0"/>
              <w:divBdr>
                <w:top w:val="none" w:sz="0" w:space="0" w:color="auto"/>
                <w:left w:val="none" w:sz="0" w:space="0" w:color="auto"/>
                <w:bottom w:val="none" w:sz="0" w:space="0" w:color="auto"/>
                <w:right w:val="none" w:sz="0" w:space="0" w:color="auto"/>
              </w:divBdr>
              <w:divsChild>
                <w:div w:id="345328473">
                  <w:marLeft w:val="0"/>
                  <w:marRight w:val="0"/>
                  <w:marTop w:val="0"/>
                  <w:marBottom w:val="0"/>
                  <w:divBdr>
                    <w:top w:val="single" w:sz="2" w:space="9" w:color="auto"/>
                    <w:left w:val="single" w:sz="2" w:space="9" w:color="auto"/>
                    <w:bottom w:val="single" w:sz="2" w:space="9" w:color="auto"/>
                    <w:right w:val="single" w:sz="2" w:space="9" w:color="auto"/>
                  </w:divBdr>
                  <w:divsChild>
                    <w:div w:id="1501038383">
                      <w:marLeft w:val="0"/>
                      <w:marRight w:val="0"/>
                      <w:marTop w:val="0"/>
                      <w:marBottom w:val="0"/>
                      <w:divBdr>
                        <w:top w:val="none" w:sz="0" w:space="0" w:color="auto"/>
                        <w:left w:val="none" w:sz="0" w:space="0" w:color="auto"/>
                        <w:bottom w:val="none" w:sz="0" w:space="0" w:color="auto"/>
                        <w:right w:val="none" w:sz="0" w:space="0" w:color="auto"/>
                      </w:divBdr>
                      <w:divsChild>
                        <w:div w:id="14992237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5430850">
          <w:marLeft w:val="0"/>
          <w:marRight w:val="0"/>
          <w:marTop w:val="0"/>
          <w:marBottom w:val="0"/>
          <w:divBdr>
            <w:top w:val="none" w:sz="0" w:space="0" w:color="auto"/>
            <w:left w:val="none" w:sz="0" w:space="0" w:color="auto"/>
            <w:bottom w:val="none" w:sz="0" w:space="0" w:color="auto"/>
            <w:right w:val="none" w:sz="0" w:space="0" w:color="auto"/>
          </w:divBdr>
          <w:divsChild>
            <w:div w:id="989090009">
              <w:marLeft w:val="0"/>
              <w:marRight w:val="0"/>
              <w:marTop w:val="0"/>
              <w:marBottom w:val="0"/>
              <w:divBdr>
                <w:top w:val="none" w:sz="0" w:space="0" w:color="auto"/>
                <w:left w:val="none" w:sz="0" w:space="0" w:color="auto"/>
                <w:bottom w:val="none" w:sz="0" w:space="0" w:color="auto"/>
                <w:right w:val="none" w:sz="0" w:space="0" w:color="auto"/>
              </w:divBdr>
              <w:divsChild>
                <w:div w:id="932207544">
                  <w:marLeft w:val="0"/>
                  <w:marRight w:val="0"/>
                  <w:marTop w:val="0"/>
                  <w:marBottom w:val="0"/>
                  <w:divBdr>
                    <w:top w:val="none" w:sz="0" w:space="0" w:color="auto"/>
                    <w:left w:val="none" w:sz="0" w:space="0" w:color="auto"/>
                    <w:bottom w:val="none" w:sz="0" w:space="0" w:color="auto"/>
                    <w:right w:val="none" w:sz="0" w:space="0" w:color="auto"/>
                  </w:divBdr>
                  <w:divsChild>
                    <w:div w:id="1551922038">
                      <w:marLeft w:val="0"/>
                      <w:marRight w:val="0"/>
                      <w:marTop w:val="0"/>
                      <w:marBottom w:val="0"/>
                      <w:divBdr>
                        <w:top w:val="none" w:sz="0" w:space="0" w:color="auto"/>
                        <w:left w:val="none" w:sz="0" w:space="0" w:color="auto"/>
                        <w:bottom w:val="none" w:sz="0" w:space="0" w:color="auto"/>
                        <w:right w:val="none" w:sz="0" w:space="0" w:color="auto"/>
                      </w:divBdr>
                      <w:divsChild>
                        <w:div w:id="446655678">
                          <w:marLeft w:val="0"/>
                          <w:marRight w:val="0"/>
                          <w:marTop w:val="0"/>
                          <w:marBottom w:val="0"/>
                          <w:divBdr>
                            <w:top w:val="none" w:sz="0" w:space="0" w:color="auto"/>
                            <w:left w:val="none" w:sz="0" w:space="0" w:color="auto"/>
                            <w:bottom w:val="none" w:sz="0" w:space="0" w:color="auto"/>
                            <w:right w:val="none" w:sz="0" w:space="0" w:color="auto"/>
                          </w:divBdr>
                          <w:divsChild>
                            <w:div w:id="4909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3667">
                      <w:marLeft w:val="0"/>
                      <w:marRight w:val="0"/>
                      <w:marTop w:val="0"/>
                      <w:marBottom w:val="0"/>
                      <w:divBdr>
                        <w:top w:val="none" w:sz="0" w:space="0" w:color="auto"/>
                        <w:left w:val="none" w:sz="0" w:space="0" w:color="auto"/>
                        <w:bottom w:val="none" w:sz="0" w:space="0" w:color="auto"/>
                        <w:right w:val="none" w:sz="0" w:space="0" w:color="auto"/>
                      </w:divBdr>
                      <w:divsChild>
                        <w:div w:id="1399522907">
                          <w:marLeft w:val="0"/>
                          <w:marRight w:val="0"/>
                          <w:marTop w:val="0"/>
                          <w:marBottom w:val="0"/>
                          <w:divBdr>
                            <w:top w:val="none" w:sz="0" w:space="0" w:color="auto"/>
                            <w:left w:val="none" w:sz="0" w:space="0" w:color="auto"/>
                            <w:bottom w:val="none" w:sz="0" w:space="0" w:color="auto"/>
                            <w:right w:val="none" w:sz="0" w:space="0" w:color="auto"/>
                          </w:divBdr>
                          <w:divsChild>
                            <w:div w:id="1511603710">
                              <w:marLeft w:val="0"/>
                              <w:marRight w:val="0"/>
                              <w:marTop w:val="0"/>
                              <w:marBottom w:val="0"/>
                              <w:divBdr>
                                <w:top w:val="none" w:sz="0" w:space="0" w:color="auto"/>
                                <w:left w:val="none" w:sz="0" w:space="0" w:color="auto"/>
                                <w:bottom w:val="none" w:sz="0" w:space="0" w:color="auto"/>
                                <w:right w:val="none" w:sz="0" w:space="0" w:color="auto"/>
                              </w:divBdr>
                              <w:divsChild>
                                <w:div w:id="1305504651">
                                  <w:marLeft w:val="0"/>
                                  <w:marRight w:val="0"/>
                                  <w:marTop w:val="0"/>
                                  <w:marBottom w:val="0"/>
                                  <w:divBdr>
                                    <w:top w:val="none" w:sz="0" w:space="0" w:color="auto"/>
                                    <w:left w:val="none" w:sz="0" w:space="0" w:color="auto"/>
                                    <w:bottom w:val="none" w:sz="0" w:space="0" w:color="auto"/>
                                    <w:right w:val="none" w:sz="0" w:space="0" w:color="auto"/>
                                  </w:divBdr>
                                  <w:divsChild>
                                    <w:div w:id="164517662">
                                      <w:marLeft w:val="0"/>
                                      <w:marRight w:val="0"/>
                                      <w:marTop w:val="0"/>
                                      <w:marBottom w:val="0"/>
                                      <w:divBdr>
                                        <w:top w:val="none" w:sz="0" w:space="0" w:color="auto"/>
                                        <w:left w:val="none" w:sz="0" w:space="0" w:color="auto"/>
                                        <w:bottom w:val="none" w:sz="0" w:space="0" w:color="auto"/>
                                        <w:right w:val="none" w:sz="0" w:space="0" w:color="auto"/>
                                      </w:divBdr>
                                      <w:divsChild>
                                        <w:div w:id="1192572291">
                                          <w:marLeft w:val="0"/>
                                          <w:marRight w:val="0"/>
                                          <w:marTop w:val="0"/>
                                          <w:marBottom w:val="0"/>
                                          <w:divBdr>
                                            <w:top w:val="none" w:sz="0" w:space="0" w:color="auto"/>
                                            <w:left w:val="none" w:sz="0" w:space="0" w:color="auto"/>
                                            <w:bottom w:val="none" w:sz="0" w:space="0" w:color="auto"/>
                                            <w:right w:val="none" w:sz="0" w:space="0" w:color="auto"/>
                                          </w:divBdr>
                                          <w:divsChild>
                                            <w:div w:id="634481159">
                                              <w:marLeft w:val="0"/>
                                              <w:marRight w:val="0"/>
                                              <w:marTop w:val="0"/>
                                              <w:marBottom w:val="0"/>
                                              <w:divBdr>
                                                <w:top w:val="none" w:sz="0" w:space="0" w:color="auto"/>
                                                <w:left w:val="none" w:sz="0" w:space="0" w:color="auto"/>
                                                <w:bottom w:val="none" w:sz="0" w:space="0" w:color="auto"/>
                                                <w:right w:val="none" w:sz="0" w:space="0" w:color="auto"/>
                                              </w:divBdr>
                                              <w:divsChild>
                                                <w:div w:id="579484854">
                                                  <w:marLeft w:val="0"/>
                                                  <w:marRight w:val="0"/>
                                                  <w:marTop w:val="0"/>
                                                  <w:marBottom w:val="0"/>
                                                  <w:divBdr>
                                                    <w:top w:val="none" w:sz="0" w:space="0" w:color="auto"/>
                                                    <w:left w:val="none" w:sz="0" w:space="0" w:color="auto"/>
                                                    <w:bottom w:val="none" w:sz="0" w:space="0" w:color="auto"/>
                                                    <w:right w:val="none" w:sz="0" w:space="0" w:color="auto"/>
                                                  </w:divBdr>
                                                  <w:divsChild>
                                                    <w:div w:id="80596851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591874">
              <w:marLeft w:val="0"/>
              <w:marRight w:val="0"/>
              <w:marTop w:val="0"/>
              <w:marBottom w:val="0"/>
              <w:divBdr>
                <w:top w:val="none" w:sz="0" w:space="0" w:color="auto"/>
                <w:left w:val="none" w:sz="0" w:space="0" w:color="auto"/>
                <w:bottom w:val="none" w:sz="0" w:space="0" w:color="auto"/>
                <w:right w:val="none" w:sz="0" w:space="0" w:color="auto"/>
              </w:divBdr>
              <w:divsChild>
                <w:div w:id="1669138811">
                  <w:marLeft w:val="0"/>
                  <w:marRight w:val="0"/>
                  <w:marTop w:val="0"/>
                  <w:marBottom w:val="0"/>
                  <w:divBdr>
                    <w:top w:val="single" w:sz="2" w:space="9" w:color="auto"/>
                    <w:left w:val="single" w:sz="2" w:space="9" w:color="auto"/>
                    <w:bottom w:val="single" w:sz="2" w:space="9" w:color="auto"/>
                    <w:right w:val="single" w:sz="2" w:space="9" w:color="auto"/>
                  </w:divBdr>
                  <w:divsChild>
                    <w:div w:id="425080008">
                      <w:marLeft w:val="0"/>
                      <w:marRight w:val="0"/>
                      <w:marTop w:val="0"/>
                      <w:marBottom w:val="0"/>
                      <w:divBdr>
                        <w:top w:val="none" w:sz="0" w:space="0" w:color="auto"/>
                        <w:left w:val="none" w:sz="0" w:space="0" w:color="auto"/>
                        <w:bottom w:val="none" w:sz="0" w:space="0" w:color="auto"/>
                        <w:right w:val="none" w:sz="0" w:space="0" w:color="auto"/>
                      </w:divBdr>
                      <w:divsChild>
                        <w:div w:id="7683547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74911202">
          <w:marLeft w:val="0"/>
          <w:marRight w:val="0"/>
          <w:marTop w:val="0"/>
          <w:marBottom w:val="0"/>
          <w:divBdr>
            <w:top w:val="none" w:sz="0" w:space="0" w:color="auto"/>
            <w:left w:val="none" w:sz="0" w:space="0" w:color="auto"/>
            <w:bottom w:val="none" w:sz="0" w:space="0" w:color="auto"/>
            <w:right w:val="none" w:sz="0" w:space="0" w:color="auto"/>
          </w:divBdr>
          <w:divsChild>
            <w:div w:id="779109439">
              <w:marLeft w:val="0"/>
              <w:marRight w:val="0"/>
              <w:marTop w:val="0"/>
              <w:marBottom w:val="0"/>
              <w:divBdr>
                <w:top w:val="none" w:sz="0" w:space="0" w:color="auto"/>
                <w:left w:val="none" w:sz="0" w:space="0" w:color="auto"/>
                <w:bottom w:val="none" w:sz="0" w:space="0" w:color="auto"/>
                <w:right w:val="none" w:sz="0" w:space="0" w:color="auto"/>
              </w:divBdr>
              <w:divsChild>
                <w:div w:id="829909751">
                  <w:marLeft w:val="0"/>
                  <w:marRight w:val="0"/>
                  <w:marTop w:val="0"/>
                  <w:marBottom w:val="0"/>
                  <w:divBdr>
                    <w:top w:val="none" w:sz="0" w:space="0" w:color="auto"/>
                    <w:left w:val="none" w:sz="0" w:space="0" w:color="auto"/>
                    <w:bottom w:val="none" w:sz="0" w:space="0" w:color="auto"/>
                    <w:right w:val="none" w:sz="0" w:space="0" w:color="auto"/>
                  </w:divBdr>
                  <w:divsChild>
                    <w:div w:id="1110011448">
                      <w:marLeft w:val="0"/>
                      <w:marRight w:val="0"/>
                      <w:marTop w:val="0"/>
                      <w:marBottom w:val="0"/>
                      <w:divBdr>
                        <w:top w:val="none" w:sz="0" w:space="0" w:color="auto"/>
                        <w:left w:val="none" w:sz="0" w:space="0" w:color="auto"/>
                        <w:bottom w:val="none" w:sz="0" w:space="0" w:color="auto"/>
                        <w:right w:val="none" w:sz="0" w:space="0" w:color="auto"/>
                      </w:divBdr>
                      <w:divsChild>
                        <w:div w:id="1192839378">
                          <w:marLeft w:val="0"/>
                          <w:marRight w:val="0"/>
                          <w:marTop w:val="0"/>
                          <w:marBottom w:val="0"/>
                          <w:divBdr>
                            <w:top w:val="none" w:sz="0" w:space="0" w:color="auto"/>
                            <w:left w:val="none" w:sz="0" w:space="0" w:color="auto"/>
                            <w:bottom w:val="none" w:sz="0" w:space="0" w:color="auto"/>
                            <w:right w:val="none" w:sz="0" w:space="0" w:color="auto"/>
                          </w:divBdr>
                          <w:divsChild>
                            <w:div w:id="16564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3876">
                      <w:marLeft w:val="0"/>
                      <w:marRight w:val="0"/>
                      <w:marTop w:val="0"/>
                      <w:marBottom w:val="0"/>
                      <w:divBdr>
                        <w:top w:val="none" w:sz="0" w:space="0" w:color="auto"/>
                        <w:left w:val="none" w:sz="0" w:space="0" w:color="auto"/>
                        <w:bottom w:val="none" w:sz="0" w:space="0" w:color="auto"/>
                        <w:right w:val="none" w:sz="0" w:space="0" w:color="auto"/>
                      </w:divBdr>
                      <w:divsChild>
                        <w:div w:id="150026693">
                          <w:marLeft w:val="0"/>
                          <w:marRight w:val="0"/>
                          <w:marTop w:val="0"/>
                          <w:marBottom w:val="0"/>
                          <w:divBdr>
                            <w:top w:val="none" w:sz="0" w:space="0" w:color="auto"/>
                            <w:left w:val="none" w:sz="0" w:space="0" w:color="auto"/>
                            <w:bottom w:val="none" w:sz="0" w:space="0" w:color="auto"/>
                            <w:right w:val="none" w:sz="0" w:space="0" w:color="auto"/>
                          </w:divBdr>
                          <w:divsChild>
                            <w:div w:id="333460787">
                              <w:marLeft w:val="0"/>
                              <w:marRight w:val="0"/>
                              <w:marTop w:val="0"/>
                              <w:marBottom w:val="0"/>
                              <w:divBdr>
                                <w:top w:val="none" w:sz="0" w:space="0" w:color="auto"/>
                                <w:left w:val="none" w:sz="0" w:space="0" w:color="auto"/>
                                <w:bottom w:val="none" w:sz="0" w:space="0" w:color="auto"/>
                                <w:right w:val="none" w:sz="0" w:space="0" w:color="auto"/>
                              </w:divBdr>
                              <w:divsChild>
                                <w:div w:id="90247043">
                                  <w:marLeft w:val="0"/>
                                  <w:marRight w:val="0"/>
                                  <w:marTop w:val="0"/>
                                  <w:marBottom w:val="0"/>
                                  <w:divBdr>
                                    <w:top w:val="none" w:sz="0" w:space="0" w:color="auto"/>
                                    <w:left w:val="none" w:sz="0" w:space="0" w:color="auto"/>
                                    <w:bottom w:val="none" w:sz="0" w:space="0" w:color="auto"/>
                                    <w:right w:val="none" w:sz="0" w:space="0" w:color="auto"/>
                                  </w:divBdr>
                                  <w:divsChild>
                                    <w:div w:id="49696450">
                                      <w:marLeft w:val="0"/>
                                      <w:marRight w:val="0"/>
                                      <w:marTop w:val="0"/>
                                      <w:marBottom w:val="0"/>
                                      <w:divBdr>
                                        <w:top w:val="none" w:sz="0" w:space="0" w:color="auto"/>
                                        <w:left w:val="none" w:sz="0" w:space="0" w:color="auto"/>
                                        <w:bottom w:val="none" w:sz="0" w:space="0" w:color="auto"/>
                                        <w:right w:val="none" w:sz="0" w:space="0" w:color="auto"/>
                                      </w:divBdr>
                                      <w:divsChild>
                                        <w:div w:id="621377895">
                                          <w:marLeft w:val="0"/>
                                          <w:marRight w:val="0"/>
                                          <w:marTop w:val="0"/>
                                          <w:marBottom w:val="0"/>
                                          <w:divBdr>
                                            <w:top w:val="none" w:sz="0" w:space="0" w:color="auto"/>
                                            <w:left w:val="none" w:sz="0" w:space="0" w:color="auto"/>
                                            <w:bottom w:val="none" w:sz="0" w:space="0" w:color="auto"/>
                                            <w:right w:val="none" w:sz="0" w:space="0" w:color="auto"/>
                                          </w:divBdr>
                                          <w:divsChild>
                                            <w:div w:id="669797906">
                                              <w:marLeft w:val="0"/>
                                              <w:marRight w:val="0"/>
                                              <w:marTop w:val="0"/>
                                              <w:marBottom w:val="0"/>
                                              <w:divBdr>
                                                <w:top w:val="none" w:sz="0" w:space="0" w:color="auto"/>
                                                <w:left w:val="none" w:sz="0" w:space="0" w:color="auto"/>
                                                <w:bottom w:val="none" w:sz="0" w:space="0" w:color="auto"/>
                                                <w:right w:val="none" w:sz="0" w:space="0" w:color="auto"/>
                                              </w:divBdr>
                                              <w:divsChild>
                                                <w:div w:id="1044208244">
                                                  <w:marLeft w:val="0"/>
                                                  <w:marRight w:val="0"/>
                                                  <w:marTop w:val="0"/>
                                                  <w:marBottom w:val="0"/>
                                                  <w:divBdr>
                                                    <w:top w:val="none" w:sz="0" w:space="0" w:color="auto"/>
                                                    <w:left w:val="none" w:sz="0" w:space="0" w:color="auto"/>
                                                    <w:bottom w:val="none" w:sz="0" w:space="0" w:color="auto"/>
                                                    <w:right w:val="none" w:sz="0" w:space="0" w:color="auto"/>
                                                  </w:divBdr>
                                                  <w:divsChild>
                                                    <w:div w:id="200050220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496669">
              <w:marLeft w:val="0"/>
              <w:marRight w:val="0"/>
              <w:marTop w:val="0"/>
              <w:marBottom w:val="0"/>
              <w:divBdr>
                <w:top w:val="none" w:sz="0" w:space="0" w:color="auto"/>
                <w:left w:val="none" w:sz="0" w:space="0" w:color="auto"/>
                <w:bottom w:val="none" w:sz="0" w:space="0" w:color="auto"/>
                <w:right w:val="none" w:sz="0" w:space="0" w:color="auto"/>
              </w:divBdr>
              <w:divsChild>
                <w:div w:id="942344940">
                  <w:marLeft w:val="0"/>
                  <w:marRight w:val="0"/>
                  <w:marTop w:val="0"/>
                  <w:marBottom w:val="0"/>
                  <w:divBdr>
                    <w:top w:val="single" w:sz="2" w:space="9" w:color="auto"/>
                    <w:left w:val="single" w:sz="2" w:space="9" w:color="auto"/>
                    <w:bottom w:val="single" w:sz="2" w:space="9" w:color="auto"/>
                    <w:right w:val="single" w:sz="2" w:space="9" w:color="auto"/>
                  </w:divBdr>
                  <w:divsChild>
                    <w:div w:id="282006738">
                      <w:marLeft w:val="0"/>
                      <w:marRight w:val="0"/>
                      <w:marTop w:val="0"/>
                      <w:marBottom w:val="0"/>
                      <w:divBdr>
                        <w:top w:val="none" w:sz="0" w:space="0" w:color="auto"/>
                        <w:left w:val="none" w:sz="0" w:space="0" w:color="auto"/>
                        <w:bottom w:val="none" w:sz="0" w:space="0" w:color="auto"/>
                        <w:right w:val="none" w:sz="0" w:space="0" w:color="auto"/>
                      </w:divBdr>
                      <w:divsChild>
                        <w:div w:id="13114426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09556186">
          <w:marLeft w:val="0"/>
          <w:marRight w:val="0"/>
          <w:marTop w:val="0"/>
          <w:marBottom w:val="0"/>
          <w:divBdr>
            <w:top w:val="none" w:sz="0" w:space="0" w:color="auto"/>
            <w:left w:val="none" w:sz="0" w:space="0" w:color="auto"/>
            <w:bottom w:val="none" w:sz="0" w:space="0" w:color="auto"/>
            <w:right w:val="none" w:sz="0" w:space="0" w:color="auto"/>
          </w:divBdr>
          <w:divsChild>
            <w:div w:id="2089574871">
              <w:marLeft w:val="0"/>
              <w:marRight w:val="0"/>
              <w:marTop w:val="0"/>
              <w:marBottom w:val="0"/>
              <w:divBdr>
                <w:top w:val="none" w:sz="0" w:space="0" w:color="auto"/>
                <w:left w:val="none" w:sz="0" w:space="0" w:color="auto"/>
                <w:bottom w:val="none" w:sz="0" w:space="0" w:color="auto"/>
                <w:right w:val="none" w:sz="0" w:space="0" w:color="auto"/>
              </w:divBdr>
              <w:divsChild>
                <w:div w:id="1273123746">
                  <w:marLeft w:val="0"/>
                  <w:marRight w:val="0"/>
                  <w:marTop w:val="0"/>
                  <w:marBottom w:val="0"/>
                  <w:divBdr>
                    <w:top w:val="none" w:sz="0" w:space="0" w:color="auto"/>
                    <w:left w:val="none" w:sz="0" w:space="0" w:color="auto"/>
                    <w:bottom w:val="none" w:sz="0" w:space="0" w:color="auto"/>
                    <w:right w:val="none" w:sz="0" w:space="0" w:color="auto"/>
                  </w:divBdr>
                  <w:divsChild>
                    <w:div w:id="755130307">
                      <w:marLeft w:val="0"/>
                      <w:marRight w:val="0"/>
                      <w:marTop w:val="0"/>
                      <w:marBottom w:val="0"/>
                      <w:divBdr>
                        <w:top w:val="none" w:sz="0" w:space="0" w:color="auto"/>
                        <w:left w:val="none" w:sz="0" w:space="0" w:color="auto"/>
                        <w:bottom w:val="none" w:sz="0" w:space="0" w:color="auto"/>
                        <w:right w:val="none" w:sz="0" w:space="0" w:color="auto"/>
                      </w:divBdr>
                      <w:divsChild>
                        <w:div w:id="1658411325">
                          <w:marLeft w:val="0"/>
                          <w:marRight w:val="0"/>
                          <w:marTop w:val="0"/>
                          <w:marBottom w:val="0"/>
                          <w:divBdr>
                            <w:top w:val="none" w:sz="0" w:space="0" w:color="auto"/>
                            <w:left w:val="none" w:sz="0" w:space="0" w:color="auto"/>
                            <w:bottom w:val="none" w:sz="0" w:space="0" w:color="auto"/>
                            <w:right w:val="none" w:sz="0" w:space="0" w:color="auto"/>
                          </w:divBdr>
                          <w:divsChild>
                            <w:div w:id="21471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90">
                      <w:marLeft w:val="0"/>
                      <w:marRight w:val="0"/>
                      <w:marTop w:val="0"/>
                      <w:marBottom w:val="0"/>
                      <w:divBdr>
                        <w:top w:val="none" w:sz="0" w:space="0" w:color="auto"/>
                        <w:left w:val="none" w:sz="0" w:space="0" w:color="auto"/>
                        <w:bottom w:val="none" w:sz="0" w:space="0" w:color="auto"/>
                        <w:right w:val="none" w:sz="0" w:space="0" w:color="auto"/>
                      </w:divBdr>
                      <w:divsChild>
                        <w:div w:id="206534190">
                          <w:marLeft w:val="0"/>
                          <w:marRight w:val="0"/>
                          <w:marTop w:val="0"/>
                          <w:marBottom w:val="0"/>
                          <w:divBdr>
                            <w:top w:val="none" w:sz="0" w:space="0" w:color="auto"/>
                            <w:left w:val="none" w:sz="0" w:space="0" w:color="auto"/>
                            <w:bottom w:val="none" w:sz="0" w:space="0" w:color="auto"/>
                            <w:right w:val="none" w:sz="0" w:space="0" w:color="auto"/>
                          </w:divBdr>
                          <w:divsChild>
                            <w:div w:id="1999190013">
                              <w:marLeft w:val="0"/>
                              <w:marRight w:val="0"/>
                              <w:marTop w:val="0"/>
                              <w:marBottom w:val="0"/>
                              <w:divBdr>
                                <w:top w:val="none" w:sz="0" w:space="0" w:color="auto"/>
                                <w:left w:val="none" w:sz="0" w:space="0" w:color="auto"/>
                                <w:bottom w:val="none" w:sz="0" w:space="0" w:color="auto"/>
                                <w:right w:val="none" w:sz="0" w:space="0" w:color="auto"/>
                              </w:divBdr>
                              <w:divsChild>
                                <w:div w:id="1837769723">
                                  <w:marLeft w:val="0"/>
                                  <w:marRight w:val="0"/>
                                  <w:marTop w:val="0"/>
                                  <w:marBottom w:val="0"/>
                                  <w:divBdr>
                                    <w:top w:val="none" w:sz="0" w:space="0" w:color="auto"/>
                                    <w:left w:val="none" w:sz="0" w:space="0" w:color="auto"/>
                                    <w:bottom w:val="none" w:sz="0" w:space="0" w:color="auto"/>
                                    <w:right w:val="none" w:sz="0" w:space="0" w:color="auto"/>
                                  </w:divBdr>
                                  <w:divsChild>
                                    <w:div w:id="1749157561">
                                      <w:marLeft w:val="0"/>
                                      <w:marRight w:val="0"/>
                                      <w:marTop w:val="0"/>
                                      <w:marBottom w:val="0"/>
                                      <w:divBdr>
                                        <w:top w:val="none" w:sz="0" w:space="0" w:color="auto"/>
                                        <w:left w:val="none" w:sz="0" w:space="0" w:color="auto"/>
                                        <w:bottom w:val="none" w:sz="0" w:space="0" w:color="auto"/>
                                        <w:right w:val="none" w:sz="0" w:space="0" w:color="auto"/>
                                      </w:divBdr>
                                      <w:divsChild>
                                        <w:div w:id="1768649709">
                                          <w:marLeft w:val="0"/>
                                          <w:marRight w:val="0"/>
                                          <w:marTop w:val="0"/>
                                          <w:marBottom w:val="0"/>
                                          <w:divBdr>
                                            <w:top w:val="none" w:sz="0" w:space="0" w:color="auto"/>
                                            <w:left w:val="none" w:sz="0" w:space="0" w:color="auto"/>
                                            <w:bottom w:val="none" w:sz="0" w:space="0" w:color="auto"/>
                                            <w:right w:val="none" w:sz="0" w:space="0" w:color="auto"/>
                                          </w:divBdr>
                                          <w:divsChild>
                                            <w:div w:id="1138492889">
                                              <w:marLeft w:val="0"/>
                                              <w:marRight w:val="0"/>
                                              <w:marTop w:val="0"/>
                                              <w:marBottom w:val="0"/>
                                              <w:divBdr>
                                                <w:top w:val="none" w:sz="0" w:space="0" w:color="auto"/>
                                                <w:left w:val="none" w:sz="0" w:space="0" w:color="auto"/>
                                                <w:bottom w:val="none" w:sz="0" w:space="0" w:color="auto"/>
                                                <w:right w:val="none" w:sz="0" w:space="0" w:color="auto"/>
                                              </w:divBdr>
                                              <w:divsChild>
                                                <w:div w:id="1536501110">
                                                  <w:marLeft w:val="0"/>
                                                  <w:marRight w:val="0"/>
                                                  <w:marTop w:val="0"/>
                                                  <w:marBottom w:val="0"/>
                                                  <w:divBdr>
                                                    <w:top w:val="none" w:sz="0" w:space="0" w:color="auto"/>
                                                    <w:left w:val="none" w:sz="0" w:space="0" w:color="auto"/>
                                                    <w:bottom w:val="none" w:sz="0" w:space="0" w:color="auto"/>
                                                    <w:right w:val="none" w:sz="0" w:space="0" w:color="auto"/>
                                                  </w:divBdr>
                                                  <w:divsChild>
                                                    <w:div w:id="184420337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669</Words>
  <Characters>3814</Characters>
  <Application>Microsoft Office Word</Application>
  <DocSecurity>0</DocSecurity>
  <Lines>31</Lines>
  <Paragraphs>8</Paragraphs>
  <ScaleCrop>false</ScaleCrop>
  <Company>SACC</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2023-12-22T21:38:00Z</dcterms:created>
  <dcterms:modified xsi:type="dcterms:W3CDTF">2023-12-22T21:40:00Z</dcterms:modified>
</cp:coreProperties>
</file>