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BCF" w:rsidRPr="008B3E9F" w:rsidRDefault="00DC6BCF" w:rsidP="00DC6BCF">
      <w:pPr>
        <w:tabs>
          <w:tab w:val="right" w:pos="1927"/>
        </w:tabs>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t xml:space="preserve">دول جنوب أفريقيا : </w:t>
      </w:r>
    </w:p>
    <w:p w:rsidR="00DC6BCF" w:rsidRPr="008B3E9F" w:rsidRDefault="00DC6BCF" w:rsidP="00DC6BCF">
      <w:pPr>
        <w:tabs>
          <w:tab w:val="right" w:pos="1927"/>
        </w:tabs>
        <w:spacing w:after="0" w:line="288" w:lineRule="auto"/>
        <w:jc w:val="both"/>
        <w:rPr>
          <w:rFonts w:ascii="Simplified Arabic" w:hAnsi="Simplified Arabic" w:cs="Simplified Arabic"/>
          <w:b/>
          <w:bCs/>
          <w:sz w:val="28"/>
          <w:szCs w:val="28"/>
          <w:rtl/>
        </w:rPr>
      </w:pPr>
      <w:r w:rsidRPr="008B3E9F">
        <w:rPr>
          <w:rFonts w:ascii="Simplified Arabic" w:hAnsi="Simplified Arabic" w:cs="Simplified Arabic"/>
          <w:b/>
          <w:bCs/>
          <w:sz w:val="28"/>
          <w:szCs w:val="28"/>
          <w:rtl/>
        </w:rPr>
        <w:t>أتحاد جنوب أفريقيا أنموذجاً :</w:t>
      </w:r>
    </w:p>
    <w:p w:rsidR="00DC6BCF" w:rsidRDefault="00DC6BCF" w:rsidP="00DC6BCF">
      <w:pPr>
        <w:tabs>
          <w:tab w:val="right" w:pos="1927"/>
        </w:tabs>
        <w:spacing w:after="0"/>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يتكون شعب جنوب أفريقيا</w:t>
      </w:r>
      <w:r w:rsidRPr="008B3E9F">
        <w:rPr>
          <w:rFonts w:ascii="Simplified Arabic" w:hAnsi="Simplified Arabic" w:cs="Simplified Arabic" w:hint="cs"/>
          <w:sz w:val="28"/>
          <w:szCs w:val="28"/>
          <w:rtl/>
        </w:rPr>
        <w:t xml:space="preserve"> اليوم</w:t>
      </w:r>
      <w:r w:rsidRPr="008B3E9F">
        <w:rPr>
          <w:rFonts w:ascii="Simplified Arabic" w:hAnsi="Simplified Arabic" w:cs="Simplified Arabic"/>
          <w:sz w:val="28"/>
          <w:szCs w:val="28"/>
          <w:rtl/>
        </w:rPr>
        <w:t xml:space="preserve"> من عدة عناصر هي : شعوب الخويسان </w:t>
      </w:r>
      <w:proofErr w:type="spellStart"/>
      <w:r w:rsidRPr="008B3E9F">
        <w:rPr>
          <w:rFonts w:ascii="Simplified Arabic" w:hAnsi="Simplified Arabic" w:cs="Simplified Arabic"/>
          <w:sz w:val="28"/>
          <w:szCs w:val="28"/>
        </w:rPr>
        <w:t>Khoisan</w:t>
      </w:r>
      <w:proofErr w:type="spellEnd"/>
      <w:r w:rsidRPr="008B3E9F">
        <w:rPr>
          <w:rFonts w:ascii="Simplified Arabic" w:hAnsi="Simplified Arabic" w:cs="Simplified Arabic"/>
          <w:sz w:val="28"/>
          <w:szCs w:val="28"/>
          <w:rtl/>
        </w:rPr>
        <w:t xml:space="preserve">، ومجموعات الناطقين بلغة البانتو </w:t>
      </w:r>
      <w:r w:rsidRPr="008B3E9F">
        <w:rPr>
          <w:rFonts w:ascii="Simplified Arabic" w:hAnsi="Simplified Arabic" w:cs="Simplified Arabic"/>
          <w:sz w:val="28"/>
          <w:szCs w:val="28"/>
        </w:rPr>
        <w:t>Bantu</w:t>
      </w:r>
      <w:r w:rsidRPr="008B3E9F">
        <w:rPr>
          <w:rFonts w:ascii="Simplified Arabic" w:hAnsi="Simplified Arabic" w:cs="Simplified Arabic"/>
          <w:sz w:val="28"/>
          <w:szCs w:val="28"/>
          <w:rtl/>
        </w:rPr>
        <w:t xml:space="preserve"> وسوتو </w:t>
      </w:r>
      <w:r w:rsidRPr="008B3E9F">
        <w:rPr>
          <w:rFonts w:ascii="Simplified Arabic" w:hAnsi="Simplified Arabic" w:cs="Simplified Arabic"/>
          <w:sz w:val="28"/>
          <w:szCs w:val="28"/>
        </w:rPr>
        <w:t>Sotho</w:t>
      </w:r>
      <w:r w:rsidRPr="008B3E9F">
        <w:rPr>
          <w:rFonts w:ascii="Simplified Arabic" w:hAnsi="Simplified Arabic" w:cs="Simplified Arabic"/>
          <w:sz w:val="28"/>
          <w:szCs w:val="28"/>
          <w:rtl/>
        </w:rPr>
        <w:t xml:space="preserve"> وتسوانا </w:t>
      </w:r>
      <w:r w:rsidRPr="008B3E9F">
        <w:rPr>
          <w:rFonts w:ascii="Simplified Arabic" w:hAnsi="Simplified Arabic" w:cs="Simplified Arabic"/>
          <w:sz w:val="28"/>
          <w:szCs w:val="28"/>
        </w:rPr>
        <w:t>Tswana</w:t>
      </w:r>
      <w:r w:rsidRPr="008B3E9F">
        <w:rPr>
          <w:rFonts w:ascii="Simplified Arabic" w:hAnsi="Simplified Arabic" w:cs="Simplified Arabic"/>
          <w:sz w:val="28"/>
          <w:szCs w:val="28"/>
          <w:rtl/>
        </w:rPr>
        <w:t xml:space="preserve">، والمستوطنون الهولنديون والفرنسيون الذين يشكلون الآن ما يعرف بالأفريكانيرز </w:t>
      </w:r>
      <w:r w:rsidRPr="008B3E9F">
        <w:rPr>
          <w:rFonts w:ascii="Simplified Arabic" w:hAnsi="Simplified Arabic" w:cs="Simplified Arabic"/>
          <w:sz w:val="28"/>
          <w:szCs w:val="28"/>
        </w:rPr>
        <w:t>Afrikaners</w:t>
      </w:r>
      <w:r w:rsidRPr="008B3E9F">
        <w:rPr>
          <w:rFonts w:ascii="Simplified Arabic" w:hAnsi="Simplified Arabic" w:cs="Simplified Arabic"/>
          <w:sz w:val="28"/>
          <w:szCs w:val="28"/>
          <w:rtl/>
        </w:rPr>
        <w:t>، والمستوطنون البريطانيون، والملونون، والأسيويون القادمون في معظمهم من الهند.</w:t>
      </w:r>
    </w:p>
    <w:p w:rsidR="00DC6BCF" w:rsidRPr="00267979" w:rsidRDefault="00DC6BCF" w:rsidP="00DC6BCF">
      <w:pPr>
        <w:tabs>
          <w:tab w:val="right" w:pos="1927"/>
        </w:tabs>
        <w:spacing w:after="0"/>
        <w:ind w:firstLine="720"/>
        <w:jc w:val="both"/>
        <w:rPr>
          <w:rFonts w:ascii="Simplified Arabic" w:hAnsi="Simplified Arabic" w:cs="Simplified Arabic"/>
          <w:sz w:val="28"/>
          <w:szCs w:val="28"/>
          <w:rtl/>
          <w:lang w:bidi="ar-IQ"/>
        </w:rPr>
      </w:pPr>
      <w:r w:rsidRPr="00267979">
        <w:rPr>
          <w:rFonts w:ascii="Simplified Arabic" w:hAnsi="Simplified Arabic" w:cs="Simplified Arabic"/>
          <w:sz w:val="28"/>
          <w:szCs w:val="28"/>
          <w:rtl/>
        </w:rPr>
        <w:t xml:space="preserve">بداية التّواجد والاستعمار الهولندي لجنوب إفريقيا منذ القرن 17م باعتمادها على شركة الهند الشّرقية الهولندية، أضخم الشّركات التّجارية الأوروبية الحديثة المنافسة في آسيا وإفريقيا والعالم الجديد، وهي الوسيلة التي نفّذت بها هولندا سياستها الإمبريالية بإفريقيا، فعملت على إرسال البعثات الاستكشافية، وبناء الحصون، والمراكز العسكرية، وإقامة محطّات تموين بالمنطقة، ليتحوّل الأمر إلى استعمار، وذلك بإقامة أوّل مستوطنة لها في رأس الرجاء الصالح، لممارسة سلب ونهب الثّروات الإفريقية. إلاّ أنّها عجزت عن إدارة مستوطنتها فيما بعد، ونشبت منافسة بين فرنسا وبريطانيا وهولندا حول المنطقة. وفي </w:t>
      </w:r>
      <w:r>
        <w:rPr>
          <w:rFonts w:ascii="Simplified Arabic" w:hAnsi="Simplified Arabic" w:cs="Simplified Arabic"/>
          <w:sz w:val="28"/>
          <w:szCs w:val="28"/>
          <w:rtl/>
        </w:rPr>
        <w:t>عام</w:t>
      </w:r>
      <w:r w:rsidRPr="00267979">
        <w:rPr>
          <w:rFonts w:ascii="Simplified Arabic" w:hAnsi="Simplified Arabic" w:cs="Simplified Arabic"/>
          <w:sz w:val="28"/>
          <w:szCs w:val="28"/>
          <w:rtl/>
        </w:rPr>
        <w:t xml:space="preserve"> 1795م احتلتها بريطانيا لمنع فرنسا من احتلالها. وفي25 مارس من عام 1802م عُقد صلح أميان بين بريطانيا وفرنسا وأعيدت المنطقة إلى أحفاد الهولنديين البوير. وفي مؤتمر فيينا عام 1815م قرّرت الدول الأوروبية ضمّها إلى بريطانيا، فبدأت هجرات البريطانيين إليها، وأخذوا يضيّقون الخناق على الهولنديين الذين اضطروا للهجرة إلى الدّاخل. الأمر الذي أدّى إلى حرب البوير- وهي مواجهة بين البريطانيين وأحفاد الهولنديين، ما بين (1899- 1902)- للسّيطرة على الذّهب ومناجم الماس، وخلال هذه السّنوات الثلاث من الصراع أودت الحرب بحياة عشرات الآلاف من الجنود البريطانيين ومزارعي البوير وأفراد أسرهم، والسّكان الأفارقة الأصليّين الذين حوصروا في مرمى النّيران المشتعلة بين الطرفين، وبمقتضى معاهدة بريتوريا في 31 ماي 1902م فقدت جمهورية البوير استقلالها، وهكذا قام اتحاد جنوب إفريقيا عام 1910م من الكيب، وهي المستعمرة الرئيسية لبريطانيا، ثم ناتال التي ضُمّت إلى بريطانيا، ثم الترنسفال والأورانج الحرّة، وأصبح جنوب إفريقيا يشهد نوعين من المستوطنين البيض</w:t>
      </w:r>
      <w:r>
        <w:rPr>
          <w:rFonts w:ascii="Simplified Arabic" w:hAnsi="Simplified Arabic" w:cs="Simplified Arabic"/>
          <w:sz w:val="28"/>
          <w:szCs w:val="28"/>
          <w:rtl/>
        </w:rPr>
        <w:t xml:space="preserve"> أحدهما البوير والآخر بريطانيا.</w:t>
      </w:r>
    </w:p>
    <w:p w:rsidR="00DC6BCF" w:rsidRPr="008B3E9F" w:rsidRDefault="00DC6BCF" w:rsidP="00DC6BCF">
      <w:pPr>
        <w:tabs>
          <w:tab w:val="right" w:pos="1927"/>
        </w:tabs>
        <w:spacing w:after="0"/>
        <w:ind w:firstLine="720"/>
        <w:jc w:val="both"/>
        <w:rPr>
          <w:rFonts w:ascii="Simplified Arabic" w:hAnsi="Simplified Arabic" w:cs="Simplified Arabic"/>
          <w:sz w:val="28"/>
          <w:szCs w:val="28"/>
          <w:rtl/>
        </w:rPr>
      </w:pPr>
    </w:p>
    <w:p w:rsidR="00DC6BCF" w:rsidRPr="008B3E9F" w:rsidRDefault="00DC6BCF" w:rsidP="00DC6BCF">
      <w:pPr>
        <w:tabs>
          <w:tab w:val="right" w:pos="1927"/>
        </w:tabs>
        <w:spacing w:after="0"/>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lastRenderedPageBreak/>
        <w:t xml:space="preserve">وقد أعلن اتحاد جنوب أفريقيا عام ۱۹۱۰م بعد صراع طويل بين الاستعمار البريطاني وبين البوير انتهى لصالح البريطانيين، وتشكل اتحاد جنوب أفريقيا من أربعة أقاليم أو مستعمرات هي : الكاب، النتال، الترنسفال، دولة الأورانج الحرة، ومنذ عام ۱۹۱۲م بدأت الحركات السياسية تظهر، فولد ذلك العام (المؤتمر الوطني الأفريقي) الذي ظل بمثابة الحركة الوطنية الأفريقية في جنوب أفريقيا، والذي اتخذ في البداية سياسية أو طريقة الاصلاح الدستوري المعدل، وأن أصبح الآن يمارس نشاطه سراً : وجاء إنشاء هذا الحزب بالتعاون بين الانجليز والأفريكانز، وقد تحقق التعاون بين الطرفين داخل اطار هذا الحزب الذي حكم </w:t>
      </w:r>
      <w:r w:rsidRPr="008B3E9F">
        <w:rPr>
          <w:rFonts w:ascii="Simplified Arabic" w:hAnsi="Simplified Arabic" w:cs="Simplified Arabic" w:hint="cs"/>
          <w:sz w:val="28"/>
          <w:szCs w:val="28"/>
          <w:rtl/>
        </w:rPr>
        <w:t>اتحاد جنوب افريقيا للمدة 1910-1924</w:t>
      </w:r>
      <w:r w:rsidRPr="008B3E9F">
        <w:rPr>
          <w:rFonts w:ascii="Simplified Arabic" w:hAnsi="Simplified Arabic" w:cs="Simplified Arabic"/>
          <w:sz w:val="28"/>
          <w:szCs w:val="28"/>
          <w:rtl/>
        </w:rPr>
        <w:t>، وكان على رأس هذا الحزب الجنرال (لويس بوثا) من أقليم الترنسفال، كما يضم الجنرال (يمى هيروتزوج) وهو من الأفريكانز والوطنيين وكذلك معظم السكان المتحدثين بالانجليزية.</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كما نشط السكان الهنود أيضا في جنوب أفريقيا بقيادة الشباب (مهاتما غاندي) </w:t>
      </w:r>
      <w:r w:rsidRPr="008B3E9F">
        <w:rPr>
          <w:rFonts w:ascii="Simplified Arabic" w:hAnsi="Simplified Arabic" w:cs="Simplified Arabic"/>
          <w:sz w:val="28"/>
          <w:szCs w:val="28"/>
        </w:rPr>
        <w:t>Mahatma Gandhi</w:t>
      </w:r>
      <w:r w:rsidRPr="008B3E9F">
        <w:rPr>
          <w:rFonts w:ascii="Simplified Arabic" w:hAnsi="Simplified Arabic" w:cs="Simplified Arabic"/>
          <w:sz w:val="28"/>
          <w:szCs w:val="28"/>
          <w:rtl/>
        </w:rPr>
        <w:t xml:space="preserve"> لمقاومة قوانين التفرقة العنصرية مقاومة سلبية، وكانت هذه المعركة مقدمة لمعارك السود فيما بعد. وقد تشكل في عام ۱۹۲۱م حزب جنوب أفريقيا الشيوعي على يد البيض، ولكنه سرعان ما انضم اليه السود وأصبح له نشاط واضح في منظمة اتحاد التجارة لخدمة العمال السود، واتجه فيما بعد الى التحالف مع المطالب الوطنية للسود، كما أن العمال الذين يتحدثون اللغة الانجليزية شكلوا حزب العمال الذي أصبح المتحدث باسم آلاف من الأفريكانز الذين لا أرض لهم، والذين عملوا بالمناجم والذين حرصوا على منع البانتو من مزاولة الأعمال التي تحتاج إلى مهارة.</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w:t>
      </w:r>
      <w:r w:rsidRPr="008B3E9F">
        <w:rPr>
          <w:rFonts w:ascii="Simplified Arabic" w:hAnsi="Simplified Arabic" w:cs="Simplified Arabic" w:hint="cs"/>
          <w:sz w:val="28"/>
          <w:szCs w:val="28"/>
          <w:rtl/>
        </w:rPr>
        <w:t>على ال</w:t>
      </w:r>
      <w:r w:rsidRPr="008B3E9F">
        <w:rPr>
          <w:rFonts w:ascii="Simplified Arabic" w:hAnsi="Simplified Arabic" w:cs="Simplified Arabic"/>
          <w:sz w:val="28"/>
          <w:szCs w:val="28"/>
          <w:rtl/>
        </w:rPr>
        <w:t>رغم</w:t>
      </w:r>
      <w:r w:rsidRPr="008B3E9F">
        <w:rPr>
          <w:rFonts w:ascii="Simplified Arabic" w:hAnsi="Simplified Arabic" w:cs="Simplified Arabic" w:hint="cs"/>
          <w:sz w:val="28"/>
          <w:szCs w:val="28"/>
          <w:rtl/>
        </w:rPr>
        <w:t xml:space="preserve"> من</w:t>
      </w:r>
      <w:r w:rsidRPr="008B3E9F">
        <w:rPr>
          <w:rFonts w:ascii="Simplified Arabic" w:hAnsi="Simplified Arabic" w:cs="Simplified Arabic"/>
          <w:sz w:val="28"/>
          <w:szCs w:val="28"/>
          <w:rtl/>
        </w:rPr>
        <w:t xml:space="preserve"> أن المؤتمر الوطني الأفريقي قد افتتح له فروعاً في كل من الكاب والناتال والترنسفال ودولة الكنغو الحرة، فانه لم يقدم للأفارقة شيئا فاتجهوا الى اتحاد التجارة الذي شكله مواطن من (نياسالاند) غير أفريقي عام ۱۹۱۹م يدعى (كدالي) الذي زود الاتحاد ببرنامج عملي مما جعله يلقي تأييداً كبيراً بعد أن انضمت اليه مئات الألوف من عمال البانتو وهجروا المؤتمر الوطني الأفريقي الذي يسيطر عليه زعماء برجوازيون من الأفريکانز لم يحفلوا بمطالب الأفارقة أهل البلاد الأصليين.</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وخلال العقد الثاني من القرن العشرين انقسم الحزب الوطني من حزب جنوب أفريقيا عام ۱۹۱۳م وكان للحزب الجديد وجهة نظر شوفينية </w:t>
      </w:r>
      <w:r w:rsidRPr="008B3E9F">
        <w:rPr>
          <w:rFonts w:ascii="Simplified Arabic" w:hAnsi="Simplified Arabic" w:cs="Simplified Arabic"/>
          <w:sz w:val="28"/>
          <w:szCs w:val="28"/>
        </w:rPr>
        <w:t>Chauvinist</w:t>
      </w:r>
      <w:r w:rsidRPr="008B3E9F">
        <w:rPr>
          <w:rFonts w:ascii="Simplified Arabic" w:hAnsi="Simplified Arabic" w:cs="Simplified Arabic"/>
          <w:sz w:val="28"/>
          <w:szCs w:val="28"/>
          <w:rtl/>
        </w:rPr>
        <w:t xml:space="preserve"> عن الحكم ومستقبل السكان </w:t>
      </w:r>
      <w:r w:rsidRPr="008B3E9F">
        <w:rPr>
          <w:rFonts w:ascii="Simplified Arabic" w:hAnsi="Simplified Arabic" w:cs="Simplified Arabic"/>
          <w:sz w:val="28"/>
          <w:szCs w:val="28"/>
          <w:rtl/>
        </w:rPr>
        <w:lastRenderedPageBreak/>
        <w:t>الأفريكانز. وقد اشترك في الحكومة الائتلاف مع حزب العمال خلال العشرينات والثلاثينات من هذا القرن خلال الكساد الاقتصادي : وقامت سياسية هذا الائتلاف على عزل السود في الداخل وعمل نظام التفرقة العنصرية. ولكن في عام ۱۹۳4م انضم حزب جنوب أفريقيا والحزب الوطني في حزب واحد أطلق عليه بعد أربع سنوات (۱۹۳۸م) اسم الحزب المتحد الذي كان حزب المعارضة الأساسي، والذي استمر حتى عام ۱۹۷۷م عندما انقسم الى حزبين هما حزب الجمهورية الجديد، وحزب الإصلاح التقدمي.</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وفي المقابل ظهر أواخر عام ۱۹۳5م ما عرف باسم، اتفاقية شعوب أفريقيا، التي أصبحت أقوى هيئة تمثل شعوب البانتو وكانت تهدف الى تحقيق المطالب الوطنية في النواحي الاقتصادية والسياسية والاجتماعية، وعندما انضم اليها الملونون والهنود الذين قاسوا أيضاً من قوانين التفرقة العنصرية ظهرت (الحركة المتحدة لغير الأوربيين) التي وضعت لها برنامجا يحتوي على حقوقهم وهی :</w:t>
      </w:r>
    </w:p>
    <w:p w:rsidR="00DC6BCF" w:rsidRPr="008B3E9F" w:rsidRDefault="00DC6BCF" w:rsidP="00DC6BCF">
      <w:pPr>
        <w:tabs>
          <w:tab w:val="right" w:pos="1927"/>
        </w:tabs>
        <w:spacing w:after="0" w:line="288" w:lineRule="auto"/>
        <w:ind w:left="425" w:hanging="425"/>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1- حق كل أفريقي يزيد عمره عن ۲۱ عام في الانتخاب والترشيح العضوية البرلمان ومجالس الأقاليم. </w:t>
      </w:r>
    </w:p>
    <w:p w:rsidR="00DC6BCF" w:rsidRPr="008B3E9F" w:rsidRDefault="00DC6BCF" w:rsidP="00DC6BCF">
      <w:pPr>
        <w:tabs>
          <w:tab w:val="right" w:pos="1927"/>
        </w:tabs>
        <w:spacing w:after="0" w:line="288" w:lineRule="auto"/>
        <w:ind w:left="425" w:hanging="425"/>
        <w:jc w:val="both"/>
        <w:rPr>
          <w:rFonts w:ascii="Simplified Arabic" w:hAnsi="Simplified Arabic" w:cs="Simplified Arabic"/>
          <w:sz w:val="28"/>
          <w:szCs w:val="28"/>
          <w:rtl/>
        </w:rPr>
      </w:pPr>
      <w:r w:rsidRPr="008B3E9F">
        <w:rPr>
          <w:rFonts w:ascii="Simplified Arabic" w:hAnsi="Simplified Arabic" w:cs="Simplified Arabic"/>
          <w:sz w:val="28"/>
          <w:szCs w:val="28"/>
          <w:rtl/>
        </w:rPr>
        <w:t>۲- حق كل طفل أفريقي في التعليم الاجبارى المجاني حتى سن 16 عام.</w:t>
      </w:r>
    </w:p>
    <w:p w:rsidR="00DC6BCF" w:rsidRPr="008B3E9F" w:rsidRDefault="00DC6BCF" w:rsidP="00DC6BCF">
      <w:pPr>
        <w:tabs>
          <w:tab w:val="right" w:pos="1927"/>
        </w:tabs>
        <w:spacing w:after="0" w:line="288" w:lineRule="auto"/>
        <w:ind w:left="425" w:hanging="425"/>
        <w:jc w:val="both"/>
        <w:rPr>
          <w:rFonts w:ascii="Simplified Arabic" w:hAnsi="Simplified Arabic" w:cs="Simplified Arabic"/>
          <w:sz w:val="28"/>
          <w:szCs w:val="28"/>
          <w:rtl/>
        </w:rPr>
      </w:pPr>
      <w:r w:rsidRPr="008B3E9F">
        <w:rPr>
          <w:rFonts w:ascii="Simplified Arabic" w:hAnsi="Simplified Arabic" w:cs="Simplified Arabic"/>
          <w:sz w:val="28"/>
          <w:szCs w:val="28"/>
          <w:rtl/>
        </w:rPr>
        <w:t>3- حق الحماية وحق العمل والتنقل بحرية.</w:t>
      </w:r>
    </w:p>
    <w:p w:rsidR="00DC6BCF" w:rsidRPr="008B3E9F" w:rsidRDefault="00DC6BCF" w:rsidP="00DC6BCF">
      <w:pPr>
        <w:tabs>
          <w:tab w:val="right" w:pos="1927"/>
        </w:tabs>
        <w:spacing w:after="0" w:line="288" w:lineRule="auto"/>
        <w:ind w:left="425" w:hanging="425"/>
        <w:jc w:val="both"/>
        <w:rPr>
          <w:rFonts w:ascii="Simplified Arabic" w:hAnsi="Simplified Arabic" w:cs="Simplified Arabic"/>
          <w:sz w:val="28"/>
          <w:szCs w:val="28"/>
          <w:rtl/>
        </w:rPr>
      </w:pPr>
      <w:r w:rsidRPr="008B3E9F">
        <w:rPr>
          <w:rFonts w:ascii="Simplified Arabic" w:hAnsi="Simplified Arabic" w:cs="Simplified Arabic"/>
          <w:sz w:val="28"/>
          <w:szCs w:val="28"/>
          <w:rtl/>
        </w:rPr>
        <w:t>4- المساواة الكاملة في الحقوق لجميع المواطنين ولا تكون هناك تفرقة بسبب اللون أو الجنس.</w:t>
      </w:r>
    </w:p>
    <w:p w:rsidR="00DC6BCF" w:rsidRPr="008B3E9F" w:rsidRDefault="00DC6BCF" w:rsidP="00DC6BCF">
      <w:pPr>
        <w:tabs>
          <w:tab w:val="right" w:pos="1927"/>
        </w:tabs>
        <w:spacing w:after="0" w:line="288" w:lineRule="auto"/>
        <w:ind w:left="425" w:hanging="425"/>
        <w:jc w:val="both"/>
        <w:rPr>
          <w:rFonts w:ascii="Simplified Arabic" w:hAnsi="Simplified Arabic" w:cs="Simplified Arabic"/>
          <w:sz w:val="28"/>
          <w:szCs w:val="28"/>
          <w:rtl/>
        </w:rPr>
      </w:pPr>
      <w:r w:rsidRPr="008B3E9F">
        <w:rPr>
          <w:rFonts w:ascii="Simplified Arabic" w:hAnsi="Simplified Arabic" w:cs="Simplified Arabic"/>
          <w:sz w:val="28"/>
          <w:szCs w:val="28"/>
          <w:rtl/>
        </w:rPr>
        <w:t>5- مراعاة حقوق الأفريقيين في الاراضي وفي القوانين المدنية والجنائية وفي نظام الضرائب وفي التشريعات العمالية.</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ورغم أن هذا البرنامج لم يطالب بامتيازات لأهل البلاد واعني شعوب البانتو وانما طالب بالمساواة الجميع بيضا وملونين وأفارقة وأسيويين، فقد عارضه البيض وكان هذا أمرا طبيعيا حيث لم يكونوا على استعداد لاعطاء الأفارقة حقوقهم، لكن الأمر غير الطبيعي أن يعارض الهنود هذا البرنامج، بل رفض تجمعهم المسمى المؤتمر الوطني الهندي الشرقي في جنوب أفريقيا التعاون مع البانتو.</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ويرجع موقف الهنود هذا الى أن الأثرياء الهنود عملوا على الابتعاد عن الوطنيين السود والتقرب إلى البيض على أمل الحصول على امتيازات ضئيلة تتمثل في رفع القيود الموضوعة </w:t>
      </w:r>
      <w:r w:rsidRPr="008B3E9F">
        <w:rPr>
          <w:rFonts w:ascii="Simplified Arabic" w:hAnsi="Simplified Arabic" w:cs="Simplified Arabic"/>
          <w:sz w:val="28"/>
          <w:szCs w:val="28"/>
          <w:rtl/>
        </w:rPr>
        <w:lastRenderedPageBreak/>
        <w:t>على التجار الهنود، ونتيجة لسيطرة الأغنياء الهنود على فقرائهم في جنوب أفريقيا امتنع فقراء الهنود عن التعاون مع الوطنيين الأفارقة الساعين لنيل حقوقهم الاقتصادية والاجتماعية والسياسية، ولكن رغم موقف الأغنياء الهنود الخانع للبيض فقد ظهر من بينهم زعماء نادوا بالتعاون مع الأفارقة والملونين أخص منهم دكتور (نيكر) رئيس المؤتمر الهندي بالناتال ودكتور (دادو) رئيس المؤتمر الهندي بالترنسفال.</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ورغم أن الأرض أفريقية والمستوطنون البيض أجانب وافدون عليها، فقد حرم على الأفارقة أهل البلاد العمل بالسياسة، بل خضعوا لتقسيمات وضعها البيض بحيث أصبحوا طائفتين : الأولى مستأجرو الأراضي وزنوج المدن، وهذه الطائفة تخضع لقوانين تحدد اقامتها وحدود سفرها وتشردها، والطائفة الثانية هم الأفارقة القليون وكانت تخضع لقانون الأراضي الوطنية الصادر عام ۱۹۱۳م الذي حدد مساحة تقدر بنسبة (6%) من مجموع مساحة الأراضى للسكان الوطنيين الأفارقة البالغ عددهم ثلاثة أرباع سكان جنوب أفريقيا، والذين فرض عليهم الأفارقة معازل لايتخطونها إلا بإذن.</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وخلال الثلاثينيات والأربعينيات من القرن الحالي دار صراع بين الأفريكانز والبريطانيين حيث انشق الحزب الوطني وتزعم الدكتور (مالان) </w:t>
      </w:r>
      <w:r w:rsidRPr="008B3E9F">
        <w:rPr>
          <w:rFonts w:ascii="Simplified Arabic" w:hAnsi="Simplified Arabic" w:cs="Simplified Arabic"/>
          <w:sz w:val="28"/>
          <w:szCs w:val="28"/>
        </w:rPr>
        <w:t>Malan</w:t>
      </w:r>
      <w:r w:rsidRPr="008B3E9F">
        <w:rPr>
          <w:rFonts w:ascii="Simplified Arabic" w:hAnsi="Simplified Arabic" w:cs="Simplified Arabic"/>
          <w:sz w:val="28"/>
          <w:szCs w:val="28"/>
          <w:rtl/>
        </w:rPr>
        <w:t xml:space="preserve"> الجناح المنشق والذي عمل على تنظيم سيطرة الأفريكانز في مجتمع جنوب أفريقيا في تلك الفترة لمواجهة السيطرة المتمثلة في الناطقين بالانجليزية على التجارة والصناعة. كما وجدت تنظيمات سرية يتعاطف كثير من أعضائها مع المبادىء النازية. وقد فاز الحزب الوطني في انتخابات عام 1948م على أساس سياسة التفرقة العنصرية، وبذلك الفوز تحققت السيادة لأفكار الأفريكانز الى أن جنت ثمارها با علان جمهورية جنوب أفريقيا عام 1960م.</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وقد أصبحت معظم أساسيات سياسة التفرقة العنصرية معروفة للجميع والتي تتمثل في : التميين العنصري في الحياة العامة وفي الاقامة، وفي هجرة العمال وفي السيطرة على حركة السود في المدن، وتحركات السكان الى المعازل، ونظام تعلیمی خاص، ومنع تحقيق الحقوق الناتجة عن نشاط اتحاد التجارة، ووجود حاجز الصناعة اللونی.  وبسبب الضغوط الداخلية والخارجية تعرضت هذه الأسس لبعض التغيرات شملت الحاجز اللوني، ولم تكن هناك تغييرات </w:t>
      </w:r>
      <w:r w:rsidRPr="008B3E9F">
        <w:rPr>
          <w:rFonts w:ascii="Simplified Arabic" w:hAnsi="Simplified Arabic" w:cs="Simplified Arabic"/>
          <w:sz w:val="28"/>
          <w:szCs w:val="28"/>
          <w:rtl/>
        </w:rPr>
        <w:lastRenderedPageBreak/>
        <w:t>تؤثر في الاحتفاظ بالحركة أو القوى العاملة في يد البيض، وقد استدعى الأمر نتيجة لمطالب الوطنيين تكليف الشرطة بمراقبة تنظيمات السود.</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وبعد فوز أعضاء الحزب الوطني في انتخابات عام 1948 م بحثوا بسرعة كيفية سحق اعدائهم الحقيقيين، وبدأو بأساليب عنيفة وجهوها أولاً ضد المنتمين للمذهب الشيوعي في عام 1950م. ومنذ ذلك الحين ظل هناك سيطرة لحكم القانون حتى أصبحت السلطة مركزة في يد أجهزة الشرطة مثل (بوليس الأمن) و(مكتب أمن الدولة) وبعد فترة انتخابات عام 1948م أيضا صار المؤتمر الوطني الأفريقي </w:t>
      </w:r>
      <w:r w:rsidRPr="008B3E9F">
        <w:rPr>
          <w:rFonts w:ascii="Simplified Arabic" w:hAnsi="Simplified Arabic" w:cs="Simplified Arabic"/>
          <w:sz w:val="28"/>
          <w:szCs w:val="28"/>
        </w:rPr>
        <w:t>ANC African National Congress</w:t>
      </w:r>
      <w:r w:rsidRPr="008B3E9F">
        <w:rPr>
          <w:rFonts w:ascii="Simplified Arabic" w:hAnsi="Simplified Arabic" w:cs="Simplified Arabic"/>
          <w:sz w:val="28"/>
          <w:szCs w:val="28"/>
          <w:rtl/>
        </w:rPr>
        <w:t xml:space="preserve"> راديكالياً وخاض معارك تحدي في الخمسينات من هذا القرن كما أن فرعاً أخر هو (المجلس القومي الأفريقي) </w:t>
      </w:r>
      <w:r w:rsidRPr="008B3E9F">
        <w:rPr>
          <w:rFonts w:ascii="Simplified Arabic" w:hAnsi="Simplified Arabic" w:cs="Simplified Arabic"/>
          <w:sz w:val="28"/>
          <w:szCs w:val="28"/>
        </w:rPr>
        <w:t>Pan Africanist Congress (PAC)</w:t>
      </w:r>
      <w:r w:rsidRPr="008B3E9F">
        <w:rPr>
          <w:rFonts w:ascii="Simplified Arabic" w:hAnsi="Simplified Arabic" w:cs="Simplified Arabic"/>
          <w:sz w:val="28"/>
          <w:szCs w:val="28"/>
          <w:rtl/>
        </w:rPr>
        <w:t xml:space="preserve"> نشط هو الآخر : وقد هبت ثورة عارمة للفلاحين في عام</w:t>
      </w:r>
      <w:r w:rsidRPr="008B3E9F">
        <w:rPr>
          <w:rFonts w:ascii="Simplified Arabic" w:hAnsi="Simplified Arabic" w:cs="Simplified Arabic"/>
          <w:sz w:val="28"/>
          <w:szCs w:val="28"/>
        </w:rPr>
        <w:t xml:space="preserve"> </w:t>
      </w:r>
      <w:r w:rsidRPr="008B3E9F">
        <w:rPr>
          <w:rFonts w:ascii="Simplified Arabic" w:hAnsi="Simplified Arabic" w:cs="Simplified Arabic"/>
          <w:sz w:val="28"/>
          <w:szCs w:val="28"/>
          <w:rtl/>
        </w:rPr>
        <w:t xml:space="preserve">۱۹6۰م وأعلنت حالة الطوارىء في (ترانسكي)، </w:t>
      </w:r>
      <w:r w:rsidRPr="008B3E9F">
        <w:rPr>
          <w:rFonts w:ascii="Simplified Arabic" w:hAnsi="Simplified Arabic" w:cs="Simplified Arabic"/>
          <w:sz w:val="28"/>
          <w:szCs w:val="28"/>
        </w:rPr>
        <w:t>Transkei</w:t>
      </w:r>
      <w:r w:rsidRPr="008B3E9F">
        <w:rPr>
          <w:rFonts w:ascii="Simplified Arabic" w:hAnsi="Simplified Arabic" w:cs="Simplified Arabic"/>
          <w:sz w:val="28"/>
          <w:szCs w:val="28"/>
          <w:rtl/>
        </w:rPr>
        <w:t>، وقد شهدت الستينيات من القرن الحالي استمرار عملية سحق الوطنيين باطلاق النار على جموعهم.</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وقد وجهت ضربة قاصمة الى حركة التحرير في عام </w:t>
      </w:r>
      <w:r w:rsidRPr="008B3E9F">
        <w:rPr>
          <w:rFonts w:ascii="Simplified Arabic" w:hAnsi="Simplified Arabic" w:cs="Simplified Arabic" w:hint="cs"/>
          <w:sz w:val="28"/>
          <w:szCs w:val="28"/>
          <w:rtl/>
        </w:rPr>
        <w:t>1963</w:t>
      </w:r>
      <w:r w:rsidRPr="008B3E9F">
        <w:rPr>
          <w:rFonts w:ascii="Simplified Arabic" w:hAnsi="Simplified Arabic" w:cs="Simplified Arabic"/>
          <w:sz w:val="28"/>
          <w:szCs w:val="28"/>
          <w:rtl/>
        </w:rPr>
        <w:t xml:space="preserve">م بإلقاء القبض على قادة الحركة في (ريفونيا </w:t>
      </w:r>
      <w:proofErr w:type="spellStart"/>
      <w:r w:rsidRPr="008B3E9F">
        <w:rPr>
          <w:rFonts w:ascii="Simplified Arabic" w:hAnsi="Simplified Arabic" w:cs="Simplified Arabic"/>
          <w:sz w:val="28"/>
          <w:szCs w:val="28"/>
        </w:rPr>
        <w:t>Rivonia</w:t>
      </w:r>
      <w:proofErr w:type="spellEnd"/>
      <w:r w:rsidRPr="008B3E9F">
        <w:rPr>
          <w:rFonts w:ascii="Simplified Arabic" w:hAnsi="Simplified Arabic" w:cs="Simplified Arabic"/>
          <w:sz w:val="28"/>
          <w:szCs w:val="28"/>
          <w:rtl/>
        </w:rPr>
        <w:t xml:space="preserve">) حيث وضعوا في السجن لمدى الحياة كان منهم (نلسون مانديلا) </w:t>
      </w:r>
      <w:r w:rsidRPr="008B3E9F">
        <w:rPr>
          <w:rFonts w:ascii="Simplified Arabic" w:hAnsi="Simplified Arabic" w:cs="Simplified Arabic"/>
          <w:sz w:val="28"/>
          <w:szCs w:val="28"/>
        </w:rPr>
        <w:t>Nelson Mandela</w:t>
      </w:r>
      <w:r w:rsidRPr="008B3E9F">
        <w:rPr>
          <w:rFonts w:ascii="Simplified Arabic" w:hAnsi="Simplified Arabic" w:cs="Simplified Arabic"/>
          <w:sz w:val="28"/>
          <w:szCs w:val="28"/>
          <w:rtl/>
        </w:rPr>
        <w:t xml:space="preserve"> زعيم حزب </w:t>
      </w:r>
      <w:r w:rsidRPr="008B3E9F">
        <w:rPr>
          <w:rFonts w:ascii="Simplified Arabic" w:hAnsi="Simplified Arabic" w:cs="Simplified Arabic"/>
          <w:sz w:val="28"/>
          <w:szCs w:val="28"/>
        </w:rPr>
        <w:t>(ANC)</w:t>
      </w:r>
      <w:r w:rsidRPr="008B3E9F">
        <w:rPr>
          <w:rFonts w:ascii="Simplified Arabic" w:hAnsi="Simplified Arabic" w:cs="Simplified Arabic"/>
          <w:sz w:val="28"/>
          <w:szCs w:val="28"/>
          <w:rtl/>
        </w:rPr>
        <w:t xml:space="preserve">، مع عدد من قادة نفس الحزب ومن حزب </w:t>
      </w:r>
      <w:r w:rsidRPr="008B3E9F">
        <w:rPr>
          <w:rFonts w:ascii="Simplified Arabic" w:hAnsi="Simplified Arabic" w:cs="Simplified Arabic"/>
          <w:sz w:val="28"/>
          <w:szCs w:val="28"/>
        </w:rPr>
        <w:t>(PAC)</w:t>
      </w:r>
      <w:r w:rsidRPr="008B3E9F">
        <w:rPr>
          <w:rFonts w:ascii="Simplified Arabic" w:hAnsi="Simplified Arabic" w:cs="Simplified Arabic"/>
          <w:sz w:val="28"/>
          <w:szCs w:val="28"/>
          <w:rtl/>
        </w:rPr>
        <w:t xml:space="preserve"> ومنظمة تحرير ناميبيا الوطني المعروفة باسم (سوابو </w:t>
      </w:r>
      <w:r w:rsidRPr="008B3E9F">
        <w:rPr>
          <w:rFonts w:ascii="Simplified Arabic" w:hAnsi="Simplified Arabic" w:cs="Simplified Arabic"/>
          <w:sz w:val="28"/>
          <w:szCs w:val="28"/>
        </w:rPr>
        <w:t>SWAPO</w:t>
      </w:r>
      <w:r w:rsidRPr="008B3E9F">
        <w:rPr>
          <w:rFonts w:ascii="Simplified Arabic" w:hAnsi="Simplified Arabic" w:cs="Simplified Arabic"/>
          <w:sz w:val="28"/>
          <w:szCs w:val="28"/>
          <w:rtl/>
        </w:rPr>
        <w:t xml:space="preserve">) ولكن السبعينات من هذا القرن شهدت ظهور منظمات قانونية وان مارست نشاطها في الخفاء وتمثلت هذه المنظمات الوطنية في : اتفاق الشعوب السوداء </w:t>
      </w:r>
      <w:r w:rsidRPr="008B3E9F">
        <w:rPr>
          <w:rFonts w:ascii="Simplified Arabic" w:hAnsi="Simplified Arabic" w:cs="Simplified Arabic"/>
          <w:sz w:val="28"/>
          <w:szCs w:val="28"/>
        </w:rPr>
        <w:t>Black People’s Convention</w:t>
      </w:r>
      <w:r w:rsidRPr="008B3E9F">
        <w:rPr>
          <w:rFonts w:ascii="Simplified Arabic" w:hAnsi="Simplified Arabic" w:cs="Simplified Arabic"/>
          <w:sz w:val="28"/>
          <w:szCs w:val="28"/>
          <w:rtl/>
        </w:rPr>
        <w:t xml:space="preserve">، ومنظمة طلاب جنوب أفريقيا </w:t>
      </w:r>
      <w:r w:rsidRPr="008B3E9F">
        <w:rPr>
          <w:rFonts w:ascii="Simplified Arabic" w:hAnsi="Simplified Arabic" w:cs="Simplified Arabic"/>
          <w:sz w:val="28"/>
          <w:szCs w:val="28"/>
        </w:rPr>
        <w:t>South African Student’s Organization</w:t>
      </w:r>
      <w:r w:rsidRPr="008B3E9F">
        <w:rPr>
          <w:rFonts w:ascii="Simplified Arabic" w:hAnsi="Simplified Arabic" w:cs="Simplified Arabic"/>
          <w:sz w:val="28"/>
          <w:szCs w:val="28"/>
          <w:rtl/>
        </w:rPr>
        <w:t xml:space="preserve">. وقد تلقي الصراع المتطور دفعة قوية بتأثير تحرير كل من أنجولا وموزمبيق، ونشاط الفدائيين ضد حكومة «ایان سميث، </w:t>
      </w:r>
      <w:r w:rsidRPr="008B3E9F">
        <w:rPr>
          <w:rFonts w:ascii="Simplified Arabic" w:hAnsi="Simplified Arabic" w:cs="Simplified Arabic"/>
          <w:sz w:val="28"/>
          <w:szCs w:val="28"/>
        </w:rPr>
        <w:t>Ian Smith</w:t>
      </w:r>
      <w:r w:rsidRPr="008B3E9F">
        <w:rPr>
          <w:rFonts w:ascii="Simplified Arabic" w:hAnsi="Simplified Arabic" w:cs="Simplified Arabic"/>
          <w:sz w:val="28"/>
          <w:szCs w:val="28"/>
          <w:rtl/>
        </w:rPr>
        <w:t xml:space="preserve"> في روديسنيا، وازدياد الحرب في ناميبيا.</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 xml:space="preserve">كما أن مرحلة جديدة بنوعية أخرى من النشاط الوطني بدأت في يونيو 1976م بقيام مظاهرات في (سويتو) </w:t>
      </w:r>
      <w:r w:rsidRPr="008B3E9F">
        <w:rPr>
          <w:rFonts w:ascii="Simplified Arabic" w:hAnsi="Simplified Arabic" w:cs="Simplified Arabic"/>
          <w:sz w:val="28"/>
          <w:szCs w:val="28"/>
        </w:rPr>
        <w:t>Soweto</w:t>
      </w:r>
      <w:r w:rsidRPr="008B3E9F">
        <w:rPr>
          <w:rFonts w:ascii="Simplified Arabic" w:hAnsi="Simplified Arabic" w:cs="Simplified Arabic"/>
          <w:sz w:val="28"/>
          <w:szCs w:val="28"/>
          <w:rtl/>
        </w:rPr>
        <w:t xml:space="preserve">، بالقرب من مدينة جوها نسبرج، ومن ثم انتشرت في كل البلاد، وفي ذلك العام قتل من السود </w:t>
      </w:r>
      <w:r w:rsidRPr="008B3E9F">
        <w:rPr>
          <w:rFonts w:ascii="Simplified Arabic" w:hAnsi="Simplified Arabic" w:cs="Simplified Arabic" w:hint="cs"/>
          <w:sz w:val="28"/>
          <w:szCs w:val="28"/>
          <w:rtl/>
        </w:rPr>
        <w:t>617</w:t>
      </w:r>
      <w:r>
        <w:rPr>
          <w:rFonts w:ascii="Simplified Arabic" w:hAnsi="Simplified Arabic" w:cs="Simplified Arabic" w:hint="cs"/>
          <w:sz w:val="28"/>
          <w:szCs w:val="28"/>
          <w:rtl/>
        </w:rPr>
        <w:t>مواطنا</w:t>
      </w:r>
      <w:r w:rsidRPr="008B3E9F">
        <w:rPr>
          <w:rFonts w:ascii="Simplified Arabic" w:hAnsi="Simplified Arabic" w:cs="Simplified Arabic"/>
          <w:sz w:val="28"/>
          <w:szCs w:val="28"/>
          <w:rtl/>
        </w:rPr>
        <w:t xml:space="preserve"> وهذا العدد أعلنه معهد جنوب أفريقيا للعلاقات العنصرية وان كانت الحقيقة تذكر أن عدد القتلى أكثر من هذا العدد بكثير. ورغم الضغوط الداخلية والدولية على حكومة البيض في جنوب أفريقيا للتخفيف من سياستها العنصرية فانها </w:t>
      </w:r>
      <w:r w:rsidRPr="008B3E9F">
        <w:rPr>
          <w:rFonts w:ascii="Simplified Arabic" w:hAnsi="Simplified Arabic" w:cs="Simplified Arabic"/>
          <w:sz w:val="28"/>
          <w:szCs w:val="28"/>
          <w:rtl/>
        </w:rPr>
        <w:lastRenderedPageBreak/>
        <w:t xml:space="preserve">قاومت هذه الضغوط بشدة. وباستخدام البوليس بأسليبه القمعية، كما قتل قائد النشاط المعنوي للسود (ستيف بيكو) </w:t>
      </w:r>
      <w:r w:rsidRPr="008B3E9F">
        <w:rPr>
          <w:rFonts w:ascii="Simplified Arabic" w:hAnsi="Simplified Arabic" w:cs="Simplified Arabic"/>
          <w:sz w:val="28"/>
          <w:szCs w:val="28"/>
        </w:rPr>
        <w:t xml:space="preserve">Steve </w:t>
      </w:r>
      <w:proofErr w:type="spellStart"/>
      <w:r w:rsidRPr="008B3E9F">
        <w:rPr>
          <w:rFonts w:ascii="Simplified Arabic" w:hAnsi="Simplified Arabic" w:cs="Simplified Arabic"/>
          <w:sz w:val="28"/>
          <w:szCs w:val="28"/>
        </w:rPr>
        <w:t>Biko</w:t>
      </w:r>
      <w:proofErr w:type="spellEnd"/>
      <w:r w:rsidRPr="008B3E9F">
        <w:rPr>
          <w:rFonts w:ascii="Simplified Arabic" w:hAnsi="Simplified Arabic" w:cs="Simplified Arabic"/>
          <w:sz w:val="28"/>
          <w:szCs w:val="28"/>
          <w:rtl/>
        </w:rPr>
        <w:t xml:space="preserve"> في سجن البوليس، وفي أكتوبر ۱۹۷۷م وضع حظر شامل على جميع المنظمات السوداء والمضادة للتفرقة العنصرية، وعلى الصحيفة السوداء الرئيسية (العالم </w:t>
      </w:r>
      <w:r w:rsidRPr="008B3E9F">
        <w:rPr>
          <w:rFonts w:ascii="Simplified Arabic" w:hAnsi="Simplified Arabic" w:cs="Simplified Arabic"/>
          <w:sz w:val="28"/>
          <w:szCs w:val="28"/>
        </w:rPr>
        <w:t>The World</w:t>
      </w:r>
      <w:r w:rsidRPr="008B3E9F">
        <w:rPr>
          <w:rFonts w:ascii="Simplified Arabic" w:hAnsi="Simplified Arabic" w:cs="Simplified Arabic"/>
          <w:sz w:val="28"/>
          <w:szCs w:val="28"/>
          <w:rtl/>
        </w:rPr>
        <w:t xml:space="preserve">). وحينما حصل (فورستر </w:t>
      </w:r>
      <w:r w:rsidRPr="008B3E9F">
        <w:rPr>
          <w:rFonts w:ascii="Simplified Arabic" w:hAnsi="Simplified Arabic" w:cs="Simplified Arabic"/>
          <w:sz w:val="28"/>
          <w:szCs w:val="28"/>
        </w:rPr>
        <w:t>Vorster</w:t>
      </w:r>
      <w:r w:rsidRPr="008B3E9F">
        <w:rPr>
          <w:rFonts w:ascii="Simplified Arabic" w:hAnsi="Simplified Arabic" w:cs="Simplified Arabic"/>
          <w:sz w:val="28"/>
          <w:szCs w:val="28"/>
          <w:rtl/>
        </w:rPr>
        <w:t>) وحكومته على نصر في انتخابات أواخر عام ۱۹۷۷م استمر في مواقفه المتعنتة ضد الأفارقة.</w:t>
      </w:r>
    </w:p>
    <w:p w:rsidR="00DC6BCF" w:rsidRPr="008B3E9F" w:rsidRDefault="00DC6BCF" w:rsidP="00DC6BCF">
      <w:pPr>
        <w:tabs>
          <w:tab w:val="right" w:pos="1927"/>
        </w:tabs>
        <w:spacing w:after="0" w:line="288" w:lineRule="auto"/>
        <w:ind w:firstLine="720"/>
        <w:jc w:val="both"/>
        <w:rPr>
          <w:rFonts w:ascii="Simplified Arabic" w:hAnsi="Simplified Arabic" w:cs="Simplified Arabic"/>
          <w:sz w:val="28"/>
          <w:szCs w:val="28"/>
          <w:rtl/>
        </w:rPr>
      </w:pPr>
      <w:r w:rsidRPr="008B3E9F">
        <w:rPr>
          <w:rFonts w:ascii="Simplified Arabic" w:hAnsi="Simplified Arabic" w:cs="Simplified Arabic"/>
          <w:sz w:val="28"/>
          <w:szCs w:val="28"/>
          <w:rtl/>
        </w:rPr>
        <w:t>ومن الملاحظ أنه حتى الآن لازالت حكومة جمهورية جنوب أفريقيا تمارس أنواعا من التفرقة العنصرية بين سكان البلاد بحيث يكون للبيض كافة الحقوق بينما يحرم السود أهل البلاد من كثير جدا من هذه الحقوق.</w:t>
      </w:r>
    </w:p>
    <w:p w:rsidR="004776FE" w:rsidRDefault="004776FE">
      <w:bookmarkStart w:id="0" w:name="_GoBack"/>
      <w:bookmarkEnd w:id="0"/>
    </w:p>
    <w:sectPr w:rsidR="004776FE" w:rsidSect="00184F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CF"/>
    <w:rsid w:val="00184FE9"/>
    <w:rsid w:val="004776FE"/>
    <w:rsid w:val="00DC6B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BC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BCF"/>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8385</Characters>
  <Application>Microsoft Office Word</Application>
  <DocSecurity>0</DocSecurity>
  <Lines>69</Lines>
  <Paragraphs>19</Paragraphs>
  <ScaleCrop>false</ScaleCrop>
  <Company/>
  <LinksUpToDate>false</LinksUpToDate>
  <CharactersWithSpaces>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2024-03-21T21:54:00Z</dcterms:created>
  <dcterms:modified xsi:type="dcterms:W3CDTF">2024-03-21T21:54:00Z</dcterms:modified>
</cp:coreProperties>
</file>