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3FD" w:rsidRDefault="00BC03FD" w:rsidP="00022BC7">
      <w:pPr>
        <w:autoSpaceDE w:val="0"/>
        <w:autoSpaceDN w:val="0"/>
        <w:adjustRightInd w:val="0"/>
        <w:spacing w:after="0" w:line="240" w:lineRule="auto"/>
        <w:jc w:val="center"/>
        <w:rPr>
          <w:rFonts w:ascii="Arial,Bold" w:cs="Arial,Bold" w:hint="cs"/>
          <w:b/>
          <w:bCs/>
          <w:color w:val="365F91" w:themeColor="accent1" w:themeShade="BF"/>
          <w:sz w:val="52"/>
          <w:szCs w:val="52"/>
          <w:rtl/>
          <w:lang w:bidi="ar-IQ"/>
        </w:rPr>
      </w:pPr>
    </w:p>
    <w:p w:rsidR="00022BC7" w:rsidRPr="00BC03FD" w:rsidRDefault="00022BC7" w:rsidP="00022BC7">
      <w:pPr>
        <w:autoSpaceDE w:val="0"/>
        <w:autoSpaceDN w:val="0"/>
        <w:adjustRightInd w:val="0"/>
        <w:spacing w:after="0" w:line="240" w:lineRule="auto"/>
        <w:jc w:val="center"/>
        <w:rPr>
          <w:rFonts w:ascii="Arial,Bold" w:cs="Arial,Bold"/>
          <w:b/>
          <w:bCs/>
          <w:color w:val="365F91" w:themeColor="accent1" w:themeShade="BF"/>
          <w:sz w:val="52"/>
          <w:szCs w:val="52"/>
          <w:rtl/>
        </w:rPr>
      </w:pPr>
      <w:r w:rsidRPr="00BC03FD">
        <w:rPr>
          <w:rFonts w:ascii="Arial,Bold" w:cs="Arial,Bold" w:hint="cs"/>
          <w:b/>
          <w:bCs/>
          <w:color w:val="365F91" w:themeColor="accent1" w:themeShade="BF"/>
          <w:sz w:val="52"/>
          <w:szCs w:val="52"/>
          <w:rtl/>
        </w:rPr>
        <w:t>علم</w:t>
      </w:r>
      <w:r w:rsidRPr="00BC03FD">
        <w:rPr>
          <w:rFonts w:ascii="Arial,Bold" w:cs="Arial,Bold"/>
          <w:b/>
          <w:bCs/>
          <w:color w:val="365F91" w:themeColor="accent1" w:themeShade="BF"/>
          <w:sz w:val="52"/>
          <w:szCs w:val="52"/>
        </w:rPr>
        <w:t xml:space="preserve"> </w:t>
      </w:r>
      <w:r w:rsidRPr="00BC03FD">
        <w:rPr>
          <w:rFonts w:ascii="Arial,Bold" w:cs="Arial,Bold" w:hint="cs"/>
          <w:b/>
          <w:bCs/>
          <w:color w:val="365F91" w:themeColor="accent1" w:themeShade="BF"/>
          <w:sz w:val="52"/>
          <w:szCs w:val="52"/>
          <w:rtl/>
        </w:rPr>
        <w:t>النفس</w:t>
      </w:r>
      <w:r w:rsidRPr="00BC03FD">
        <w:rPr>
          <w:rFonts w:ascii="Arial,Bold" w:cs="Arial,Bold"/>
          <w:b/>
          <w:bCs/>
          <w:color w:val="365F91" w:themeColor="accent1" w:themeShade="BF"/>
          <w:sz w:val="52"/>
          <w:szCs w:val="52"/>
        </w:rPr>
        <w:t xml:space="preserve"> </w:t>
      </w:r>
      <w:r w:rsidRPr="00BC03FD">
        <w:rPr>
          <w:rFonts w:ascii="Arial,Bold" w:cs="Arial,Bold" w:hint="cs"/>
          <w:b/>
          <w:bCs/>
          <w:color w:val="365F91" w:themeColor="accent1" w:themeShade="BF"/>
          <w:sz w:val="52"/>
          <w:szCs w:val="52"/>
          <w:rtl/>
        </w:rPr>
        <w:t>الفسيولوجي</w:t>
      </w:r>
    </w:p>
    <w:p w:rsidR="006405AC" w:rsidRDefault="006405AC" w:rsidP="00022BC7">
      <w:pPr>
        <w:autoSpaceDE w:val="0"/>
        <w:autoSpaceDN w:val="0"/>
        <w:adjustRightInd w:val="0"/>
        <w:spacing w:after="0" w:line="240" w:lineRule="auto"/>
        <w:jc w:val="center"/>
        <w:rPr>
          <w:rFonts w:ascii="Arial,Bold" w:cs="Arial,Bold"/>
          <w:b/>
          <w:bCs/>
          <w:sz w:val="44"/>
          <w:szCs w:val="44"/>
          <w:rtl/>
        </w:rPr>
      </w:pPr>
    </w:p>
    <w:p w:rsidR="006405AC" w:rsidRDefault="006405AC" w:rsidP="00022BC7">
      <w:pPr>
        <w:autoSpaceDE w:val="0"/>
        <w:autoSpaceDN w:val="0"/>
        <w:adjustRightInd w:val="0"/>
        <w:spacing w:after="0" w:line="240" w:lineRule="auto"/>
        <w:jc w:val="center"/>
        <w:rPr>
          <w:rFonts w:ascii="Arial,Bold" w:cs="Arial,Bold"/>
          <w:b/>
          <w:bCs/>
          <w:sz w:val="44"/>
          <w:szCs w:val="44"/>
        </w:rPr>
      </w:pPr>
    </w:p>
    <w:p w:rsidR="00022BC7" w:rsidRDefault="00022BC7" w:rsidP="00022BC7">
      <w:pPr>
        <w:autoSpaceDE w:val="0"/>
        <w:autoSpaceDN w:val="0"/>
        <w:adjustRightInd w:val="0"/>
        <w:spacing w:after="0" w:line="240" w:lineRule="auto"/>
        <w:jc w:val="center"/>
        <w:rPr>
          <w:rFonts w:ascii="Arial,Bold" w:cs="Arial,Bold"/>
          <w:b/>
          <w:bCs/>
          <w:sz w:val="44"/>
          <w:szCs w:val="44"/>
        </w:rPr>
      </w:pPr>
      <w:r>
        <w:rPr>
          <w:rFonts w:ascii="Arial,Bold" w:cs="Arial,Bold" w:hint="cs"/>
          <w:b/>
          <w:bCs/>
          <w:sz w:val="44"/>
          <w:szCs w:val="44"/>
          <w:rtl/>
        </w:rPr>
        <w:t>المرحلة</w:t>
      </w:r>
      <w:r>
        <w:rPr>
          <w:rFonts w:ascii="Arial,Bold" w:cs="Arial,Bold"/>
          <w:b/>
          <w:bCs/>
          <w:sz w:val="44"/>
          <w:szCs w:val="44"/>
        </w:rPr>
        <w:t xml:space="preserve"> </w:t>
      </w:r>
      <w:r>
        <w:rPr>
          <w:rFonts w:ascii="Arial,Bold" w:cs="Arial,Bold" w:hint="cs"/>
          <w:b/>
          <w:bCs/>
          <w:sz w:val="44"/>
          <w:szCs w:val="44"/>
          <w:rtl/>
        </w:rPr>
        <w:t>الثانية</w:t>
      </w:r>
      <w:r>
        <w:rPr>
          <w:rFonts w:ascii="Arial,Bold" w:cs="Arial,Bold"/>
          <w:b/>
          <w:bCs/>
          <w:sz w:val="44"/>
          <w:szCs w:val="44"/>
        </w:rPr>
        <w:t xml:space="preserve">- </w:t>
      </w:r>
      <w:r>
        <w:rPr>
          <w:rFonts w:ascii="Arial,Bold" w:cs="Arial,Bold" w:hint="cs"/>
          <w:b/>
          <w:bCs/>
          <w:sz w:val="44"/>
          <w:szCs w:val="44"/>
          <w:rtl/>
        </w:rPr>
        <w:t>الفصل</w:t>
      </w:r>
      <w:r>
        <w:rPr>
          <w:rFonts w:ascii="Arial,Bold" w:cs="Arial,Bold"/>
          <w:b/>
          <w:bCs/>
          <w:sz w:val="44"/>
          <w:szCs w:val="44"/>
        </w:rPr>
        <w:t xml:space="preserve"> </w:t>
      </w:r>
      <w:r>
        <w:rPr>
          <w:rFonts w:ascii="Arial,Bold" w:cs="Arial,Bold" w:hint="cs"/>
          <w:b/>
          <w:bCs/>
          <w:sz w:val="44"/>
          <w:szCs w:val="44"/>
          <w:rtl/>
        </w:rPr>
        <w:t>الدراسي</w:t>
      </w:r>
      <w:r>
        <w:rPr>
          <w:rFonts w:ascii="Arial,Bold" w:cs="Arial,Bold"/>
          <w:b/>
          <w:bCs/>
          <w:sz w:val="44"/>
          <w:szCs w:val="44"/>
        </w:rPr>
        <w:t xml:space="preserve"> </w:t>
      </w:r>
      <w:r>
        <w:rPr>
          <w:rFonts w:ascii="Arial,Bold" w:cs="Arial,Bold" w:hint="cs"/>
          <w:b/>
          <w:bCs/>
          <w:sz w:val="44"/>
          <w:szCs w:val="44"/>
          <w:rtl/>
        </w:rPr>
        <w:t>الأول</w:t>
      </w:r>
    </w:p>
    <w:p w:rsidR="00022BC7" w:rsidRDefault="00022BC7" w:rsidP="00022BC7">
      <w:pPr>
        <w:autoSpaceDE w:val="0"/>
        <w:autoSpaceDN w:val="0"/>
        <w:adjustRightInd w:val="0"/>
        <w:spacing w:after="0" w:line="240" w:lineRule="auto"/>
        <w:jc w:val="center"/>
        <w:rPr>
          <w:rFonts w:ascii="Arial,Bold" w:cs="Arial,Bold"/>
          <w:b/>
          <w:bCs/>
          <w:sz w:val="44"/>
          <w:szCs w:val="44"/>
        </w:rPr>
      </w:pPr>
      <w:r>
        <w:rPr>
          <w:rFonts w:ascii="Arial,Bold" w:cs="Arial,Bold" w:hint="cs"/>
          <w:b/>
          <w:bCs/>
          <w:sz w:val="44"/>
          <w:szCs w:val="44"/>
          <w:rtl/>
        </w:rPr>
        <w:t>قسم</w:t>
      </w:r>
      <w:r>
        <w:rPr>
          <w:rFonts w:ascii="Arial,Bold" w:cs="Arial,Bold"/>
          <w:b/>
          <w:bCs/>
          <w:sz w:val="44"/>
          <w:szCs w:val="44"/>
        </w:rPr>
        <w:t xml:space="preserve"> </w:t>
      </w:r>
      <w:r>
        <w:rPr>
          <w:rFonts w:ascii="Arial,Bold" w:cs="Arial,Bold" w:hint="cs"/>
          <w:b/>
          <w:bCs/>
          <w:sz w:val="44"/>
          <w:szCs w:val="44"/>
          <w:rtl/>
        </w:rPr>
        <w:t>رياض</w:t>
      </w:r>
      <w:r>
        <w:rPr>
          <w:rFonts w:ascii="Arial,Bold" w:cs="Arial,Bold"/>
          <w:b/>
          <w:bCs/>
          <w:sz w:val="44"/>
          <w:szCs w:val="44"/>
        </w:rPr>
        <w:t xml:space="preserve"> </w:t>
      </w:r>
      <w:r>
        <w:rPr>
          <w:rFonts w:ascii="Arial,Bold" w:cs="Arial,Bold" w:hint="cs"/>
          <w:b/>
          <w:bCs/>
          <w:sz w:val="44"/>
          <w:szCs w:val="44"/>
          <w:rtl/>
        </w:rPr>
        <w:t>الأطفال</w:t>
      </w:r>
    </w:p>
    <w:p w:rsidR="00022BC7" w:rsidRDefault="00022BC7" w:rsidP="00022BC7">
      <w:pPr>
        <w:autoSpaceDE w:val="0"/>
        <w:autoSpaceDN w:val="0"/>
        <w:adjustRightInd w:val="0"/>
        <w:spacing w:after="0" w:line="240" w:lineRule="auto"/>
        <w:jc w:val="center"/>
        <w:rPr>
          <w:rFonts w:ascii="Calibri,Bold" w:cs="Calibri,Bold"/>
          <w:b/>
          <w:bCs/>
          <w:sz w:val="44"/>
          <w:szCs w:val="44"/>
        </w:rPr>
      </w:pPr>
      <w:r>
        <w:rPr>
          <w:rFonts w:ascii="Arial,Bold" w:cs="Arial,Bold" w:hint="cs"/>
          <w:b/>
          <w:bCs/>
          <w:sz w:val="44"/>
          <w:szCs w:val="44"/>
          <w:rtl/>
        </w:rPr>
        <w:t>الدراسة</w:t>
      </w:r>
      <w:r>
        <w:rPr>
          <w:rFonts w:ascii="Arial,Bold" w:cs="Arial,Bold"/>
          <w:b/>
          <w:bCs/>
          <w:sz w:val="44"/>
          <w:szCs w:val="44"/>
        </w:rPr>
        <w:t xml:space="preserve"> </w:t>
      </w:r>
      <w:r>
        <w:rPr>
          <w:rFonts w:ascii="Arial,Bold" w:cs="Arial,Bold" w:hint="cs"/>
          <w:b/>
          <w:bCs/>
          <w:sz w:val="44"/>
          <w:szCs w:val="44"/>
          <w:rtl/>
        </w:rPr>
        <w:t>الصباحية لسنة 2023-2024</w:t>
      </w:r>
    </w:p>
    <w:p w:rsidR="00022BC7" w:rsidRDefault="00022BC7" w:rsidP="00022BC7">
      <w:pPr>
        <w:jc w:val="center"/>
        <w:rPr>
          <w:rtl/>
          <w:lang w:bidi="ar-IQ"/>
        </w:rPr>
      </w:pPr>
      <w:r>
        <w:rPr>
          <w:rFonts w:ascii="Arial,Bold" w:cs="Arial,Bold" w:hint="cs"/>
          <w:b/>
          <w:bCs/>
          <w:sz w:val="44"/>
          <w:szCs w:val="44"/>
          <w:rtl/>
        </w:rPr>
        <w:t>مدرسة</w:t>
      </w:r>
      <w:r>
        <w:rPr>
          <w:rFonts w:ascii="Arial,Bold" w:cs="Arial,Bold"/>
          <w:b/>
          <w:bCs/>
          <w:sz w:val="44"/>
          <w:szCs w:val="44"/>
        </w:rPr>
        <w:t xml:space="preserve"> </w:t>
      </w:r>
      <w:r>
        <w:rPr>
          <w:rFonts w:ascii="Arial,Bold" w:cs="Arial,Bold" w:hint="cs"/>
          <w:b/>
          <w:bCs/>
          <w:sz w:val="44"/>
          <w:szCs w:val="44"/>
          <w:rtl/>
        </w:rPr>
        <w:t>المادة</w:t>
      </w:r>
      <w:r>
        <w:rPr>
          <w:rFonts w:ascii="Arial,Bold" w:cs="Arial,Bold"/>
          <w:b/>
          <w:bCs/>
          <w:sz w:val="44"/>
          <w:szCs w:val="44"/>
        </w:rPr>
        <w:t xml:space="preserve">: </w:t>
      </w:r>
      <w:r w:rsidR="002C36E6">
        <w:rPr>
          <w:rFonts w:ascii="Arial,Bold" w:cs="Arial,Bold" w:hint="cs"/>
          <w:b/>
          <w:bCs/>
          <w:sz w:val="44"/>
          <w:szCs w:val="44"/>
          <w:rtl/>
        </w:rPr>
        <w:t xml:space="preserve"> </w:t>
      </w:r>
      <w:r>
        <w:rPr>
          <w:rFonts w:ascii="Arial,Bold" w:cs="Arial,Bold" w:hint="cs"/>
          <w:b/>
          <w:bCs/>
          <w:sz w:val="44"/>
          <w:szCs w:val="44"/>
          <w:rtl/>
        </w:rPr>
        <w:t>م. سرى عبيد نعمة العيساوي</w:t>
      </w:r>
    </w:p>
    <w:p w:rsidR="00022BC7" w:rsidRDefault="00022BC7" w:rsidP="00022BC7">
      <w:pPr>
        <w:rPr>
          <w:rtl/>
          <w:lang w:bidi="ar-IQ"/>
        </w:rPr>
      </w:pPr>
    </w:p>
    <w:p w:rsidR="006405AC" w:rsidRPr="00022BC7" w:rsidRDefault="006405AC" w:rsidP="00022BC7">
      <w:pPr>
        <w:rPr>
          <w:rtl/>
          <w:lang w:bidi="ar-IQ"/>
        </w:rPr>
      </w:pPr>
    </w:p>
    <w:p w:rsidR="00022BC7" w:rsidRPr="00022BC7" w:rsidRDefault="006405AC" w:rsidP="00022BC7">
      <w:pPr>
        <w:rPr>
          <w:rtl/>
          <w:lang w:bidi="ar-IQ"/>
        </w:rPr>
      </w:pPr>
      <w:r>
        <w:rPr>
          <w:noProof/>
          <w:rtl/>
        </w:rPr>
        <w:drawing>
          <wp:inline distT="0" distB="0" distL="0" distR="0">
            <wp:extent cx="5274310" cy="3848100"/>
            <wp:effectExtent l="19050" t="0" r="2540" b="0"/>
            <wp:docPr id="5" name="صورة 1" descr="تعريف_علم_النفس_الفسيولوج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عريف_علم_النفس_الفسيولوجي.jpg"/>
                    <pic:cNvPicPr/>
                  </pic:nvPicPr>
                  <pic:blipFill>
                    <a:blip r:embed="rId5"/>
                    <a:stretch>
                      <a:fillRect/>
                    </a:stretch>
                  </pic:blipFill>
                  <pic:spPr>
                    <a:xfrm>
                      <a:off x="0" y="0"/>
                      <a:ext cx="5274310" cy="3848100"/>
                    </a:xfrm>
                    <a:prstGeom prst="rect">
                      <a:avLst/>
                    </a:prstGeom>
                  </pic:spPr>
                </pic:pic>
              </a:graphicData>
            </a:graphic>
          </wp:inline>
        </w:drawing>
      </w:r>
    </w:p>
    <w:p w:rsidR="00022BC7" w:rsidRPr="00022BC7" w:rsidRDefault="00022BC7" w:rsidP="00022BC7">
      <w:pPr>
        <w:rPr>
          <w:rtl/>
          <w:lang w:bidi="ar-IQ"/>
        </w:rPr>
      </w:pPr>
    </w:p>
    <w:p w:rsidR="00022BC7" w:rsidRPr="00022BC7" w:rsidRDefault="00022BC7" w:rsidP="00022BC7">
      <w:pPr>
        <w:rPr>
          <w:rtl/>
          <w:lang w:bidi="ar-IQ"/>
        </w:rPr>
      </w:pPr>
    </w:p>
    <w:p w:rsidR="00022BC7" w:rsidRPr="00022BC7" w:rsidRDefault="00022BC7" w:rsidP="00022BC7">
      <w:pPr>
        <w:rPr>
          <w:rtl/>
          <w:lang w:bidi="ar-IQ"/>
        </w:rPr>
      </w:pPr>
    </w:p>
    <w:p w:rsidR="006405AC" w:rsidRDefault="006405AC" w:rsidP="00022BC7">
      <w:pPr>
        <w:rPr>
          <w:rtl/>
          <w:lang w:bidi="ar-IQ"/>
        </w:rPr>
      </w:pPr>
    </w:p>
    <w:p w:rsidR="00022BC7" w:rsidRPr="00BC03FD" w:rsidRDefault="00022BC7" w:rsidP="00022BC7">
      <w:pPr>
        <w:rPr>
          <w:rFonts w:asciiTheme="minorBidi" w:hAnsiTheme="minorBidi"/>
          <w:b/>
          <w:bCs/>
          <w:color w:val="333333"/>
          <w:sz w:val="32"/>
          <w:szCs w:val="32"/>
          <w:shd w:val="clear" w:color="auto" w:fill="FFFFFF"/>
          <w:rtl/>
        </w:rPr>
      </w:pPr>
      <w:r w:rsidRPr="00BC03FD">
        <w:rPr>
          <w:rFonts w:asciiTheme="minorBidi" w:hAnsiTheme="minorBidi"/>
          <w:b/>
          <w:bCs/>
          <w:color w:val="333333"/>
          <w:sz w:val="32"/>
          <w:szCs w:val="32"/>
          <w:shd w:val="clear" w:color="auto" w:fill="FFFFFF"/>
          <w:rtl/>
        </w:rPr>
        <w:lastRenderedPageBreak/>
        <w:t xml:space="preserve">علم النفس الفسيولوجيّ </w:t>
      </w:r>
    </w:p>
    <w:p w:rsidR="00A52C70" w:rsidRPr="00BC03FD" w:rsidRDefault="006405AC" w:rsidP="00022BC7">
      <w:pPr>
        <w:rPr>
          <w:rFonts w:asciiTheme="minorBidi" w:hAnsiTheme="minorBidi"/>
          <w:color w:val="333333"/>
          <w:sz w:val="32"/>
          <w:szCs w:val="32"/>
          <w:shd w:val="clear" w:color="auto" w:fill="FFFFFF"/>
          <w:rtl/>
        </w:rPr>
      </w:pPr>
      <w:r w:rsidRPr="00BC03FD">
        <w:rPr>
          <w:rFonts w:asciiTheme="minorBidi" w:hAnsiTheme="minorBidi"/>
          <w:color w:val="333333"/>
          <w:sz w:val="32"/>
          <w:szCs w:val="32"/>
          <w:shd w:val="clear" w:color="auto" w:fill="FFFFFF"/>
          <w:rtl/>
        </w:rPr>
        <w:tab/>
      </w:r>
      <w:r w:rsidR="00022BC7" w:rsidRPr="00BC03FD">
        <w:rPr>
          <w:rFonts w:asciiTheme="minorBidi" w:hAnsiTheme="minorBidi"/>
          <w:color w:val="333333"/>
          <w:sz w:val="32"/>
          <w:szCs w:val="32"/>
          <w:shd w:val="clear" w:color="auto" w:fill="FFFFFF"/>
          <w:rtl/>
        </w:rPr>
        <w:t>يُعرف باللغة الإنجليزية بمصطلح</w:t>
      </w:r>
      <w:r w:rsidRPr="00BC03FD">
        <w:rPr>
          <w:rFonts w:asciiTheme="minorBidi" w:hAnsiTheme="minorBidi"/>
          <w:color w:val="333333"/>
          <w:sz w:val="32"/>
          <w:szCs w:val="32"/>
          <w:shd w:val="clear" w:color="auto" w:fill="FFFFFF"/>
          <w:rtl/>
        </w:rPr>
        <w:t xml:space="preserve"> </w:t>
      </w:r>
      <w:r w:rsidR="00022BC7" w:rsidRPr="00BC03FD">
        <w:rPr>
          <w:rFonts w:asciiTheme="minorBidi" w:hAnsiTheme="minorBidi"/>
          <w:color w:val="333333"/>
          <w:sz w:val="32"/>
          <w:szCs w:val="32"/>
          <w:shd w:val="clear" w:color="auto" w:fill="FFFFFF"/>
        </w:rPr>
        <w:t xml:space="preserve"> (Physiological psychology)</w:t>
      </w:r>
      <w:r w:rsidR="00022BC7" w:rsidRPr="00BC03FD">
        <w:rPr>
          <w:rFonts w:asciiTheme="minorBidi" w:hAnsiTheme="minorBidi"/>
          <w:color w:val="333333"/>
          <w:sz w:val="32"/>
          <w:szCs w:val="32"/>
          <w:shd w:val="clear" w:color="auto" w:fill="FFFFFF"/>
          <w:rtl/>
        </w:rPr>
        <w:t xml:space="preserve">، وهو من أقسامِ علم النفس، يدرس العلاقة بين سلوك الإنسان وتأثير الأعضاء الداخليّة عليه، ويُعرف أيضاً بأنّه علم النفسِ الذي يَعْتمِدُ على دراسةِ مجالين دراسيين؛ فالمجال الأول هو المُرتبط بالنفس، والمجالُ الثاني المرتبطٌ بالفسيولوجيا. يهتمُ علمُ النفسِ الفسيولوجيّ بمُتابعةِ التأثيرات النفسيّة المُرتبطة بالشخصيّة، وربطِها مع الظواهر الحيويّة، والفسيولوجيّة الخاصةِ بالجهازِ العصبيّ، خصوصاً الدِمَاغ، ومِنْ أهمّ أنواع المؤثرات العصبيّة التي يهتمّ علم النفس الفسيولوجيّ بِدراستِها: طبيعةُ السلوك، وكيفيّة التفكير، ومعرفةُ المشاعرِ الوجدانيّة. أيّ خللٍ في شُحنةٍ مِن الشُحناتِ العصبيّة المُؤثرة على السلوكِ النفسيّ سواءً في زيادةِ تفاعل وتأثير إحدى الشُحنات، أو تقليلها بنسبةٍ كبيرةٍ سينتجُ عنْ ذلك سلوكٌ نفسيٌ غيرُ منطقيّ، أو غيرُ طبيعيّ، ومِنْ هُنا تَحدثُ الاضطراباتُ العقليّةُ، والنفسيّة، التي تَختَلِفُ شدتُها باختلافِ الظواهرِ النفسية المُؤثرةِ عليها، ومِن الأمثلةِ على هذه الاضطرابات الإصابة بالاكتئاب، أو </w:t>
      </w:r>
      <w:proofErr w:type="spellStart"/>
      <w:r w:rsidR="00022BC7" w:rsidRPr="00BC03FD">
        <w:rPr>
          <w:rFonts w:asciiTheme="minorBidi" w:hAnsiTheme="minorBidi"/>
          <w:color w:val="333333"/>
          <w:sz w:val="32"/>
          <w:szCs w:val="32"/>
          <w:shd w:val="clear" w:color="auto" w:fill="FFFFFF"/>
          <w:rtl/>
        </w:rPr>
        <w:t>الفصام</w:t>
      </w:r>
      <w:proofErr w:type="spellEnd"/>
      <w:r w:rsidR="00022BC7" w:rsidRPr="00BC03FD">
        <w:rPr>
          <w:rFonts w:asciiTheme="minorBidi" w:hAnsiTheme="minorBidi"/>
          <w:color w:val="333333"/>
          <w:sz w:val="32"/>
          <w:szCs w:val="32"/>
          <w:shd w:val="clear" w:color="auto" w:fill="FFFFFF"/>
          <w:rtl/>
        </w:rPr>
        <w:t xml:space="preserve">، أو غيرها مِن الأمراضِ النفسيّة، والعصبيّة الأخرى. </w:t>
      </w:r>
    </w:p>
    <w:p w:rsidR="006405AC" w:rsidRPr="00BC03FD" w:rsidRDefault="006405AC" w:rsidP="00022BC7">
      <w:pPr>
        <w:rPr>
          <w:rFonts w:asciiTheme="minorBidi" w:hAnsiTheme="minorBidi"/>
          <w:b/>
          <w:bCs/>
          <w:color w:val="333333"/>
          <w:sz w:val="32"/>
          <w:szCs w:val="32"/>
          <w:shd w:val="clear" w:color="auto" w:fill="FFFFFF"/>
          <w:rtl/>
        </w:rPr>
      </w:pPr>
    </w:p>
    <w:p w:rsidR="00A52C70" w:rsidRPr="00BC03FD" w:rsidRDefault="00022BC7" w:rsidP="00022BC7">
      <w:pPr>
        <w:rPr>
          <w:rFonts w:asciiTheme="minorBidi" w:hAnsiTheme="minorBidi"/>
          <w:b/>
          <w:bCs/>
          <w:color w:val="333333"/>
          <w:sz w:val="32"/>
          <w:szCs w:val="32"/>
          <w:shd w:val="clear" w:color="auto" w:fill="FFFFFF"/>
          <w:rtl/>
        </w:rPr>
      </w:pPr>
      <w:r w:rsidRPr="00BC03FD">
        <w:rPr>
          <w:rFonts w:asciiTheme="minorBidi" w:hAnsiTheme="minorBidi"/>
          <w:b/>
          <w:bCs/>
          <w:color w:val="333333"/>
          <w:sz w:val="32"/>
          <w:szCs w:val="32"/>
          <w:shd w:val="clear" w:color="auto" w:fill="FFFFFF"/>
          <w:rtl/>
        </w:rPr>
        <w:t xml:space="preserve">تاريخ علم النفس الفسيولوجيّ </w:t>
      </w:r>
    </w:p>
    <w:p w:rsidR="005F507F" w:rsidRPr="00BC03FD" w:rsidRDefault="006405AC" w:rsidP="00BC03FD">
      <w:pPr>
        <w:pStyle w:val="a3"/>
        <w:shd w:val="clear" w:color="auto" w:fill="FFFFFF"/>
        <w:bidi/>
        <w:spacing w:after="150" w:afterAutospacing="0"/>
        <w:rPr>
          <w:rFonts w:asciiTheme="minorBidi" w:hAnsiTheme="minorBidi" w:cstheme="minorBidi"/>
          <w:color w:val="222222"/>
          <w:sz w:val="32"/>
          <w:szCs w:val="32"/>
          <w:rtl/>
          <w:lang w:bidi="ar-IQ"/>
        </w:rPr>
      </w:pPr>
      <w:r w:rsidRPr="00BC03FD">
        <w:rPr>
          <w:rFonts w:asciiTheme="minorBidi" w:hAnsiTheme="minorBidi" w:cstheme="minorBidi"/>
          <w:color w:val="333333"/>
          <w:sz w:val="32"/>
          <w:szCs w:val="32"/>
          <w:shd w:val="clear" w:color="auto" w:fill="FFFFFF"/>
          <w:rtl/>
        </w:rPr>
        <w:tab/>
      </w:r>
      <w:r w:rsidR="00022BC7" w:rsidRPr="00BC03FD">
        <w:rPr>
          <w:rFonts w:asciiTheme="minorBidi" w:hAnsiTheme="minorBidi" w:cstheme="minorBidi"/>
          <w:color w:val="333333"/>
          <w:sz w:val="32"/>
          <w:szCs w:val="32"/>
          <w:shd w:val="clear" w:color="auto" w:fill="FFFFFF"/>
          <w:rtl/>
        </w:rPr>
        <w:t xml:space="preserve">تعود الأبحاث الأولى حول علم النفس الفسيولوجيّ إلى عالم النفس </w:t>
      </w:r>
      <w:proofErr w:type="spellStart"/>
      <w:r w:rsidR="00022BC7" w:rsidRPr="00BC03FD">
        <w:rPr>
          <w:rFonts w:asciiTheme="minorBidi" w:hAnsiTheme="minorBidi" w:cstheme="minorBidi"/>
          <w:color w:val="333333"/>
          <w:sz w:val="32"/>
          <w:szCs w:val="32"/>
          <w:shd w:val="clear" w:color="auto" w:fill="FFFFFF"/>
          <w:rtl/>
        </w:rPr>
        <w:t>فوندت</w:t>
      </w:r>
      <w:proofErr w:type="spellEnd"/>
      <w:r w:rsidR="00022BC7" w:rsidRPr="00BC03FD">
        <w:rPr>
          <w:rFonts w:asciiTheme="minorBidi" w:hAnsiTheme="minorBidi" w:cstheme="minorBidi"/>
          <w:color w:val="333333"/>
          <w:sz w:val="32"/>
          <w:szCs w:val="32"/>
          <w:shd w:val="clear" w:color="auto" w:fill="FFFFFF"/>
          <w:rtl/>
        </w:rPr>
        <w:t xml:space="preserve">؛ فهو أوّل من أطلق مصطلح علم النفس الفسيولوجيّ على مجموعةِ الدراسات التي قدّمها حول هذا الفرع من فروع علم النفس، فقام في عام 1879م بتأسيس معهدٍ متخصّصٍ بدراسة العلاقة بين </w:t>
      </w:r>
      <w:proofErr w:type="spellStart"/>
      <w:r w:rsidR="00022BC7" w:rsidRPr="00BC03FD">
        <w:rPr>
          <w:rFonts w:asciiTheme="minorBidi" w:hAnsiTheme="minorBidi" w:cstheme="minorBidi"/>
          <w:color w:val="333333"/>
          <w:sz w:val="32"/>
          <w:szCs w:val="32"/>
          <w:shd w:val="clear" w:color="auto" w:fill="FFFFFF"/>
          <w:rtl/>
        </w:rPr>
        <w:t>الفسيولوجيا</w:t>
      </w:r>
      <w:proofErr w:type="spellEnd"/>
      <w:r w:rsidR="00022BC7" w:rsidRPr="00BC03FD">
        <w:rPr>
          <w:rFonts w:asciiTheme="minorBidi" w:hAnsiTheme="minorBidi" w:cstheme="minorBidi"/>
          <w:color w:val="333333"/>
          <w:sz w:val="32"/>
          <w:szCs w:val="32"/>
          <w:shd w:val="clear" w:color="auto" w:fill="FFFFFF"/>
          <w:rtl/>
        </w:rPr>
        <w:t xml:space="preserve"> وعلّم النفس، وتمكّن من الوصول إلى العديد من النتائج المهمّة في هذا المجال العلميّ، والتي ساهمت في التعرف على العديد من أنواع الأمراض النفسيّة، والعصبيّة. صاغ </w:t>
      </w:r>
      <w:proofErr w:type="spellStart"/>
      <w:r w:rsidR="00022BC7" w:rsidRPr="00BC03FD">
        <w:rPr>
          <w:rFonts w:asciiTheme="minorBidi" w:hAnsiTheme="minorBidi" w:cstheme="minorBidi"/>
          <w:color w:val="333333"/>
          <w:sz w:val="32"/>
          <w:szCs w:val="32"/>
          <w:shd w:val="clear" w:color="auto" w:fill="FFFFFF"/>
          <w:rtl/>
        </w:rPr>
        <w:t>فوندت</w:t>
      </w:r>
      <w:proofErr w:type="spellEnd"/>
      <w:r w:rsidR="00022BC7" w:rsidRPr="00BC03FD">
        <w:rPr>
          <w:rFonts w:asciiTheme="minorBidi" w:hAnsiTheme="minorBidi" w:cstheme="minorBidi"/>
          <w:color w:val="333333"/>
          <w:sz w:val="32"/>
          <w:szCs w:val="32"/>
          <w:shd w:val="clear" w:color="auto" w:fill="FFFFFF"/>
          <w:rtl/>
        </w:rPr>
        <w:t xml:space="preserve"> مجموعةً من </w:t>
      </w:r>
      <w:proofErr w:type="spellStart"/>
      <w:r w:rsidR="00022BC7" w:rsidRPr="00BC03FD">
        <w:rPr>
          <w:rFonts w:asciiTheme="minorBidi" w:hAnsiTheme="minorBidi" w:cstheme="minorBidi"/>
          <w:color w:val="333333"/>
          <w:sz w:val="32"/>
          <w:szCs w:val="32"/>
          <w:shd w:val="clear" w:color="auto" w:fill="FFFFFF"/>
          <w:rtl/>
        </w:rPr>
        <w:t>الفروقات</w:t>
      </w:r>
      <w:proofErr w:type="spellEnd"/>
      <w:r w:rsidR="00022BC7" w:rsidRPr="00BC03FD">
        <w:rPr>
          <w:rFonts w:asciiTheme="minorBidi" w:hAnsiTheme="minorBidi" w:cstheme="minorBidi"/>
          <w:color w:val="333333"/>
          <w:sz w:val="32"/>
          <w:szCs w:val="32"/>
          <w:shd w:val="clear" w:color="auto" w:fill="FFFFFF"/>
          <w:rtl/>
        </w:rPr>
        <w:t xml:space="preserve"> بين كلٍّ من علم النفس العام، وعلم النفس الفسيولوجيّ وطبيعة دراسة كلٍّ منهما للأمراض النفسيّة، والعصبيّة، والعقليّة، ساهمت دراسات </w:t>
      </w:r>
      <w:proofErr w:type="spellStart"/>
      <w:r w:rsidR="00022BC7" w:rsidRPr="00BC03FD">
        <w:rPr>
          <w:rFonts w:asciiTheme="minorBidi" w:hAnsiTheme="minorBidi" w:cstheme="minorBidi"/>
          <w:color w:val="333333"/>
          <w:sz w:val="32"/>
          <w:szCs w:val="32"/>
          <w:shd w:val="clear" w:color="auto" w:fill="FFFFFF"/>
          <w:rtl/>
        </w:rPr>
        <w:t>فوندت</w:t>
      </w:r>
      <w:proofErr w:type="spellEnd"/>
      <w:r w:rsidR="00022BC7" w:rsidRPr="00BC03FD">
        <w:rPr>
          <w:rFonts w:asciiTheme="minorBidi" w:hAnsiTheme="minorBidi" w:cstheme="minorBidi"/>
          <w:color w:val="333333"/>
          <w:sz w:val="32"/>
          <w:szCs w:val="32"/>
          <w:shd w:val="clear" w:color="auto" w:fill="FFFFFF"/>
          <w:rtl/>
        </w:rPr>
        <w:t xml:space="preserve"> في نهوض هذا الفرع المهمّ من فروع علم النفس، واعتمد العديد من علماء النفس الحديثين، والباحثين في مجال علم النفس الفسيولوجيّ على مؤلفات </w:t>
      </w:r>
      <w:proofErr w:type="spellStart"/>
      <w:r w:rsidR="00022BC7" w:rsidRPr="00BC03FD">
        <w:rPr>
          <w:rFonts w:asciiTheme="minorBidi" w:hAnsiTheme="minorBidi" w:cstheme="minorBidi"/>
          <w:color w:val="333333"/>
          <w:sz w:val="32"/>
          <w:szCs w:val="32"/>
          <w:shd w:val="clear" w:color="auto" w:fill="FFFFFF"/>
          <w:rtl/>
        </w:rPr>
        <w:t>فوندت</w:t>
      </w:r>
      <w:proofErr w:type="spellEnd"/>
      <w:r w:rsidR="00022BC7" w:rsidRPr="00BC03FD">
        <w:rPr>
          <w:rFonts w:asciiTheme="minorBidi" w:hAnsiTheme="minorBidi" w:cstheme="minorBidi"/>
          <w:color w:val="333333"/>
          <w:sz w:val="32"/>
          <w:szCs w:val="32"/>
          <w:shd w:val="clear" w:color="auto" w:fill="FFFFFF"/>
          <w:rtl/>
        </w:rPr>
        <w:t xml:space="preserve"> في صياغة العديد من النظريات والأبحاث التي ساعدت في الوصول إلى العديد من النتائج المهمّة سواءً في دراسة هذا المجال النفسيّ، أو استخدامهِ في تطبيق العلاجات النفسيّة على مرضى الأمراض النفسيّة، والعقليّة</w:t>
      </w:r>
      <w:r w:rsidR="00022BC7" w:rsidRPr="00BC03FD">
        <w:rPr>
          <w:rFonts w:asciiTheme="minorBidi" w:hAnsiTheme="minorBidi" w:cstheme="minorBidi"/>
          <w:color w:val="333333"/>
          <w:sz w:val="32"/>
          <w:szCs w:val="32"/>
          <w:shd w:val="clear" w:color="auto" w:fill="FFFFFF"/>
        </w:rPr>
        <w:t>.</w:t>
      </w:r>
      <w:r w:rsidR="00022BC7" w:rsidRPr="00BC03FD">
        <w:rPr>
          <w:rFonts w:asciiTheme="minorBidi" w:hAnsiTheme="minorBidi" w:cstheme="minorBidi"/>
          <w:color w:val="333333"/>
          <w:sz w:val="32"/>
          <w:szCs w:val="32"/>
        </w:rPr>
        <w:br/>
      </w:r>
      <w:r w:rsidR="00022BC7" w:rsidRPr="00BC03FD">
        <w:rPr>
          <w:rFonts w:asciiTheme="minorBidi" w:hAnsiTheme="minorBidi" w:cstheme="minorBidi"/>
          <w:color w:val="333333"/>
          <w:sz w:val="32"/>
          <w:szCs w:val="32"/>
        </w:rPr>
        <w:br/>
      </w:r>
      <w:r w:rsidR="005F507F" w:rsidRPr="00BC03FD">
        <w:rPr>
          <w:rFonts w:asciiTheme="minorBidi" w:hAnsiTheme="minorBidi" w:cstheme="minorBidi"/>
          <w:b/>
          <w:bCs/>
          <w:color w:val="222222"/>
          <w:sz w:val="32"/>
          <w:szCs w:val="32"/>
          <w:rtl/>
        </w:rPr>
        <w:t>يهد</w:t>
      </w:r>
      <w:r w:rsidR="005F507F" w:rsidRPr="00BC03FD">
        <w:rPr>
          <w:rFonts w:asciiTheme="minorBidi" w:hAnsiTheme="minorBidi" w:cstheme="minorBidi"/>
          <w:b/>
          <w:bCs/>
          <w:color w:val="222222"/>
          <w:sz w:val="32"/>
          <w:szCs w:val="32"/>
          <w:rtl/>
          <w:lang w:bidi="ar-IQ"/>
        </w:rPr>
        <w:t xml:space="preserve">ف علم النفس الفسيولوجي </w:t>
      </w:r>
      <w:r w:rsidR="005F507F" w:rsidRPr="00BC03FD">
        <w:rPr>
          <w:rFonts w:asciiTheme="minorBidi" w:hAnsiTheme="minorBidi" w:cstheme="minorBidi"/>
          <w:b/>
          <w:bCs/>
          <w:color w:val="222222"/>
          <w:sz w:val="32"/>
          <w:szCs w:val="32"/>
        </w:rPr>
        <w:t> </w:t>
      </w:r>
      <w:r w:rsidR="005F507F" w:rsidRPr="00BC03FD">
        <w:rPr>
          <w:rFonts w:asciiTheme="minorBidi" w:hAnsiTheme="minorBidi" w:cstheme="minorBidi"/>
          <w:color w:val="222222"/>
          <w:sz w:val="32"/>
          <w:szCs w:val="32"/>
          <w:rtl/>
        </w:rPr>
        <w:t>إلى</w:t>
      </w:r>
      <w:r w:rsidR="005F507F" w:rsidRPr="00BC03FD">
        <w:rPr>
          <w:rFonts w:asciiTheme="minorBidi" w:hAnsiTheme="minorBidi" w:cstheme="minorBidi"/>
          <w:color w:val="222222"/>
          <w:sz w:val="32"/>
          <w:szCs w:val="32"/>
        </w:rPr>
        <w:t>:</w:t>
      </w:r>
      <w:r w:rsidR="005F507F" w:rsidRPr="00BC03FD">
        <w:rPr>
          <w:rFonts w:asciiTheme="minorBidi" w:hAnsiTheme="minorBidi" w:cstheme="minorBidi"/>
          <w:color w:val="222222"/>
          <w:sz w:val="32"/>
          <w:szCs w:val="32"/>
        </w:rPr>
        <w:br/>
      </w:r>
      <w:r w:rsidR="005F507F" w:rsidRPr="00BC03FD">
        <w:rPr>
          <w:rFonts w:asciiTheme="minorBidi" w:hAnsiTheme="minorBidi" w:cstheme="minorBidi"/>
          <w:color w:val="222222"/>
          <w:sz w:val="32"/>
          <w:szCs w:val="32"/>
          <w:rtl/>
        </w:rPr>
        <w:t>البحث في الأسس الفسيولوجية للظواهر النفسية الطبيعية (السوية) كالأساس الفسيولوجي لكل من التذكر والتعلم والانفعال والدافعية</w:t>
      </w:r>
      <w:r w:rsidR="005F507F" w:rsidRPr="00BC03FD">
        <w:rPr>
          <w:rFonts w:asciiTheme="minorBidi" w:hAnsiTheme="minorBidi" w:cstheme="minorBidi"/>
          <w:color w:val="222222"/>
          <w:sz w:val="32"/>
          <w:szCs w:val="32"/>
        </w:rPr>
        <w:t>.</w:t>
      </w:r>
      <w:r w:rsidR="005F507F" w:rsidRPr="00BC03FD">
        <w:rPr>
          <w:rFonts w:asciiTheme="minorBidi" w:hAnsiTheme="minorBidi" w:cstheme="minorBidi"/>
          <w:color w:val="222222"/>
          <w:sz w:val="32"/>
          <w:szCs w:val="32"/>
        </w:rPr>
        <w:br/>
      </w:r>
      <w:r w:rsidR="005F507F" w:rsidRPr="00BC03FD">
        <w:rPr>
          <w:rFonts w:asciiTheme="minorBidi" w:hAnsiTheme="minorBidi" w:cstheme="minorBidi"/>
          <w:color w:val="222222"/>
          <w:sz w:val="32"/>
          <w:szCs w:val="32"/>
          <w:rtl/>
        </w:rPr>
        <w:lastRenderedPageBreak/>
        <w:t xml:space="preserve">كما يهدف إلى للبحث في الأسس الفسيولوجية للظواهر النفسية المرضية كالأساس الفسيولوجي لكل من </w:t>
      </w:r>
      <w:proofErr w:type="spellStart"/>
      <w:r w:rsidR="005F507F" w:rsidRPr="00BC03FD">
        <w:rPr>
          <w:rFonts w:asciiTheme="minorBidi" w:hAnsiTheme="minorBidi" w:cstheme="minorBidi"/>
          <w:color w:val="222222"/>
          <w:sz w:val="32"/>
          <w:szCs w:val="32"/>
          <w:rtl/>
        </w:rPr>
        <w:t>الفصام</w:t>
      </w:r>
      <w:proofErr w:type="spellEnd"/>
      <w:r w:rsidR="005F507F" w:rsidRPr="00BC03FD">
        <w:rPr>
          <w:rFonts w:asciiTheme="minorBidi" w:hAnsiTheme="minorBidi" w:cstheme="minorBidi"/>
          <w:color w:val="222222"/>
          <w:sz w:val="32"/>
          <w:szCs w:val="32"/>
          <w:rtl/>
        </w:rPr>
        <w:t xml:space="preserve"> والاكتئاب والوسواس</w:t>
      </w:r>
      <w:r w:rsidR="005F507F" w:rsidRPr="00BC03FD">
        <w:rPr>
          <w:rFonts w:asciiTheme="minorBidi" w:hAnsiTheme="minorBidi" w:cstheme="minorBidi"/>
          <w:color w:val="222222"/>
          <w:sz w:val="32"/>
          <w:szCs w:val="32"/>
        </w:rPr>
        <w:t xml:space="preserve"> ....</w:t>
      </w:r>
      <w:r w:rsidR="005F507F" w:rsidRPr="00BC03FD">
        <w:rPr>
          <w:rFonts w:asciiTheme="minorBidi" w:hAnsiTheme="minorBidi" w:cstheme="minorBidi"/>
          <w:color w:val="222222"/>
          <w:sz w:val="32"/>
          <w:szCs w:val="32"/>
          <w:rtl/>
        </w:rPr>
        <w:t>وبشكل عام فإن هدف</w:t>
      </w:r>
      <w:r w:rsidR="005F507F" w:rsidRPr="00BC03FD">
        <w:rPr>
          <w:rFonts w:asciiTheme="minorBidi" w:hAnsiTheme="minorBidi" w:cstheme="minorBidi"/>
          <w:sz w:val="32"/>
          <w:szCs w:val="32"/>
        </w:rPr>
        <w:t> </w:t>
      </w:r>
      <w:hyperlink r:id="rId6" w:history="1">
        <w:r w:rsidR="005F507F" w:rsidRPr="00BC03FD">
          <w:rPr>
            <w:rStyle w:val="Hyperlink"/>
            <w:rFonts w:asciiTheme="minorBidi" w:hAnsiTheme="minorBidi" w:cstheme="minorBidi"/>
            <w:color w:val="auto"/>
            <w:sz w:val="32"/>
            <w:szCs w:val="32"/>
            <w:u w:val="none"/>
            <w:rtl/>
          </w:rPr>
          <w:t>علم النفس الفسيولوجي</w:t>
        </w:r>
      </w:hyperlink>
      <w:r w:rsidR="005F507F" w:rsidRPr="00BC03FD">
        <w:rPr>
          <w:rFonts w:asciiTheme="minorBidi" w:hAnsiTheme="minorBidi" w:cstheme="minorBidi"/>
          <w:color w:val="222222"/>
          <w:sz w:val="32"/>
          <w:szCs w:val="32"/>
        </w:rPr>
        <w:t> </w:t>
      </w:r>
      <w:r w:rsidR="005F507F" w:rsidRPr="00BC03FD">
        <w:rPr>
          <w:rFonts w:asciiTheme="minorBidi" w:hAnsiTheme="minorBidi" w:cstheme="minorBidi"/>
          <w:color w:val="222222"/>
          <w:sz w:val="32"/>
          <w:szCs w:val="32"/>
          <w:rtl/>
        </w:rPr>
        <w:t xml:space="preserve">يتمحور في التعرف على الجذور الفسيولوجية للظواهر النفسية ومحاولة ترجمة السلوك الإنساني بخطاب فسيولوجي أو عضوي يستمد لغة خطابه من كل من الجهاز العصبي والجهاز الهرموني والجهاز </w:t>
      </w:r>
      <w:proofErr w:type="spellStart"/>
      <w:r w:rsidR="005F507F" w:rsidRPr="00BC03FD">
        <w:rPr>
          <w:rFonts w:asciiTheme="minorBidi" w:hAnsiTheme="minorBidi" w:cstheme="minorBidi"/>
          <w:color w:val="222222"/>
          <w:sz w:val="32"/>
          <w:szCs w:val="32"/>
          <w:rtl/>
        </w:rPr>
        <w:t>الحواسي</w:t>
      </w:r>
      <w:proofErr w:type="spellEnd"/>
      <w:r w:rsidR="005F507F" w:rsidRPr="00BC03FD">
        <w:rPr>
          <w:rFonts w:asciiTheme="minorBidi" w:hAnsiTheme="minorBidi" w:cstheme="minorBidi"/>
          <w:color w:val="222222"/>
          <w:sz w:val="32"/>
          <w:szCs w:val="32"/>
          <w:rtl/>
        </w:rPr>
        <w:t xml:space="preserve"> على وجه التحديد</w:t>
      </w:r>
      <w:r w:rsidR="005F507F" w:rsidRPr="00BC03FD">
        <w:rPr>
          <w:rFonts w:asciiTheme="minorBidi" w:hAnsiTheme="minorBidi" w:cstheme="minorBidi"/>
          <w:color w:val="222222"/>
          <w:sz w:val="32"/>
          <w:szCs w:val="32"/>
        </w:rPr>
        <w:t>.</w:t>
      </w:r>
    </w:p>
    <w:p w:rsidR="005F507F" w:rsidRPr="00BC03FD" w:rsidRDefault="005F507F" w:rsidP="00022BC7">
      <w:pPr>
        <w:rPr>
          <w:rFonts w:asciiTheme="minorBidi" w:hAnsiTheme="minorBidi"/>
          <w:b/>
          <w:bCs/>
          <w:color w:val="333333"/>
          <w:sz w:val="32"/>
          <w:szCs w:val="32"/>
          <w:shd w:val="clear" w:color="auto" w:fill="FFFFFF"/>
          <w:rtl/>
        </w:rPr>
      </w:pPr>
    </w:p>
    <w:p w:rsidR="00022BC7" w:rsidRPr="00BC03FD" w:rsidRDefault="00022BC7" w:rsidP="00022BC7">
      <w:pPr>
        <w:rPr>
          <w:rFonts w:asciiTheme="minorBidi" w:hAnsiTheme="minorBidi"/>
          <w:color w:val="333333"/>
          <w:sz w:val="32"/>
          <w:szCs w:val="32"/>
          <w:shd w:val="clear" w:color="auto" w:fill="FFFFFF"/>
          <w:rtl/>
        </w:rPr>
      </w:pPr>
      <w:r w:rsidRPr="00BC03FD">
        <w:rPr>
          <w:rFonts w:asciiTheme="minorBidi" w:hAnsiTheme="minorBidi"/>
          <w:b/>
          <w:bCs/>
          <w:color w:val="333333"/>
          <w:sz w:val="32"/>
          <w:szCs w:val="32"/>
          <w:shd w:val="clear" w:color="auto" w:fill="FFFFFF"/>
          <w:rtl/>
        </w:rPr>
        <w:t>فروع علم النفس الفسيولوجيّ</w:t>
      </w:r>
      <w:r w:rsidRPr="00BC03FD">
        <w:rPr>
          <w:rFonts w:asciiTheme="minorBidi" w:hAnsiTheme="minorBidi"/>
          <w:color w:val="333333"/>
          <w:sz w:val="32"/>
          <w:szCs w:val="32"/>
          <w:shd w:val="clear" w:color="auto" w:fill="FFFFFF"/>
          <w:rtl/>
        </w:rPr>
        <w:t xml:space="preserve"> </w:t>
      </w:r>
    </w:p>
    <w:p w:rsidR="00022BC7" w:rsidRPr="00BC03FD" w:rsidRDefault="00022BC7" w:rsidP="00022BC7">
      <w:pPr>
        <w:rPr>
          <w:rFonts w:asciiTheme="minorBidi" w:hAnsiTheme="minorBidi"/>
          <w:color w:val="333333"/>
          <w:sz w:val="32"/>
          <w:szCs w:val="32"/>
          <w:shd w:val="clear" w:color="auto" w:fill="FFFFFF"/>
          <w:rtl/>
        </w:rPr>
      </w:pPr>
      <w:r w:rsidRPr="00BC03FD">
        <w:rPr>
          <w:rFonts w:asciiTheme="minorBidi" w:hAnsiTheme="minorBidi"/>
          <w:color w:val="333333"/>
          <w:sz w:val="32"/>
          <w:szCs w:val="32"/>
          <w:shd w:val="clear" w:color="auto" w:fill="FFFFFF"/>
          <w:rtl/>
        </w:rPr>
        <w:t xml:space="preserve">يقسم علم النفس الفسيولوجيّ إلى مجموعةٍ من الفروع، والتي تصنّف كعلومٍ نفسيّة مستقلةٍ في معظم الدراسات النفسيّة، ومن أهمّ هذه الفروع: </w:t>
      </w:r>
    </w:p>
    <w:p w:rsidR="00022BC7" w:rsidRPr="00BC03FD" w:rsidRDefault="00022BC7" w:rsidP="006405AC">
      <w:pPr>
        <w:pStyle w:val="a6"/>
        <w:numPr>
          <w:ilvl w:val="0"/>
          <w:numId w:val="2"/>
        </w:numPr>
        <w:rPr>
          <w:rFonts w:asciiTheme="minorBidi" w:hAnsiTheme="minorBidi"/>
          <w:b/>
          <w:bCs/>
          <w:color w:val="333333"/>
          <w:sz w:val="32"/>
          <w:szCs w:val="32"/>
          <w:shd w:val="clear" w:color="auto" w:fill="FFFFFF"/>
          <w:rtl/>
        </w:rPr>
      </w:pPr>
      <w:r w:rsidRPr="00BC03FD">
        <w:rPr>
          <w:rFonts w:asciiTheme="minorBidi" w:hAnsiTheme="minorBidi"/>
          <w:b/>
          <w:bCs/>
          <w:color w:val="333333"/>
          <w:sz w:val="32"/>
          <w:szCs w:val="32"/>
          <w:shd w:val="clear" w:color="auto" w:fill="FFFFFF"/>
          <w:rtl/>
        </w:rPr>
        <w:t xml:space="preserve">علم نفس الحواس </w:t>
      </w:r>
    </w:p>
    <w:p w:rsidR="00022BC7" w:rsidRDefault="00022BC7" w:rsidP="00022BC7">
      <w:pPr>
        <w:rPr>
          <w:rFonts w:asciiTheme="minorBidi" w:hAnsiTheme="minorBidi"/>
          <w:color w:val="333333"/>
          <w:sz w:val="32"/>
          <w:szCs w:val="32"/>
          <w:shd w:val="clear" w:color="auto" w:fill="FFFFFF"/>
          <w:rtl/>
        </w:rPr>
      </w:pPr>
      <w:r w:rsidRPr="00BC03FD">
        <w:rPr>
          <w:rFonts w:asciiTheme="minorBidi" w:hAnsiTheme="minorBidi"/>
          <w:color w:val="333333"/>
          <w:sz w:val="32"/>
          <w:szCs w:val="32"/>
          <w:shd w:val="clear" w:color="auto" w:fill="FFFFFF"/>
          <w:rtl/>
        </w:rPr>
        <w:t>يُعرف باللغة الإنجليزية بمصطلح</w:t>
      </w:r>
      <w:r w:rsidRPr="00BC03FD">
        <w:rPr>
          <w:rFonts w:asciiTheme="minorBidi" w:hAnsiTheme="minorBidi"/>
          <w:color w:val="333333"/>
          <w:sz w:val="32"/>
          <w:szCs w:val="32"/>
          <w:shd w:val="clear" w:color="auto" w:fill="FFFFFF"/>
        </w:rPr>
        <w:t xml:space="preserve"> (Psychology senses)</w:t>
      </w:r>
      <w:r w:rsidRPr="00BC03FD">
        <w:rPr>
          <w:rFonts w:asciiTheme="minorBidi" w:hAnsiTheme="minorBidi"/>
          <w:color w:val="333333"/>
          <w:sz w:val="32"/>
          <w:szCs w:val="32"/>
          <w:shd w:val="clear" w:color="auto" w:fill="FFFFFF"/>
          <w:rtl/>
        </w:rPr>
        <w:t xml:space="preserve">، هو العلم الذي يهتمّ بربط الأمراض، والاضطرابات النفسيّة بتأثير، وتأثر الحواس الإنسانيّة الرئيسيّة على الإنسان، وتُعتبر هذه الحواس مستقبلاتٍ للمؤثرات المرتبطة بالبيئة المحيطة بالإنسان، وتتأثر الخلايا العصبيّة بنوعية هذه المؤثرات، والتي تظهر نتائجها على الحالة النفسية الخاصة بكلّ فرد، وتساهم في التغيير فيها بشكل ملحوظ. </w:t>
      </w:r>
    </w:p>
    <w:p w:rsidR="00BC03FD" w:rsidRPr="00BC03FD" w:rsidRDefault="00BC03FD" w:rsidP="00022BC7">
      <w:pPr>
        <w:rPr>
          <w:rFonts w:asciiTheme="minorBidi" w:hAnsiTheme="minorBidi"/>
          <w:color w:val="333333"/>
          <w:sz w:val="32"/>
          <w:szCs w:val="32"/>
          <w:shd w:val="clear" w:color="auto" w:fill="FFFFFF"/>
          <w:rtl/>
        </w:rPr>
      </w:pPr>
    </w:p>
    <w:p w:rsidR="00022BC7" w:rsidRPr="00BC03FD" w:rsidRDefault="00022BC7" w:rsidP="006405AC">
      <w:pPr>
        <w:pStyle w:val="a6"/>
        <w:numPr>
          <w:ilvl w:val="0"/>
          <w:numId w:val="2"/>
        </w:numPr>
        <w:rPr>
          <w:rFonts w:asciiTheme="minorBidi" w:hAnsiTheme="minorBidi"/>
          <w:b/>
          <w:bCs/>
          <w:color w:val="333333"/>
          <w:sz w:val="32"/>
          <w:szCs w:val="32"/>
          <w:shd w:val="clear" w:color="auto" w:fill="FFFFFF"/>
          <w:rtl/>
        </w:rPr>
      </w:pPr>
      <w:r w:rsidRPr="00BC03FD">
        <w:rPr>
          <w:rFonts w:asciiTheme="minorBidi" w:hAnsiTheme="minorBidi"/>
          <w:b/>
          <w:bCs/>
          <w:color w:val="333333"/>
          <w:sz w:val="32"/>
          <w:szCs w:val="32"/>
          <w:shd w:val="clear" w:color="auto" w:fill="FFFFFF"/>
          <w:rtl/>
        </w:rPr>
        <w:t xml:space="preserve">علم نفس </w:t>
      </w:r>
      <w:proofErr w:type="spellStart"/>
      <w:r w:rsidRPr="00BC03FD">
        <w:rPr>
          <w:rFonts w:asciiTheme="minorBidi" w:hAnsiTheme="minorBidi"/>
          <w:b/>
          <w:bCs/>
          <w:color w:val="333333"/>
          <w:sz w:val="32"/>
          <w:szCs w:val="32"/>
          <w:shd w:val="clear" w:color="auto" w:fill="FFFFFF"/>
          <w:rtl/>
        </w:rPr>
        <w:t>الهرمونات</w:t>
      </w:r>
      <w:proofErr w:type="spellEnd"/>
      <w:r w:rsidRPr="00BC03FD">
        <w:rPr>
          <w:rFonts w:asciiTheme="minorBidi" w:hAnsiTheme="minorBidi"/>
          <w:b/>
          <w:bCs/>
          <w:color w:val="333333"/>
          <w:sz w:val="32"/>
          <w:szCs w:val="32"/>
          <w:shd w:val="clear" w:color="auto" w:fill="FFFFFF"/>
          <w:rtl/>
        </w:rPr>
        <w:t xml:space="preserve"> </w:t>
      </w:r>
    </w:p>
    <w:p w:rsidR="00BC03FD" w:rsidRDefault="006405AC" w:rsidP="006405AC">
      <w:pPr>
        <w:pStyle w:val="3"/>
        <w:shd w:val="clear" w:color="auto" w:fill="FFFFFF"/>
        <w:bidi/>
        <w:spacing w:before="72" w:beforeAutospacing="0" w:after="0" w:afterAutospacing="0"/>
        <w:ind w:left="720"/>
        <w:rPr>
          <w:rFonts w:asciiTheme="minorBidi" w:hAnsiTheme="minorBidi" w:cstheme="minorBidi"/>
          <w:b w:val="0"/>
          <w:bCs w:val="0"/>
          <w:color w:val="333333"/>
          <w:sz w:val="32"/>
          <w:szCs w:val="32"/>
          <w:rtl/>
        </w:rPr>
      </w:pPr>
      <w:r w:rsidRPr="00BC03FD">
        <w:rPr>
          <w:rFonts w:asciiTheme="minorBidi" w:hAnsiTheme="minorBidi" w:cstheme="minorBidi"/>
          <w:b w:val="0"/>
          <w:bCs w:val="0"/>
          <w:color w:val="333333"/>
          <w:sz w:val="32"/>
          <w:szCs w:val="32"/>
          <w:shd w:val="clear" w:color="auto" w:fill="FFFFFF"/>
          <w:rtl/>
        </w:rPr>
        <w:t>ي</w:t>
      </w:r>
      <w:r w:rsidR="00022BC7" w:rsidRPr="00BC03FD">
        <w:rPr>
          <w:rFonts w:asciiTheme="minorBidi" w:hAnsiTheme="minorBidi" w:cstheme="minorBidi"/>
          <w:b w:val="0"/>
          <w:bCs w:val="0"/>
          <w:color w:val="333333"/>
          <w:sz w:val="32"/>
          <w:szCs w:val="32"/>
          <w:shd w:val="clear" w:color="auto" w:fill="FFFFFF"/>
          <w:rtl/>
        </w:rPr>
        <w:t>عرف باللغة الإنجليزية بمصطلح</w:t>
      </w:r>
      <w:r w:rsidR="00022BC7" w:rsidRPr="00BC03FD">
        <w:rPr>
          <w:rFonts w:asciiTheme="minorBidi" w:hAnsiTheme="minorBidi" w:cstheme="minorBidi"/>
          <w:b w:val="0"/>
          <w:bCs w:val="0"/>
          <w:color w:val="333333"/>
          <w:sz w:val="32"/>
          <w:szCs w:val="32"/>
          <w:shd w:val="clear" w:color="auto" w:fill="FFFFFF"/>
        </w:rPr>
        <w:t xml:space="preserve"> (Psychology hormones)</w:t>
      </w:r>
      <w:r w:rsidR="00022BC7" w:rsidRPr="00BC03FD">
        <w:rPr>
          <w:rFonts w:asciiTheme="minorBidi" w:hAnsiTheme="minorBidi" w:cstheme="minorBidi"/>
          <w:b w:val="0"/>
          <w:bCs w:val="0"/>
          <w:color w:val="333333"/>
          <w:sz w:val="32"/>
          <w:szCs w:val="32"/>
          <w:shd w:val="clear" w:color="auto" w:fill="FFFFFF"/>
          <w:rtl/>
        </w:rPr>
        <w:t xml:space="preserve">، هو العلم الذي يربط بين دور تفاعل </w:t>
      </w:r>
      <w:proofErr w:type="spellStart"/>
      <w:r w:rsidR="00022BC7" w:rsidRPr="00BC03FD">
        <w:rPr>
          <w:rFonts w:asciiTheme="minorBidi" w:hAnsiTheme="minorBidi" w:cstheme="minorBidi"/>
          <w:b w:val="0"/>
          <w:bCs w:val="0"/>
          <w:color w:val="333333"/>
          <w:sz w:val="32"/>
          <w:szCs w:val="32"/>
          <w:shd w:val="clear" w:color="auto" w:fill="FFFFFF"/>
          <w:rtl/>
        </w:rPr>
        <w:t>الهرمونات</w:t>
      </w:r>
      <w:proofErr w:type="spellEnd"/>
      <w:r w:rsidR="00022BC7" w:rsidRPr="00BC03FD">
        <w:rPr>
          <w:rFonts w:asciiTheme="minorBidi" w:hAnsiTheme="minorBidi" w:cstheme="minorBidi"/>
          <w:b w:val="0"/>
          <w:bCs w:val="0"/>
          <w:color w:val="333333"/>
          <w:sz w:val="32"/>
          <w:szCs w:val="32"/>
          <w:shd w:val="clear" w:color="auto" w:fill="FFFFFF"/>
          <w:rtl/>
        </w:rPr>
        <w:t xml:space="preserve"> مع السلوك، فكلّ سلوكٍ يقوم به الإنسان يرتبطُ بهرمونٍ محددٍ داخل جسمهِ، مثل: </w:t>
      </w:r>
      <w:proofErr w:type="spellStart"/>
      <w:r w:rsidR="00022BC7" w:rsidRPr="00BC03FD">
        <w:rPr>
          <w:rFonts w:asciiTheme="minorBidi" w:hAnsiTheme="minorBidi" w:cstheme="minorBidi"/>
          <w:b w:val="0"/>
          <w:bCs w:val="0"/>
          <w:color w:val="333333"/>
          <w:sz w:val="32"/>
          <w:szCs w:val="32"/>
          <w:shd w:val="clear" w:color="auto" w:fill="FFFFFF"/>
          <w:rtl/>
        </w:rPr>
        <w:t>الهرمونات</w:t>
      </w:r>
      <w:proofErr w:type="spellEnd"/>
      <w:r w:rsidR="00022BC7" w:rsidRPr="00BC03FD">
        <w:rPr>
          <w:rFonts w:asciiTheme="minorBidi" w:hAnsiTheme="minorBidi" w:cstheme="minorBidi"/>
          <w:b w:val="0"/>
          <w:bCs w:val="0"/>
          <w:color w:val="333333"/>
          <w:sz w:val="32"/>
          <w:szCs w:val="32"/>
          <w:shd w:val="clear" w:color="auto" w:fill="FFFFFF"/>
          <w:rtl/>
        </w:rPr>
        <w:t xml:space="preserve"> التي يفرزها الجسم عند الشعور بالخوف، أو القلق، أو </w:t>
      </w:r>
      <w:proofErr w:type="spellStart"/>
      <w:r w:rsidR="00022BC7" w:rsidRPr="00BC03FD">
        <w:rPr>
          <w:rFonts w:asciiTheme="minorBidi" w:hAnsiTheme="minorBidi" w:cstheme="minorBidi"/>
          <w:b w:val="0"/>
          <w:bCs w:val="0"/>
          <w:color w:val="333333"/>
          <w:sz w:val="32"/>
          <w:szCs w:val="32"/>
          <w:shd w:val="clear" w:color="auto" w:fill="FFFFFF"/>
          <w:rtl/>
        </w:rPr>
        <w:t>الهرمونات</w:t>
      </w:r>
      <w:proofErr w:type="spellEnd"/>
      <w:r w:rsidR="00022BC7" w:rsidRPr="00BC03FD">
        <w:rPr>
          <w:rFonts w:asciiTheme="minorBidi" w:hAnsiTheme="minorBidi" w:cstheme="minorBidi"/>
          <w:b w:val="0"/>
          <w:bCs w:val="0"/>
          <w:color w:val="333333"/>
          <w:sz w:val="32"/>
          <w:szCs w:val="32"/>
          <w:shd w:val="clear" w:color="auto" w:fill="FFFFFF"/>
          <w:rtl/>
        </w:rPr>
        <w:t xml:space="preserve"> الخاصّة بتحفيز الشعور بالسعادة، أو الحزن</w:t>
      </w:r>
      <w:r w:rsidR="00022BC7" w:rsidRPr="00BC03FD">
        <w:rPr>
          <w:rFonts w:asciiTheme="minorBidi" w:hAnsiTheme="minorBidi" w:cstheme="minorBidi"/>
          <w:b w:val="0"/>
          <w:bCs w:val="0"/>
          <w:color w:val="333333"/>
          <w:sz w:val="32"/>
          <w:szCs w:val="32"/>
          <w:shd w:val="clear" w:color="auto" w:fill="FFFFFF"/>
        </w:rPr>
        <w:t>.</w:t>
      </w:r>
    </w:p>
    <w:p w:rsidR="006405AC" w:rsidRPr="00BC03FD" w:rsidRDefault="00022BC7" w:rsidP="00BC03FD">
      <w:pPr>
        <w:pStyle w:val="3"/>
        <w:shd w:val="clear" w:color="auto" w:fill="FFFFFF"/>
        <w:bidi/>
        <w:spacing w:before="72" w:beforeAutospacing="0" w:after="0" w:afterAutospacing="0"/>
        <w:ind w:left="720"/>
        <w:rPr>
          <w:rFonts w:asciiTheme="minorBidi" w:hAnsiTheme="minorBidi" w:cstheme="minorBidi"/>
          <w:sz w:val="32"/>
          <w:szCs w:val="32"/>
          <w:lang w:bidi="ar-IQ"/>
        </w:rPr>
      </w:pPr>
      <w:r w:rsidRPr="00BC03FD">
        <w:rPr>
          <w:rFonts w:asciiTheme="minorBidi" w:hAnsiTheme="minorBidi" w:cstheme="minorBidi"/>
          <w:b w:val="0"/>
          <w:bCs w:val="0"/>
          <w:color w:val="333333"/>
          <w:sz w:val="32"/>
          <w:szCs w:val="32"/>
        </w:rPr>
        <w:br/>
      </w:r>
    </w:p>
    <w:p w:rsidR="00A52C70" w:rsidRPr="00BC03FD" w:rsidRDefault="00A52C70" w:rsidP="006405AC">
      <w:pPr>
        <w:pStyle w:val="3"/>
        <w:numPr>
          <w:ilvl w:val="0"/>
          <w:numId w:val="2"/>
        </w:numPr>
        <w:shd w:val="clear" w:color="auto" w:fill="FFFFFF"/>
        <w:bidi/>
        <w:spacing w:before="72" w:beforeAutospacing="0" w:after="0" w:afterAutospacing="0"/>
        <w:rPr>
          <w:rFonts w:asciiTheme="minorBidi" w:hAnsiTheme="minorBidi" w:cstheme="minorBidi"/>
          <w:sz w:val="32"/>
          <w:szCs w:val="32"/>
          <w:rtl/>
          <w:lang w:bidi="ar-IQ"/>
        </w:rPr>
      </w:pPr>
      <w:r w:rsidRPr="00BC03FD">
        <w:rPr>
          <w:rFonts w:asciiTheme="minorBidi" w:hAnsiTheme="minorBidi" w:cstheme="minorBidi"/>
          <w:sz w:val="32"/>
          <w:szCs w:val="32"/>
          <w:rtl/>
        </w:rPr>
        <w:t>علم النفس الدوائي</w:t>
      </w:r>
    </w:p>
    <w:p w:rsidR="00A52C70" w:rsidRPr="00BC03FD" w:rsidRDefault="00A52C70" w:rsidP="00A52C70">
      <w:pPr>
        <w:shd w:val="clear" w:color="auto" w:fill="FFFFFF"/>
        <w:spacing w:before="120" w:after="120" w:line="384" w:lineRule="atLeast"/>
        <w:rPr>
          <w:rFonts w:asciiTheme="minorBidi" w:eastAsia="Times New Roman" w:hAnsiTheme="minorBidi"/>
          <w:sz w:val="32"/>
          <w:szCs w:val="32"/>
          <w:rtl/>
        </w:rPr>
      </w:pPr>
      <w:r w:rsidRPr="00BC03FD">
        <w:rPr>
          <w:rFonts w:asciiTheme="minorBidi" w:eastAsia="Times New Roman" w:hAnsiTheme="minorBidi"/>
          <w:sz w:val="32"/>
          <w:szCs w:val="32"/>
          <w:rtl/>
        </w:rPr>
        <w:t>علم النفس الدوائي</w:t>
      </w:r>
      <w:r w:rsidRPr="00BC03FD">
        <w:rPr>
          <w:rFonts w:asciiTheme="minorBidi" w:eastAsia="Times New Roman" w:hAnsiTheme="minorBidi"/>
          <w:sz w:val="32"/>
          <w:szCs w:val="32"/>
        </w:rPr>
        <w:t xml:space="preserve"> Psychopharmacology </w:t>
      </w:r>
      <w:r w:rsidRPr="00BC03FD">
        <w:rPr>
          <w:rFonts w:asciiTheme="minorBidi" w:eastAsia="Times New Roman" w:hAnsiTheme="minorBidi"/>
          <w:sz w:val="32"/>
          <w:szCs w:val="32"/>
          <w:rtl/>
        </w:rPr>
        <w:t xml:space="preserve">يهتم بدراسة المواد الكيميائية التي لها دور رئيسي في العمليات النفسية والتي من أهمها الناقلات العصبية والمستقبلات. كما يهدف علم النفس الدوائي بصورة خاصة إلى دراسة أثر الأدوية </w:t>
      </w:r>
      <w:r w:rsidRPr="00BC03FD">
        <w:rPr>
          <w:rFonts w:asciiTheme="minorBidi" w:eastAsia="Times New Roman" w:hAnsiTheme="minorBidi"/>
          <w:sz w:val="32"/>
          <w:szCs w:val="32"/>
          <w:rtl/>
        </w:rPr>
        <w:lastRenderedPageBreak/>
        <w:t>والعقاقير على تلك المواد الكيميائية، ويبحث عن الكيفية التي يمكن لتلك العقاقير أن تؤثر في السلوك الإنساني</w:t>
      </w:r>
      <w:r w:rsidRPr="00BC03FD">
        <w:rPr>
          <w:rFonts w:asciiTheme="minorBidi" w:eastAsia="Times New Roman" w:hAnsiTheme="minorBidi"/>
          <w:sz w:val="32"/>
          <w:szCs w:val="32"/>
        </w:rPr>
        <w:t>.</w:t>
      </w:r>
    </w:p>
    <w:p w:rsidR="006405AC" w:rsidRPr="00BC03FD" w:rsidRDefault="006405AC" w:rsidP="00A52C70">
      <w:pPr>
        <w:shd w:val="clear" w:color="auto" w:fill="FFFFFF"/>
        <w:spacing w:before="120" w:after="120" w:line="384" w:lineRule="atLeast"/>
        <w:rPr>
          <w:rFonts w:asciiTheme="minorBidi" w:eastAsia="Times New Roman" w:hAnsiTheme="minorBidi"/>
          <w:sz w:val="32"/>
          <w:szCs w:val="32"/>
        </w:rPr>
      </w:pPr>
    </w:p>
    <w:p w:rsidR="00A52C70" w:rsidRPr="00BC03FD" w:rsidRDefault="00A52C70" w:rsidP="006405AC">
      <w:pPr>
        <w:pStyle w:val="a6"/>
        <w:numPr>
          <w:ilvl w:val="0"/>
          <w:numId w:val="3"/>
        </w:numPr>
        <w:shd w:val="clear" w:color="auto" w:fill="FFFFFF"/>
        <w:spacing w:before="72" w:after="0" w:line="240" w:lineRule="auto"/>
        <w:outlineLvl w:val="2"/>
        <w:rPr>
          <w:rFonts w:asciiTheme="minorBidi" w:eastAsia="Times New Roman" w:hAnsiTheme="minorBidi"/>
          <w:b/>
          <w:bCs/>
          <w:sz w:val="32"/>
          <w:szCs w:val="32"/>
        </w:rPr>
      </w:pPr>
      <w:r w:rsidRPr="00BC03FD">
        <w:rPr>
          <w:rFonts w:asciiTheme="minorBidi" w:eastAsia="Times New Roman" w:hAnsiTheme="minorBidi"/>
          <w:b/>
          <w:bCs/>
          <w:sz w:val="32"/>
          <w:szCs w:val="32"/>
          <w:rtl/>
        </w:rPr>
        <w:t>علم النفس العصبي</w:t>
      </w:r>
    </w:p>
    <w:p w:rsidR="00A52C70" w:rsidRPr="00BC03FD" w:rsidRDefault="00A52C70" w:rsidP="00A52C70">
      <w:pPr>
        <w:shd w:val="clear" w:color="auto" w:fill="FFFFFF"/>
        <w:spacing w:before="120" w:after="120" w:line="384" w:lineRule="atLeast"/>
        <w:rPr>
          <w:rFonts w:asciiTheme="minorBidi" w:eastAsia="Times New Roman" w:hAnsiTheme="minorBidi"/>
          <w:sz w:val="32"/>
          <w:szCs w:val="32"/>
        </w:rPr>
      </w:pPr>
      <w:r w:rsidRPr="00BC03FD">
        <w:rPr>
          <w:rFonts w:asciiTheme="minorBidi" w:eastAsia="Times New Roman" w:hAnsiTheme="minorBidi"/>
          <w:sz w:val="32"/>
          <w:szCs w:val="32"/>
          <w:rtl/>
        </w:rPr>
        <w:t>يهدف علم النفس العصبي</w:t>
      </w:r>
      <w:r w:rsidRPr="00BC03FD">
        <w:rPr>
          <w:rFonts w:asciiTheme="minorBidi" w:eastAsia="Times New Roman" w:hAnsiTheme="minorBidi"/>
          <w:sz w:val="32"/>
          <w:szCs w:val="32"/>
        </w:rPr>
        <w:t xml:space="preserve"> Neuropsychology </w:t>
      </w:r>
      <w:r w:rsidRPr="00BC03FD">
        <w:rPr>
          <w:rFonts w:asciiTheme="minorBidi" w:eastAsia="Times New Roman" w:hAnsiTheme="minorBidi"/>
          <w:sz w:val="32"/>
          <w:szCs w:val="32"/>
          <w:rtl/>
        </w:rPr>
        <w:t>إلى دراسة الظواهر النفسية على أساس فسيولوجي عصبي. ويعتبر علم النفس العصبي الفرع الهام والرئيسي من أفرع علم النفس الفسيولوجي، إذ أن معظم البحوث في مجال علم الفسيولوجي هي في أصلها متعلقة بدور الجهاز العصبي وذلك لأن الجانب العصبي يعتبر أهم الجوانب الفسيولوجية التي لها علاقة لصيقة بعمل الظواهر النفسية</w:t>
      </w:r>
      <w:r w:rsidRPr="00BC03FD">
        <w:rPr>
          <w:rFonts w:asciiTheme="minorBidi" w:eastAsia="Times New Roman" w:hAnsiTheme="minorBidi"/>
          <w:sz w:val="32"/>
          <w:szCs w:val="32"/>
        </w:rPr>
        <w:t>.</w:t>
      </w:r>
    </w:p>
    <w:p w:rsidR="00A52C70" w:rsidRPr="00A52C70" w:rsidRDefault="00A52C70" w:rsidP="00022BC7">
      <w:pPr>
        <w:rPr>
          <w:rFonts w:ascii="Arial" w:hAnsi="Arial" w:cs="Arial"/>
          <w:color w:val="202122"/>
          <w:sz w:val="28"/>
          <w:szCs w:val="28"/>
          <w:shd w:val="clear" w:color="auto" w:fill="FFFFFF"/>
          <w:rtl/>
        </w:rPr>
      </w:pPr>
    </w:p>
    <w:p w:rsidR="00A52C70" w:rsidRDefault="00A52C70" w:rsidP="00022BC7">
      <w:pPr>
        <w:rPr>
          <w:rFonts w:ascii="Arial" w:hAnsi="Arial" w:cs="Arial"/>
          <w:color w:val="202122"/>
          <w:sz w:val="28"/>
          <w:szCs w:val="28"/>
          <w:shd w:val="clear" w:color="auto" w:fill="FFFFFF"/>
          <w:rtl/>
        </w:rPr>
      </w:pPr>
    </w:p>
    <w:p w:rsidR="005F507F" w:rsidRPr="00A52C70" w:rsidRDefault="005F507F" w:rsidP="00022BC7">
      <w:pPr>
        <w:rPr>
          <w:sz w:val="28"/>
          <w:szCs w:val="28"/>
          <w:rtl/>
          <w:lang w:bidi="ar-IQ"/>
        </w:rPr>
      </w:pPr>
    </w:p>
    <w:sectPr w:rsidR="005F507F" w:rsidRPr="00A52C70" w:rsidSect="005670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B2"/>
    <w:family w:val="auto"/>
    <w:notTrueType/>
    <w:pitch w:val="default"/>
    <w:sig w:usb0="00002001" w:usb1="00000000" w:usb2="00000000" w:usb3="00000000" w:csb0="00000040" w:csb1="00000000"/>
  </w:font>
  <w:font w:name="Calibri,Bold">
    <w:panose1 w:val="00000000000000000000"/>
    <w:charset w:val="B2"/>
    <w:family w:val="auto"/>
    <w:notTrueType/>
    <w:pitch w:val="default"/>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77AB"/>
    <w:multiLevelType w:val="hybridMultilevel"/>
    <w:tmpl w:val="6BA2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639F1"/>
    <w:multiLevelType w:val="hybridMultilevel"/>
    <w:tmpl w:val="DC3EAF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1B23B4"/>
    <w:multiLevelType w:val="hybridMultilevel"/>
    <w:tmpl w:val="F1EA3B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022BC7"/>
    <w:rsid w:val="00022BC7"/>
    <w:rsid w:val="002C36E6"/>
    <w:rsid w:val="0056700E"/>
    <w:rsid w:val="005F507F"/>
    <w:rsid w:val="00636CF6"/>
    <w:rsid w:val="006405AC"/>
    <w:rsid w:val="00A52C70"/>
    <w:rsid w:val="00BC03FD"/>
    <w:rsid w:val="00E81C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0E"/>
    <w:pPr>
      <w:bidi/>
    </w:pPr>
  </w:style>
  <w:style w:type="paragraph" w:styleId="2">
    <w:name w:val="heading 2"/>
    <w:basedOn w:val="a"/>
    <w:next w:val="a"/>
    <w:link w:val="2Char"/>
    <w:uiPriority w:val="9"/>
    <w:semiHidden/>
    <w:unhideWhenUsed/>
    <w:qFormat/>
    <w:rsid w:val="005F50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A52C7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22BC7"/>
    <w:rPr>
      <w:color w:val="0000FF"/>
      <w:u w:val="single"/>
    </w:rPr>
  </w:style>
  <w:style w:type="character" w:customStyle="1" w:styleId="3Char">
    <w:name w:val="عنوان 3 Char"/>
    <w:basedOn w:val="a0"/>
    <w:link w:val="3"/>
    <w:uiPriority w:val="9"/>
    <w:rsid w:val="00A52C70"/>
    <w:rPr>
      <w:rFonts w:ascii="Times New Roman" w:eastAsia="Times New Roman" w:hAnsi="Times New Roman" w:cs="Times New Roman"/>
      <w:b/>
      <w:bCs/>
      <w:sz w:val="27"/>
      <w:szCs w:val="27"/>
    </w:rPr>
  </w:style>
  <w:style w:type="character" w:customStyle="1" w:styleId="mw-headline">
    <w:name w:val="mw-headline"/>
    <w:basedOn w:val="a0"/>
    <w:rsid w:val="00A52C70"/>
  </w:style>
  <w:style w:type="character" w:customStyle="1" w:styleId="mw-editsection">
    <w:name w:val="mw-editsection"/>
    <w:basedOn w:val="a0"/>
    <w:rsid w:val="00A52C70"/>
  </w:style>
  <w:style w:type="character" w:customStyle="1" w:styleId="mw-editsection-bracket">
    <w:name w:val="mw-editsection-bracket"/>
    <w:basedOn w:val="a0"/>
    <w:rsid w:val="00A52C70"/>
  </w:style>
  <w:style w:type="paragraph" w:styleId="a3">
    <w:name w:val="Normal (Web)"/>
    <w:basedOn w:val="a"/>
    <w:uiPriority w:val="99"/>
    <w:unhideWhenUsed/>
    <w:rsid w:val="00A52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semiHidden/>
    <w:rsid w:val="005F507F"/>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5F507F"/>
    <w:rPr>
      <w:b/>
      <w:bCs/>
    </w:rPr>
  </w:style>
  <w:style w:type="paragraph" w:styleId="a5">
    <w:name w:val="Balloon Text"/>
    <w:basedOn w:val="a"/>
    <w:link w:val="Char"/>
    <w:uiPriority w:val="99"/>
    <w:semiHidden/>
    <w:unhideWhenUsed/>
    <w:rsid w:val="005F507F"/>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F507F"/>
    <w:rPr>
      <w:rFonts w:ascii="Tahoma" w:hAnsi="Tahoma" w:cs="Tahoma"/>
      <w:sz w:val="16"/>
      <w:szCs w:val="16"/>
    </w:rPr>
  </w:style>
  <w:style w:type="paragraph" w:styleId="a6">
    <w:name w:val="List Paragraph"/>
    <w:basedOn w:val="a"/>
    <w:uiPriority w:val="34"/>
    <w:qFormat/>
    <w:rsid w:val="00E81CDB"/>
    <w:pPr>
      <w:ind w:left="720"/>
      <w:contextualSpacing/>
    </w:pPr>
  </w:style>
</w:styles>
</file>

<file path=word/webSettings.xml><?xml version="1.0" encoding="utf-8"?>
<w:webSettings xmlns:r="http://schemas.openxmlformats.org/officeDocument/2006/relationships" xmlns:w="http://schemas.openxmlformats.org/wordprocessingml/2006/main">
  <w:divs>
    <w:div w:id="442000596">
      <w:bodyDiv w:val="1"/>
      <w:marLeft w:val="0"/>
      <w:marRight w:val="0"/>
      <w:marTop w:val="0"/>
      <w:marBottom w:val="0"/>
      <w:divBdr>
        <w:top w:val="none" w:sz="0" w:space="0" w:color="auto"/>
        <w:left w:val="none" w:sz="0" w:space="0" w:color="auto"/>
        <w:bottom w:val="none" w:sz="0" w:space="0" w:color="auto"/>
        <w:right w:val="none" w:sz="0" w:space="0" w:color="auto"/>
      </w:divBdr>
    </w:div>
    <w:div w:id="1566646400">
      <w:bodyDiv w:val="1"/>
      <w:marLeft w:val="0"/>
      <w:marRight w:val="0"/>
      <w:marTop w:val="0"/>
      <w:marBottom w:val="0"/>
      <w:divBdr>
        <w:top w:val="none" w:sz="0" w:space="0" w:color="auto"/>
        <w:left w:val="none" w:sz="0" w:space="0" w:color="auto"/>
        <w:bottom w:val="none" w:sz="0" w:space="0" w:color="auto"/>
        <w:right w:val="none" w:sz="0" w:space="0" w:color="auto"/>
      </w:divBdr>
    </w:div>
    <w:div w:id="17242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anaonline.com/users/Education-Learning/tags/129523/pos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640</Words>
  <Characters>3652</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FUTURE</dc:creator>
  <cp:keywords/>
  <dc:description/>
  <cp:lastModifiedBy>AL FUTURE</cp:lastModifiedBy>
  <cp:revision>5</cp:revision>
  <dcterms:created xsi:type="dcterms:W3CDTF">2023-11-29T20:07:00Z</dcterms:created>
  <dcterms:modified xsi:type="dcterms:W3CDTF">2024-10-08T15:04:00Z</dcterms:modified>
</cp:coreProperties>
</file>