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16" w:rsidRPr="00650416" w:rsidRDefault="00650416" w:rsidP="00650416">
      <w:pPr>
        <w:rPr>
          <w:rFonts w:asciiTheme="minorBidi" w:hAnsiTheme="minorBidi"/>
          <w:sz w:val="32"/>
          <w:szCs w:val="32"/>
          <w:rtl/>
          <w:lang w:bidi="ar-IQ"/>
        </w:rPr>
      </w:pPr>
      <w:r w:rsidRPr="00650416">
        <w:rPr>
          <w:rFonts w:asciiTheme="minorBidi" w:hAnsiTheme="minorBidi"/>
          <w:sz w:val="32"/>
          <w:szCs w:val="32"/>
          <w:rtl/>
          <w:lang w:bidi="ar-IQ"/>
        </w:rPr>
        <w:t xml:space="preserve">الجهاز العصبي الذاتي | </w:t>
      </w:r>
      <w:r w:rsidRPr="00650416">
        <w:rPr>
          <w:rFonts w:asciiTheme="minorBidi" w:hAnsiTheme="minorBidi"/>
          <w:sz w:val="32"/>
          <w:szCs w:val="32"/>
          <w:lang w:bidi="ar-IQ"/>
        </w:rPr>
        <w:t>Autonomic nervous system</w:t>
      </w:r>
    </w:p>
    <w:p w:rsidR="002B4BEB" w:rsidRPr="002B4BEB" w:rsidRDefault="002B4BEB" w:rsidP="002B4BEB">
      <w:pPr>
        <w:spacing w:before="100" w:beforeAutospacing="1" w:after="100" w:afterAutospacing="1" w:line="240" w:lineRule="auto"/>
        <w:jc w:val="both"/>
        <w:textAlignment w:val="baseline"/>
        <w:rPr>
          <w:rFonts w:asciiTheme="minorBidi" w:eastAsia="Times New Roman" w:hAnsiTheme="minorBidi"/>
          <w:color w:val="000000"/>
          <w:sz w:val="32"/>
          <w:szCs w:val="32"/>
        </w:rPr>
      </w:pPr>
      <w:r w:rsidRPr="002B4BEB">
        <w:rPr>
          <w:rFonts w:ascii="inherit" w:eastAsia="Times New Roman" w:hAnsi="inherit" w:cs="Arial"/>
          <w:color w:val="000000"/>
          <w:sz w:val="32"/>
          <w:szCs w:val="32"/>
          <w:rtl/>
        </w:rPr>
        <w:t>يوجد قسمان رئيسيان للجهاز العصبي: الجهاز العصبي المركزي، والجهاز العصبي الطرفي. يتكون</w:t>
      </w:r>
      <w:r w:rsidRPr="002B4BEB">
        <w:rPr>
          <w:rFonts w:ascii="inherit" w:eastAsia="Times New Roman" w:hAnsi="inherit" w:cs="Arial"/>
          <w:color w:val="000000"/>
          <w:sz w:val="24"/>
          <w:szCs w:val="24"/>
          <w:rtl/>
        </w:rPr>
        <w:t xml:space="preserve"> </w:t>
      </w:r>
      <w:r w:rsidRPr="002B4BEB">
        <w:rPr>
          <w:rFonts w:asciiTheme="minorBidi" w:eastAsia="Times New Roman" w:hAnsiTheme="minorBidi"/>
          <w:color w:val="000000"/>
          <w:sz w:val="32"/>
          <w:szCs w:val="32"/>
          <w:rtl/>
        </w:rPr>
        <w:t xml:space="preserve">الجهاز العصبي المركزي من الدماغ والحبل </w:t>
      </w:r>
      <w:proofErr w:type="spellStart"/>
      <w:r w:rsidRPr="002B4BEB">
        <w:rPr>
          <w:rFonts w:asciiTheme="minorBidi" w:eastAsia="Times New Roman" w:hAnsiTheme="minorBidi"/>
          <w:color w:val="000000"/>
          <w:sz w:val="32"/>
          <w:szCs w:val="32"/>
          <w:rtl/>
        </w:rPr>
        <w:t>الشوكي</w:t>
      </w:r>
      <w:proofErr w:type="spellEnd"/>
      <w:r w:rsidRPr="002B4BEB">
        <w:rPr>
          <w:rFonts w:asciiTheme="minorBidi" w:eastAsia="Times New Roman" w:hAnsiTheme="minorBidi"/>
          <w:color w:val="000000"/>
          <w:sz w:val="32"/>
          <w:szCs w:val="32"/>
          <w:rtl/>
        </w:rPr>
        <w:t xml:space="preserve">. ويتكون الجهاز العصبي الطرفي من شبكة من الأعصاب </w:t>
      </w:r>
      <w:proofErr w:type="spellStart"/>
      <w:r w:rsidRPr="002B4BEB">
        <w:rPr>
          <w:rFonts w:asciiTheme="minorBidi" w:eastAsia="Times New Roman" w:hAnsiTheme="minorBidi"/>
          <w:color w:val="000000"/>
          <w:sz w:val="32"/>
          <w:szCs w:val="32"/>
          <w:rtl/>
        </w:rPr>
        <w:t>الشوكية</w:t>
      </w:r>
      <w:proofErr w:type="spellEnd"/>
      <w:r w:rsidRPr="002B4BEB">
        <w:rPr>
          <w:rFonts w:asciiTheme="minorBidi" w:eastAsia="Times New Roman" w:hAnsiTheme="minorBidi"/>
          <w:color w:val="000000"/>
          <w:sz w:val="32"/>
          <w:szCs w:val="32"/>
          <w:rtl/>
        </w:rPr>
        <w:t xml:space="preserve">، والأعصاب </w:t>
      </w:r>
      <w:proofErr w:type="spellStart"/>
      <w:r w:rsidRPr="002B4BEB">
        <w:rPr>
          <w:rFonts w:asciiTheme="minorBidi" w:eastAsia="Times New Roman" w:hAnsiTheme="minorBidi"/>
          <w:color w:val="000000"/>
          <w:sz w:val="32"/>
          <w:szCs w:val="32"/>
          <w:rtl/>
        </w:rPr>
        <w:t>القحفية</w:t>
      </w:r>
      <w:proofErr w:type="spellEnd"/>
      <w:r w:rsidRPr="002B4BEB">
        <w:rPr>
          <w:rFonts w:asciiTheme="minorBidi" w:eastAsia="Times New Roman" w:hAnsiTheme="minorBidi"/>
          <w:color w:val="000000"/>
          <w:sz w:val="32"/>
          <w:szCs w:val="32"/>
          <w:rtl/>
        </w:rPr>
        <w:t xml:space="preserve"> الخارجة من الدماغ، وتنقل هذه الأعصاب المعلومات بين الجهاز العصبي المركزي وبقية الجسم</w:t>
      </w:r>
      <w:r w:rsidRPr="002B4BEB">
        <w:rPr>
          <w:rFonts w:asciiTheme="minorBidi" w:eastAsia="Times New Roman" w:hAnsiTheme="minorBidi"/>
          <w:color w:val="000000"/>
          <w:sz w:val="32"/>
          <w:szCs w:val="32"/>
        </w:rPr>
        <w:t>.</w:t>
      </w:r>
    </w:p>
    <w:p w:rsidR="002B4BEB" w:rsidRDefault="002B4BEB" w:rsidP="002B4BEB">
      <w:pPr>
        <w:spacing w:before="100" w:beforeAutospacing="1" w:after="100" w:afterAutospacing="1" w:line="240" w:lineRule="auto"/>
        <w:jc w:val="both"/>
        <w:textAlignment w:val="baseline"/>
        <w:rPr>
          <w:rFonts w:asciiTheme="minorBidi" w:eastAsia="Times New Roman" w:hAnsiTheme="minorBidi"/>
          <w:color w:val="000000"/>
          <w:sz w:val="32"/>
          <w:szCs w:val="32"/>
          <w:rtl/>
          <w:lang w:bidi="ar-IQ"/>
        </w:rPr>
      </w:pPr>
      <w:r w:rsidRPr="002B4BEB">
        <w:rPr>
          <w:rFonts w:asciiTheme="minorBidi" w:eastAsia="Times New Roman" w:hAnsiTheme="minorBidi"/>
          <w:color w:val="000000"/>
          <w:sz w:val="32"/>
          <w:szCs w:val="32"/>
          <w:rtl/>
        </w:rPr>
        <w:t>هناك العديد من التقسيمات الأخرى للجهاز العصبي الطرفي موضحة في الشكل الآتي</w:t>
      </w:r>
      <w:r w:rsidRPr="002B4BEB">
        <w:rPr>
          <w:rFonts w:asciiTheme="minorBidi" w:eastAsia="Times New Roman" w:hAnsiTheme="minorBidi"/>
          <w:color w:val="000000"/>
          <w:sz w:val="32"/>
          <w:szCs w:val="32"/>
        </w:rPr>
        <w:t>.</w:t>
      </w:r>
    </w:p>
    <w:p w:rsidR="00105831" w:rsidRPr="00C67479" w:rsidRDefault="00B5206E" w:rsidP="00105831">
      <w:pPr>
        <w:spacing w:before="100" w:beforeAutospacing="1" w:after="100" w:afterAutospacing="1" w:line="240" w:lineRule="auto"/>
        <w:jc w:val="center"/>
        <w:textAlignment w:val="baseline"/>
        <w:rPr>
          <w:rFonts w:asciiTheme="minorBidi" w:eastAsia="Times New Roman" w:hAnsiTheme="minorBidi"/>
          <w:b/>
          <w:bCs/>
          <w:color w:val="000000"/>
          <w:sz w:val="32"/>
          <w:szCs w:val="32"/>
          <w:rtl/>
          <w:lang w:bidi="ar-IQ"/>
        </w:rPr>
      </w:pPr>
      <w:r>
        <w:rPr>
          <w:rFonts w:asciiTheme="minorBidi" w:eastAsia="Times New Roman" w:hAnsiTheme="minorBidi"/>
          <w:b/>
          <w:bCs/>
          <w:noProof/>
          <w:color w:val="000000"/>
          <w:sz w:val="32"/>
          <w:szCs w:val="32"/>
          <w:rtl/>
        </w:rPr>
        <w:pict>
          <v:shapetype id="_x0000_t32" coordsize="21600,21600" o:spt="32" o:oned="t" path="m,l21600,21600e" filled="f">
            <v:path arrowok="t" fillok="f" o:connecttype="none"/>
            <o:lock v:ext="edit" shapetype="t"/>
          </v:shapetype>
          <v:shape id="_x0000_s1043" type="#_x0000_t32" style="position:absolute;left:0;text-align:left;margin-left:107.25pt;margin-top:18.75pt;width:101.25pt;height:33.9pt;flip:x;z-index:251670528" o:connectortype="straight">
            <w10:wrap anchorx="page"/>
          </v:shape>
        </w:pict>
      </w:r>
      <w:r>
        <w:rPr>
          <w:rFonts w:asciiTheme="minorBidi" w:eastAsia="Times New Roman" w:hAnsiTheme="minorBidi"/>
          <w:b/>
          <w:bCs/>
          <w:noProof/>
          <w:color w:val="000000"/>
          <w:sz w:val="32"/>
          <w:szCs w:val="32"/>
          <w:rtl/>
        </w:rPr>
        <w:pict>
          <v:shape id="_x0000_s1042" type="#_x0000_t32" style="position:absolute;left:0;text-align:left;margin-left:208.5pt;margin-top:18.75pt;width:91.5pt;height:33.9pt;z-index:251669504" o:connectortype="straight">
            <w10:wrap anchorx="page"/>
          </v:shape>
        </w:pict>
      </w:r>
      <w:r w:rsidR="00105831" w:rsidRPr="00C67479">
        <w:rPr>
          <w:rFonts w:asciiTheme="minorBidi" w:eastAsia="Times New Roman" w:hAnsiTheme="minorBidi" w:hint="cs"/>
          <w:b/>
          <w:bCs/>
          <w:color w:val="000000"/>
          <w:sz w:val="32"/>
          <w:szCs w:val="32"/>
          <w:rtl/>
          <w:lang w:bidi="ar-IQ"/>
        </w:rPr>
        <w:t xml:space="preserve">الجهاز العصبي لدى </w:t>
      </w:r>
      <w:r w:rsidR="003A1B0F" w:rsidRPr="00C67479">
        <w:rPr>
          <w:rFonts w:asciiTheme="minorBidi" w:eastAsia="Times New Roman" w:hAnsiTheme="minorBidi" w:hint="cs"/>
          <w:b/>
          <w:bCs/>
          <w:color w:val="000000"/>
          <w:sz w:val="32"/>
          <w:szCs w:val="32"/>
          <w:rtl/>
          <w:lang w:bidi="ar-IQ"/>
        </w:rPr>
        <w:t>الإنسان</w:t>
      </w:r>
    </w:p>
    <w:p w:rsidR="00105831" w:rsidRDefault="00B5206E" w:rsidP="002B4BEB">
      <w:pPr>
        <w:spacing w:before="100" w:beforeAutospacing="1" w:after="100" w:afterAutospacing="1" w:line="240" w:lineRule="auto"/>
        <w:jc w:val="both"/>
        <w:textAlignment w:val="baseline"/>
        <w:rPr>
          <w:rFonts w:asciiTheme="minorBidi" w:eastAsia="Times New Roman" w:hAnsiTheme="minorBidi"/>
          <w:color w:val="000000"/>
          <w:sz w:val="32"/>
          <w:szCs w:val="32"/>
          <w:rtl/>
          <w:lang w:bidi="ar-IQ"/>
        </w:rPr>
      </w:pPr>
      <w:r>
        <w:rPr>
          <w:rFonts w:asciiTheme="minorBidi" w:eastAsia="Times New Roman" w:hAnsiTheme="minorBidi"/>
          <w:noProof/>
          <w:color w:val="000000"/>
          <w:sz w:val="32"/>
          <w:szCs w:val="32"/>
          <w:rtl/>
        </w:rPr>
        <w:pict>
          <v:roundrect id="_x0000_s1027" style="position:absolute;left:0;text-align:left;margin-left:238.5pt;margin-top:20.25pt;width:143.25pt;height:27pt;z-index:251658240" arcsize="10923f" fillcolor="#4bacc6 [3208]" strokecolor="#f2f2f2 [3041]" strokeweight="3pt">
            <v:shadow on="t" type="perspective" color="#205867 [1608]" opacity=".5" offset="1pt" offset2="-1pt"/>
            <v:textbox>
              <w:txbxContent>
                <w:p w:rsidR="003A1B0F" w:rsidRPr="003A1B0F" w:rsidRDefault="003A1B0F">
                  <w:pPr>
                    <w:rPr>
                      <w:sz w:val="28"/>
                      <w:szCs w:val="28"/>
                    </w:rPr>
                  </w:pPr>
                  <w:r w:rsidRPr="003A1B0F">
                    <w:rPr>
                      <w:rFonts w:asciiTheme="minorBidi" w:eastAsia="Times New Roman" w:hAnsiTheme="minorBidi" w:hint="cs"/>
                      <w:color w:val="000000"/>
                      <w:sz w:val="28"/>
                      <w:szCs w:val="28"/>
                      <w:rtl/>
                      <w:lang w:bidi="ar-IQ"/>
                    </w:rPr>
                    <w:t>الجهاز العصبي الطرفي</w:t>
                  </w:r>
                </w:p>
              </w:txbxContent>
            </v:textbox>
            <w10:wrap anchorx="page"/>
          </v:roundrect>
        </w:pict>
      </w:r>
      <w:r>
        <w:rPr>
          <w:rFonts w:asciiTheme="minorBidi" w:eastAsia="Times New Roman" w:hAnsiTheme="minorBidi"/>
          <w:noProof/>
          <w:color w:val="000000"/>
          <w:sz w:val="32"/>
          <w:szCs w:val="32"/>
          <w:rtl/>
        </w:rPr>
        <w:pict>
          <v:roundrect id="_x0000_s1028" style="position:absolute;left:0;text-align:left;margin-left:42pt;margin-top:20.25pt;width:136.5pt;height:27pt;z-index:251659264" arcsize="10923f" fillcolor="#9bbb59 [3206]" strokecolor="#f2f2f2 [3041]" strokeweight="3pt">
            <v:shadow on="t" type="perspective" color="#4e6128 [1606]" opacity=".5" offset="1pt" offset2="-1pt"/>
            <v:textbox>
              <w:txbxContent>
                <w:p w:rsidR="003A1B0F" w:rsidRPr="003A1B0F" w:rsidRDefault="003A1B0F" w:rsidP="003A1B0F">
                  <w:pPr>
                    <w:spacing w:before="100" w:beforeAutospacing="1" w:after="100" w:afterAutospacing="1" w:line="240" w:lineRule="auto"/>
                    <w:jc w:val="both"/>
                    <w:textAlignment w:val="baseline"/>
                    <w:rPr>
                      <w:rFonts w:asciiTheme="minorBidi" w:eastAsia="Times New Roman" w:hAnsiTheme="minorBidi"/>
                      <w:color w:val="000000"/>
                      <w:sz w:val="28"/>
                      <w:szCs w:val="28"/>
                      <w:rtl/>
                      <w:lang w:bidi="ar-IQ"/>
                    </w:rPr>
                  </w:pPr>
                  <w:r w:rsidRPr="003A1B0F">
                    <w:rPr>
                      <w:rFonts w:asciiTheme="minorBidi" w:eastAsia="Times New Roman" w:hAnsiTheme="minorBidi" w:hint="cs"/>
                      <w:color w:val="000000"/>
                      <w:sz w:val="28"/>
                      <w:szCs w:val="28"/>
                      <w:rtl/>
                      <w:lang w:bidi="ar-IQ"/>
                    </w:rPr>
                    <w:t>الجهاز</w:t>
                  </w:r>
                  <w:r>
                    <w:rPr>
                      <w:rFonts w:asciiTheme="minorBidi" w:eastAsia="Times New Roman" w:hAnsiTheme="minorBidi" w:hint="cs"/>
                      <w:color w:val="000000"/>
                      <w:sz w:val="28"/>
                      <w:szCs w:val="28"/>
                      <w:rtl/>
                      <w:lang w:bidi="ar-IQ"/>
                    </w:rPr>
                    <w:t xml:space="preserve"> </w:t>
                  </w:r>
                  <w:r w:rsidRPr="003A1B0F">
                    <w:rPr>
                      <w:rFonts w:asciiTheme="minorBidi" w:eastAsia="Times New Roman" w:hAnsiTheme="minorBidi" w:hint="cs"/>
                      <w:color w:val="000000"/>
                      <w:sz w:val="28"/>
                      <w:szCs w:val="28"/>
                      <w:rtl/>
                      <w:lang w:bidi="ar-IQ"/>
                    </w:rPr>
                    <w:t>العصبي المركزي</w:t>
                  </w:r>
                </w:p>
                <w:p w:rsidR="003A1B0F" w:rsidRDefault="003A1B0F"/>
              </w:txbxContent>
            </v:textbox>
            <w10:wrap anchorx="page"/>
          </v:roundrect>
        </w:pict>
      </w:r>
    </w:p>
    <w:p w:rsidR="004A43EC" w:rsidRDefault="00B5206E" w:rsidP="003A1B0F">
      <w:pPr>
        <w:spacing w:before="100" w:beforeAutospacing="1" w:after="100" w:afterAutospacing="1" w:line="240" w:lineRule="auto"/>
        <w:jc w:val="both"/>
        <w:textAlignment w:val="baseline"/>
        <w:rPr>
          <w:rFonts w:asciiTheme="minorBidi" w:eastAsia="Times New Roman" w:hAnsiTheme="minorBidi"/>
          <w:color w:val="000000"/>
          <w:sz w:val="32"/>
          <w:szCs w:val="32"/>
          <w:rtl/>
          <w:lang w:bidi="ar-IQ"/>
        </w:rPr>
      </w:pPr>
      <w:r>
        <w:rPr>
          <w:rFonts w:asciiTheme="minorBidi" w:eastAsia="Times New Roman" w:hAnsiTheme="minorBidi"/>
          <w:noProof/>
          <w:color w:val="000000"/>
          <w:sz w:val="32"/>
          <w:szCs w:val="32"/>
          <w:rtl/>
        </w:rPr>
        <w:pict>
          <v:shape id="_x0000_s1037" type="#_x0000_t32" style="position:absolute;left:0;text-align:left;margin-left:273.75pt;margin-top:14.85pt;width:34.5pt;height:33pt;flip:x;z-index:251664384" o:connectortype="straight">
            <w10:wrap anchorx="page"/>
          </v:shape>
        </w:pict>
      </w:r>
      <w:r>
        <w:rPr>
          <w:rFonts w:asciiTheme="minorBidi" w:eastAsia="Times New Roman" w:hAnsiTheme="minorBidi"/>
          <w:noProof/>
          <w:color w:val="000000"/>
          <w:sz w:val="32"/>
          <w:szCs w:val="32"/>
          <w:rtl/>
        </w:rPr>
        <w:pict>
          <v:shape id="_x0000_s1035" type="#_x0000_t32" style="position:absolute;left:0;text-align:left;margin-left:68.25pt;margin-top:14.85pt;width:39pt;height:44.25pt;flip:x;z-index:251662336" o:connectortype="straight">
            <w10:wrap anchorx="page"/>
          </v:shape>
        </w:pict>
      </w:r>
      <w:r>
        <w:rPr>
          <w:rFonts w:asciiTheme="minorBidi" w:eastAsia="Times New Roman" w:hAnsiTheme="minorBidi"/>
          <w:noProof/>
          <w:color w:val="000000"/>
          <w:sz w:val="32"/>
          <w:szCs w:val="32"/>
          <w:rtl/>
        </w:rPr>
        <w:pict>
          <v:shape id="_x0000_s1036" type="#_x0000_t32" style="position:absolute;left:0;text-align:left;margin-left:107.25pt;margin-top:14.85pt;width:39.75pt;height:40.5pt;z-index:251663360" o:connectortype="straight">
            <w10:wrap anchorx="page"/>
          </v:shape>
        </w:pict>
      </w:r>
      <w:r>
        <w:rPr>
          <w:rFonts w:asciiTheme="minorBidi" w:eastAsia="Times New Roman" w:hAnsiTheme="minorBidi"/>
          <w:noProof/>
          <w:color w:val="000000"/>
          <w:sz w:val="32"/>
          <w:szCs w:val="32"/>
          <w:rtl/>
        </w:rPr>
        <w:pict>
          <v:shape id="_x0000_s1034" type="#_x0000_t32" style="position:absolute;left:0;text-align:left;margin-left:308.25pt;margin-top:14.85pt;width:44.25pt;height:33pt;z-index:251661312" o:connectortype="straight">
            <w10:wrap anchorx="page"/>
          </v:shape>
        </w:pict>
      </w:r>
      <w:r w:rsidR="00105831">
        <w:rPr>
          <w:rFonts w:asciiTheme="minorBidi" w:eastAsia="Times New Roman" w:hAnsiTheme="minorBidi" w:hint="cs"/>
          <w:color w:val="000000"/>
          <w:sz w:val="32"/>
          <w:szCs w:val="32"/>
          <w:rtl/>
          <w:lang w:bidi="ar-IQ"/>
        </w:rPr>
        <w:t xml:space="preserve">                                     </w:t>
      </w:r>
    </w:p>
    <w:p w:rsidR="00105831" w:rsidRDefault="00B5206E" w:rsidP="004A43EC">
      <w:pPr>
        <w:pStyle w:val="a3"/>
        <w:bidi/>
        <w:jc w:val="both"/>
        <w:textAlignment w:val="baseline"/>
        <w:rPr>
          <w:rFonts w:ascii="Arial" w:hAnsi="Arial" w:cs="Arial"/>
          <w:color w:val="000000"/>
          <w:sz w:val="32"/>
          <w:szCs w:val="32"/>
          <w:rtl/>
        </w:rPr>
      </w:pPr>
      <w:r>
        <w:rPr>
          <w:rFonts w:ascii="Arial" w:hAnsi="Arial" w:cs="Arial"/>
          <w:noProof/>
          <w:color w:val="000000"/>
          <w:sz w:val="32"/>
          <w:szCs w:val="32"/>
          <w:rtl/>
        </w:rPr>
        <w:pict>
          <v:roundrect id="_x0000_s1038" style="position:absolute;left:0;text-align:left;margin-left:326.25pt;margin-top:15.45pt;width:55.5pt;height:28.5pt;z-index:251665408" arcsize="10923f" fillcolor="#9bbb59 [3206]" strokecolor="#f2f2f2 [3041]" strokeweight="3pt">
            <v:shadow on="t" type="perspective" color="#4e6128 [1606]" opacity=".5" offset="1pt" offset2="-1pt"/>
            <v:textbox>
              <w:txbxContent>
                <w:p w:rsidR="003A1B0F" w:rsidRPr="00C67479" w:rsidRDefault="003A1B0F">
                  <w:pPr>
                    <w:rPr>
                      <w:sz w:val="28"/>
                      <w:szCs w:val="28"/>
                      <w:lang w:bidi="ar-IQ"/>
                    </w:rPr>
                  </w:pPr>
                  <w:r w:rsidRPr="00C67479">
                    <w:rPr>
                      <w:rFonts w:hint="cs"/>
                      <w:sz w:val="28"/>
                      <w:szCs w:val="28"/>
                      <w:rtl/>
                      <w:lang w:bidi="ar-IQ"/>
                    </w:rPr>
                    <w:t>حسي</w:t>
                  </w:r>
                </w:p>
              </w:txbxContent>
            </v:textbox>
            <w10:wrap anchorx="page"/>
          </v:roundrect>
        </w:pict>
      </w:r>
      <w:r>
        <w:rPr>
          <w:rFonts w:ascii="Arial" w:hAnsi="Arial" w:cs="Arial"/>
          <w:noProof/>
          <w:color w:val="000000"/>
          <w:sz w:val="32"/>
          <w:szCs w:val="32"/>
          <w:rtl/>
        </w:rPr>
        <w:pict>
          <v:roundrect id="_x0000_s1040" style="position:absolute;left:0;text-align:left;margin-left:126pt;margin-top:22.95pt;width:56.25pt;height:28.35pt;z-index:251667456" arcsize="10923f" fillcolor="#4f81bd [3204]" strokecolor="#f2f2f2 [3041]" strokeweight="3pt">
            <v:shadow on="t" type="perspective" color="#243f60 [1604]" opacity=".5" offset="1pt" offset2="-1pt"/>
            <v:textbox>
              <w:txbxContent>
                <w:p w:rsidR="003A1B0F" w:rsidRPr="00C67479" w:rsidRDefault="003A1B0F">
                  <w:pPr>
                    <w:rPr>
                      <w:sz w:val="28"/>
                      <w:szCs w:val="28"/>
                      <w:lang w:bidi="ar-IQ"/>
                    </w:rPr>
                  </w:pPr>
                  <w:r w:rsidRPr="00C67479">
                    <w:rPr>
                      <w:rFonts w:hint="cs"/>
                      <w:sz w:val="28"/>
                      <w:szCs w:val="28"/>
                      <w:rtl/>
                      <w:lang w:bidi="ar-IQ"/>
                    </w:rPr>
                    <w:t>الدماغ</w:t>
                  </w:r>
                </w:p>
                <w:p w:rsidR="00C67479" w:rsidRDefault="00C67479"/>
              </w:txbxContent>
            </v:textbox>
            <w10:wrap anchorx="page"/>
          </v:roundrect>
        </w:pict>
      </w:r>
      <w:r>
        <w:rPr>
          <w:rFonts w:ascii="Arial" w:hAnsi="Arial" w:cs="Arial"/>
          <w:noProof/>
          <w:color w:val="000000"/>
          <w:sz w:val="32"/>
          <w:szCs w:val="32"/>
          <w:rtl/>
        </w:rPr>
        <w:pict>
          <v:roundrect id="_x0000_s1041" style="position:absolute;left:0;text-align:left;margin-left:33pt;margin-top:22.95pt;width:82.5pt;height:28.35pt;z-index:251668480" arcsize="10923f" fillcolor="#8064a2 [3207]" strokecolor="#f2f2f2 [3041]" strokeweight="3pt">
            <v:shadow on="t" type="perspective" color="#3f3151 [1607]" opacity=".5" offset="1pt" offset2="-1pt"/>
            <v:textbox>
              <w:txbxContent>
                <w:p w:rsidR="003A1B0F" w:rsidRPr="00C67479" w:rsidRDefault="00C67479">
                  <w:pPr>
                    <w:rPr>
                      <w:sz w:val="28"/>
                      <w:szCs w:val="28"/>
                      <w:lang w:bidi="ar-IQ"/>
                    </w:rPr>
                  </w:pPr>
                  <w:r>
                    <w:rPr>
                      <w:rFonts w:hint="cs"/>
                      <w:sz w:val="28"/>
                      <w:szCs w:val="28"/>
                      <w:rtl/>
                      <w:lang w:bidi="ar-IQ"/>
                    </w:rPr>
                    <w:t xml:space="preserve">الحبل </w:t>
                  </w:r>
                  <w:r w:rsidRPr="00C67479">
                    <w:rPr>
                      <w:rFonts w:hint="cs"/>
                      <w:sz w:val="28"/>
                      <w:szCs w:val="28"/>
                      <w:rtl/>
                      <w:lang w:bidi="ar-IQ"/>
                    </w:rPr>
                    <w:t>ألشوكي</w:t>
                  </w:r>
                </w:p>
              </w:txbxContent>
            </v:textbox>
            <w10:wrap anchorx="page"/>
          </v:roundrect>
        </w:pict>
      </w:r>
      <w:r>
        <w:rPr>
          <w:rFonts w:ascii="Arial" w:hAnsi="Arial" w:cs="Arial"/>
          <w:noProof/>
          <w:color w:val="000000"/>
          <w:sz w:val="32"/>
          <w:szCs w:val="32"/>
          <w:rtl/>
        </w:rPr>
        <w:pict>
          <v:roundrect id="_x0000_s1039" style="position:absolute;left:0;text-align:left;margin-left:249pt;margin-top:15.45pt;width:59.25pt;height:28.5pt;z-index:251666432" arcsize="10923f" fillcolor="#c0504d [3205]" strokecolor="#f2f2f2 [3041]" strokeweight="3pt">
            <v:shadow on="t" type="perspective" color="#622423 [1605]" opacity=".5" offset="1pt" offset2="-1pt"/>
            <v:textbox>
              <w:txbxContent>
                <w:p w:rsidR="003A1B0F" w:rsidRPr="00C67479" w:rsidRDefault="003A1B0F">
                  <w:pPr>
                    <w:rPr>
                      <w:sz w:val="28"/>
                      <w:szCs w:val="28"/>
                      <w:lang w:bidi="ar-IQ"/>
                    </w:rPr>
                  </w:pPr>
                  <w:r w:rsidRPr="00C67479">
                    <w:rPr>
                      <w:rFonts w:hint="cs"/>
                      <w:sz w:val="28"/>
                      <w:szCs w:val="28"/>
                      <w:rtl/>
                      <w:lang w:bidi="ar-IQ"/>
                    </w:rPr>
                    <w:t>حركي</w:t>
                  </w:r>
                </w:p>
              </w:txbxContent>
            </v:textbox>
            <w10:wrap anchorx="page"/>
          </v:roundrect>
        </w:pict>
      </w:r>
    </w:p>
    <w:p w:rsidR="00105831" w:rsidRDefault="00B5206E" w:rsidP="004A43EC">
      <w:pPr>
        <w:pStyle w:val="a3"/>
        <w:bidi/>
        <w:jc w:val="both"/>
        <w:textAlignment w:val="baseline"/>
        <w:rPr>
          <w:rFonts w:ascii="Arial" w:hAnsi="Arial" w:cs="Arial"/>
          <w:color w:val="000000"/>
          <w:sz w:val="32"/>
          <w:szCs w:val="32"/>
          <w:rtl/>
        </w:rPr>
      </w:pPr>
      <w:r>
        <w:rPr>
          <w:rFonts w:ascii="Arial" w:hAnsi="Arial" w:cs="Arial"/>
          <w:noProof/>
          <w:color w:val="000000"/>
          <w:sz w:val="32"/>
          <w:szCs w:val="32"/>
          <w:rtl/>
        </w:rPr>
        <w:pict>
          <v:shape id="_x0000_s1047" type="#_x0000_t32" style="position:absolute;left:0;text-align:left;margin-left:262.5pt;margin-top:11.55pt;width:20.25pt;height:25.35pt;flip:x;z-index:251673600" o:connectortype="straight">
            <w10:wrap anchorx="page"/>
          </v:shape>
        </w:pict>
      </w:r>
      <w:r>
        <w:rPr>
          <w:rFonts w:ascii="Arial" w:hAnsi="Arial" w:cs="Arial"/>
          <w:noProof/>
          <w:color w:val="000000"/>
          <w:sz w:val="32"/>
          <w:szCs w:val="32"/>
          <w:rtl/>
        </w:rPr>
        <w:pict>
          <v:shape id="_x0000_s1048" type="#_x0000_t32" style="position:absolute;left:0;text-align:left;margin-left:282.75pt;margin-top:11.55pt;width:33pt;height:25.35pt;z-index:251674624" o:connectortype="straight">
            <w10:wrap anchorx="page"/>
          </v:shape>
        </w:pict>
      </w:r>
    </w:p>
    <w:p w:rsidR="003A1B0F" w:rsidRDefault="00B5206E" w:rsidP="004A43EC">
      <w:pPr>
        <w:pStyle w:val="a3"/>
        <w:bidi/>
        <w:jc w:val="both"/>
        <w:textAlignment w:val="baseline"/>
        <w:rPr>
          <w:rFonts w:ascii="Arial" w:hAnsi="Arial" w:cs="Arial"/>
          <w:color w:val="000000"/>
          <w:sz w:val="32"/>
          <w:szCs w:val="32"/>
          <w:rtl/>
        </w:rPr>
      </w:pPr>
      <w:r>
        <w:rPr>
          <w:rFonts w:ascii="Arial" w:hAnsi="Arial" w:cs="Arial"/>
          <w:noProof/>
          <w:color w:val="000000"/>
          <w:sz w:val="32"/>
          <w:szCs w:val="32"/>
          <w:rtl/>
        </w:rPr>
        <w:pict>
          <v:shape id="_x0000_s1049" type="#_x0000_t32" style="position:absolute;left:0;text-align:left;margin-left:232.5pt;margin-top:31.5pt;width:26.25pt;height:25.5pt;flip:x;z-index:251675648" o:connectortype="straight">
            <w10:wrap anchorx="page"/>
          </v:shape>
        </w:pict>
      </w:r>
      <w:r>
        <w:rPr>
          <w:rFonts w:ascii="Arial" w:hAnsi="Arial" w:cs="Arial"/>
          <w:noProof/>
          <w:color w:val="000000"/>
          <w:sz w:val="32"/>
          <w:szCs w:val="32"/>
          <w:rtl/>
        </w:rPr>
        <w:pict>
          <v:shape id="_x0000_s1050" type="#_x0000_t32" style="position:absolute;left:0;text-align:left;margin-left:258.75pt;margin-top:31.5pt;width:28.5pt;height:25.5pt;z-index:251676672" o:connectortype="straight">
            <w10:wrap anchorx="page"/>
          </v:shape>
        </w:pict>
      </w:r>
      <w:r>
        <w:rPr>
          <w:rFonts w:ascii="Arial" w:hAnsi="Arial" w:cs="Arial"/>
          <w:noProof/>
          <w:color w:val="000000"/>
          <w:sz w:val="32"/>
          <w:szCs w:val="32"/>
          <w:rtl/>
        </w:rPr>
        <w:pict>
          <v:roundrect id="_x0000_s1046" style="position:absolute;left:0;text-align:left;margin-left:232.5pt;margin-top:4.5pt;width:55.5pt;height:27pt;z-index:251672576" arcsize="10923f" fillcolor="#92cddc [1944]" strokecolor="#92cddc [1944]" strokeweight="1pt">
            <v:fill color2="#daeef3 [664]" angle="-45" focus="-50%" type="gradient"/>
            <v:shadow on="t" type="perspective" color="#205867 [1608]" opacity=".5" offset="1pt" offset2="-3pt"/>
            <v:textbox>
              <w:txbxContent>
                <w:p w:rsidR="003A1B0F" w:rsidRPr="00C67479" w:rsidRDefault="003A1B0F" w:rsidP="00C67479">
                  <w:pPr>
                    <w:jc w:val="center"/>
                    <w:rPr>
                      <w:sz w:val="28"/>
                      <w:szCs w:val="28"/>
                      <w:lang w:bidi="ar-IQ"/>
                    </w:rPr>
                  </w:pPr>
                  <w:r w:rsidRPr="00C67479">
                    <w:rPr>
                      <w:rFonts w:hint="cs"/>
                      <w:sz w:val="28"/>
                      <w:szCs w:val="28"/>
                      <w:rtl/>
                      <w:lang w:bidi="ar-IQ"/>
                    </w:rPr>
                    <w:t>ذاتي</w:t>
                  </w:r>
                </w:p>
              </w:txbxContent>
            </v:textbox>
            <w10:wrap anchorx="page"/>
          </v:roundrect>
        </w:pict>
      </w:r>
      <w:r>
        <w:rPr>
          <w:rFonts w:ascii="Arial" w:hAnsi="Arial" w:cs="Arial"/>
          <w:noProof/>
          <w:color w:val="000000"/>
          <w:sz w:val="32"/>
          <w:szCs w:val="32"/>
          <w:rtl/>
        </w:rPr>
        <w:pict>
          <v:roundrect id="_x0000_s1045" style="position:absolute;left:0;text-align:left;margin-left:296.25pt;margin-top:4.5pt;width:49.5pt;height:27pt;z-index:251671552" arcsize="10923f" fillcolor="#b2a1c7 [1943]" strokecolor="#b2a1c7 [1943]" strokeweight="1pt">
            <v:fill color2="#e5dfec [663]" angle="-45" focus="-50%" type="gradient"/>
            <v:shadow on="t" type="perspective" color="#3f3151 [1607]" opacity=".5" offset="1pt" offset2="-3pt"/>
            <v:textbox>
              <w:txbxContent>
                <w:p w:rsidR="003A1B0F" w:rsidRPr="00C67479" w:rsidRDefault="003A1B0F">
                  <w:pPr>
                    <w:rPr>
                      <w:sz w:val="28"/>
                      <w:szCs w:val="28"/>
                      <w:lang w:bidi="ar-IQ"/>
                    </w:rPr>
                  </w:pPr>
                  <w:r w:rsidRPr="00C67479">
                    <w:rPr>
                      <w:rFonts w:hint="cs"/>
                      <w:sz w:val="28"/>
                      <w:szCs w:val="28"/>
                      <w:rtl/>
                      <w:lang w:bidi="ar-IQ"/>
                    </w:rPr>
                    <w:t>جسدي</w:t>
                  </w:r>
                </w:p>
              </w:txbxContent>
            </v:textbox>
            <w10:wrap anchorx="page"/>
          </v:roundrect>
        </w:pict>
      </w:r>
    </w:p>
    <w:p w:rsidR="003A1B0F" w:rsidRDefault="00B5206E" w:rsidP="004A43EC">
      <w:pPr>
        <w:pStyle w:val="a3"/>
        <w:bidi/>
        <w:jc w:val="both"/>
        <w:textAlignment w:val="baseline"/>
        <w:rPr>
          <w:rFonts w:ascii="Arial" w:hAnsi="Arial" w:cs="Arial"/>
          <w:color w:val="000000"/>
          <w:sz w:val="32"/>
          <w:szCs w:val="32"/>
          <w:rtl/>
        </w:rPr>
      </w:pPr>
      <w:r>
        <w:rPr>
          <w:rFonts w:ascii="Arial" w:hAnsi="Arial" w:cs="Arial"/>
          <w:noProof/>
          <w:color w:val="000000"/>
          <w:sz w:val="32"/>
          <w:szCs w:val="32"/>
          <w:rtl/>
        </w:rPr>
        <w:pict>
          <v:roundrect id="_x0000_s1051" style="position:absolute;left:0;text-align:left;margin-left:258.75pt;margin-top:24.6pt;width:83.25pt;height:30pt;z-index:251677696" arcsize="10923f" fillcolor="#92cddc [1944]" strokecolor="#4bacc6 [3208]" strokeweight="1pt">
            <v:fill color2="#4bacc6 [3208]" focus="50%" type="gradient"/>
            <v:shadow on="t" type="perspective" color="#205867 [1608]" offset="1pt" offset2="-3pt"/>
            <v:textbox>
              <w:txbxContent>
                <w:p w:rsidR="00C67479" w:rsidRPr="00C67479" w:rsidRDefault="00C67479">
                  <w:pPr>
                    <w:rPr>
                      <w:sz w:val="28"/>
                      <w:szCs w:val="28"/>
                      <w:lang w:bidi="ar-IQ"/>
                    </w:rPr>
                  </w:pPr>
                  <w:r w:rsidRPr="00C67479">
                    <w:rPr>
                      <w:rFonts w:hint="cs"/>
                      <w:sz w:val="28"/>
                      <w:szCs w:val="28"/>
                      <w:rtl/>
                      <w:lang w:bidi="ar-IQ"/>
                    </w:rPr>
                    <w:t>الباراسمبثاوي</w:t>
                  </w:r>
                </w:p>
              </w:txbxContent>
            </v:textbox>
            <w10:wrap anchorx="page"/>
          </v:roundrect>
        </w:pict>
      </w:r>
      <w:r>
        <w:rPr>
          <w:rFonts w:ascii="Arial" w:hAnsi="Arial" w:cs="Arial"/>
          <w:noProof/>
          <w:color w:val="000000"/>
          <w:sz w:val="32"/>
          <w:szCs w:val="32"/>
          <w:rtl/>
        </w:rPr>
        <w:pict>
          <v:roundrect id="_x0000_s1052" style="position:absolute;left:0;text-align:left;margin-left:182.25pt;margin-top:24.6pt;width:69pt;height:30pt;z-index:251678720" arcsize="10923f" fillcolor="#d99594 [1941]" strokecolor="#d99594 [1941]" strokeweight="1pt">
            <v:fill color2="#f2dbdb [661]" angle="-45" focus="-50%" type="gradient"/>
            <v:shadow on="t" type="perspective" color="#622423 [1605]" opacity=".5" offset="1pt" offset2="-3pt"/>
            <v:textbox>
              <w:txbxContent>
                <w:p w:rsidR="00C67479" w:rsidRPr="00C67479" w:rsidRDefault="00C67479">
                  <w:pPr>
                    <w:rPr>
                      <w:sz w:val="28"/>
                      <w:szCs w:val="28"/>
                      <w:lang w:bidi="ar-IQ"/>
                    </w:rPr>
                  </w:pPr>
                  <w:r w:rsidRPr="00C67479">
                    <w:rPr>
                      <w:rFonts w:hint="cs"/>
                      <w:sz w:val="28"/>
                      <w:szCs w:val="28"/>
                      <w:rtl/>
                      <w:lang w:bidi="ar-IQ"/>
                    </w:rPr>
                    <w:t>السمبثاوي</w:t>
                  </w:r>
                </w:p>
              </w:txbxContent>
            </v:textbox>
            <w10:wrap anchorx="page"/>
          </v:roundrect>
        </w:pict>
      </w:r>
    </w:p>
    <w:p w:rsidR="003A1B0F" w:rsidRDefault="003A1B0F" w:rsidP="004A43EC">
      <w:pPr>
        <w:pStyle w:val="a3"/>
        <w:bidi/>
        <w:jc w:val="both"/>
        <w:textAlignment w:val="baseline"/>
        <w:rPr>
          <w:rFonts w:ascii="Arial" w:hAnsi="Arial" w:cs="Arial"/>
          <w:color w:val="000000"/>
          <w:sz w:val="32"/>
          <w:szCs w:val="32"/>
          <w:rtl/>
        </w:rPr>
      </w:pPr>
    </w:p>
    <w:p w:rsidR="00C67479" w:rsidRDefault="00C67479" w:rsidP="004A43EC">
      <w:pPr>
        <w:pStyle w:val="a3"/>
        <w:bidi/>
        <w:jc w:val="both"/>
        <w:textAlignment w:val="baseline"/>
        <w:rPr>
          <w:rFonts w:ascii="Arial" w:hAnsi="Arial" w:cs="Arial"/>
          <w:color w:val="000000"/>
          <w:sz w:val="32"/>
          <w:szCs w:val="32"/>
          <w:rtl/>
        </w:rPr>
      </w:pPr>
    </w:p>
    <w:p w:rsidR="004A43EC" w:rsidRPr="007D186E" w:rsidRDefault="004A43EC" w:rsidP="00FE21B1">
      <w:pPr>
        <w:pStyle w:val="a3"/>
        <w:bidi/>
        <w:jc w:val="both"/>
        <w:textAlignment w:val="baseline"/>
        <w:rPr>
          <w:rFonts w:ascii="Arial" w:hAnsi="Arial" w:cs="Arial"/>
          <w:color w:val="000000"/>
          <w:sz w:val="32"/>
          <w:szCs w:val="32"/>
        </w:rPr>
      </w:pPr>
      <w:r w:rsidRPr="004A43EC">
        <w:rPr>
          <w:rFonts w:ascii="Arial" w:hAnsi="Arial" w:cs="Arial" w:hint="cs"/>
          <w:color w:val="000000"/>
          <w:sz w:val="32"/>
          <w:szCs w:val="32"/>
          <w:rtl/>
        </w:rPr>
        <w:t>ي</w:t>
      </w:r>
      <w:r w:rsidRPr="004A43EC">
        <w:rPr>
          <w:rFonts w:ascii="Arial" w:hAnsi="Arial" w:cs="Arial"/>
          <w:color w:val="000000"/>
          <w:sz w:val="32"/>
          <w:szCs w:val="32"/>
          <w:rtl/>
        </w:rPr>
        <w:t xml:space="preserve">رسل القسم الحسي من الجهاز العصبي الطرفي </w:t>
      </w:r>
      <w:proofErr w:type="spellStart"/>
      <w:r w:rsidRPr="004A43EC">
        <w:rPr>
          <w:rFonts w:ascii="Arial" w:hAnsi="Arial" w:cs="Arial"/>
          <w:color w:val="000000"/>
          <w:sz w:val="32"/>
          <w:szCs w:val="32"/>
          <w:rtl/>
        </w:rPr>
        <w:t>السيالات</w:t>
      </w:r>
      <w:proofErr w:type="spellEnd"/>
      <w:r w:rsidRPr="004A43EC">
        <w:rPr>
          <w:rFonts w:ascii="Arial" w:hAnsi="Arial" w:cs="Arial"/>
          <w:color w:val="000000"/>
          <w:sz w:val="32"/>
          <w:szCs w:val="32"/>
          <w:rtl/>
        </w:rPr>
        <w:t xml:space="preserve"> من المستقبلات إلى الجهاز العصبي المركزي، بينما يُرسل القسم الحركي </w:t>
      </w:r>
      <w:proofErr w:type="spellStart"/>
      <w:r w:rsidRPr="004A43EC">
        <w:rPr>
          <w:rFonts w:ascii="Arial" w:hAnsi="Arial" w:cs="Arial"/>
          <w:color w:val="000000"/>
          <w:sz w:val="32"/>
          <w:szCs w:val="32"/>
          <w:rtl/>
        </w:rPr>
        <w:t>السيالات</w:t>
      </w:r>
      <w:proofErr w:type="spellEnd"/>
      <w:r w:rsidRPr="004A43EC">
        <w:rPr>
          <w:rFonts w:ascii="Arial" w:hAnsi="Arial" w:cs="Arial"/>
          <w:color w:val="000000"/>
          <w:sz w:val="32"/>
          <w:szCs w:val="32"/>
          <w:rtl/>
        </w:rPr>
        <w:t xml:space="preserve"> من الجهاز العصبي المركزي إلى الأعضاء المستجيبة. الأعضاء المستجيبة هي الأعضاء التي تستجيب للمؤثرات كالغدد والأنسجة. وفي قسم الجهاز العصبي الحركي، يرسل الجهاز العصبي الجسدي </w:t>
      </w:r>
      <w:proofErr w:type="spellStart"/>
      <w:r w:rsidRPr="004A43EC">
        <w:rPr>
          <w:rFonts w:ascii="Arial" w:hAnsi="Arial" w:cs="Arial"/>
          <w:color w:val="000000"/>
          <w:sz w:val="32"/>
          <w:szCs w:val="32"/>
          <w:rtl/>
        </w:rPr>
        <w:t>السيالات</w:t>
      </w:r>
      <w:proofErr w:type="spellEnd"/>
      <w:r w:rsidRPr="004A43EC">
        <w:rPr>
          <w:rFonts w:ascii="Arial" w:hAnsi="Arial" w:cs="Arial"/>
          <w:color w:val="000000"/>
          <w:sz w:val="32"/>
          <w:szCs w:val="32"/>
          <w:rtl/>
        </w:rPr>
        <w:t xml:space="preserve"> إلى العضلات الهيكلية. فهو الجهاز المسئول عن الحركات الإرادية التي يمكننا التحكم بها</w:t>
      </w:r>
      <w:r w:rsidRPr="004A43EC">
        <w:rPr>
          <w:rFonts w:ascii="Arial" w:hAnsi="Arial" w:cs="Arial"/>
          <w:color w:val="000000"/>
          <w:sz w:val="32"/>
          <w:szCs w:val="32"/>
        </w:rPr>
        <w:t>.</w:t>
      </w:r>
      <w:r w:rsidR="00FE21B1">
        <w:rPr>
          <w:rFonts w:ascii="Arial" w:hAnsi="Arial" w:cs="Arial" w:hint="cs"/>
          <w:color w:val="000000"/>
          <w:sz w:val="32"/>
          <w:szCs w:val="32"/>
          <w:rtl/>
          <w:lang w:bidi="ar-IQ"/>
        </w:rPr>
        <w:t xml:space="preserve"> </w:t>
      </w:r>
      <w:r w:rsidRPr="004A43EC">
        <w:rPr>
          <w:rFonts w:ascii="Arial" w:hAnsi="Arial" w:cs="Arial"/>
          <w:color w:val="000000"/>
          <w:sz w:val="32"/>
          <w:szCs w:val="32"/>
          <w:rtl/>
        </w:rPr>
        <w:t xml:space="preserve">وتتمثَّل وظيفة الجهاز العصبي الذاتي في تنظيم الأنشطة اللاواعية واللاإرادية. وهذا يشمل إرسال </w:t>
      </w:r>
      <w:proofErr w:type="spellStart"/>
      <w:r w:rsidRPr="004A43EC">
        <w:rPr>
          <w:rFonts w:ascii="Arial" w:hAnsi="Arial" w:cs="Arial"/>
          <w:color w:val="000000"/>
          <w:sz w:val="32"/>
          <w:szCs w:val="32"/>
          <w:rtl/>
        </w:rPr>
        <w:t>سيالات</w:t>
      </w:r>
      <w:proofErr w:type="spellEnd"/>
      <w:r w:rsidRPr="004A43EC">
        <w:rPr>
          <w:rFonts w:ascii="Arial" w:hAnsi="Arial" w:cs="Arial"/>
          <w:color w:val="000000"/>
          <w:sz w:val="32"/>
          <w:szCs w:val="32"/>
          <w:rtl/>
        </w:rPr>
        <w:t xml:space="preserve"> عصبية من الجهاز العصبي المركزي إلى العضلات الملساء والعضلات القلبية والغدد. لكن الجهاز العصبي الذاتي ليس النظام الوحيد الذي ينقل المعلومات من الدماغ إلى بقية الجسم، بل يؤدي الجهاز العصبي الجسدي هذه الوظيفة أيضًا</w:t>
      </w:r>
      <w:r w:rsidRPr="004A43EC">
        <w:rPr>
          <w:rFonts w:ascii="Arial" w:hAnsi="Arial" w:cs="Arial"/>
          <w:color w:val="000000"/>
          <w:sz w:val="32"/>
          <w:szCs w:val="32"/>
        </w:rPr>
        <w:t>.</w:t>
      </w:r>
      <w:r w:rsidR="007D186E">
        <w:rPr>
          <w:rFonts w:ascii="Arial" w:hAnsi="Arial" w:cs="Arial" w:hint="cs"/>
          <w:color w:val="000000"/>
          <w:sz w:val="32"/>
          <w:szCs w:val="32"/>
          <w:rtl/>
          <w:lang w:bidi="ar-IQ"/>
        </w:rPr>
        <w:t xml:space="preserve"> </w:t>
      </w:r>
      <w:r w:rsidR="007D186E">
        <w:rPr>
          <w:rFonts w:ascii="Arial" w:hAnsi="Arial" w:cs="Arial" w:hint="cs"/>
          <w:color w:val="000000"/>
          <w:sz w:val="32"/>
          <w:szCs w:val="32"/>
          <w:rtl/>
        </w:rPr>
        <w:t>و</w:t>
      </w:r>
      <w:r w:rsidRPr="004A43EC">
        <w:rPr>
          <w:rFonts w:ascii="Arial" w:hAnsi="Arial" w:cs="Arial"/>
          <w:color w:val="000000"/>
          <w:sz w:val="32"/>
          <w:szCs w:val="32"/>
          <w:rtl/>
        </w:rPr>
        <w:t xml:space="preserve">ينقل الجهاز العصبي الذاتي المعلومات من الجهاز العصبي المركزي، الذي يشمل الدماغ والحبل </w:t>
      </w:r>
      <w:proofErr w:type="spellStart"/>
      <w:r w:rsidRPr="004A43EC">
        <w:rPr>
          <w:rFonts w:ascii="Arial" w:hAnsi="Arial" w:cs="Arial"/>
          <w:color w:val="000000"/>
          <w:sz w:val="32"/>
          <w:szCs w:val="32"/>
          <w:rtl/>
        </w:rPr>
        <w:t>الشوكي</w:t>
      </w:r>
      <w:proofErr w:type="spellEnd"/>
      <w:r w:rsidRPr="004A43EC">
        <w:rPr>
          <w:rFonts w:ascii="Arial" w:hAnsi="Arial" w:cs="Arial"/>
          <w:color w:val="000000"/>
          <w:sz w:val="32"/>
          <w:szCs w:val="32"/>
          <w:rtl/>
        </w:rPr>
        <w:t xml:space="preserve"> وليس </w:t>
      </w:r>
      <w:r w:rsidRPr="004A43EC">
        <w:rPr>
          <w:rFonts w:ascii="Arial" w:hAnsi="Arial" w:cs="Arial"/>
          <w:color w:val="000000"/>
          <w:sz w:val="32"/>
          <w:szCs w:val="32"/>
          <w:rtl/>
        </w:rPr>
        <w:lastRenderedPageBreak/>
        <w:t>الدماغ فقط كما يشير أحد الخيارات</w:t>
      </w:r>
      <w:r w:rsidRPr="004A43EC">
        <w:rPr>
          <w:rFonts w:ascii="Arial" w:hAnsi="Arial" w:cs="Arial"/>
          <w:color w:val="000000"/>
          <w:sz w:val="32"/>
          <w:szCs w:val="32"/>
        </w:rPr>
        <w:t>.</w:t>
      </w:r>
      <w:r w:rsidRPr="004A43EC">
        <w:rPr>
          <w:rFonts w:ascii="Arial" w:hAnsi="Arial" w:cs="Arial"/>
          <w:color w:val="000000"/>
          <w:sz w:val="32"/>
          <w:szCs w:val="32"/>
          <w:rtl/>
        </w:rPr>
        <w:t>على الرغم من أن استجابة الكر أو الفر هي أحد أدوار الجهاز العصبي الذاتي، فإنه يُنفذ استجابة أخرى مختلفة تمامًا أيضًا من أجل الراحة والهضم</w:t>
      </w:r>
      <w:r>
        <w:rPr>
          <w:rFonts w:ascii="Arial" w:hAnsi="Arial" w:cs="Arial"/>
          <w:color w:val="000000"/>
          <w:sz w:val="32"/>
          <w:szCs w:val="32"/>
        </w:rPr>
        <w:t xml:space="preserve"> </w:t>
      </w:r>
      <w:r>
        <w:rPr>
          <w:rFonts w:ascii="Arial" w:hAnsi="Arial" w:cs="Arial"/>
          <w:color w:val="000000"/>
          <w:sz w:val="32"/>
          <w:szCs w:val="32"/>
          <w:rtl/>
        </w:rPr>
        <w:t>وعليه</w:t>
      </w:r>
      <w:r w:rsidRPr="004A43EC">
        <w:rPr>
          <w:rFonts w:ascii="Arial" w:hAnsi="Arial" w:cs="Arial"/>
          <w:color w:val="000000"/>
          <w:sz w:val="32"/>
          <w:szCs w:val="32"/>
          <w:rtl/>
        </w:rPr>
        <w:t xml:space="preserve"> تتمثل الوظيفة الأساسية للجهاز العصبي الذاتي في </w:t>
      </w:r>
      <w:r w:rsidRPr="002B4BEB">
        <w:rPr>
          <w:rFonts w:asciiTheme="minorBidi" w:hAnsiTheme="minorBidi"/>
          <w:color w:val="000000"/>
          <w:sz w:val="32"/>
          <w:szCs w:val="32"/>
          <w:rtl/>
        </w:rPr>
        <w:t xml:space="preserve">التحكُّم في </w:t>
      </w:r>
    </w:p>
    <w:p w:rsidR="004A43EC" w:rsidRPr="002B4BEB" w:rsidRDefault="004A43EC" w:rsidP="004A43EC">
      <w:pPr>
        <w:numPr>
          <w:ilvl w:val="0"/>
          <w:numId w:val="1"/>
        </w:numPr>
        <w:spacing w:after="0" w:line="240" w:lineRule="auto"/>
        <w:ind w:left="0"/>
        <w:textAlignment w:val="baseline"/>
        <w:rPr>
          <w:rFonts w:asciiTheme="minorBidi" w:eastAsia="Times New Roman" w:hAnsiTheme="minorBidi"/>
          <w:color w:val="000000"/>
          <w:sz w:val="32"/>
          <w:szCs w:val="32"/>
        </w:rPr>
      </w:pPr>
      <w:r w:rsidRPr="002B4BEB">
        <w:rPr>
          <w:rFonts w:asciiTheme="minorBidi" w:eastAsia="Times New Roman" w:hAnsiTheme="minorBidi"/>
          <w:color w:val="000000"/>
          <w:sz w:val="32"/>
          <w:szCs w:val="32"/>
          <w:rtl/>
        </w:rPr>
        <w:t>الحركات الإرادية والتنسيق بينها</w:t>
      </w:r>
      <w:r w:rsidRPr="002B4BEB">
        <w:rPr>
          <w:rFonts w:asciiTheme="minorBidi" w:eastAsia="Times New Roman" w:hAnsiTheme="minorBidi"/>
          <w:color w:val="000000"/>
          <w:sz w:val="32"/>
          <w:szCs w:val="32"/>
        </w:rPr>
        <w:t>.</w:t>
      </w:r>
    </w:p>
    <w:p w:rsidR="004A43EC" w:rsidRPr="002B4BEB" w:rsidRDefault="004A43EC" w:rsidP="004A43EC">
      <w:pPr>
        <w:numPr>
          <w:ilvl w:val="0"/>
          <w:numId w:val="1"/>
        </w:numPr>
        <w:spacing w:after="0" w:line="240" w:lineRule="auto"/>
        <w:ind w:left="0"/>
        <w:textAlignment w:val="baseline"/>
        <w:rPr>
          <w:rFonts w:asciiTheme="minorBidi" w:eastAsia="Times New Roman" w:hAnsiTheme="minorBidi"/>
          <w:color w:val="000000"/>
          <w:sz w:val="32"/>
          <w:szCs w:val="32"/>
        </w:rPr>
      </w:pPr>
      <w:r w:rsidRPr="002B4BEB">
        <w:rPr>
          <w:rFonts w:asciiTheme="minorBidi" w:eastAsia="Times New Roman" w:hAnsiTheme="minorBidi"/>
          <w:color w:val="000000"/>
          <w:sz w:val="32"/>
          <w:szCs w:val="32"/>
          <w:rtl/>
        </w:rPr>
        <w:t>نقل المعلومات من الدماغ إلى باقي الجسم</w:t>
      </w:r>
      <w:r w:rsidRPr="002B4BEB">
        <w:rPr>
          <w:rFonts w:asciiTheme="minorBidi" w:eastAsia="Times New Roman" w:hAnsiTheme="minorBidi"/>
          <w:color w:val="000000"/>
          <w:sz w:val="32"/>
          <w:szCs w:val="32"/>
        </w:rPr>
        <w:t>.</w:t>
      </w:r>
    </w:p>
    <w:p w:rsidR="004A43EC" w:rsidRDefault="004A43EC" w:rsidP="004A43EC">
      <w:pPr>
        <w:numPr>
          <w:ilvl w:val="0"/>
          <w:numId w:val="1"/>
        </w:numPr>
        <w:spacing w:after="0" w:line="240" w:lineRule="auto"/>
        <w:ind w:left="0"/>
        <w:textAlignment w:val="baseline"/>
        <w:rPr>
          <w:rFonts w:asciiTheme="minorBidi" w:eastAsia="Times New Roman" w:hAnsiTheme="minorBidi"/>
          <w:color w:val="000000"/>
          <w:sz w:val="32"/>
          <w:szCs w:val="32"/>
        </w:rPr>
      </w:pPr>
      <w:r w:rsidRPr="002B4BEB">
        <w:rPr>
          <w:rFonts w:asciiTheme="minorBidi" w:eastAsia="Times New Roman" w:hAnsiTheme="minorBidi"/>
          <w:color w:val="000000"/>
          <w:sz w:val="32"/>
          <w:szCs w:val="32"/>
          <w:rtl/>
        </w:rPr>
        <w:t>تنظيم الأنشطة اللاإرادية</w:t>
      </w:r>
      <w:r w:rsidRPr="002B4BEB">
        <w:rPr>
          <w:rFonts w:asciiTheme="minorBidi" w:eastAsia="Times New Roman" w:hAnsiTheme="minorBidi"/>
          <w:color w:val="000000"/>
          <w:sz w:val="32"/>
          <w:szCs w:val="32"/>
        </w:rPr>
        <w:t>.</w:t>
      </w:r>
    </w:p>
    <w:p w:rsidR="004A43EC" w:rsidRPr="007D186E" w:rsidRDefault="004A43EC" w:rsidP="007D186E">
      <w:pPr>
        <w:numPr>
          <w:ilvl w:val="0"/>
          <w:numId w:val="1"/>
        </w:numPr>
        <w:spacing w:after="0" w:line="240" w:lineRule="auto"/>
        <w:ind w:left="0"/>
        <w:textAlignment w:val="baseline"/>
        <w:rPr>
          <w:rFonts w:asciiTheme="minorBidi" w:eastAsia="Times New Roman" w:hAnsiTheme="minorBidi"/>
          <w:color w:val="000000"/>
          <w:sz w:val="32"/>
          <w:szCs w:val="32"/>
          <w:rtl/>
        </w:rPr>
      </w:pPr>
      <w:r w:rsidRPr="004A43EC">
        <w:rPr>
          <w:rFonts w:asciiTheme="minorBidi" w:eastAsia="Times New Roman" w:hAnsiTheme="minorBidi"/>
          <w:color w:val="000000"/>
          <w:sz w:val="32"/>
          <w:szCs w:val="32"/>
          <w:rtl/>
        </w:rPr>
        <w:t>حث استجابة الكر أو الفر</w:t>
      </w:r>
      <w:r w:rsidRPr="004A43EC">
        <w:rPr>
          <w:rFonts w:asciiTheme="minorBidi" w:eastAsia="Times New Roman" w:hAnsiTheme="minorBidi"/>
          <w:color w:val="000000"/>
          <w:sz w:val="32"/>
          <w:szCs w:val="32"/>
        </w:rPr>
        <w:t>.</w:t>
      </w:r>
      <w:r w:rsidRPr="004A43EC">
        <w:rPr>
          <w:rFonts w:ascii="Arial" w:hAnsi="Arial" w:cs="Arial"/>
          <w:color w:val="000000"/>
          <w:sz w:val="32"/>
          <w:szCs w:val="32"/>
          <w:rtl/>
        </w:rPr>
        <w:t>تنظيم الأنشطة اللاإرادية</w:t>
      </w:r>
      <w:r w:rsidRPr="004A43EC">
        <w:rPr>
          <w:rFonts w:ascii="Arial" w:hAnsi="Arial" w:cs="Arial"/>
          <w:color w:val="000000"/>
          <w:sz w:val="32"/>
          <w:szCs w:val="32"/>
        </w:rPr>
        <w:t>.</w:t>
      </w:r>
    </w:p>
    <w:p w:rsidR="00FE21B1" w:rsidRDefault="00223BD4" w:rsidP="00FE21B1">
      <w:pPr>
        <w:pStyle w:val="a3"/>
        <w:bidi/>
        <w:jc w:val="both"/>
        <w:textAlignment w:val="baseline"/>
        <w:rPr>
          <w:rFonts w:ascii="Arial" w:hAnsi="Arial" w:cs="Arial"/>
          <w:b/>
          <w:bCs/>
          <w:color w:val="000000"/>
          <w:sz w:val="32"/>
          <w:szCs w:val="32"/>
          <w:rtl/>
          <w:lang w:bidi="ar-IQ"/>
        </w:rPr>
      </w:pPr>
      <w:r w:rsidRPr="00FE21B1">
        <w:rPr>
          <w:rFonts w:ascii="Arial" w:hAnsi="Arial" w:cs="Arial" w:hint="cs"/>
          <w:b/>
          <w:bCs/>
          <w:color w:val="000000"/>
          <w:sz w:val="32"/>
          <w:szCs w:val="32"/>
          <w:rtl/>
        </w:rPr>
        <w:t xml:space="preserve">ويقسم </w:t>
      </w:r>
      <w:r w:rsidR="004A43EC" w:rsidRPr="00FE21B1">
        <w:rPr>
          <w:rFonts w:ascii="Arial" w:hAnsi="Arial" w:cs="Arial"/>
          <w:b/>
          <w:bCs/>
          <w:color w:val="000000"/>
          <w:sz w:val="32"/>
          <w:szCs w:val="32"/>
          <w:rtl/>
        </w:rPr>
        <w:t>الجهاز العصبي الذاتي</w:t>
      </w:r>
      <w:r w:rsidRPr="00FE21B1">
        <w:rPr>
          <w:rFonts w:ascii="Arial" w:hAnsi="Arial" w:cs="Arial" w:hint="cs"/>
          <w:b/>
          <w:bCs/>
          <w:color w:val="000000"/>
          <w:sz w:val="32"/>
          <w:szCs w:val="32"/>
          <w:rtl/>
        </w:rPr>
        <w:t xml:space="preserve"> </w:t>
      </w:r>
      <w:proofErr w:type="spellStart"/>
      <w:r w:rsidRPr="00FE21B1">
        <w:rPr>
          <w:rFonts w:ascii="Arial" w:hAnsi="Arial" w:cs="Arial" w:hint="cs"/>
          <w:b/>
          <w:bCs/>
          <w:color w:val="000000"/>
          <w:sz w:val="32"/>
          <w:szCs w:val="32"/>
          <w:rtl/>
        </w:rPr>
        <w:t>الى</w:t>
      </w:r>
      <w:proofErr w:type="spellEnd"/>
      <w:r w:rsidRPr="00FE21B1">
        <w:rPr>
          <w:rFonts w:ascii="Arial" w:hAnsi="Arial" w:cs="Arial" w:hint="cs"/>
          <w:b/>
          <w:bCs/>
          <w:color w:val="000000"/>
          <w:sz w:val="32"/>
          <w:szCs w:val="32"/>
          <w:rtl/>
        </w:rPr>
        <w:t xml:space="preserve"> قسمين هما</w:t>
      </w:r>
      <w:r w:rsidR="004A43EC" w:rsidRPr="00FE21B1">
        <w:rPr>
          <w:rFonts w:ascii="Arial" w:hAnsi="Arial" w:cs="Arial"/>
          <w:b/>
          <w:bCs/>
          <w:color w:val="000000"/>
          <w:sz w:val="32"/>
          <w:szCs w:val="32"/>
          <w:rtl/>
        </w:rPr>
        <w:t xml:space="preserve">: الجهاز العصبي السمبثاوي </w:t>
      </w:r>
      <w:proofErr w:type="spellStart"/>
      <w:r w:rsidR="004A43EC" w:rsidRPr="00FE21B1">
        <w:rPr>
          <w:rFonts w:ascii="Arial" w:hAnsi="Arial" w:cs="Arial"/>
          <w:b/>
          <w:bCs/>
          <w:color w:val="000000"/>
          <w:sz w:val="32"/>
          <w:szCs w:val="32"/>
          <w:rtl/>
        </w:rPr>
        <w:t>والباراسمبثاوي</w:t>
      </w:r>
      <w:proofErr w:type="spellEnd"/>
      <w:r w:rsidR="004A43EC" w:rsidRPr="00FE21B1">
        <w:rPr>
          <w:rFonts w:ascii="Arial" w:hAnsi="Arial" w:cs="Arial"/>
          <w:b/>
          <w:bCs/>
          <w:color w:val="000000"/>
          <w:sz w:val="32"/>
          <w:szCs w:val="32"/>
        </w:rPr>
        <w:t>.</w:t>
      </w:r>
    </w:p>
    <w:p w:rsidR="004A43EC" w:rsidRPr="00FE21B1" w:rsidRDefault="004A43EC" w:rsidP="00FE21B1">
      <w:pPr>
        <w:pStyle w:val="a3"/>
        <w:bidi/>
        <w:jc w:val="both"/>
        <w:textAlignment w:val="baseline"/>
        <w:rPr>
          <w:rFonts w:ascii="Arial" w:hAnsi="Arial" w:cs="Arial"/>
          <w:b/>
          <w:bCs/>
          <w:color w:val="000000"/>
          <w:sz w:val="32"/>
          <w:szCs w:val="32"/>
        </w:rPr>
      </w:pPr>
      <w:r w:rsidRPr="004A43EC">
        <w:rPr>
          <w:rFonts w:ascii="Arial" w:hAnsi="Arial" w:cs="Arial"/>
          <w:color w:val="000000"/>
          <w:sz w:val="32"/>
          <w:szCs w:val="32"/>
          <w:rtl/>
        </w:rPr>
        <w:t xml:space="preserve">يوصف هذان النظامان بأنهما متقابلان؛ لأن كلًّا منهما يتوازن مع الآخر لإبقاء الجسم في حالة اتزان. وهما متقابلان لأن كلَّا منهما يسبب استجابات معاكسة للآخر في العموم، مثل رفع معدل ضربات القلب أو خفضها. وهذا يساعد في الحفاظ على ثبات البيئة الداخلية في عملية تُسمى الاتزان الداخلي. فبينما يُعِد الجهاز العصبي السمبثاوي الجسمَ للقيام بعمل مترابط ومنسق، يُعيده الجهاز العصبي </w:t>
      </w:r>
      <w:proofErr w:type="spellStart"/>
      <w:r w:rsidRPr="004A43EC">
        <w:rPr>
          <w:rFonts w:ascii="Arial" w:hAnsi="Arial" w:cs="Arial"/>
          <w:color w:val="000000"/>
          <w:sz w:val="32"/>
          <w:szCs w:val="32"/>
          <w:rtl/>
        </w:rPr>
        <w:t>الباراسبمثاوي</w:t>
      </w:r>
      <w:proofErr w:type="spellEnd"/>
      <w:r w:rsidRPr="004A43EC">
        <w:rPr>
          <w:rFonts w:ascii="Arial" w:hAnsi="Arial" w:cs="Arial"/>
          <w:color w:val="000000"/>
          <w:sz w:val="32"/>
          <w:szCs w:val="32"/>
          <w:rtl/>
        </w:rPr>
        <w:t xml:space="preserve"> إلى حالة اتزان توافقية</w:t>
      </w:r>
      <w:r w:rsidRPr="004A43EC">
        <w:rPr>
          <w:rFonts w:ascii="Arial" w:hAnsi="Arial" w:cs="Arial"/>
          <w:color w:val="000000"/>
          <w:sz w:val="32"/>
          <w:szCs w:val="32"/>
        </w:rPr>
        <w:t>.</w:t>
      </w:r>
      <w:r w:rsidR="00FE21B1">
        <w:rPr>
          <w:rFonts w:ascii="Arial" w:hAnsi="Arial" w:cs="Arial" w:hint="cs"/>
          <w:b/>
          <w:bCs/>
          <w:color w:val="000000"/>
          <w:sz w:val="32"/>
          <w:szCs w:val="32"/>
          <w:rtl/>
          <w:lang w:bidi="ar-IQ"/>
        </w:rPr>
        <w:t xml:space="preserve"> و</w:t>
      </w:r>
      <w:r w:rsidR="00FE21B1">
        <w:rPr>
          <w:rFonts w:ascii="Arial" w:hAnsi="Arial" w:cs="Arial"/>
          <w:color w:val="000000"/>
          <w:sz w:val="32"/>
          <w:szCs w:val="32"/>
          <w:rtl/>
        </w:rPr>
        <w:t>يوضح الشكل</w:t>
      </w:r>
      <w:r w:rsidRPr="004A43EC">
        <w:rPr>
          <w:rFonts w:ascii="Arial" w:hAnsi="Arial" w:cs="Arial"/>
          <w:color w:val="000000"/>
          <w:sz w:val="32"/>
          <w:szCs w:val="32"/>
          <w:rtl/>
        </w:rPr>
        <w:t xml:space="preserve"> ملخصًا للجهازين وتأثيرهما على مختلف أعضاء الجسم</w:t>
      </w:r>
      <w:r w:rsidRPr="004A43EC">
        <w:rPr>
          <w:rFonts w:ascii="Arial" w:hAnsi="Arial" w:cs="Arial"/>
          <w:color w:val="000000"/>
          <w:sz w:val="32"/>
          <w:szCs w:val="32"/>
        </w:rPr>
        <w:t>.</w:t>
      </w:r>
    </w:p>
    <w:p w:rsidR="002B4BEB" w:rsidRPr="004A43EC" w:rsidRDefault="007D186E" w:rsidP="007D186E">
      <w:pPr>
        <w:jc w:val="center"/>
        <w:rPr>
          <w:rFonts w:ascii="Arial" w:hAnsi="Arial" w:cs="Arial"/>
          <w:color w:val="000000"/>
          <w:sz w:val="32"/>
          <w:szCs w:val="32"/>
          <w:rtl/>
          <w:lang w:bidi="ar-IQ"/>
        </w:rPr>
      </w:pPr>
      <w:r w:rsidRPr="00FE21B1">
        <w:rPr>
          <w:rFonts w:ascii="Arial" w:hAnsi="Arial" w:cs="Arial"/>
          <w:noProof/>
          <w:sz w:val="32"/>
          <w:szCs w:val="32"/>
          <w:rtl/>
        </w:rPr>
        <w:drawing>
          <wp:inline distT="0" distB="0" distL="0" distR="0">
            <wp:extent cx="5038725" cy="3609975"/>
            <wp:effectExtent l="19050" t="0" r="9525" b="0"/>
            <wp:docPr id="1" name="صورة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stretch>
                      <a:fillRect/>
                    </a:stretch>
                  </pic:blipFill>
                  <pic:spPr>
                    <a:xfrm>
                      <a:off x="0" y="0"/>
                      <a:ext cx="5038725" cy="3609975"/>
                    </a:xfrm>
                    <a:prstGeom prst="rect">
                      <a:avLst/>
                    </a:prstGeom>
                    <a:solidFill>
                      <a:schemeClr val="bg1"/>
                    </a:solidFill>
                  </pic:spPr>
                </pic:pic>
              </a:graphicData>
            </a:graphic>
          </wp:inline>
        </w:drawing>
      </w:r>
    </w:p>
    <w:p w:rsidR="00E86B06" w:rsidRDefault="00E86B06" w:rsidP="004A43EC">
      <w:pPr>
        <w:pStyle w:val="a3"/>
        <w:bidi/>
        <w:jc w:val="both"/>
        <w:textAlignment w:val="baseline"/>
        <w:rPr>
          <w:rFonts w:ascii="Arial" w:hAnsi="Arial" w:cs="Arial" w:hint="cs"/>
          <w:color w:val="000000"/>
          <w:sz w:val="32"/>
          <w:szCs w:val="32"/>
          <w:rtl/>
        </w:rPr>
      </w:pPr>
    </w:p>
    <w:p w:rsidR="004A43EC" w:rsidRPr="004A43EC" w:rsidRDefault="00E86B06" w:rsidP="00E86B06">
      <w:pPr>
        <w:pStyle w:val="a3"/>
        <w:bidi/>
        <w:jc w:val="both"/>
        <w:textAlignment w:val="baseline"/>
        <w:rPr>
          <w:rFonts w:ascii="Arial" w:hAnsi="Arial" w:cs="Arial"/>
          <w:color w:val="000000"/>
          <w:sz w:val="32"/>
          <w:szCs w:val="32"/>
        </w:rPr>
      </w:pPr>
      <w:r>
        <w:rPr>
          <w:rFonts w:ascii="Arial" w:hAnsi="Arial" w:cs="Arial" w:hint="cs"/>
          <w:color w:val="000000"/>
          <w:sz w:val="32"/>
          <w:szCs w:val="32"/>
          <w:rtl/>
        </w:rPr>
        <w:lastRenderedPageBreak/>
        <w:t>1</w:t>
      </w:r>
      <w:r w:rsidR="007D186E" w:rsidRPr="007D186E">
        <w:rPr>
          <w:rFonts w:ascii="Arial" w:hAnsi="Arial" w:cs="Arial" w:hint="cs"/>
          <w:b/>
          <w:bCs/>
          <w:color w:val="000000"/>
          <w:sz w:val="32"/>
          <w:szCs w:val="32"/>
          <w:rtl/>
        </w:rPr>
        <w:t xml:space="preserve">- </w:t>
      </w:r>
      <w:r w:rsidR="004A43EC" w:rsidRPr="007D186E">
        <w:rPr>
          <w:rFonts w:ascii="Arial" w:hAnsi="Arial" w:cs="Arial"/>
          <w:b/>
          <w:bCs/>
          <w:color w:val="000000"/>
          <w:sz w:val="32"/>
          <w:szCs w:val="32"/>
          <w:rtl/>
        </w:rPr>
        <w:t>الجهاز العصبي الباراسمبثاوي</w:t>
      </w:r>
      <w:r w:rsidR="004A43EC" w:rsidRPr="007D186E">
        <w:rPr>
          <w:rFonts w:ascii="Arial" w:hAnsi="Arial" w:cs="Arial"/>
          <w:b/>
          <w:bCs/>
          <w:color w:val="000000"/>
          <w:sz w:val="32"/>
          <w:szCs w:val="32"/>
        </w:rPr>
        <w:t>.</w:t>
      </w:r>
    </w:p>
    <w:p w:rsidR="004A43EC" w:rsidRPr="004A43EC" w:rsidRDefault="00FE21B1" w:rsidP="004A43EC">
      <w:pPr>
        <w:pStyle w:val="a3"/>
        <w:bidi/>
        <w:jc w:val="both"/>
        <w:textAlignment w:val="baseline"/>
        <w:rPr>
          <w:rFonts w:ascii="Arial" w:hAnsi="Arial" w:cs="Arial"/>
          <w:color w:val="000000"/>
          <w:sz w:val="32"/>
          <w:szCs w:val="32"/>
        </w:rPr>
      </w:pPr>
      <w:r>
        <w:rPr>
          <w:rFonts w:ascii="Arial" w:hAnsi="Arial" w:cs="Arial" w:hint="cs"/>
          <w:color w:val="000000"/>
          <w:sz w:val="32"/>
          <w:szCs w:val="32"/>
          <w:rtl/>
        </w:rPr>
        <w:tab/>
      </w:r>
      <w:r w:rsidR="004A43EC" w:rsidRPr="004A43EC">
        <w:rPr>
          <w:rFonts w:ascii="Arial" w:hAnsi="Arial" w:cs="Arial"/>
          <w:color w:val="000000"/>
          <w:sz w:val="32"/>
          <w:szCs w:val="32"/>
          <w:rtl/>
        </w:rPr>
        <w:t xml:space="preserve">تبدأ الألياف العصبية في الجهاز العصبي الباراسمبثاوي من الجهاز العصبي المركزي، تحديدًا من جذع الدماغ والمنطقة العجزية أو السفلية من الحبل </w:t>
      </w:r>
      <w:proofErr w:type="spellStart"/>
      <w:r w:rsidR="004A43EC" w:rsidRPr="004A43EC">
        <w:rPr>
          <w:rFonts w:ascii="Arial" w:hAnsi="Arial" w:cs="Arial"/>
          <w:color w:val="000000"/>
          <w:sz w:val="32"/>
          <w:szCs w:val="32"/>
          <w:rtl/>
        </w:rPr>
        <w:t>الشوكي</w:t>
      </w:r>
      <w:proofErr w:type="spellEnd"/>
      <w:r w:rsidR="004A43EC" w:rsidRPr="004A43EC">
        <w:rPr>
          <w:rFonts w:ascii="Arial" w:hAnsi="Arial" w:cs="Arial"/>
          <w:color w:val="000000"/>
          <w:sz w:val="32"/>
          <w:szCs w:val="32"/>
          <w:rtl/>
        </w:rPr>
        <w:t xml:space="preserve">. ويمكنك ملاحظة ذلك في الشكل 3؛ حيث تمثِّل الخطوط الحمراء أعصابًا تنتقل من قواعد الدماغ والنخاع </w:t>
      </w:r>
      <w:proofErr w:type="spellStart"/>
      <w:r w:rsidR="004A43EC" w:rsidRPr="004A43EC">
        <w:rPr>
          <w:rFonts w:ascii="Arial" w:hAnsi="Arial" w:cs="Arial"/>
          <w:color w:val="000000"/>
          <w:sz w:val="32"/>
          <w:szCs w:val="32"/>
          <w:rtl/>
        </w:rPr>
        <w:t>الشوكي</w:t>
      </w:r>
      <w:proofErr w:type="spellEnd"/>
      <w:r w:rsidR="004A43EC" w:rsidRPr="004A43EC">
        <w:rPr>
          <w:rFonts w:ascii="Arial" w:hAnsi="Arial" w:cs="Arial"/>
          <w:color w:val="000000"/>
          <w:sz w:val="32"/>
          <w:szCs w:val="32"/>
          <w:rtl/>
        </w:rPr>
        <w:t xml:space="preserve"> إلى مختلف الأعضاء على اليسار</w:t>
      </w:r>
      <w:r w:rsidR="004A43EC" w:rsidRPr="004A43EC">
        <w:rPr>
          <w:rFonts w:ascii="Arial" w:hAnsi="Arial" w:cs="Arial"/>
          <w:color w:val="000000"/>
          <w:sz w:val="32"/>
          <w:szCs w:val="32"/>
        </w:rPr>
        <w:t>.</w:t>
      </w:r>
    </w:p>
    <w:p w:rsidR="004A43EC" w:rsidRPr="004A43EC" w:rsidRDefault="004A43EC" w:rsidP="004A43EC">
      <w:pPr>
        <w:pStyle w:val="a3"/>
        <w:bidi/>
        <w:jc w:val="both"/>
        <w:textAlignment w:val="baseline"/>
        <w:rPr>
          <w:rFonts w:ascii="Arial" w:hAnsi="Arial" w:cs="Arial"/>
          <w:color w:val="000000"/>
          <w:sz w:val="32"/>
          <w:szCs w:val="32"/>
        </w:rPr>
      </w:pPr>
      <w:r w:rsidRPr="004A43EC">
        <w:rPr>
          <w:rFonts w:ascii="Arial" w:hAnsi="Arial" w:cs="Arial"/>
          <w:color w:val="000000"/>
          <w:sz w:val="32"/>
          <w:szCs w:val="32"/>
          <w:rtl/>
        </w:rPr>
        <w:t xml:space="preserve">الجهاز العصبي الباراسمبثاوي هو الجهاز المسئول عن استجابة الراحة والهضم عندما يسترخي الجسم أو يرتاح أو يتغذى. وفي العموم، إذا كان ناتج استجابة عصبية ما هو تقليل النشاط، فهذا يعني أنها تتضمن الجهاز العصبي الباراسمبثاوي. وهو يؤدي وظيفته عن طريق إرسال </w:t>
      </w:r>
      <w:proofErr w:type="spellStart"/>
      <w:r w:rsidRPr="004A43EC">
        <w:rPr>
          <w:rFonts w:ascii="Arial" w:hAnsi="Arial" w:cs="Arial"/>
          <w:color w:val="000000"/>
          <w:sz w:val="32"/>
          <w:szCs w:val="32"/>
          <w:rtl/>
        </w:rPr>
        <w:t>سيالات</w:t>
      </w:r>
      <w:proofErr w:type="spellEnd"/>
      <w:r w:rsidRPr="004A43EC">
        <w:rPr>
          <w:rFonts w:ascii="Arial" w:hAnsi="Arial" w:cs="Arial"/>
          <w:color w:val="000000"/>
          <w:sz w:val="32"/>
          <w:szCs w:val="32"/>
          <w:rtl/>
        </w:rPr>
        <w:t xml:space="preserve"> عصبية إلى العديد من الأجهزة والأنسجة المختلفة، كما هو موضَّح في الشكل 4. يستخدم الجهاز العصبي الباراسمبثاوي ناقلًا عصبيًّا يسمى </w:t>
      </w:r>
      <w:proofErr w:type="spellStart"/>
      <w:r w:rsidRPr="004A43EC">
        <w:rPr>
          <w:rFonts w:ascii="Arial" w:hAnsi="Arial" w:cs="Arial"/>
          <w:color w:val="000000"/>
          <w:sz w:val="32"/>
          <w:szCs w:val="32"/>
          <w:rtl/>
        </w:rPr>
        <w:t>الأسيتيل</w:t>
      </w:r>
      <w:proofErr w:type="spellEnd"/>
      <w:r w:rsidRPr="004A43EC">
        <w:rPr>
          <w:rFonts w:ascii="Arial" w:hAnsi="Arial" w:cs="Arial"/>
          <w:color w:val="000000"/>
          <w:sz w:val="32"/>
          <w:szCs w:val="32"/>
          <w:rtl/>
        </w:rPr>
        <w:t xml:space="preserve"> </w:t>
      </w:r>
      <w:proofErr w:type="spellStart"/>
      <w:r w:rsidRPr="004A43EC">
        <w:rPr>
          <w:rFonts w:ascii="Arial" w:hAnsi="Arial" w:cs="Arial"/>
          <w:color w:val="000000"/>
          <w:sz w:val="32"/>
          <w:szCs w:val="32"/>
          <w:rtl/>
        </w:rPr>
        <w:t>كولين</w:t>
      </w:r>
      <w:proofErr w:type="spellEnd"/>
      <w:r w:rsidRPr="004A43EC">
        <w:rPr>
          <w:rFonts w:ascii="Arial" w:hAnsi="Arial" w:cs="Arial"/>
          <w:color w:val="000000"/>
          <w:sz w:val="32"/>
          <w:szCs w:val="32"/>
          <w:rtl/>
        </w:rPr>
        <w:t xml:space="preserve">، الذي يُطلَق عند كل تشابك عصبي. تُشكِّل التشابكات العصبية نقاط اتصال بين الخلايا العصبية. ويضمن </w:t>
      </w:r>
      <w:proofErr w:type="spellStart"/>
      <w:r w:rsidRPr="004A43EC">
        <w:rPr>
          <w:rFonts w:ascii="Arial" w:hAnsi="Arial" w:cs="Arial"/>
          <w:color w:val="000000"/>
          <w:sz w:val="32"/>
          <w:szCs w:val="32"/>
          <w:rtl/>
        </w:rPr>
        <w:t>الأسيتيل</w:t>
      </w:r>
      <w:proofErr w:type="spellEnd"/>
      <w:r w:rsidRPr="004A43EC">
        <w:rPr>
          <w:rFonts w:ascii="Arial" w:hAnsi="Arial" w:cs="Arial"/>
          <w:color w:val="000000"/>
          <w:sz w:val="32"/>
          <w:szCs w:val="32"/>
          <w:rtl/>
        </w:rPr>
        <w:t xml:space="preserve"> </w:t>
      </w:r>
      <w:proofErr w:type="spellStart"/>
      <w:r w:rsidRPr="004A43EC">
        <w:rPr>
          <w:rFonts w:ascii="Arial" w:hAnsi="Arial" w:cs="Arial"/>
          <w:color w:val="000000"/>
          <w:sz w:val="32"/>
          <w:szCs w:val="32"/>
          <w:rtl/>
        </w:rPr>
        <w:t>كولين</w:t>
      </w:r>
      <w:proofErr w:type="spellEnd"/>
      <w:r w:rsidRPr="004A43EC">
        <w:rPr>
          <w:rFonts w:ascii="Arial" w:hAnsi="Arial" w:cs="Arial"/>
          <w:color w:val="000000"/>
          <w:sz w:val="32"/>
          <w:szCs w:val="32"/>
          <w:rtl/>
        </w:rPr>
        <w:t xml:space="preserve"> انتقال الإشارة في الاتجاه الصحيح</w:t>
      </w:r>
      <w:r w:rsidRPr="004A43EC">
        <w:rPr>
          <w:rFonts w:ascii="Arial" w:hAnsi="Arial" w:cs="Arial"/>
          <w:color w:val="000000"/>
          <w:sz w:val="32"/>
          <w:szCs w:val="32"/>
        </w:rPr>
        <w:t>.</w:t>
      </w:r>
    </w:p>
    <w:p w:rsidR="004A43EC" w:rsidRPr="00223BD4" w:rsidRDefault="004A43EC"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 xml:space="preserve">يحتوي الجهاز الهضمي على العديد من الأجهزة التي يستهدفها الجهاز العصبي الباراسمبثاوي. على سبيل المثال، تُرسَل </w:t>
      </w:r>
      <w:proofErr w:type="spellStart"/>
      <w:r w:rsidRPr="00223BD4">
        <w:rPr>
          <w:rFonts w:ascii="Arial" w:hAnsi="Arial" w:cs="Arial"/>
          <w:color w:val="000000"/>
          <w:sz w:val="32"/>
          <w:szCs w:val="32"/>
          <w:rtl/>
        </w:rPr>
        <w:t>السيالات</w:t>
      </w:r>
      <w:proofErr w:type="spellEnd"/>
      <w:r w:rsidRPr="00223BD4">
        <w:rPr>
          <w:rFonts w:ascii="Arial" w:hAnsi="Arial" w:cs="Arial"/>
          <w:color w:val="000000"/>
          <w:sz w:val="32"/>
          <w:szCs w:val="32"/>
          <w:rtl/>
        </w:rPr>
        <w:t xml:space="preserve"> العصبية إلى المعدة لتحفيز إنتاج العصارة الهضمية. كما تُرسَل إشارات أيضًا إلى الأمعاء الدقيقة لزيادة إنتاج الإنزيمات الهضمية، وإلى الغدد اللعابية لزيادة إفراز اللعاب، وإلى الكبد لزيادة إنتاج العصارة الصفراوية. كل هذه الاستجابات تساعد في عملية الهضم</w:t>
      </w:r>
      <w:r w:rsidRPr="00223BD4">
        <w:rPr>
          <w:rFonts w:ascii="Arial" w:hAnsi="Arial" w:cs="Arial"/>
          <w:color w:val="000000"/>
          <w:sz w:val="32"/>
          <w:szCs w:val="32"/>
        </w:rPr>
        <w:t>.</w:t>
      </w:r>
    </w:p>
    <w:p w:rsidR="004A43EC" w:rsidRPr="00223BD4" w:rsidRDefault="004A43EC" w:rsidP="007D186E">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 xml:space="preserve">يدخل الجهاز العصبي الباراسمبثاوي أيضًا في استجابات الجهاز الدوري. على سبيل المثال، إذا كان ضغط دمك ومعدل ضربات قلبك مرتفعًا جدًّا، فيمكن للجهاز الباراسمبثاوي أن يخفضهما. حيث تكتشف مُستقبِلات الضغط الواقعة في الشريان </w:t>
      </w:r>
      <w:proofErr w:type="spellStart"/>
      <w:r w:rsidRPr="00223BD4">
        <w:rPr>
          <w:rFonts w:ascii="Arial" w:hAnsi="Arial" w:cs="Arial"/>
          <w:color w:val="000000"/>
          <w:sz w:val="32"/>
          <w:szCs w:val="32"/>
          <w:rtl/>
        </w:rPr>
        <w:t>السُّباتي</w:t>
      </w:r>
      <w:proofErr w:type="spellEnd"/>
      <w:r w:rsidRPr="00223BD4">
        <w:rPr>
          <w:rFonts w:ascii="Arial" w:hAnsi="Arial" w:cs="Arial"/>
          <w:color w:val="000000"/>
          <w:sz w:val="32"/>
          <w:szCs w:val="32"/>
          <w:rtl/>
        </w:rPr>
        <w:t xml:space="preserve"> والأورطي الارتفاع الحاد في ضغط الدم وترسل </w:t>
      </w:r>
      <w:proofErr w:type="spellStart"/>
      <w:r w:rsidRPr="00223BD4">
        <w:rPr>
          <w:rFonts w:ascii="Arial" w:hAnsi="Arial" w:cs="Arial"/>
          <w:color w:val="000000"/>
          <w:sz w:val="32"/>
          <w:szCs w:val="32"/>
          <w:rtl/>
        </w:rPr>
        <w:t>سيالات</w:t>
      </w:r>
      <w:proofErr w:type="spellEnd"/>
      <w:r w:rsidRPr="00223BD4">
        <w:rPr>
          <w:rFonts w:ascii="Arial" w:hAnsi="Arial" w:cs="Arial"/>
          <w:color w:val="000000"/>
          <w:sz w:val="32"/>
          <w:szCs w:val="32"/>
          <w:rtl/>
        </w:rPr>
        <w:t xml:space="preserve"> عصبية إلى الجهاز العصبي المركزي. فيرسل الجهاز العصبي المركزي نبضات كهربية عَبْر أعصاب الجهاز الباراسمبثاوي، مما يعمل على خفض معدل ضربات القلب؛ ومن ثَم ضغط الدم</w:t>
      </w:r>
      <w:r w:rsidR="007D186E">
        <w:rPr>
          <w:rFonts w:ascii="Arial" w:hAnsi="Arial" w:cs="Arial"/>
          <w:color w:val="000000"/>
          <w:sz w:val="32"/>
          <w:szCs w:val="32"/>
        </w:rPr>
        <w:t xml:space="preserve"> </w:t>
      </w:r>
      <w:r w:rsidRPr="00223BD4">
        <w:rPr>
          <w:rFonts w:ascii="Arial" w:hAnsi="Arial" w:cs="Arial"/>
          <w:color w:val="000000"/>
          <w:sz w:val="32"/>
          <w:szCs w:val="32"/>
        </w:rPr>
        <w:t>.</w:t>
      </w:r>
      <w:r w:rsidR="007D186E">
        <w:rPr>
          <w:rFonts w:ascii="Arial" w:hAnsi="Arial" w:cs="Arial" w:hint="cs"/>
          <w:color w:val="000000"/>
          <w:sz w:val="32"/>
          <w:szCs w:val="32"/>
          <w:rtl/>
          <w:lang w:bidi="ar-IQ"/>
        </w:rPr>
        <w:t>و</w:t>
      </w:r>
      <w:r w:rsidRPr="00223BD4">
        <w:rPr>
          <w:rFonts w:ascii="Arial" w:hAnsi="Arial" w:cs="Arial"/>
          <w:color w:val="000000"/>
          <w:sz w:val="32"/>
          <w:szCs w:val="32"/>
          <w:rtl/>
        </w:rPr>
        <w:t xml:space="preserve">يعمل الجسم على حفظ الطاقة كلما أمكن ذلك خلال أوقات الراحة هذه، بحيث يتسنى استهلاك هذه الطاقة إن واجه مواقف خطرة. على سبيل المثال، يمكن أن تؤدي الاستجابات التي يسببها الجهاز العصبي الباراسمبثاوي إلى خفض مستوى الجلوكوز في الدم عن طريق زيادة تخزين الجلوكوز في خلايا الكبد على صورة </w:t>
      </w:r>
      <w:proofErr w:type="spellStart"/>
      <w:r w:rsidRPr="00223BD4">
        <w:rPr>
          <w:rFonts w:ascii="Arial" w:hAnsi="Arial" w:cs="Arial"/>
          <w:color w:val="000000"/>
          <w:sz w:val="32"/>
          <w:szCs w:val="32"/>
          <w:rtl/>
        </w:rPr>
        <w:t>جليكوجين</w:t>
      </w:r>
      <w:proofErr w:type="spellEnd"/>
      <w:r w:rsidRPr="00223BD4">
        <w:rPr>
          <w:rFonts w:ascii="Arial" w:hAnsi="Arial" w:cs="Arial"/>
          <w:color w:val="000000"/>
          <w:sz w:val="32"/>
          <w:szCs w:val="32"/>
          <w:rtl/>
        </w:rPr>
        <w:t>. هذا يعني استخدام جلوكوز أقل في التنفس الخلوي، وحفظ كمية أكبر من الطاقة</w:t>
      </w:r>
      <w:r w:rsidRPr="00223BD4">
        <w:rPr>
          <w:rFonts w:ascii="Arial" w:hAnsi="Arial" w:cs="Arial"/>
          <w:color w:val="000000"/>
          <w:sz w:val="32"/>
          <w:szCs w:val="32"/>
        </w:rPr>
        <w:t>.</w:t>
      </w:r>
    </w:p>
    <w:p w:rsidR="004A43EC" w:rsidRPr="00223BD4" w:rsidRDefault="004A43EC" w:rsidP="007D186E">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 xml:space="preserve">توجد عضلات ملساء في جدران الأوعية الدموية. وفي الأوعية الدموية المتصلة بالعضلات الهيكلية، تتقلص هذه العضلات الملساء؛ مما يعني أن الأوعية الدموية تضيق. ولذا، يصل دم أقل إلى العضلات الإرادية. وفي المقابل، يُنقَل دم كثير إلى الأوعية الدموية المتصلة بالجهاز الهضمي. وترتخي العضلات الملساء الموجودة </w:t>
      </w:r>
      <w:r w:rsidRPr="00223BD4">
        <w:rPr>
          <w:rFonts w:ascii="Arial" w:hAnsi="Arial" w:cs="Arial"/>
          <w:color w:val="000000"/>
          <w:sz w:val="32"/>
          <w:szCs w:val="32"/>
          <w:rtl/>
        </w:rPr>
        <w:lastRenderedPageBreak/>
        <w:t>في أوعية الجهاز الهضمي الدموية؛ مما يسبب توسُّع الأوعية الدموية. هذا يعني أن مزيدًا من الدم يمكن أن يصل إلى الجهاز الهضمي لزيادة إمداده بالأكسجين والجلوكوز اللازمين للتنفس الخلوي</w:t>
      </w:r>
      <w:r w:rsidRPr="00223BD4">
        <w:rPr>
          <w:rFonts w:ascii="Arial" w:hAnsi="Arial" w:cs="Arial"/>
          <w:color w:val="000000"/>
          <w:sz w:val="32"/>
          <w:szCs w:val="32"/>
        </w:rPr>
        <w:t>.</w:t>
      </w:r>
      <w:r w:rsidR="007D186E">
        <w:rPr>
          <w:rFonts w:ascii="Arial" w:hAnsi="Arial" w:cs="Arial" w:hint="cs"/>
          <w:color w:val="000000"/>
          <w:sz w:val="32"/>
          <w:szCs w:val="32"/>
          <w:rtl/>
          <w:lang w:bidi="ar-IQ"/>
        </w:rPr>
        <w:t xml:space="preserve"> </w:t>
      </w:r>
      <w:r w:rsidRPr="00223BD4">
        <w:rPr>
          <w:rFonts w:ascii="Arial" w:hAnsi="Arial" w:cs="Arial"/>
          <w:color w:val="000000"/>
          <w:sz w:val="32"/>
          <w:szCs w:val="32"/>
          <w:rtl/>
        </w:rPr>
        <w:t>ترتخي الشعب الهوائية؛ أي الممرات الهوائية الموصلة للرئتين، لتقليل تهوية الرئتين. وهذا يعني استهلاك طاقة أقل في الشهيق والزفير، وهي طاقة غير ضرورية في وضع الراحة والهضم. كما يمكن أن يتسبب الجهاز العصبي الباراسمبثاوي في انقباض العضلات الدائرية في القزحية؛ مما يُضيِّق حدقة العين بحيث يدخل ضوء أقل إلى العين! يساهم هذا في جعلنا أكثر خمولًا، ويساعدنا على تجنب الاستيقاظ بفعل الضوء أثناء النوم</w:t>
      </w:r>
      <w:r w:rsidRPr="00223BD4">
        <w:rPr>
          <w:rFonts w:ascii="Arial" w:hAnsi="Arial" w:cs="Arial"/>
          <w:color w:val="000000"/>
          <w:sz w:val="32"/>
          <w:szCs w:val="32"/>
        </w:rPr>
        <w:t>.</w:t>
      </w:r>
    </w:p>
    <w:p w:rsidR="004A43EC" w:rsidRPr="00223BD4" w:rsidRDefault="00223BD4" w:rsidP="00223BD4">
      <w:pPr>
        <w:pStyle w:val="a3"/>
        <w:bidi/>
        <w:jc w:val="both"/>
        <w:textAlignment w:val="baseline"/>
        <w:rPr>
          <w:rFonts w:ascii="Arial" w:hAnsi="Arial" w:cs="Arial"/>
          <w:color w:val="000000"/>
          <w:sz w:val="32"/>
          <w:szCs w:val="32"/>
        </w:rPr>
      </w:pPr>
      <w:r>
        <w:rPr>
          <w:rFonts w:ascii="Arial" w:hAnsi="Arial" w:cs="Arial" w:hint="cs"/>
          <w:color w:val="000000"/>
          <w:sz w:val="32"/>
          <w:szCs w:val="32"/>
          <w:rtl/>
        </w:rPr>
        <w:t>ا</w:t>
      </w:r>
      <w:r w:rsidR="004A43EC" w:rsidRPr="00223BD4">
        <w:rPr>
          <w:rFonts w:ascii="Arial" w:hAnsi="Arial" w:cs="Arial"/>
          <w:color w:val="000000"/>
          <w:sz w:val="32"/>
          <w:szCs w:val="32"/>
          <w:rtl/>
        </w:rPr>
        <w:t>لجهاز العصبي الباراسمبثاوي هو الجهاز المسئول عن استجابة الراحة والهضم عندما يسترخي الجسم أو يرتاح أو يتغذى. وفي العموم، إذا كان ناتج استجابة عصبية ما هو تقليل النشاط؛ فهذا يعني أنها تتضمن الجهاز العصبي الباراسمبثاوي</w:t>
      </w:r>
      <w:r w:rsidR="004A43EC" w:rsidRPr="00223BD4">
        <w:rPr>
          <w:rFonts w:ascii="Arial" w:hAnsi="Arial" w:cs="Arial"/>
          <w:color w:val="000000"/>
          <w:sz w:val="32"/>
          <w:szCs w:val="32"/>
        </w:rPr>
        <w:t>.</w:t>
      </w:r>
    </w:p>
    <w:p w:rsidR="004A43EC" w:rsidRPr="00223BD4" w:rsidRDefault="004A43EC"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 xml:space="preserve">يحتوي الجهاز الهضمي على العديد من الأجهزة التي يستهدفها الجهاز العصبي الباراسمبثاوي. على سبيل المثال، تُرسَل </w:t>
      </w:r>
      <w:proofErr w:type="spellStart"/>
      <w:r w:rsidRPr="00223BD4">
        <w:rPr>
          <w:rFonts w:ascii="Arial" w:hAnsi="Arial" w:cs="Arial"/>
          <w:color w:val="000000"/>
          <w:sz w:val="32"/>
          <w:szCs w:val="32"/>
          <w:rtl/>
        </w:rPr>
        <w:t>السيالات</w:t>
      </w:r>
      <w:proofErr w:type="spellEnd"/>
      <w:r w:rsidRPr="00223BD4">
        <w:rPr>
          <w:rFonts w:ascii="Arial" w:hAnsi="Arial" w:cs="Arial"/>
          <w:color w:val="000000"/>
          <w:sz w:val="32"/>
          <w:szCs w:val="32"/>
          <w:rtl/>
        </w:rPr>
        <w:t xml:space="preserve"> العصبية إلى المعدة لتحفيز إنتاج العصارة الهضمية. كما تُرسَل إشارات أيضًا إلى الأمعاء الدقيقة لزيادة إنتاج الإنزيمات الهضمية، وإلى الغدد اللعابية لزيادة إفراز اللعاب، وإلى الكبد لزيادة إنتاج العصارة الصفراوية. كل هذه الاستجابات تساعد في الهضم عن طريق تحفيز عملية الهضم ومساعدتها لتعمل بكفاءة</w:t>
      </w:r>
      <w:r w:rsidRPr="00223BD4">
        <w:rPr>
          <w:rFonts w:ascii="Arial" w:hAnsi="Arial" w:cs="Arial"/>
          <w:color w:val="000000"/>
          <w:sz w:val="32"/>
          <w:szCs w:val="32"/>
        </w:rPr>
        <w:t>.</w:t>
      </w:r>
    </w:p>
    <w:p w:rsidR="004A43EC" w:rsidRDefault="004A43EC" w:rsidP="00223BD4">
      <w:pPr>
        <w:pStyle w:val="a3"/>
        <w:bidi/>
        <w:jc w:val="both"/>
        <w:textAlignment w:val="baseline"/>
        <w:rPr>
          <w:rFonts w:ascii="Arial" w:hAnsi="Arial" w:cs="Arial"/>
          <w:color w:val="000000"/>
          <w:sz w:val="32"/>
          <w:szCs w:val="32"/>
          <w:rtl/>
        </w:rPr>
      </w:pPr>
      <w:r w:rsidRPr="00223BD4">
        <w:rPr>
          <w:rFonts w:ascii="Arial" w:hAnsi="Arial" w:cs="Arial"/>
          <w:color w:val="000000"/>
          <w:sz w:val="32"/>
          <w:szCs w:val="32"/>
          <w:rtl/>
        </w:rPr>
        <w:t xml:space="preserve">يدخل الجهاز العصبي الباراسمبثاوي أيضًا في استجابات الجهاز الدوري. على سبيل المثال، إذا ارتفع ضغط الدم ومعدل ضربات القلب بشكل كبير، فيمكن للجهاز الباراسمبثاوي أن يُحدث استجابات تُقلِّلهما. تتضمن الاستجابات الأخرى التي يسببها الجهاز العصبي الباراسمبثاوي تضييق حدقة العين، وخفض مستويات الجلوكوز في الدم عن طريق زيادة تخزين الجلوكوز في خلايا الكبد على صورة </w:t>
      </w:r>
      <w:proofErr w:type="spellStart"/>
      <w:r w:rsidRPr="00223BD4">
        <w:rPr>
          <w:rFonts w:ascii="Arial" w:hAnsi="Arial" w:cs="Arial"/>
          <w:color w:val="000000"/>
          <w:sz w:val="32"/>
          <w:szCs w:val="32"/>
          <w:rtl/>
        </w:rPr>
        <w:t>جليكوجين</w:t>
      </w:r>
      <w:proofErr w:type="spellEnd"/>
      <w:r w:rsidRPr="00223BD4">
        <w:rPr>
          <w:rFonts w:ascii="Arial" w:hAnsi="Arial" w:cs="Arial"/>
          <w:color w:val="000000"/>
          <w:sz w:val="32"/>
          <w:szCs w:val="32"/>
          <w:rtl/>
        </w:rPr>
        <w:t>، وإرخاء العضلات الملساء في الشعب الهوائية في الجهاز التنفسي. يعمل الجسم على حفظ الطاقة كلما أمكن ذلك خلال أوقات الراحة هذه، بحيث يتسنى استهلاك هذه الطاقة إن واجه مواقف خطرة</w:t>
      </w:r>
      <w:r w:rsidRPr="00223BD4">
        <w:rPr>
          <w:rFonts w:ascii="Arial" w:hAnsi="Arial" w:cs="Arial"/>
          <w:color w:val="000000"/>
          <w:sz w:val="32"/>
          <w:szCs w:val="32"/>
        </w:rPr>
        <w:t>.</w:t>
      </w:r>
    </w:p>
    <w:p w:rsidR="007D186E" w:rsidRPr="00223BD4" w:rsidRDefault="007D186E" w:rsidP="007D186E">
      <w:pPr>
        <w:pStyle w:val="a3"/>
        <w:bidi/>
        <w:jc w:val="both"/>
        <w:textAlignment w:val="baseline"/>
        <w:rPr>
          <w:rFonts w:ascii="Arial" w:hAnsi="Arial" w:cs="Arial"/>
          <w:color w:val="000000"/>
          <w:sz w:val="32"/>
          <w:szCs w:val="32"/>
        </w:rPr>
      </w:pPr>
    </w:p>
    <w:p w:rsidR="004A43EC" w:rsidRPr="007D186E" w:rsidRDefault="007D186E" w:rsidP="00223BD4">
      <w:pPr>
        <w:pStyle w:val="a3"/>
        <w:bidi/>
        <w:jc w:val="both"/>
        <w:textAlignment w:val="baseline"/>
        <w:rPr>
          <w:rFonts w:ascii="Arial" w:hAnsi="Arial" w:cs="Arial"/>
          <w:b/>
          <w:bCs/>
          <w:color w:val="000000"/>
          <w:sz w:val="32"/>
          <w:szCs w:val="32"/>
        </w:rPr>
      </w:pPr>
      <w:r>
        <w:rPr>
          <w:rFonts w:ascii="Arial" w:hAnsi="Arial" w:cs="Arial" w:hint="cs"/>
          <w:color w:val="000000"/>
          <w:sz w:val="32"/>
          <w:szCs w:val="32"/>
          <w:rtl/>
        </w:rPr>
        <w:t>2</w:t>
      </w:r>
      <w:r w:rsidRPr="007D186E">
        <w:rPr>
          <w:rFonts w:ascii="Arial" w:hAnsi="Arial" w:cs="Arial" w:hint="cs"/>
          <w:b/>
          <w:bCs/>
          <w:color w:val="000000"/>
          <w:sz w:val="32"/>
          <w:szCs w:val="32"/>
          <w:rtl/>
        </w:rPr>
        <w:t xml:space="preserve">- </w:t>
      </w:r>
      <w:r w:rsidR="004A43EC" w:rsidRPr="007D186E">
        <w:rPr>
          <w:rFonts w:ascii="Arial" w:hAnsi="Arial" w:cs="Arial"/>
          <w:b/>
          <w:bCs/>
          <w:color w:val="000000"/>
          <w:sz w:val="32"/>
          <w:szCs w:val="32"/>
          <w:rtl/>
        </w:rPr>
        <w:t>الجهاز العصبي السمبثاوي</w:t>
      </w:r>
    </w:p>
    <w:p w:rsidR="004A43EC" w:rsidRPr="00223BD4" w:rsidRDefault="004A43EC"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 xml:space="preserve">تبدأ الألياف العصبية في الجهاز العصبي السمبثاوي من الجهاز العصبي المركزي، تحديدًا من المنطقة الصدرية والقطنية من الحبل </w:t>
      </w:r>
      <w:proofErr w:type="spellStart"/>
      <w:r w:rsidRPr="00223BD4">
        <w:rPr>
          <w:rFonts w:ascii="Arial" w:hAnsi="Arial" w:cs="Arial"/>
          <w:color w:val="000000"/>
          <w:sz w:val="32"/>
          <w:szCs w:val="32"/>
          <w:rtl/>
        </w:rPr>
        <w:t>الشوكي</w:t>
      </w:r>
      <w:proofErr w:type="spellEnd"/>
      <w:r w:rsidRPr="00223BD4">
        <w:rPr>
          <w:rFonts w:ascii="Arial" w:hAnsi="Arial" w:cs="Arial"/>
          <w:color w:val="000000"/>
          <w:sz w:val="32"/>
          <w:szCs w:val="32"/>
          <w:rtl/>
        </w:rPr>
        <w:t xml:space="preserve">. ويمكنك ملاحظة ذلك في الشكل 3؛ حيث تمثِّل الخطوط الحمراء أعصابًا تنتقل من المناطق الوسطى للحبل </w:t>
      </w:r>
      <w:proofErr w:type="spellStart"/>
      <w:r w:rsidRPr="00223BD4">
        <w:rPr>
          <w:rFonts w:ascii="Arial" w:hAnsi="Arial" w:cs="Arial"/>
          <w:color w:val="000000"/>
          <w:sz w:val="32"/>
          <w:szCs w:val="32"/>
          <w:rtl/>
        </w:rPr>
        <w:t>الشوكي</w:t>
      </w:r>
      <w:proofErr w:type="spellEnd"/>
      <w:r w:rsidRPr="00223BD4">
        <w:rPr>
          <w:rFonts w:ascii="Arial" w:hAnsi="Arial" w:cs="Arial"/>
          <w:color w:val="000000"/>
          <w:sz w:val="32"/>
          <w:szCs w:val="32"/>
          <w:rtl/>
        </w:rPr>
        <w:t xml:space="preserve"> إلى مختلف الأعضاء على اليمين</w:t>
      </w:r>
      <w:r w:rsidRPr="00223BD4">
        <w:rPr>
          <w:rFonts w:ascii="Arial" w:hAnsi="Arial" w:cs="Arial"/>
          <w:color w:val="000000"/>
          <w:sz w:val="32"/>
          <w:szCs w:val="32"/>
        </w:rPr>
        <w:t>.</w:t>
      </w:r>
    </w:p>
    <w:p w:rsidR="004A43EC" w:rsidRPr="00223BD4" w:rsidRDefault="004A43EC" w:rsidP="00223BD4">
      <w:pPr>
        <w:pStyle w:val="a3"/>
        <w:bidi/>
        <w:jc w:val="both"/>
        <w:textAlignment w:val="baseline"/>
        <w:rPr>
          <w:rFonts w:ascii="Arial" w:hAnsi="Arial" w:cs="Arial"/>
          <w:color w:val="000000"/>
          <w:sz w:val="32"/>
          <w:szCs w:val="32"/>
          <w:lang w:bidi="ar-IQ"/>
        </w:rPr>
      </w:pPr>
      <w:r w:rsidRPr="00223BD4">
        <w:rPr>
          <w:rFonts w:ascii="Arial" w:hAnsi="Arial" w:cs="Arial"/>
          <w:color w:val="000000"/>
          <w:sz w:val="32"/>
          <w:szCs w:val="32"/>
          <w:rtl/>
        </w:rPr>
        <w:lastRenderedPageBreak/>
        <w:t xml:space="preserve">الجهاز العصبي السمبثاوي هو الجهاز المسئول عن استجابة الكر والفر في جسم الإنسان. فهو يساعدنا على الهروب من المواقف الخطرة أو مواجهتها. ويرجَّح أن تكون هذه الاستجابات قد ظهرت منذ زمن بعيد لمساعدة أسلافنا على الهروب من الحيوانات المفترسة. ومع ذلك، ما تزال هذه الاستجابات قائمة إلى يومنا هذا، فقد تمر باستجابات الكر أو الفر في المواقف المرهبة مثل تقديم عرض أمام جمهور، أو الوقوف على سطح مبنى شاهق، أو حتى رؤية عنكبوت! وفي العموم، إذا كان ناتج استجابة عصبية يزيد من نشاط ما، فهذا يعني أنها تتضمن الجهاز العصبي السمبثاوي. وهو يؤدي وظيفته عن طريق إرسال </w:t>
      </w:r>
      <w:proofErr w:type="spellStart"/>
      <w:r w:rsidRPr="00223BD4">
        <w:rPr>
          <w:rFonts w:ascii="Arial" w:hAnsi="Arial" w:cs="Arial"/>
          <w:color w:val="000000"/>
          <w:sz w:val="32"/>
          <w:szCs w:val="32"/>
          <w:rtl/>
        </w:rPr>
        <w:t>سيالات</w:t>
      </w:r>
      <w:proofErr w:type="spellEnd"/>
      <w:r w:rsidRPr="00223BD4">
        <w:rPr>
          <w:rFonts w:ascii="Arial" w:hAnsi="Arial" w:cs="Arial"/>
          <w:color w:val="000000"/>
          <w:sz w:val="32"/>
          <w:szCs w:val="32"/>
          <w:rtl/>
        </w:rPr>
        <w:t xml:space="preserve"> عصبية إلى العديد من الأجهزة والأنسجة </w:t>
      </w:r>
      <w:r w:rsidR="007D186E">
        <w:rPr>
          <w:rFonts w:ascii="Arial" w:hAnsi="Arial" w:cs="Arial"/>
          <w:color w:val="000000"/>
          <w:sz w:val="32"/>
          <w:szCs w:val="32"/>
          <w:rtl/>
        </w:rPr>
        <w:t>المختلفة</w:t>
      </w:r>
      <w:r w:rsidR="007D186E">
        <w:rPr>
          <w:rFonts w:ascii="Arial" w:hAnsi="Arial" w:cs="Arial" w:hint="cs"/>
          <w:color w:val="000000"/>
          <w:sz w:val="32"/>
          <w:szCs w:val="32"/>
          <w:rtl/>
        </w:rPr>
        <w:t>.</w:t>
      </w:r>
    </w:p>
    <w:p w:rsidR="004A43EC" w:rsidRPr="00223BD4" w:rsidRDefault="004A43EC" w:rsidP="00FE21B1">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يعمل الجهاز العصبي السمبثاوي بصورة معاكسة للجهاز العصبي الباراسمبثاوي</w:t>
      </w:r>
      <w:r w:rsidRPr="00223BD4">
        <w:rPr>
          <w:rFonts w:ascii="Arial" w:hAnsi="Arial" w:cs="Arial"/>
          <w:color w:val="000000"/>
          <w:sz w:val="32"/>
          <w:szCs w:val="32"/>
        </w:rPr>
        <w:t>.</w:t>
      </w:r>
      <w:r w:rsidR="00FE21B1">
        <w:rPr>
          <w:rFonts w:ascii="Arial" w:hAnsi="Arial" w:cs="Arial" w:hint="cs"/>
          <w:color w:val="000000"/>
          <w:sz w:val="32"/>
          <w:szCs w:val="32"/>
          <w:rtl/>
          <w:lang w:bidi="ar-IQ"/>
        </w:rPr>
        <w:t xml:space="preserve"> </w:t>
      </w:r>
      <w:r w:rsidR="00FE21B1">
        <w:rPr>
          <w:rFonts w:ascii="Arial" w:hAnsi="Arial" w:cs="Arial" w:hint="cs"/>
          <w:color w:val="000000"/>
          <w:sz w:val="32"/>
          <w:szCs w:val="32"/>
          <w:rtl/>
        </w:rPr>
        <w:t>ف</w:t>
      </w:r>
      <w:r w:rsidRPr="00223BD4">
        <w:rPr>
          <w:rFonts w:ascii="Arial" w:hAnsi="Arial" w:cs="Arial"/>
          <w:color w:val="000000"/>
          <w:sz w:val="32"/>
          <w:szCs w:val="32"/>
          <w:rtl/>
        </w:rPr>
        <w:t xml:space="preserve">الناقلان العصبيان الرئيسيان في الجهاز العصبي السمبثاوي هما الأدرينالين </w:t>
      </w:r>
      <w:proofErr w:type="spellStart"/>
      <w:r w:rsidRPr="00223BD4">
        <w:rPr>
          <w:rFonts w:ascii="Arial" w:hAnsi="Arial" w:cs="Arial"/>
          <w:color w:val="000000"/>
          <w:sz w:val="32"/>
          <w:szCs w:val="32"/>
          <w:rtl/>
        </w:rPr>
        <w:t>والنورأدرينالين</w:t>
      </w:r>
      <w:proofErr w:type="spellEnd"/>
      <w:r w:rsidRPr="00223BD4">
        <w:rPr>
          <w:rFonts w:ascii="Arial" w:hAnsi="Arial" w:cs="Arial"/>
          <w:color w:val="000000"/>
          <w:sz w:val="32"/>
          <w:szCs w:val="32"/>
          <w:rtl/>
        </w:rPr>
        <w:t xml:space="preserve">. وهما يعملان أيضًا في صورة </w:t>
      </w:r>
      <w:proofErr w:type="spellStart"/>
      <w:r w:rsidRPr="00223BD4">
        <w:rPr>
          <w:rFonts w:ascii="Arial" w:hAnsi="Arial" w:cs="Arial"/>
          <w:color w:val="000000"/>
          <w:sz w:val="32"/>
          <w:szCs w:val="32"/>
          <w:rtl/>
        </w:rPr>
        <w:t>هرمونات</w:t>
      </w:r>
      <w:proofErr w:type="spellEnd"/>
      <w:r w:rsidRPr="00223BD4">
        <w:rPr>
          <w:rFonts w:ascii="Arial" w:hAnsi="Arial" w:cs="Arial"/>
          <w:color w:val="000000"/>
          <w:sz w:val="32"/>
          <w:szCs w:val="32"/>
          <w:rtl/>
        </w:rPr>
        <w:t xml:space="preserve"> تُفرِزهما الغدد </w:t>
      </w:r>
      <w:proofErr w:type="spellStart"/>
      <w:r w:rsidRPr="00223BD4">
        <w:rPr>
          <w:rFonts w:ascii="Arial" w:hAnsi="Arial" w:cs="Arial"/>
          <w:color w:val="000000"/>
          <w:sz w:val="32"/>
          <w:szCs w:val="32"/>
          <w:rtl/>
        </w:rPr>
        <w:t>الكظرية</w:t>
      </w:r>
      <w:proofErr w:type="spellEnd"/>
      <w:r w:rsidRPr="00223BD4">
        <w:rPr>
          <w:rFonts w:ascii="Arial" w:hAnsi="Arial" w:cs="Arial"/>
          <w:color w:val="000000"/>
          <w:sz w:val="32"/>
          <w:szCs w:val="32"/>
          <w:rtl/>
        </w:rPr>
        <w:t xml:space="preserve"> عندما يتعرض الشخص لمواقف شديدة الخطورة. حيث يُنشط الجهاز العصبي السمبثاوي نخاع الغدد </w:t>
      </w:r>
      <w:proofErr w:type="spellStart"/>
      <w:r w:rsidRPr="00223BD4">
        <w:rPr>
          <w:rFonts w:ascii="Arial" w:hAnsi="Arial" w:cs="Arial"/>
          <w:color w:val="000000"/>
          <w:sz w:val="32"/>
          <w:szCs w:val="32"/>
          <w:rtl/>
        </w:rPr>
        <w:t>الكظرية</w:t>
      </w:r>
      <w:proofErr w:type="spellEnd"/>
      <w:r w:rsidRPr="00223BD4">
        <w:rPr>
          <w:rFonts w:ascii="Arial" w:hAnsi="Arial" w:cs="Arial"/>
          <w:color w:val="000000"/>
          <w:sz w:val="32"/>
          <w:szCs w:val="32"/>
          <w:rtl/>
        </w:rPr>
        <w:t xml:space="preserve"> لزيادة إنتاجها من الأدرينالين </w:t>
      </w:r>
      <w:proofErr w:type="spellStart"/>
      <w:r w:rsidRPr="00223BD4">
        <w:rPr>
          <w:rFonts w:ascii="Arial" w:hAnsi="Arial" w:cs="Arial"/>
          <w:color w:val="000000"/>
          <w:sz w:val="32"/>
          <w:szCs w:val="32"/>
          <w:rtl/>
        </w:rPr>
        <w:t>والنورأدرينالين</w:t>
      </w:r>
      <w:proofErr w:type="spellEnd"/>
      <w:r w:rsidRPr="00223BD4">
        <w:rPr>
          <w:rFonts w:ascii="Arial" w:hAnsi="Arial" w:cs="Arial"/>
          <w:color w:val="000000"/>
          <w:sz w:val="32"/>
          <w:szCs w:val="32"/>
          <w:rtl/>
        </w:rPr>
        <w:t xml:space="preserve">. ترتبط هذه </w:t>
      </w:r>
      <w:proofErr w:type="spellStart"/>
      <w:r w:rsidRPr="00223BD4">
        <w:rPr>
          <w:rFonts w:ascii="Arial" w:hAnsi="Arial" w:cs="Arial"/>
          <w:color w:val="000000"/>
          <w:sz w:val="32"/>
          <w:szCs w:val="32"/>
          <w:rtl/>
        </w:rPr>
        <w:t>الهرمونات</w:t>
      </w:r>
      <w:proofErr w:type="spellEnd"/>
      <w:r w:rsidRPr="00223BD4">
        <w:rPr>
          <w:rFonts w:ascii="Arial" w:hAnsi="Arial" w:cs="Arial"/>
          <w:color w:val="000000"/>
          <w:sz w:val="32"/>
          <w:szCs w:val="32"/>
          <w:rtl/>
        </w:rPr>
        <w:t xml:space="preserve"> بأنسجة الجسم المستهدفة وتُمكن الجسم من الاستجابة سريعًا</w:t>
      </w:r>
      <w:r w:rsidRPr="00223BD4">
        <w:rPr>
          <w:rFonts w:ascii="Arial" w:hAnsi="Arial" w:cs="Arial"/>
          <w:color w:val="000000"/>
          <w:sz w:val="32"/>
          <w:szCs w:val="32"/>
        </w:rPr>
        <w:t>.</w:t>
      </w:r>
    </w:p>
    <w:p w:rsidR="004A43EC" w:rsidRPr="00223BD4" w:rsidRDefault="004A43EC"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 xml:space="preserve">في الحالات الخطرة، يزداد معدل ضربات القلب؛ لأنه كلما زاد معدل ضربات القلب </w:t>
      </w:r>
      <w:proofErr w:type="spellStart"/>
      <w:r w:rsidRPr="00223BD4">
        <w:rPr>
          <w:rFonts w:ascii="Arial" w:hAnsi="Arial" w:cs="Arial"/>
          <w:color w:val="000000"/>
          <w:sz w:val="32"/>
          <w:szCs w:val="32"/>
          <w:rtl/>
        </w:rPr>
        <w:t>وأكسجة</w:t>
      </w:r>
      <w:proofErr w:type="spellEnd"/>
      <w:r w:rsidRPr="00223BD4">
        <w:rPr>
          <w:rFonts w:ascii="Arial" w:hAnsi="Arial" w:cs="Arial"/>
          <w:color w:val="000000"/>
          <w:sz w:val="32"/>
          <w:szCs w:val="32"/>
          <w:rtl/>
        </w:rPr>
        <w:t xml:space="preserve"> الدم، زاد معدل التنفس الخلوي في الخلايا. هذا يعني أن الخلايا، خاصةً الخلايا العضلية، يمكنها تحرير المزيد من الطاقة للاستجابة في الحالات الطارئة. كما يزيد تركيز الجلوكوز في الدم نظرًا لتكسر عدد أكبر من جزيئات </w:t>
      </w:r>
      <w:proofErr w:type="spellStart"/>
      <w:r w:rsidRPr="00223BD4">
        <w:rPr>
          <w:rFonts w:ascii="Arial" w:hAnsi="Arial" w:cs="Arial"/>
          <w:color w:val="000000"/>
          <w:sz w:val="32"/>
          <w:szCs w:val="32"/>
          <w:rtl/>
        </w:rPr>
        <w:t>الجليكوجين</w:t>
      </w:r>
      <w:proofErr w:type="spellEnd"/>
      <w:r w:rsidRPr="00223BD4">
        <w:rPr>
          <w:rFonts w:ascii="Arial" w:hAnsi="Arial" w:cs="Arial"/>
          <w:color w:val="000000"/>
          <w:sz w:val="32"/>
          <w:szCs w:val="32"/>
          <w:rtl/>
        </w:rPr>
        <w:t xml:space="preserve"> في الكبد لإمداد الخلايا بالجلوكوز. وتتقلص معظم الأوعية الدموية في الجسم. هذا يزيد من تدفُّق الدم نحو القلب، والعضلات الهيكلية، والأعضاء الحيوية لضمان وصول الجلوكوز والأكسجين إليها بشكل أسرع. أما الأوعية الدموية للعضلات الهيكلية، والقلب، والرئتين، والعضلات فتتوسع بفعل الأدرينالين الذي تُفرِزه الغدة </w:t>
      </w:r>
      <w:proofErr w:type="spellStart"/>
      <w:r w:rsidRPr="00223BD4">
        <w:rPr>
          <w:rFonts w:ascii="Arial" w:hAnsi="Arial" w:cs="Arial"/>
          <w:color w:val="000000"/>
          <w:sz w:val="32"/>
          <w:szCs w:val="32"/>
          <w:rtl/>
        </w:rPr>
        <w:t>الكظرية</w:t>
      </w:r>
      <w:proofErr w:type="spellEnd"/>
      <w:r w:rsidRPr="00223BD4">
        <w:rPr>
          <w:rFonts w:ascii="Arial" w:hAnsi="Arial" w:cs="Arial"/>
          <w:color w:val="000000"/>
          <w:sz w:val="32"/>
          <w:szCs w:val="32"/>
        </w:rPr>
        <w:t>.</w:t>
      </w:r>
    </w:p>
    <w:p w:rsidR="004A43EC" w:rsidRPr="00223BD4" w:rsidRDefault="004A43EC"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تحدث استجابة مشابهة لزيادة معدل ضربات القلب عندما يزيد تركيز ثاني أكسيد الكربون في الدم، كما هي الحال عندما يركض شخص في سباق وتتنفس خلاياه بمعدل سريع. وينتج عن وجود تركيز مرتفع من ثاني أكسيد الكربون رقم هيدروجيني</w:t>
      </w:r>
      <w:r w:rsidRPr="00223BD4">
        <w:rPr>
          <w:rFonts w:ascii="Arial" w:hAnsi="Arial" w:cs="Arial"/>
          <w:color w:val="000000"/>
          <w:sz w:val="32"/>
          <w:szCs w:val="32"/>
        </w:rPr>
        <w:t xml:space="preserve"> (pH) </w:t>
      </w:r>
      <w:r w:rsidRPr="00223BD4">
        <w:rPr>
          <w:rFonts w:ascii="Arial" w:hAnsi="Arial" w:cs="Arial"/>
          <w:color w:val="000000"/>
          <w:sz w:val="32"/>
          <w:szCs w:val="32"/>
          <w:rtl/>
        </w:rPr>
        <w:t xml:space="preserve">منخفض نسبيًّا؛ حيث يذوب ثاني أكسيد الكربون في الدم ليكوِّن حمض </w:t>
      </w:r>
      <w:proofErr w:type="spellStart"/>
      <w:r w:rsidRPr="00223BD4">
        <w:rPr>
          <w:rFonts w:ascii="Arial" w:hAnsi="Arial" w:cs="Arial"/>
          <w:color w:val="000000"/>
          <w:sz w:val="32"/>
          <w:szCs w:val="32"/>
          <w:rtl/>
        </w:rPr>
        <w:t>الكربونيك</w:t>
      </w:r>
      <w:proofErr w:type="spellEnd"/>
      <w:r w:rsidRPr="00223BD4">
        <w:rPr>
          <w:rFonts w:ascii="Arial" w:hAnsi="Arial" w:cs="Arial"/>
          <w:color w:val="000000"/>
          <w:sz w:val="32"/>
          <w:szCs w:val="32"/>
          <w:rtl/>
        </w:rPr>
        <w:t xml:space="preserve">. وتكتشف ذلك المستقبلات الكيميائية التي ترسِل إشارة إلى الجهاز العصبي المركزي. فيرسل الجهاز العصبي المركزي نبضات كهربية عَبْر الجهاز العصبي السمبثاوي لزيادة معدل ضربات القلب. ويشمل هذا الجهاز التنفسي أيضًا؛ إذ يُضخ دم أكثر إلى الرئتين للتخلص من ثاني أكسيد الكربون </w:t>
      </w:r>
      <w:proofErr w:type="spellStart"/>
      <w:r w:rsidRPr="00223BD4">
        <w:rPr>
          <w:rFonts w:ascii="Arial" w:hAnsi="Arial" w:cs="Arial"/>
          <w:color w:val="000000"/>
          <w:sz w:val="32"/>
          <w:szCs w:val="32"/>
          <w:rtl/>
        </w:rPr>
        <w:t>وأكسجة</w:t>
      </w:r>
      <w:proofErr w:type="spellEnd"/>
      <w:r w:rsidRPr="00223BD4">
        <w:rPr>
          <w:rFonts w:ascii="Arial" w:hAnsi="Arial" w:cs="Arial"/>
          <w:color w:val="000000"/>
          <w:sz w:val="32"/>
          <w:szCs w:val="32"/>
          <w:rtl/>
        </w:rPr>
        <w:t xml:space="preserve"> الدم؛ ومن ثَمَّ رفع الرقم الهيدروجيني إلى مستواه الطبيعي</w:t>
      </w:r>
      <w:r w:rsidRPr="00223BD4">
        <w:rPr>
          <w:rFonts w:ascii="Arial" w:hAnsi="Arial" w:cs="Arial"/>
          <w:color w:val="000000"/>
          <w:sz w:val="32"/>
          <w:szCs w:val="32"/>
        </w:rPr>
        <w:t>.</w:t>
      </w:r>
    </w:p>
    <w:p w:rsidR="004A43EC" w:rsidRPr="00223BD4" w:rsidRDefault="004A43EC" w:rsidP="00FE21B1">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lastRenderedPageBreak/>
        <w:t xml:space="preserve">ثمة العديد من الأنسجة الأخرى التي يستهدفها الأدرينالين </w:t>
      </w:r>
      <w:proofErr w:type="spellStart"/>
      <w:r w:rsidRPr="00223BD4">
        <w:rPr>
          <w:rFonts w:ascii="Arial" w:hAnsi="Arial" w:cs="Arial"/>
          <w:color w:val="000000"/>
          <w:sz w:val="32"/>
          <w:szCs w:val="32"/>
          <w:rtl/>
        </w:rPr>
        <w:t>والنورأدرينالين</w:t>
      </w:r>
      <w:proofErr w:type="spellEnd"/>
      <w:r w:rsidRPr="00223BD4">
        <w:rPr>
          <w:rFonts w:ascii="Arial" w:hAnsi="Arial" w:cs="Arial"/>
          <w:color w:val="000000"/>
          <w:sz w:val="32"/>
          <w:szCs w:val="32"/>
          <w:rtl/>
        </w:rPr>
        <w:t xml:space="preserve"> تُسبب استجابات مختلفة. على سبيل المثال، عندما تستهدف هذه </w:t>
      </w:r>
      <w:proofErr w:type="spellStart"/>
      <w:r w:rsidRPr="00223BD4">
        <w:rPr>
          <w:rFonts w:ascii="Arial" w:hAnsi="Arial" w:cs="Arial"/>
          <w:color w:val="000000"/>
          <w:sz w:val="32"/>
          <w:szCs w:val="32"/>
          <w:rtl/>
        </w:rPr>
        <w:t>الهرمونات</w:t>
      </w:r>
      <w:proofErr w:type="spellEnd"/>
      <w:r w:rsidRPr="00223BD4">
        <w:rPr>
          <w:rFonts w:ascii="Arial" w:hAnsi="Arial" w:cs="Arial"/>
          <w:color w:val="000000"/>
          <w:sz w:val="32"/>
          <w:szCs w:val="32"/>
          <w:rtl/>
        </w:rPr>
        <w:t xml:space="preserve"> الشعب الهوائية؛ أي الممرات الهوائية إلى الموصلة إلى الرئتين، فإنها ترتخي. وهذا يساعد على زيادة تهوية الرئتين؛ لذا تزداد كمية الأكسجين في الأوعية الدموية المحيطة بها</w:t>
      </w:r>
      <w:r w:rsidRPr="00223BD4">
        <w:rPr>
          <w:rFonts w:ascii="Arial" w:hAnsi="Arial" w:cs="Arial"/>
          <w:color w:val="000000"/>
          <w:sz w:val="32"/>
          <w:szCs w:val="32"/>
        </w:rPr>
        <w:t>.</w:t>
      </w:r>
      <w:r w:rsidR="00FE21B1">
        <w:rPr>
          <w:rFonts w:ascii="Arial" w:hAnsi="Arial" w:cs="Arial" w:hint="cs"/>
          <w:color w:val="000000"/>
          <w:sz w:val="32"/>
          <w:szCs w:val="32"/>
          <w:rtl/>
          <w:lang w:bidi="ar-IQ"/>
        </w:rPr>
        <w:t xml:space="preserve"> </w:t>
      </w:r>
      <w:r w:rsidRPr="00223BD4">
        <w:rPr>
          <w:rFonts w:ascii="Arial" w:hAnsi="Arial" w:cs="Arial"/>
          <w:color w:val="000000"/>
          <w:sz w:val="32"/>
          <w:szCs w:val="32"/>
          <w:rtl/>
        </w:rPr>
        <w:t>تشمل الاستجابات الأخرى للجهاز العصبي السمبثاوي ارتخاء العضلات الدائرية في القزحية لتوسيع الحدقة، بحيث يدخل قدر أكبر من الضوء إلى العينين. وهذا من شأنه أن يُحسِّن من الانتباه واليقظة، ويمكِّن الشخص من الاستجابة للتغيرات المفاجئة في محيطه بصورة أفضل</w:t>
      </w:r>
      <w:r w:rsidRPr="00223BD4">
        <w:rPr>
          <w:rFonts w:ascii="Arial" w:hAnsi="Arial" w:cs="Arial"/>
          <w:color w:val="000000"/>
          <w:sz w:val="32"/>
          <w:szCs w:val="32"/>
        </w:rPr>
        <w:t>.</w:t>
      </w:r>
    </w:p>
    <w:p w:rsidR="004A43EC" w:rsidRPr="00223BD4" w:rsidRDefault="004A43EC"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يعمل الجهاز العصبي السمبثاوي عادةً على الحد من الطاقة المستهلكة في العمليات التي لا تساعد الشخص في استجابة الكر أو الفر، مثل الهضم. ولذا، تشمل بعض الاستجابات التي يحد منها الجهاز العصبي السمبثاوي إنتاج اللعاب والحركة الدودية في المعدة والأمعاء الدقيقة. كما يقلل من إفراز إنزيمات الجهاز الهضمي من المعدة والأمعاء الدقيقة والبنكرياس. ويعمل أيضًا على تقليص عضلات الجهاز الهضمي بحيث تقل كمية الدم المنقولة إلى الأعضاء غير المفيدة لاستجابة الكر أو الفر</w:t>
      </w:r>
      <w:r w:rsidRPr="00223BD4">
        <w:rPr>
          <w:rFonts w:ascii="Arial" w:hAnsi="Arial" w:cs="Arial"/>
          <w:color w:val="000000"/>
          <w:sz w:val="32"/>
          <w:szCs w:val="32"/>
        </w:rPr>
        <w:t>.</w:t>
      </w:r>
    </w:p>
    <w:p w:rsidR="00223BD4" w:rsidRPr="00223BD4" w:rsidRDefault="00223BD4"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 xml:space="preserve">الجهاز العصبي السمبثاوي هو الجهاز المسئول عن استجابة الكر والفر في جسم الإنسان. فهو يساعدنا على الهروب من المواقف الخطرة أو مواجهتها. ويرجَّح أن تكون هذه الاستجابات قد نشأت منذ زمن بعيد لمساعدة أسلافنا على الهروب من الحيوانات المفترسة. ومع ذلك، ما تزال هذه الاستجابات قائمة إلى يومنا هذا، فقد تمر باستجابات الكر أو الفر في المواقف المرهبة مثل تقديم عرض أمام جمهور، أو الوقوف على سطح مبنى شاهق، أو حتى رؤية عنكبوت! وفي العموم، إذا كان ناتج استجابة عصبية يزيد من نشاط ما، فهذا يعني أنها تتضمن الجهاز العصبي السمبثاوي. وهو يؤدي وظيفته عن طريق إرسال </w:t>
      </w:r>
      <w:proofErr w:type="spellStart"/>
      <w:r w:rsidRPr="00223BD4">
        <w:rPr>
          <w:rFonts w:ascii="Arial" w:hAnsi="Arial" w:cs="Arial"/>
          <w:color w:val="000000"/>
          <w:sz w:val="32"/>
          <w:szCs w:val="32"/>
          <w:rtl/>
        </w:rPr>
        <w:t>سيالات</w:t>
      </w:r>
      <w:proofErr w:type="spellEnd"/>
      <w:r w:rsidRPr="00223BD4">
        <w:rPr>
          <w:rFonts w:ascii="Arial" w:hAnsi="Arial" w:cs="Arial"/>
          <w:color w:val="000000"/>
          <w:sz w:val="32"/>
          <w:szCs w:val="32"/>
          <w:rtl/>
        </w:rPr>
        <w:t xml:space="preserve"> عصبية إلى العديد من الأجهزة والأنسجة المختلفة</w:t>
      </w:r>
      <w:r w:rsidRPr="00223BD4">
        <w:rPr>
          <w:rFonts w:ascii="Arial" w:hAnsi="Arial" w:cs="Arial"/>
          <w:color w:val="000000"/>
          <w:sz w:val="32"/>
          <w:szCs w:val="32"/>
        </w:rPr>
        <w:t>.</w:t>
      </w:r>
    </w:p>
    <w:p w:rsidR="00223BD4" w:rsidRPr="00223BD4" w:rsidRDefault="00223BD4" w:rsidP="00FE21B1">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t>يزيد الجهاز العصبي السمبثاوي من معدل ضربات القلب والتنفس. وترتخي العضلات الملساء في الشعب الهوائية الموصلة إلى الرئة؛ مما يسمح بزيادة تهوية الرئتين. وهذا يعني وصول كمية أكبر من الأكسجين إلى الأوعية الدموية المحيطة بالرئتين</w:t>
      </w:r>
      <w:r w:rsidRPr="00223BD4">
        <w:rPr>
          <w:rFonts w:ascii="Arial" w:hAnsi="Arial" w:cs="Arial"/>
          <w:color w:val="000000"/>
          <w:sz w:val="32"/>
          <w:szCs w:val="32"/>
        </w:rPr>
        <w:t>.</w:t>
      </w:r>
      <w:r w:rsidR="00FE21B1">
        <w:rPr>
          <w:rFonts w:ascii="Arial" w:hAnsi="Arial" w:cs="Arial" w:hint="cs"/>
          <w:color w:val="000000"/>
          <w:sz w:val="32"/>
          <w:szCs w:val="32"/>
          <w:rtl/>
          <w:lang w:bidi="ar-IQ"/>
        </w:rPr>
        <w:t xml:space="preserve"> و</w:t>
      </w:r>
      <w:r w:rsidRPr="00223BD4">
        <w:rPr>
          <w:rFonts w:ascii="Arial" w:hAnsi="Arial" w:cs="Arial"/>
          <w:color w:val="000000"/>
          <w:sz w:val="32"/>
          <w:szCs w:val="32"/>
          <w:rtl/>
        </w:rPr>
        <w:t xml:space="preserve">يزداد تركيز الجلوكوز في الدم نظرًا لتكسر عدد أكبر من جزيئات </w:t>
      </w:r>
      <w:proofErr w:type="spellStart"/>
      <w:r w:rsidRPr="00223BD4">
        <w:rPr>
          <w:rFonts w:ascii="Arial" w:hAnsi="Arial" w:cs="Arial"/>
          <w:color w:val="000000"/>
          <w:sz w:val="32"/>
          <w:szCs w:val="32"/>
          <w:rtl/>
        </w:rPr>
        <w:t>الجليكوجين</w:t>
      </w:r>
      <w:proofErr w:type="spellEnd"/>
      <w:r w:rsidRPr="00223BD4">
        <w:rPr>
          <w:rFonts w:ascii="Arial" w:hAnsi="Arial" w:cs="Arial"/>
          <w:color w:val="000000"/>
          <w:sz w:val="32"/>
          <w:szCs w:val="32"/>
          <w:rtl/>
        </w:rPr>
        <w:t xml:space="preserve"> في الكبد لتزويد الخلايا بالجلوكوز</w:t>
      </w:r>
      <w:r w:rsidRPr="00223BD4">
        <w:rPr>
          <w:rFonts w:ascii="Arial" w:hAnsi="Arial" w:cs="Arial"/>
          <w:color w:val="000000"/>
          <w:sz w:val="32"/>
          <w:szCs w:val="32"/>
        </w:rPr>
        <w:t>.</w:t>
      </w:r>
      <w:r w:rsidR="00FE21B1">
        <w:rPr>
          <w:rFonts w:ascii="Arial" w:hAnsi="Arial" w:cs="Arial" w:hint="cs"/>
          <w:color w:val="000000"/>
          <w:sz w:val="32"/>
          <w:szCs w:val="32"/>
          <w:rtl/>
          <w:lang w:bidi="ar-IQ"/>
        </w:rPr>
        <w:t xml:space="preserve"> و</w:t>
      </w:r>
      <w:r w:rsidRPr="00223BD4">
        <w:rPr>
          <w:rFonts w:ascii="Arial" w:hAnsi="Arial" w:cs="Arial"/>
          <w:color w:val="000000"/>
          <w:sz w:val="32"/>
          <w:szCs w:val="32"/>
          <w:rtl/>
        </w:rPr>
        <w:t xml:space="preserve">يزداد تدفُّق الدم إلى العضلات الهيكلية لضمان وصول الجلوكوز والأكسجين إليها بشكل أسرع. ويتحقق ذلك بتضييق معظم الأوعية الدموية في الجسم، في حين تتسع الأوعية الدموية في العضلات الهيكلية بفعل الأدرينالين الذي تُفرِزه الغدة </w:t>
      </w:r>
      <w:proofErr w:type="spellStart"/>
      <w:r w:rsidRPr="00223BD4">
        <w:rPr>
          <w:rFonts w:ascii="Arial" w:hAnsi="Arial" w:cs="Arial"/>
          <w:color w:val="000000"/>
          <w:sz w:val="32"/>
          <w:szCs w:val="32"/>
          <w:rtl/>
        </w:rPr>
        <w:t>الكظرية</w:t>
      </w:r>
      <w:proofErr w:type="spellEnd"/>
      <w:r w:rsidRPr="00223BD4">
        <w:rPr>
          <w:rFonts w:ascii="Arial" w:hAnsi="Arial" w:cs="Arial"/>
          <w:color w:val="000000"/>
          <w:sz w:val="32"/>
          <w:szCs w:val="32"/>
          <w:rtl/>
        </w:rPr>
        <w:t xml:space="preserve">. كما يزداد معدل ضربات القلب؛ فكلما زاد معدل ضربات القلب </w:t>
      </w:r>
      <w:proofErr w:type="spellStart"/>
      <w:r w:rsidRPr="00223BD4">
        <w:rPr>
          <w:rFonts w:ascii="Arial" w:hAnsi="Arial" w:cs="Arial"/>
          <w:color w:val="000000"/>
          <w:sz w:val="32"/>
          <w:szCs w:val="32"/>
          <w:rtl/>
        </w:rPr>
        <w:t>وأكسجة</w:t>
      </w:r>
      <w:proofErr w:type="spellEnd"/>
      <w:r w:rsidRPr="00223BD4">
        <w:rPr>
          <w:rFonts w:ascii="Arial" w:hAnsi="Arial" w:cs="Arial"/>
          <w:color w:val="000000"/>
          <w:sz w:val="32"/>
          <w:szCs w:val="32"/>
          <w:rtl/>
        </w:rPr>
        <w:t xml:space="preserve"> الدم، زاد معدل التنفس الخلوي في الخلايا، لا </w:t>
      </w:r>
      <w:proofErr w:type="spellStart"/>
      <w:r w:rsidRPr="00223BD4">
        <w:rPr>
          <w:rFonts w:ascii="Arial" w:hAnsi="Arial" w:cs="Arial"/>
          <w:color w:val="000000"/>
          <w:sz w:val="32"/>
          <w:szCs w:val="32"/>
          <w:rtl/>
        </w:rPr>
        <w:t>سيما</w:t>
      </w:r>
      <w:proofErr w:type="spellEnd"/>
      <w:r w:rsidRPr="00223BD4">
        <w:rPr>
          <w:rFonts w:ascii="Arial" w:hAnsi="Arial" w:cs="Arial"/>
          <w:color w:val="000000"/>
          <w:sz w:val="32"/>
          <w:szCs w:val="32"/>
          <w:rtl/>
        </w:rPr>
        <w:t xml:space="preserve"> في خلايا العضلات الهيكلية. هذا يعني أن الخلايا يمكنها تحرير مزيد من الطاقة للاستجابة في الحالات الطارئة</w:t>
      </w:r>
      <w:r w:rsidRPr="00223BD4">
        <w:rPr>
          <w:rFonts w:ascii="Arial" w:hAnsi="Arial" w:cs="Arial"/>
          <w:color w:val="000000"/>
          <w:sz w:val="32"/>
          <w:szCs w:val="32"/>
        </w:rPr>
        <w:t>.</w:t>
      </w:r>
    </w:p>
    <w:p w:rsidR="00223BD4" w:rsidRPr="00223BD4" w:rsidRDefault="00223BD4" w:rsidP="00223BD4">
      <w:pPr>
        <w:pStyle w:val="a3"/>
        <w:bidi/>
        <w:jc w:val="both"/>
        <w:textAlignment w:val="baseline"/>
        <w:rPr>
          <w:rFonts w:ascii="Arial" w:hAnsi="Arial" w:cs="Arial"/>
          <w:color w:val="000000"/>
          <w:sz w:val="32"/>
          <w:szCs w:val="32"/>
        </w:rPr>
      </w:pPr>
      <w:r w:rsidRPr="00223BD4">
        <w:rPr>
          <w:rFonts w:ascii="Arial" w:hAnsi="Arial" w:cs="Arial"/>
          <w:color w:val="000000"/>
          <w:sz w:val="32"/>
          <w:szCs w:val="32"/>
          <w:rtl/>
        </w:rPr>
        <w:lastRenderedPageBreak/>
        <w:t>تشمل الاستجابات الأخرى للجهاز العصبي السمبثاوي ارتخاء العضلات الدائرية في القزحية لتوسعة الحدقة بحيث يدخل قدر أكبر من الضوء إلى العينين. وهذا من شأنه أن يُحسِّن من الانتباه واليقظة، ويمكِّن الشخص من الاستجابة للتغيرات المفاجئة في محيطه بصورة أفضل</w:t>
      </w:r>
      <w:r w:rsidRPr="00223BD4">
        <w:rPr>
          <w:rFonts w:ascii="Arial" w:hAnsi="Arial" w:cs="Arial"/>
          <w:color w:val="000000"/>
          <w:sz w:val="32"/>
          <w:szCs w:val="32"/>
        </w:rPr>
        <w:t>.</w:t>
      </w:r>
    </w:p>
    <w:p w:rsidR="004A43EC" w:rsidRPr="00223BD4" w:rsidRDefault="004A43EC" w:rsidP="00223BD4">
      <w:pPr>
        <w:rPr>
          <w:rFonts w:ascii="Arial" w:hAnsi="Arial" w:cs="Arial"/>
          <w:color w:val="000000"/>
          <w:sz w:val="32"/>
          <w:szCs w:val="32"/>
          <w:rtl/>
          <w:lang w:bidi="ar-IQ"/>
        </w:rPr>
      </w:pPr>
    </w:p>
    <w:p w:rsidR="004A43EC" w:rsidRDefault="004A43EC" w:rsidP="002B4BEB">
      <w:pPr>
        <w:rPr>
          <w:rFonts w:ascii="Arial" w:hAnsi="Arial" w:cs="Arial"/>
          <w:color w:val="000000"/>
          <w:sz w:val="32"/>
          <w:szCs w:val="32"/>
          <w:rtl/>
          <w:lang w:bidi="ar-IQ"/>
        </w:rPr>
      </w:pPr>
    </w:p>
    <w:p w:rsidR="004A43EC" w:rsidRDefault="004A43EC" w:rsidP="002B4BEB">
      <w:pPr>
        <w:rPr>
          <w:rFonts w:ascii="Arial" w:hAnsi="Arial" w:cs="Arial"/>
          <w:color w:val="000000"/>
          <w:sz w:val="32"/>
          <w:szCs w:val="32"/>
          <w:rtl/>
          <w:lang w:bidi="ar-IQ"/>
        </w:rPr>
      </w:pPr>
    </w:p>
    <w:p w:rsidR="002B4BEB" w:rsidRPr="002B4BEB" w:rsidRDefault="002B4BEB" w:rsidP="002B4BEB">
      <w:pPr>
        <w:rPr>
          <w:rFonts w:asciiTheme="minorBidi" w:hAnsiTheme="minorBidi"/>
          <w:sz w:val="32"/>
          <w:szCs w:val="32"/>
          <w:lang w:bidi="ar-IQ"/>
        </w:rPr>
      </w:pPr>
    </w:p>
    <w:sectPr w:rsidR="002B4BEB" w:rsidRPr="002B4BEB" w:rsidSect="00DB3D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4C5C"/>
    <w:multiLevelType w:val="multilevel"/>
    <w:tmpl w:val="E952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50416"/>
    <w:rsid w:val="00025FA5"/>
    <w:rsid w:val="00105831"/>
    <w:rsid w:val="00127A85"/>
    <w:rsid w:val="001E5892"/>
    <w:rsid w:val="00223BD4"/>
    <w:rsid w:val="002B4BEB"/>
    <w:rsid w:val="003A1B0F"/>
    <w:rsid w:val="004A43EC"/>
    <w:rsid w:val="004D28D2"/>
    <w:rsid w:val="00650416"/>
    <w:rsid w:val="007D186E"/>
    <w:rsid w:val="00B5206E"/>
    <w:rsid w:val="00C67479"/>
    <w:rsid w:val="00DB3D4C"/>
    <w:rsid w:val="00E86B06"/>
    <w:rsid w:val="00FE21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50"/>
        <o:r id="V:Rule12" type="connector" idref="#_x0000_s1037"/>
        <o:r id="V:Rule13" type="connector" idref="#_x0000_s1049"/>
        <o:r id="V:Rule14" type="connector" idref="#_x0000_s1042"/>
        <o:r id="V:Rule15" type="connector" idref="#_x0000_s1043"/>
        <o:r id="V:Rule16" type="connector" idref="#_x0000_s1034"/>
        <o:r id="V:Rule17" type="connector" idref="#_x0000_s1048"/>
        <o:r id="V:Rule18" type="connector" idref="#_x0000_s1036"/>
        <o:r id="V:Rule19" type="connector" idref="#_x0000_s1035"/>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fore">
    <w:name w:val="before"/>
    <w:basedOn w:val="a"/>
    <w:rsid w:val="002B4B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B4B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7D186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1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11563">
      <w:bodyDiv w:val="1"/>
      <w:marLeft w:val="0"/>
      <w:marRight w:val="0"/>
      <w:marTop w:val="0"/>
      <w:marBottom w:val="0"/>
      <w:divBdr>
        <w:top w:val="none" w:sz="0" w:space="0" w:color="auto"/>
        <w:left w:val="none" w:sz="0" w:space="0" w:color="auto"/>
        <w:bottom w:val="none" w:sz="0" w:space="0" w:color="auto"/>
        <w:right w:val="none" w:sz="0" w:space="0" w:color="auto"/>
      </w:divBdr>
    </w:div>
    <w:div w:id="157036507">
      <w:bodyDiv w:val="1"/>
      <w:marLeft w:val="0"/>
      <w:marRight w:val="0"/>
      <w:marTop w:val="0"/>
      <w:marBottom w:val="0"/>
      <w:divBdr>
        <w:top w:val="none" w:sz="0" w:space="0" w:color="auto"/>
        <w:left w:val="none" w:sz="0" w:space="0" w:color="auto"/>
        <w:bottom w:val="none" w:sz="0" w:space="0" w:color="auto"/>
        <w:right w:val="none" w:sz="0" w:space="0" w:color="auto"/>
      </w:divBdr>
    </w:div>
    <w:div w:id="173809226">
      <w:bodyDiv w:val="1"/>
      <w:marLeft w:val="0"/>
      <w:marRight w:val="0"/>
      <w:marTop w:val="0"/>
      <w:marBottom w:val="0"/>
      <w:divBdr>
        <w:top w:val="none" w:sz="0" w:space="0" w:color="auto"/>
        <w:left w:val="none" w:sz="0" w:space="0" w:color="auto"/>
        <w:bottom w:val="none" w:sz="0" w:space="0" w:color="auto"/>
        <w:right w:val="none" w:sz="0" w:space="0" w:color="auto"/>
      </w:divBdr>
    </w:div>
    <w:div w:id="417868351">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682513252">
      <w:bodyDiv w:val="1"/>
      <w:marLeft w:val="0"/>
      <w:marRight w:val="0"/>
      <w:marTop w:val="0"/>
      <w:marBottom w:val="0"/>
      <w:divBdr>
        <w:top w:val="none" w:sz="0" w:space="0" w:color="auto"/>
        <w:left w:val="none" w:sz="0" w:space="0" w:color="auto"/>
        <w:bottom w:val="none" w:sz="0" w:space="0" w:color="auto"/>
        <w:right w:val="none" w:sz="0" w:space="0" w:color="auto"/>
      </w:divBdr>
      <w:divsChild>
        <w:div w:id="1020623111">
          <w:marLeft w:val="0"/>
          <w:marRight w:val="0"/>
          <w:marTop w:val="0"/>
          <w:marBottom w:val="0"/>
          <w:divBdr>
            <w:top w:val="single" w:sz="36" w:space="0" w:color="F5AA00"/>
            <w:left w:val="single" w:sz="36" w:space="0" w:color="F5AA00"/>
            <w:bottom w:val="single" w:sz="36" w:space="0" w:color="F5AA00"/>
            <w:right w:val="single" w:sz="36" w:space="0" w:color="F5AA00"/>
          </w:divBdr>
          <w:divsChild>
            <w:div w:id="2127920395">
              <w:marLeft w:val="0"/>
              <w:marRight w:val="0"/>
              <w:marTop w:val="0"/>
              <w:marBottom w:val="0"/>
              <w:divBdr>
                <w:top w:val="none" w:sz="0" w:space="0" w:color="auto"/>
                <w:left w:val="none" w:sz="0" w:space="0" w:color="auto"/>
                <w:bottom w:val="none" w:sz="0" w:space="0" w:color="auto"/>
                <w:right w:val="none" w:sz="0" w:space="0" w:color="auto"/>
              </w:divBdr>
              <w:divsChild>
                <w:div w:id="546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7672">
      <w:bodyDiv w:val="1"/>
      <w:marLeft w:val="0"/>
      <w:marRight w:val="0"/>
      <w:marTop w:val="0"/>
      <w:marBottom w:val="0"/>
      <w:divBdr>
        <w:top w:val="none" w:sz="0" w:space="0" w:color="auto"/>
        <w:left w:val="none" w:sz="0" w:space="0" w:color="auto"/>
        <w:bottom w:val="none" w:sz="0" w:space="0" w:color="auto"/>
        <w:right w:val="none" w:sz="0" w:space="0" w:color="auto"/>
      </w:divBdr>
    </w:div>
    <w:div w:id="1556040043">
      <w:bodyDiv w:val="1"/>
      <w:marLeft w:val="0"/>
      <w:marRight w:val="0"/>
      <w:marTop w:val="0"/>
      <w:marBottom w:val="0"/>
      <w:divBdr>
        <w:top w:val="none" w:sz="0" w:space="0" w:color="auto"/>
        <w:left w:val="none" w:sz="0" w:space="0" w:color="auto"/>
        <w:bottom w:val="none" w:sz="0" w:space="0" w:color="auto"/>
        <w:right w:val="none" w:sz="0" w:space="0" w:color="auto"/>
      </w:divBdr>
    </w:div>
    <w:div w:id="1667241979">
      <w:bodyDiv w:val="1"/>
      <w:marLeft w:val="0"/>
      <w:marRight w:val="0"/>
      <w:marTop w:val="0"/>
      <w:marBottom w:val="0"/>
      <w:divBdr>
        <w:top w:val="none" w:sz="0" w:space="0" w:color="auto"/>
        <w:left w:val="none" w:sz="0" w:space="0" w:color="auto"/>
        <w:bottom w:val="none" w:sz="0" w:space="0" w:color="auto"/>
        <w:right w:val="none" w:sz="0" w:space="0" w:color="auto"/>
      </w:divBdr>
    </w:div>
    <w:div w:id="1751927158">
      <w:bodyDiv w:val="1"/>
      <w:marLeft w:val="0"/>
      <w:marRight w:val="0"/>
      <w:marTop w:val="0"/>
      <w:marBottom w:val="0"/>
      <w:divBdr>
        <w:top w:val="none" w:sz="0" w:space="0" w:color="auto"/>
        <w:left w:val="none" w:sz="0" w:space="0" w:color="auto"/>
        <w:bottom w:val="none" w:sz="0" w:space="0" w:color="auto"/>
        <w:right w:val="none" w:sz="0" w:space="0" w:color="auto"/>
      </w:divBdr>
      <w:divsChild>
        <w:div w:id="314997231">
          <w:marLeft w:val="0"/>
          <w:marRight w:val="0"/>
          <w:marTop w:val="0"/>
          <w:marBottom w:val="0"/>
          <w:divBdr>
            <w:top w:val="single" w:sz="36" w:space="0" w:color="F5AA00"/>
            <w:left w:val="single" w:sz="36" w:space="0" w:color="F5AA00"/>
            <w:bottom w:val="single" w:sz="36" w:space="0" w:color="F5AA00"/>
            <w:right w:val="single" w:sz="36" w:space="0" w:color="F5AA00"/>
          </w:divBdr>
          <w:divsChild>
            <w:div w:id="1225801276">
              <w:marLeft w:val="0"/>
              <w:marRight w:val="0"/>
              <w:marTop w:val="0"/>
              <w:marBottom w:val="0"/>
              <w:divBdr>
                <w:top w:val="none" w:sz="0" w:space="0" w:color="auto"/>
                <w:left w:val="none" w:sz="0" w:space="0" w:color="auto"/>
                <w:bottom w:val="none" w:sz="0" w:space="0" w:color="auto"/>
                <w:right w:val="none" w:sz="0" w:space="0" w:color="auto"/>
              </w:divBdr>
              <w:divsChild>
                <w:div w:id="16328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6847">
      <w:bodyDiv w:val="1"/>
      <w:marLeft w:val="0"/>
      <w:marRight w:val="0"/>
      <w:marTop w:val="0"/>
      <w:marBottom w:val="0"/>
      <w:divBdr>
        <w:top w:val="none" w:sz="0" w:space="0" w:color="auto"/>
        <w:left w:val="none" w:sz="0" w:space="0" w:color="auto"/>
        <w:bottom w:val="none" w:sz="0" w:space="0" w:color="auto"/>
        <w:right w:val="none" w:sz="0" w:space="0" w:color="auto"/>
      </w:divBdr>
    </w:div>
    <w:div w:id="18425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1711</Words>
  <Characters>9755</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FUTURE</dc:creator>
  <cp:keywords/>
  <dc:description/>
  <cp:lastModifiedBy>AL FUTURE</cp:lastModifiedBy>
  <cp:revision>8</cp:revision>
  <dcterms:created xsi:type="dcterms:W3CDTF">2023-12-07T19:56:00Z</dcterms:created>
  <dcterms:modified xsi:type="dcterms:W3CDTF">2024-10-08T15:06:00Z</dcterms:modified>
</cp:coreProperties>
</file>