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40" w:rsidRDefault="00A151B5">
      <w:pPr>
        <w:rPr>
          <w:sz w:val="28"/>
          <w:szCs w:val="28"/>
          <w:rtl/>
          <w:lang w:bidi="ar-IQ"/>
        </w:rPr>
      </w:pPr>
      <w:r>
        <w:rPr>
          <w:rFonts w:hint="cs"/>
          <w:sz w:val="28"/>
          <w:szCs w:val="28"/>
          <w:rtl/>
          <w:lang w:bidi="ar-IQ"/>
        </w:rPr>
        <w:t>أقسام الحديث من حيث القبول والرد</w:t>
      </w:r>
    </w:p>
    <w:p w:rsidR="00A151B5" w:rsidRDefault="00A151B5">
      <w:pPr>
        <w:rPr>
          <w:sz w:val="28"/>
          <w:szCs w:val="28"/>
          <w:rtl/>
          <w:lang w:bidi="ar-IQ"/>
        </w:rPr>
      </w:pPr>
      <w:r>
        <w:rPr>
          <w:rFonts w:hint="cs"/>
          <w:sz w:val="28"/>
          <w:szCs w:val="28"/>
          <w:rtl/>
          <w:lang w:bidi="ar-IQ"/>
        </w:rPr>
        <w:t xml:space="preserve">وهذا تقسيم آخر للحديث لكن بحيثية واعتبار آخر، والتقسيم بُني على هل أن الحديث مقبول أو مردود، فالمقبول إما أن يكون صحيحا أو حسنا، واما المردود فهو الضعيف، وسوف نشرع في الحديث المقبول </w:t>
      </w:r>
      <w:r>
        <w:rPr>
          <w:sz w:val="28"/>
          <w:szCs w:val="28"/>
          <w:rtl/>
          <w:lang w:bidi="ar-IQ"/>
        </w:rPr>
        <w:t>–</w:t>
      </w:r>
      <w:r>
        <w:rPr>
          <w:rFonts w:hint="cs"/>
          <w:sz w:val="28"/>
          <w:szCs w:val="28"/>
          <w:rtl/>
          <w:lang w:bidi="ar-IQ"/>
        </w:rPr>
        <w:t xml:space="preserve"> الصحيح.</w:t>
      </w:r>
    </w:p>
    <w:p w:rsidR="00A151B5" w:rsidRDefault="00C459FF">
      <w:pPr>
        <w:rPr>
          <w:sz w:val="28"/>
          <w:szCs w:val="28"/>
          <w:rtl/>
          <w:lang w:bidi="ar-IQ"/>
        </w:rPr>
      </w:pPr>
      <w:r w:rsidRPr="004C6C51">
        <w:rPr>
          <w:rFonts w:hint="cs"/>
          <w:b/>
          <w:bCs/>
          <w:sz w:val="28"/>
          <w:szCs w:val="28"/>
          <w:u w:val="single"/>
          <w:rtl/>
          <w:lang w:bidi="ar-IQ"/>
        </w:rPr>
        <w:t>أولاً</w:t>
      </w:r>
      <w:r>
        <w:rPr>
          <w:rFonts w:hint="cs"/>
          <w:sz w:val="28"/>
          <w:szCs w:val="28"/>
          <w:rtl/>
          <w:lang w:bidi="ar-IQ"/>
        </w:rPr>
        <w:t xml:space="preserve">: </w:t>
      </w:r>
      <w:r w:rsidR="00A151B5">
        <w:rPr>
          <w:rFonts w:hint="cs"/>
          <w:sz w:val="28"/>
          <w:szCs w:val="28"/>
          <w:rtl/>
          <w:lang w:bidi="ar-IQ"/>
        </w:rPr>
        <w:t>الصحيح: في ال</w:t>
      </w:r>
      <w:bookmarkStart w:id="0" w:name="_GoBack"/>
      <w:bookmarkEnd w:id="0"/>
      <w:r w:rsidR="00A151B5">
        <w:rPr>
          <w:rFonts w:hint="cs"/>
          <w:sz w:val="28"/>
          <w:szCs w:val="28"/>
          <w:rtl/>
          <w:lang w:bidi="ar-IQ"/>
        </w:rPr>
        <w:t>لغة: مأخوذ من الصحة، وهي خلو الجسم من الأمراض، فالصحيح ضد المريض.</w:t>
      </w:r>
    </w:p>
    <w:p w:rsidR="00A151B5" w:rsidRDefault="00177411">
      <w:pPr>
        <w:rPr>
          <w:sz w:val="28"/>
          <w:szCs w:val="28"/>
          <w:rtl/>
          <w:lang w:bidi="ar-IQ"/>
        </w:rPr>
      </w:pPr>
      <w:r>
        <w:rPr>
          <w:rFonts w:hint="cs"/>
          <w:sz w:val="28"/>
          <w:szCs w:val="28"/>
          <w:rtl/>
          <w:lang w:bidi="ar-IQ"/>
        </w:rPr>
        <w:t>ف</w:t>
      </w:r>
      <w:r w:rsidR="00A151B5">
        <w:rPr>
          <w:rFonts w:hint="cs"/>
          <w:sz w:val="28"/>
          <w:szCs w:val="28"/>
          <w:rtl/>
          <w:lang w:bidi="ar-IQ"/>
        </w:rPr>
        <w:t>الصحيح اصطلاحا</w:t>
      </w:r>
      <w:r>
        <w:rPr>
          <w:rFonts w:hint="cs"/>
          <w:sz w:val="28"/>
          <w:szCs w:val="28"/>
          <w:rtl/>
          <w:lang w:bidi="ar-IQ"/>
        </w:rPr>
        <w:t xml:space="preserve"> (عند الجمهور)</w:t>
      </w:r>
      <w:r w:rsidR="00A151B5">
        <w:rPr>
          <w:rFonts w:hint="cs"/>
          <w:sz w:val="28"/>
          <w:szCs w:val="28"/>
          <w:rtl/>
          <w:lang w:bidi="ar-IQ"/>
        </w:rPr>
        <w:t>: فهو ما اتصل سنده بنقل العدل تام الضبط، عن مثله</w:t>
      </w:r>
      <w:r>
        <w:rPr>
          <w:rFonts w:hint="cs"/>
          <w:sz w:val="28"/>
          <w:szCs w:val="28"/>
          <w:rtl/>
          <w:lang w:bidi="ar-IQ"/>
        </w:rPr>
        <w:t xml:space="preserve"> من غير شذوذ ولا علة قادحة.</w:t>
      </w:r>
    </w:p>
    <w:p w:rsidR="00177411" w:rsidRDefault="00177411">
      <w:pPr>
        <w:rPr>
          <w:sz w:val="28"/>
          <w:szCs w:val="28"/>
          <w:rtl/>
          <w:lang w:bidi="ar-IQ"/>
        </w:rPr>
      </w:pPr>
      <w:r>
        <w:rPr>
          <w:rFonts w:hint="cs"/>
          <w:sz w:val="28"/>
          <w:szCs w:val="28"/>
          <w:rtl/>
          <w:lang w:bidi="ar-IQ"/>
        </w:rPr>
        <w:t xml:space="preserve">وأما الصحيح عند الشيعة </w:t>
      </w:r>
      <w:proofErr w:type="spellStart"/>
      <w:r>
        <w:rPr>
          <w:rFonts w:hint="cs"/>
          <w:sz w:val="28"/>
          <w:szCs w:val="28"/>
          <w:rtl/>
          <w:lang w:bidi="ar-IQ"/>
        </w:rPr>
        <w:t>الإمامية</w:t>
      </w:r>
      <w:proofErr w:type="spellEnd"/>
      <w:r>
        <w:rPr>
          <w:rFonts w:hint="cs"/>
          <w:sz w:val="28"/>
          <w:szCs w:val="28"/>
          <w:rtl/>
          <w:lang w:bidi="ar-IQ"/>
        </w:rPr>
        <w:t xml:space="preserve">: "فهو ما اتصل سنده إلى المعصوم بنقل العدل </w:t>
      </w:r>
      <w:proofErr w:type="spellStart"/>
      <w:r>
        <w:rPr>
          <w:rFonts w:hint="cs"/>
          <w:sz w:val="28"/>
          <w:szCs w:val="28"/>
          <w:rtl/>
          <w:lang w:bidi="ar-IQ"/>
        </w:rPr>
        <w:t>الإمامي</w:t>
      </w:r>
      <w:proofErr w:type="spellEnd"/>
      <w:r>
        <w:rPr>
          <w:rFonts w:hint="cs"/>
          <w:sz w:val="28"/>
          <w:szCs w:val="28"/>
          <w:rtl/>
          <w:lang w:bidi="ar-IQ"/>
        </w:rPr>
        <w:t xml:space="preserve"> عن مثله في جميع الطبقات" (هذا التعريف للشهيد الثاني في البداية)</w:t>
      </w:r>
    </w:p>
    <w:p w:rsidR="00177411" w:rsidRDefault="00177411">
      <w:pPr>
        <w:rPr>
          <w:sz w:val="28"/>
          <w:szCs w:val="28"/>
          <w:rtl/>
          <w:lang w:bidi="ar-IQ"/>
        </w:rPr>
      </w:pPr>
      <w:r>
        <w:rPr>
          <w:rFonts w:hint="cs"/>
          <w:sz w:val="28"/>
          <w:szCs w:val="28"/>
          <w:rtl/>
          <w:lang w:bidi="ar-IQ"/>
        </w:rPr>
        <w:t>ومن خلال التعريف يتبين أن شروط الحديث الصحيحة خمسة وهي:</w:t>
      </w:r>
    </w:p>
    <w:p w:rsidR="00177411" w:rsidRDefault="00177411" w:rsidP="00177411">
      <w:pPr>
        <w:pStyle w:val="a3"/>
        <w:numPr>
          <w:ilvl w:val="0"/>
          <w:numId w:val="1"/>
        </w:numPr>
        <w:rPr>
          <w:sz w:val="28"/>
          <w:szCs w:val="28"/>
          <w:lang w:bidi="ar-IQ"/>
        </w:rPr>
      </w:pPr>
      <w:r>
        <w:rPr>
          <w:rFonts w:hint="cs"/>
          <w:sz w:val="28"/>
          <w:szCs w:val="28"/>
          <w:rtl/>
          <w:lang w:bidi="ar-IQ"/>
        </w:rPr>
        <w:t>اتصال السند: وهو أن يكون الراوي (الطالب) أخذ ممن فوقه (الشيخ) مباشرة.</w:t>
      </w:r>
    </w:p>
    <w:p w:rsidR="00741832" w:rsidRPr="00741832" w:rsidRDefault="00177411" w:rsidP="00741832">
      <w:pPr>
        <w:ind w:left="360"/>
        <w:rPr>
          <w:sz w:val="28"/>
          <w:szCs w:val="28"/>
          <w:rtl/>
          <w:lang w:bidi="ar-IQ"/>
        </w:rPr>
      </w:pPr>
      <w:r>
        <w:rPr>
          <w:rFonts w:hint="cs"/>
          <w:sz w:val="28"/>
          <w:szCs w:val="28"/>
          <w:rtl/>
          <w:lang w:bidi="ar-IQ"/>
        </w:rPr>
        <w:t xml:space="preserve">ويُعْرف الاتصال من خلال صيغ الأداء، فصيغ الاداء على قسمين صريحة وموهمة ،فأما الصريحة </w:t>
      </w:r>
      <w:r w:rsidR="00741832">
        <w:rPr>
          <w:rFonts w:hint="cs"/>
          <w:sz w:val="28"/>
          <w:szCs w:val="28"/>
          <w:rtl/>
          <w:lang w:bidi="ar-IQ"/>
        </w:rPr>
        <w:t>فهي (حدثنا</w:t>
      </w:r>
      <w:r w:rsidR="00CD0A2C">
        <w:rPr>
          <w:rFonts w:hint="cs"/>
          <w:sz w:val="28"/>
          <w:szCs w:val="28"/>
          <w:rtl/>
          <w:lang w:bidi="ar-IQ"/>
        </w:rPr>
        <w:t>، سمعت، أخبرنا</w:t>
      </w:r>
      <w:r w:rsidR="00741832">
        <w:rPr>
          <w:rFonts w:hint="cs"/>
          <w:sz w:val="28"/>
          <w:szCs w:val="28"/>
          <w:rtl/>
          <w:lang w:bidi="ar-IQ"/>
        </w:rPr>
        <w:t>)</w:t>
      </w:r>
      <w:r w:rsidR="00CD0A2C">
        <w:rPr>
          <w:rFonts w:hint="cs"/>
          <w:sz w:val="28"/>
          <w:szCs w:val="28"/>
          <w:rtl/>
          <w:lang w:bidi="ar-IQ"/>
        </w:rPr>
        <w:t>، فهي صريحة في سماع الطالب من الشيخ فيثبت بهذه الصيغة الاتصال</w:t>
      </w:r>
      <w:r w:rsidR="00741832">
        <w:rPr>
          <w:rFonts w:hint="cs"/>
          <w:sz w:val="28"/>
          <w:szCs w:val="28"/>
          <w:rtl/>
          <w:lang w:bidi="ar-IQ"/>
        </w:rPr>
        <w:t xml:space="preserve">، وأما الصيغة الموهمة فهي: (قال ، عن)، وهذه </w:t>
      </w:r>
      <w:r w:rsidR="00741832" w:rsidRPr="00741832">
        <w:rPr>
          <w:rFonts w:cs="Arial" w:hint="cs"/>
          <w:sz w:val="28"/>
          <w:szCs w:val="28"/>
          <w:rtl/>
          <w:lang w:bidi="ar-IQ"/>
        </w:rPr>
        <w:t>تشترط</w:t>
      </w:r>
      <w:r w:rsidR="00741832" w:rsidRPr="00741832">
        <w:rPr>
          <w:rFonts w:cs="Arial"/>
          <w:sz w:val="28"/>
          <w:szCs w:val="28"/>
          <w:rtl/>
          <w:lang w:bidi="ar-IQ"/>
        </w:rPr>
        <w:t xml:space="preserve"> </w:t>
      </w:r>
      <w:r w:rsidR="00741832" w:rsidRPr="00741832">
        <w:rPr>
          <w:rFonts w:cs="Arial" w:hint="cs"/>
          <w:sz w:val="28"/>
          <w:szCs w:val="28"/>
          <w:rtl/>
          <w:lang w:bidi="ar-IQ"/>
        </w:rPr>
        <w:t>ثلاثة</w:t>
      </w:r>
      <w:r w:rsidR="00741832" w:rsidRPr="00741832">
        <w:rPr>
          <w:rFonts w:cs="Arial"/>
          <w:sz w:val="28"/>
          <w:szCs w:val="28"/>
          <w:rtl/>
          <w:lang w:bidi="ar-IQ"/>
        </w:rPr>
        <w:t xml:space="preserve"> </w:t>
      </w:r>
      <w:r w:rsidR="00741832" w:rsidRPr="00741832">
        <w:rPr>
          <w:rFonts w:cs="Arial" w:hint="cs"/>
          <w:sz w:val="28"/>
          <w:szCs w:val="28"/>
          <w:rtl/>
          <w:lang w:bidi="ar-IQ"/>
        </w:rPr>
        <w:t>أمور</w:t>
      </w:r>
      <w:r w:rsidR="00741832">
        <w:rPr>
          <w:rFonts w:cs="Arial" w:hint="cs"/>
          <w:sz w:val="28"/>
          <w:szCs w:val="28"/>
          <w:rtl/>
          <w:lang w:bidi="ar-IQ"/>
        </w:rPr>
        <w:t xml:space="preserve"> حتى يثبت الاتصال وهي</w:t>
      </w:r>
      <w:r w:rsidR="00741832" w:rsidRPr="00741832">
        <w:rPr>
          <w:rFonts w:cs="Arial"/>
          <w:sz w:val="28"/>
          <w:szCs w:val="28"/>
          <w:rtl/>
          <w:lang w:bidi="ar-IQ"/>
        </w:rPr>
        <w:t xml:space="preserve"> :</w:t>
      </w:r>
    </w:p>
    <w:p w:rsidR="00741832" w:rsidRPr="00741832" w:rsidRDefault="00741832" w:rsidP="00741832">
      <w:pPr>
        <w:ind w:left="360"/>
        <w:rPr>
          <w:sz w:val="28"/>
          <w:szCs w:val="28"/>
          <w:rtl/>
          <w:lang w:bidi="ar-IQ"/>
        </w:rPr>
      </w:pPr>
      <w:r w:rsidRPr="00741832">
        <w:rPr>
          <w:rFonts w:cs="Arial" w:hint="cs"/>
          <w:sz w:val="28"/>
          <w:szCs w:val="28"/>
          <w:rtl/>
          <w:lang w:bidi="ar-IQ"/>
        </w:rPr>
        <w:t>الأول</w:t>
      </w:r>
      <w:r w:rsidRPr="00741832">
        <w:rPr>
          <w:rFonts w:cs="Arial"/>
          <w:sz w:val="28"/>
          <w:szCs w:val="28"/>
          <w:rtl/>
          <w:lang w:bidi="ar-IQ"/>
        </w:rPr>
        <w:t xml:space="preserve"> : </w:t>
      </w:r>
      <w:r w:rsidRPr="00741832">
        <w:rPr>
          <w:rFonts w:cs="Arial" w:hint="cs"/>
          <w:sz w:val="28"/>
          <w:szCs w:val="28"/>
          <w:rtl/>
          <w:lang w:bidi="ar-IQ"/>
        </w:rPr>
        <w:t>عدم</w:t>
      </w:r>
      <w:r w:rsidRPr="00741832">
        <w:rPr>
          <w:rFonts w:cs="Arial"/>
          <w:sz w:val="28"/>
          <w:szCs w:val="28"/>
          <w:rtl/>
          <w:lang w:bidi="ar-IQ"/>
        </w:rPr>
        <w:t xml:space="preserve"> </w:t>
      </w:r>
      <w:r w:rsidRPr="00741832">
        <w:rPr>
          <w:rFonts w:cs="Arial" w:hint="cs"/>
          <w:sz w:val="28"/>
          <w:szCs w:val="28"/>
          <w:rtl/>
          <w:lang w:bidi="ar-IQ"/>
        </w:rPr>
        <w:t>التدليس</w:t>
      </w:r>
      <w:r w:rsidRPr="00741832">
        <w:rPr>
          <w:rFonts w:cs="Arial"/>
          <w:sz w:val="28"/>
          <w:szCs w:val="28"/>
          <w:rtl/>
          <w:lang w:bidi="ar-IQ"/>
        </w:rPr>
        <w:t xml:space="preserve"> .</w:t>
      </w:r>
    </w:p>
    <w:p w:rsidR="00741832" w:rsidRPr="00741832" w:rsidRDefault="00741832" w:rsidP="00741832">
      <w:pPr>
        <w:ind w:left="360"/>
        <w:rPr>
          <w:sz w:val="28"/>
          <w:szCs w:val="28"/>
          <w:rtl/>
          <w:lang w:bidi="ar-IQ"/>
        </w:rPr>
      </w:pPr>
      <w:r w:rsidRPr="00741832">
        <w:rPr>
          <w:rFonts w:cs="Arial" w:hint="cs"/>
          <w:sz w:val="28"/>
          <w:szCs w:val="28"/>
          <w:rtl/>
          <w:lang w:bidi="ar-IQ"/>
        </w:rPr>
        <w:t>الثاني</w:t>
      </w:r>
      <w:r w:rsidRPr="00741832">
        <w:rPr>
          <w:rFonts w:cs="Arial"/>
          <w:sz w:val="28"/>
          <w:szCs w:val="28"/>
          <w:rtl/>
          <w:lang w:bidi="ar-IQ"/>
        </w:rPr>
        <w:t xml:space="preserve"> : </w:t>
      </w:r>
      <w:r w:rsidRPr="00741832">
        <w:rPr>
          <w:rFonts w:cs="Arial" w:hint="cs"/>
          <w:sz w:val="28"/>
          <w:szCs w:val="28"/>
          <w:rtl/>
          <w:lang w:bidi="ar-IQ"/>
        </w:rPr>
        <w:t>المعاصرة</w:t>
      </w:r>
      <w:r w:rsidRPr="00741832">
        <w:rPr>
          <w:rFonts w:cs="Arial"/>
          <w:sz w:val="28"/>
          <w:szCs w:val="28"/>
          <w:rtl/>
          <w:lang w:bidi="ar-IQ"/>
        </w:rPr>
        <w:t xml:space="preserve"> .</w:t>
      </w:r>
    </w:p>
    <w:p w:rsidR="00741832" w:rsidRDefault="00741832" w:rsidP="00741832">
      <w:pPr>
        <w:ind w:left="360"/>
        <w:rPr>
          <w:sz w:val="28"/>
          <w:szCs w:val="28"/>
          <w:rtl/>
          <w:lang w:bidi="ar-IQ"/>
        </w:rPr>
      </w:pPr>
      <w:r w:rsidRPr="00741832">
        <w:rPr>
          <w:rFonts w:cs="Arial" w:hint="cs"/>
          <w:sz w:val="28"/>
          <w:szCs w:val="28"/>
          <w:rtl/>
          <w:lang w:bidi="ar-IQ"/>
        </w:rPr>
        <w:t>الثالث</w:t>
      </w:r>
      <w:r w:rsidRPr="00741832">
        <w:rPr>
          <w:rFonts w:cs="Arial"/>
          <w:sz w:val="28"/>
          <w:szCs w:val="28"/>
          <w:rtl/>
          <w:lang w:bidi="ar-IQ"/>
        </w:rPr>
        <w:t xml:space="preserve"> : </w:t>
      </w:r>
      <w:r w:rsidRPr="00741832">
        <w:rPr>
          <w:rFonts w:cs="Arial" w:hint="cs"/>
          <w:sz w:val="28"/>
          <w:szCs w:val="28"/>
          <w:rtl/>
          <w:lang w:bidi="ar-IQ"/>
        </w:rPr>
        <w:t>ثبوت</w:t>
      </w:r>
      <w:r w:rsidRPr="00741832">
        <w:rPr>
          <w:rFonts w:cs="Arial"/>
          <w:sz w:val="28"/>
          <w:szCs w:val="28"/>
          <w:rtl/>
          <w:lang w:bidi="ar-IQ"/>
        </w:rPr>
        <w:t xml:space="preserve"> </w:t>
      </w:r>
      <w:r w:rsidRPr="00741832">
        <w:rPr>
          <w:rFonts w:cs="Arial" w:hint="cs"/>
          <w:sz w:val="28"/>
          <w:szCs w:val="28"/>
          <w:rtl/>
          <w:lang w:bidi="ar-IQ"/>
        </w:rPr>
        <w:t>السّماع</w:t>
      </w:r>
      <w:r w:rsidRPr="00741832">
        <w:rPr>
          <w:rFonts w:cs="Arial"/>
          <w:sz w:val="28"/>
          <w:szCs w:val="28"/>
          <w:rtl/>
          <w:lang w:bidi="ar-IQ"/>
        </w:rPr>
        <w:t xml:space="preserve"> .</w:t>
      </w:r>
    </w:p>
    <w:p w:rsidR="00741832" w:rsidRDefault="00741832" w:rsidP="00741832">
      <w:pPr>
        <w:ind w:left="360"/>
        <w:rPr>
          <w:sz w:val="28"/>
          <w:szCs w:val="28"/>
          <w:rtl/>
          <w:lang w:bidi="ar-IQ"/>
        </w:rPr>
      </w:pPr>
      <w:r>
        <w:rPr>
          <w:rFonts w:hint="cs"/>
          <w:sz w:val="28"/>
          <w:szCs w:val="28"/>
          <w:rtl/>
          <w:lang w:bidi="ar-IQ"/>
        </w:rPr>
        <w:t>من العلماء من اكتفى بالشرطين الأوليين ومنهم من قال لا بد من الثلاثة حتى يحكم بالاتصال.</w:t>
      </w:r>
    </w:p>
    <w:p w:rsidR="00741832" w:rsidRDefault="00D4668A" w:rsidP="00D4668A">
      <w:pPr>
        <w:pStyle w:val="a3"/>
        <w:numPr>
          <w:ilvl w:val="0"/>
          <w:numId w:val="1"/>
        </w:numPr>
        <w:rPr>
          <w:sz w:val="28"/>
          <w:szCs w:val="28"/>
          <w:lang w:bidi="ar-IQ"/>
        </w:rPr>
      </w:pPr>
      <w:r>
        <w:rPr>
          <w:rFonts w:hint="cs"/>
          <w:sz w:val="28"/>
          <w:szCs w:val="28"/>
          <w:rtl/>
          <w:lang w:bidi="ar-IQ"/>
        </w:rPr>
        <w:t>العدالة: مَلَكَة (</w:t>
      </w:r>
      <w:r w:rsidRPr="00D4668A">
        <w:rPr>
          <w:rFonts w:cs="Arial" w:hint="cs"/>
          <w:sz w:val="28"/>
          <w:szCs w:val="28"/>
          <w:rtl/>
          <w:lang w:bidi="ar-IQ"/>
        </w:rPr>
        <w:t>هيئة</w:t>
      </w:r>
      <w:r w:rsidRPr="00D4668A">
        <w:rPr>
          <w:rFonts w:cs="Arial"/>
          <w:sz w:val="28"/>
          <w:szCs w:val="28"/>
          <w:rtl/>
          <w:lang w:bidi="ar-IQ"/>
        </w:rPr>
        <w:t xml:space="preserve"> </w:t>
      </w:r>
      <w:r w:rsidRPr="00D4668A">
        <w:rPr>
          <w:rFonts w:cs="Arial" w:hint="cs"/>
          <w:sz w:val="28"/>
          <w:szCs w:val="28"/>
          <w:rtl/>
          <w:lang w:bidi="ar-IQ"/>
        </w:rPr>
        <w:t>راسخة</w:t>
      </w:r>
      <w:r w:rsidRPr="00D4668A">
        <w:rPr>
          <w:rFonts w:cs="Arial"/>
          <w:sz w:val="28"/>
          <w:szCs w:val="28"/>
          <w:rtl/>
          <w:lang w:bidi="ar-IQ"/>
        </w:rPr>
        <w:t xml:space="preserve"> </w:t>
      </w:r>
      <w:r w:rsidRPr="00D4668A">
        <w:rPr>
          <w:rFonts w:cs="Arial" w:hint="cs"/>
          <w:sz w:val="28"/>
          <w:szCs w:val="28"/>
          <w:rtl/>
          <w:lang w:bidi="ar-IQ"/>
        </w:rPr>
        <w:t>في</w:t>
      </w:r>
      <w:r w:rsidRPr="00D4668A">
        <w:rPr>
          <w:rFonts w:cs="Arial"/>
          <w:sz w:val="28"/>
          <w:szCs w:val="28"/>
          <w:rtl/>
          <w:lang w:bidi="ar-IQ"/>
        </w:rPr>
        <w:t xml:space="preserve"> </w:t>
      </w:r>
      <w:r w:rsidRPr="00D4668A">
        <w:rPr>
          <w:rFonts w:cs="Arial" w:hint="cs"/>
          <w:sz w:val="28"/>
          <w:szCs w:val="28"/>
          <w:rtl/>
          <w:lang w:bidi="ar-IQ"/>
        </w:rPr>
        <w:t>النفس</w:t>
      </w:r>
      <w:r>
        <w:rPr>
          <w:rFonts w:hint="cs"/>
          <w:sz w:val="28"/>
          <w:szCs w:val="28"/>
          <w:rtl/>
          <w:lang w:bidi="ar-IQ"/>
        </w:rPr>
        <w:t>) تحمل المرء على ملازمة التقوى والمروءة.</w:t>
      </w:r>
    </w:p>
    <w:p w:rsidR="00D4668A" w:rsidRDefault="00F42C7A" w:rsidP="00D4668A">
      <w:pPr>
        <w:ind w:left="360"/>
        <w:rPr>
          <w:sz w:val="28"/>
          <w:szCs w:val="28"/>
          <w:rtl/>
          <w:lang w:bidi="ar-IQ"/>
        </w:rPr>
      </w:pPr>
      <w:r>
        <w:rPr>
          <w:rFonts w:cs="Arial" w:hint="cs"/>
          <w:sz w:val="28"/>
          <w:szCs w:val="28"/>
          <w:rtl/>
          <w:lang w:bidi="ar-IQ"/>
        </w:rPr>
        <w:t xml:space="preserve">أي : </w:t>
      </w:r>
      <w:r w:rsidRPr="00F42C7A">
        <w:rPr>
          <w:rFonts w:cs="Arial" w:hint="cs"/>
          <w:sz w:val="28"/>
          <w:szCs w:val="28"/>
          <w:rtl/>
          <w:lang w:bidi="ar-IQ"/>
        </w:rPr>
        <w:t>أن</w:t>
      </w:r>
      <w:r w:rsidRPr="00F42C7A">
        <w:rPr>
          <w:rFonts w:cs="Arial"/>
          <w:sz w:val="28"/>
          <w:szCs w:val="28"/>
          <w:rtl/>
          <w:lang w:bidi="ar-IQ"/>
        </w:rPr>
        <w:t xml:space="preserve"> </w:t>
      </w:r>
      <w:r w:rsidRPr="00F42C7A">
        <w:rPr>
          <w:rFonts w:cs="Arial" w:hint="cs"/>
          <w:sz w:val="28"/>
          <w:szCs w:val="28"/>
          <w:rtl/>
          <w:lang w:bidi="ar-IQ"/>
        </w:rPr>
        <w:t>يكون</w:t>
      </w:r>
      <w:r w:rsidRPr="00F42C7A">
        <w:rPr>
          <w:rFonts w:cs="Arial"/>
          <w:sz w:val="28"/>
          <w:szCs w:val="28"/>
          <w:rtl/>
          <w:lang w:bidi="ar-IQ"/>
        </w:rPr>
        <w:t xml:space="preserve"> </w:t>
      </w:r>
      <w:r w:rsidRPr="00F42C7A">
        <w:rPr>
          <w:rFonts w:cs="Arial" w:hint="cs"/>
          <w:sz w:val="28"/>
          <w:szCs w:val="28"/>
          <w:rtl/>
          <w:lang w:bidi="ar-IQ"/>
        </w:rPr>
        <w:t>الراوي</w:t>
      </w:r>
      <w:r w:rsidRPr="00F42C7A">
        <w:rPr>
          <w:rFonts w:cs="Arial"/>
          <w:sz w:val="28"/>
          <w:szCs w:val="28"/>
          <w:rtl/>
          <w:lang w:bidi="ar-IQ"/>
        </w:rPr>
        <w:t xml:space="preserve"> </w:t>
      </w:r>
      <w:r w:rsidRPr="00F42C7A">
        <w:rPr>
          <w:rFonts w:cs="Arial" w:hint="cs"/>
          <w:sz w:val="28"/>
          <w:szCs w:val="28"/>
          <w:rtl/>
          <w:lang w:bidi="ar-IQ"/>
        </w:rPr>
        <w:t>مسلما</w:t>
      </w:r>
      <w:r w:rsidRPr="00F42C7A">
        <w:rPr>
          <w:rFonts w:cs="Arial"/>
          <w:sz w:val="28"/>
          <w:szCs w:val="28"/>
          <w:rtl/>
          <w:lang w:bidi="ar-IQ"/>
        </w:rPr>
        <w:t xml:space="preserve"> </w:t>
      </w:r>
      <w:r w:rsidRPr="00F42C7A">
        <w:rPr>
          <w:rFonts w:cs="Arial" w:hint="cs"/>
          <w:sz w:val="28"/>
          <w:szCs w:val="28"/>
          <w:rtl/>
          <w:lang w:bidi="ar-IQ"/>
        </w:rPr>
        <w:t>بالغا</w:t>
      </w:r>
      <w:r w:rsidRPr="00F42C7A">
        <w:rPr>
          <w:rFonts w:cs="Arial"/>
          <w:sz w:val="28"/>
          <w:szCs w:val="28"/>
          <w:rtl/>
          <w:lang w:bidi="ar-IQ"/>
        </w:rPr>
        <w:t xml:space="preserve"> </w:t>
      </w:r>
      <w:r w:rsidRPr="00F42C7A">
        <w:rPr>
          <w:rFonts w:cs="Arial" w:hint="cs"/>
          <w:sz w:val="28"/>
          <w:szCs w:val="28"/>
          <w:rtl/>
          <w:lang w:bidi="ar-IQ"/>
        </w:rPr>
        <w:t>عاقلا</w:t>
      </w:r>
      <w:r w:rsidRPr="00F42C7A">
        <w:rPr>
          <w:rFonts w:cs="Arial"/>
          <w:sz w:val="28"/>
          <w:szCs w:val="28"/>
          <w:rtl/>
          <w:lang w:bidi="ar-IQ"/>
        </w:rPr>
        <w:t xml:space="preserve"> </w:t>
      </w:r>
      <w:r w:rsidRPr="00F42C7A">
        <w:rPr>
          <w:rFonts w:cs="Arial" w:hint="cs"/>
          <w:sz w:val="28"/>
          <w:szCs w:val="28"/>
          <w:rtl/>
          <w:lang w:bidi="ar-IQ"/>
        </w:rPr>
        <w:t>سليما</w:t>
      </w:r>
      <w:r w:rsidRPr="00F42C7A">
        <w:rPr>
          <w:rFonts w:cs="Arial"/>
          <w:sz w:val="28"/>
          <w:szCs w:val="28"/>
          <w:rtl/>
          <w:lang w:bidi="ar-IQ"/>
        </w:rPr>
        <w:t xml:space="preserve"> </w:t>
      </w:r>
      <w:r w:rsidRPr="00F42C7A">
        <w:rPr>
          <w:rFonts w:cs="Arial" w:hint="cs"/>
          <w:sz w:val="28"/>
          <w:szCs w:val="28"/>
          <w:rtl/>
          <w:lang w:bidi="ar-IQ"/>
        </w:rPr>
        <w:t>من</w:t>
      </w:r>
      <w:r w:rsidRPr="00F42C7A">
        <w:rPr>
          <w:rFonts w:cs="Arial"/>
          <w:sz w:val="28"/>
          <w:szCs w:val="28"/>
          <w:rtl/>
          <w:lang w:bidi="ar-IQ"/>
        </w:rPr>
        <w:t xml:space="preserve"> </w:t>
      </w:r>
      <w:r w:rsidRPr="00F42C7A">
        <w:rPr>
          <w:rFonts w:cs="Arial" w:hint="cs"/>
          <w:sz w:val="28"/>
          <w:szCs w:val="28"/>
          <w:rtl/>
          <w:lang w:bidi="ar-IQ"/>
        </w:rPr>
        <w:t>أسباب</w:t>
      </w:r>
      <w:r w:rsidRPr="00F42C7A">
        <w:rPr>
          <w:rFonts w:cs="Arial"/>
          <w:sz w:val="28"/>
          <w:szCs w:val="28"/>
          <w:rtl/>
          <w:lang w:bidi="ar-IQ"/>
        </w:rPr>
        <w:t xml:space="preserve"> </w:t>
      </w:r>
      <w:r w:rsidRPr="00F42C7A">
        <w:rPr>
          <w:rFonts w:cs="Arial" w:hint="cs"/>
          <w:sz w:val="28"/>
          <w:szCs w:val="28"/>
          <w:rtl/>
          <w:lang w:bidi="ar-IQ"/>
        </w:rPr>
        <w:t>الفسق</w:t>
      </w:r>
      <w:r w:rsidRPr="00F42C7A">
        <w:rPr>
          <w:rFonts w:cs="Arial"/>
          <w:sz w:val="28"/>
          <w:szCs w:val="28"/>
          <w:rtl/>
          <w:lang w:bidi="ar-IQ"/>
        </w:rPr>
        <w:t xml:space="preserve"> </w:t>
      </w:r>
      <w:r w:rsidRPr="00F42C7A">
        <w:rPr>
          <w:rFonts w:cs="Arial" w:hint="cs"/>
          <w:sz w:val="28"/>
          <w:szCs w:val="28"/>
          <w:rtl/>
          <w:lang w:bidi="ar-IQ"/>
        </w:rPr>
        <w:t>سليما</w:t>
      </w:r>
      <w:r w:rsidRPr="00F42C7A">
        <w:rPr>
          <w:rFonts w:cs="Arial"/>
          <w:sz w:val="28"/>
          <w:szCs w:val="28"/>
          <w:rtl/>
          <w:lang w:bidi="ar-IQ"/>
        </w:rPr>
        <w:t xml:space="preserve"> </w:t>
      </w:r>
      <w:r w:rsidRPr="00F42C7A">
        <w:rPr>
          <w:rFonts w:cs="Arial" w:hint="cs"/>
          <w:sz w:val="28"/>
          <w:szCs w:val="28"/>
          <w:rtl/>
          <w:lang w:bidi="ar-IQ"/>
        </w:rPr>
        <w:t>من</w:t>
      </w:r>
      <w:r w:rsidRPr="00F42C7A">
        <w:rPr>
          <w:rFonts w:cs="Arial"/>
          <w:sz w:val="28"/>
          <w:szCs w:val="28"/>
          <w:rtl/>
          <w:lang w:bidi="ar-IQ"/>
        </w:rPr>
        <w:t xml:space="preserve"> </w:t>
      </w:r>
      <w:proofErr w:type="spellStart"/>
      <w:r w:rsidRPr="00F42C7A">
        <w:rPr>
          <w:rFonts w:cs="Arial" w:hint="cs"/>
          <w:sz w:val="28"/>
          <w:szCs w:val="28"/>
          <w:rtl/>
          <w:lang w:bidi="ar-IQ"/>
        </w:rPr>
        <w:t>خوارم</w:t>
      </w:r>
      <w:proofErr w:type="spellEnd"/>
      <w:r w:rsidRPr="00F42C7A">
        <w:rPr>
          <w:rFonts w:cs="Arial"/>
          <w:sz w:val="28"/>
          <w:szCs w:val="28"/>
          <w:rtl/>
          <w:lang w:bidi="ar-IQ"/>
        </w:rPr>
        <w:t xml:space="preserve"> </w:t>
      </w:r>
      <w:r w:rsidRPr="00F42C7A">
        <w:rPr>
          <w:rFonts w:cs="Arial" w:hint="cs"/>
          <w:sz w:val="28"/>
          <w:szCs w:val="28"/>
          <w:rtl/>
          <w:lang w:bidi="ar-IQ"/>
        </w:rPr>
        <w:t>المروءة</w:t>
      </w:r>
      <w:r w:rsidR="00D4668A">
        <w:rPr>
          <w:rFonts w:hint="cs"/>
          <w:sz w:val="28"/>
          <w:szCs w:val="28"/>
          <w:rtl/>
          <w:lang w:bidi="ar-IQ"/>
        </w:rPr>
        <w:t>.</w:t>
      </w:r>
    </w:p>
    <w:p w:rsidR="00D4668A" w:rsidRDefault="00F42C7A" w:rsidP="00D4668A">
      <w:pPr>
        <w:ind w:left="360"/>
        <w:rPr>
          <w:sz w:val="28"/>
          <w:szCs w:val="28"/>
          <w:rtl/>
          <w:lang w:bidi="ar-IQ"/>
        </w:rPr>
      </w:pPr>
      <w:r>
        <w:rPr>
          <w:rFonts w:hint="cs"/>
          <w:sz w:val="28"/>
          <w:szCs w:val="28"/>
          <w:rtl/>
          <w:lang w:bidi="ar-IQ"/>
        </w:rPr>
        <w:t xml:space="preserve">س </w:t>
      </w:r>
      <w:r>
        <w:rPr>
          <w:sz w:val="28"/>
          <w:szCs w:val="28"/>
          <w:lang w:bidi="ar-IQ"/>
        </w:rPr>
        <w:t>/</w:t>
      </w:r>
      <w:r>
        <w:rPr>
          <w:rFonts w:hint="cs"/>
          <w:sz w:val="28"/>
          <w:szCs w:val="28"/>
          <w:rtl/>
          <w:lang w:bidi="ar-IQ"/>
        </w:rPr>
        <w:t xml:space="preserve"> كيف تعرف العدالة؟</w:t>
      </w:r>
    </w:p>
    <w:p w:rsidR="0010684A" w:rsidRDefault="00F42C7A" w:rsidP="00D4668A">
      <w:pPr>
        <w:ind w:left="360"/>
        <w:rPr>
          <w:rFonts w:cs="Arial"/>
          <w:sz w:val="28"/>
          <w:szCs w:val="28"/>
          <w:rtl/>
          <w:lang w:bidi="ar-IQ"/>
        </w:rPr>
      </w:pPr>
      <w:r>
        <w:rPr>
          <w:rFonts w:hint="cs"/>
          <w:sz w:val="28"/>
          <w:szCs w:val="28"/>
          <w:rtl/>
          <w:lang w:bidi="ar-IQ"/>
        </w:rPr>
        <w:t>الجواب</w:t>
      </w:r>
      <w:r>
        <w:rPr>
          <w:sz w:val="28"/>
          <w:szCs w:val="28"/>
          <w:lang w:bidi="ar-IQ"/>
        </w:rPr>
        <w:t>/</w:t>
      </w:r>
      <w:r>
        <w:rPr>
          <w:rFonts w:hint="cs"/>
          <w:sz w:val="28"/>
          <w:szCs w:val="28"/>
          <w:rtl/>
          <w:lang w:bidi="ar-IQ"/>
        </w:rPr>
        <w:t xml:space="preserve"> </w:t>
      </w:r>
      <w:r w:rsidR="0010684A" w:rsidRPr="0010684A">
        <w:rPr>
          <w:rFonts w:cs="Arial" w:hint="cs"/>
          <w:sz w:val="28"/>
          <w:szCs w:val="28"/>
          <w:rtl/>
          <w:lang w:bidi="ar-IQ"/>
        </w:rPr>
        <w:t>تثبت</w:t>
      </w:r>
      <w:r w:rsidR="0010684A" w:rsidRPr="0010684A">
        <w:rPr>
          <w:rFonts w:cs="Arial"/>
          <w:sz w:val="28"/>
          <w:szCs w:val="28"/>
          <w:rtl/>
          <w:lang w:bidi="ar-IQ"/>
        </w:rPr>
        <w:t xml:space="preserve"> </w:t>
      </w:r>
      <w:r w:rsidR="0010684A" w:rsidRPr="0010684A">
        <w:rPr>
          <w:rFonts w:cs="Arial" w:hint="cs"/>
          <w:sz w:val="28"/>
          <w:szCs w:val="28"/>
          <w:rtl/>
          <w:lang w:bidi="ar-IQ"/>
        </w:rPr>
        <w:t>العدالة</w:t>
      </w:r>
      <w:r w:rsidR="0010684A">
        <w:rPr>
          <w:rFonts w:cs="Arial" w:hint="cs"/>
          <w:sz w:val="28"/>
          <w:szCs w:val="28"/>
          <w:rtl/>
          <w:lang w:bidi="ar-IQ"/>
        </w:rPr>
        <w:t xml:space="preserve"> بطريقين:</w:t>
      </w:r>
    </w:p>
    <w:p w:rsidR="0010684A" w:rsidRPr="0010684A" w:rsidRDefault="0010684A" w:rsidP="0010684A">
      <w:pPr>
        <w:pStyle w:val="a3"/>
        <w:numPr>
          <w:ilvl w:val="0"/>
          <w:numId w:val="2"/>
        </w:numPr>
        <w:rPr>
          <w:sz w:val="28"/>
          <w:szCs w:val="28"/>
          <w:lang w:bidi="ar-IQ"/>
        </w:rPr>
      </w:pPr>
      <w:r w:rsidRPr="0010684A">
        <w:rPr>
          <w:rFonts w:cs="Arial"/>
          <w:sz w:val="28"/>
          <w:szCs w:val="28"/>
          <w:rtl/>
          <w:lang w:bidi="ar-IQ"/>
        </w:rPr>
        <w:t xml:space="preserve"> </w:t>
      </w:r>
      <w:r w:rsidRPr="0010684A">
        <w:rPr>
          <w:rFonts w:cs="Arial" w:hint="cs"/>
          <w:sz w:val="28"/>
          <w:szCs w:val="28"/>
          <w:rtl/>
          <w:lang w:bidi="ar-IQ"/>
        </w:rPr>
        <w:t>بتنصيص</w:t>
      </w:r>
      <w:r w:rsidRPr="0010684A">
        <w:rPr>
          <w:rFonts w:cs="Arial"/>
          <w:sz w:val="28"/>
          <w:szCs w:val="28"/>
          <w:rtl/>
          <w:lang w:bidi="ar-IQ"/>
        </w:rPr>
        <w:t xml:space="preserve"> </w:t>
      </w:r>
      <w:r w:rsidRPr="0010684A">
        <w:rPr>
          <w:rFonts w:cs="Arial" w:hint="cs"/>
          <w:sz w:val="28"/>
          <w:szCs w:val="28"/>
          <w:rtl/>
          <w:lang w:bidi="ar-IQ"/>
        </w:rPr>
        <w:t>عدلين</w:t>
      </w:r>
      <w:r w:rsidRPr="0010684A">
        <w:rPr>
          <w:rFonts w:cs="Arial"/>
          <w:sz w:val="28"/>
          <w:szCs w:val="28"/>
          <w:rtl/>
          <w:lang w:bidi="ar-IQ"/>
        </w:rPr>
        <w:t xml:space="preserve"> </w:t>
      </w:r>
      <w:r w:rsidRPr="0010684A">
        <w:rPr>
          <w:rFonts w:cs="Arial" w:hint="cs"/>
          <w:sz w:val="28"/>
          <w:szCs w:val="28"/>
          <w:rtl/>
          <w:lang w:bidi="ar-IQ"/>
        </w:rPr>
        <w:t>عليها</w:t>
      </w:r>
    </w:p>
    <w:p w:rsidR="00177411" w:rsidRPr="0010684A" w:rsidRDefault="0010684A" w:rsidP="0010684A">
      <w:pPr>
        <w:pStyle w:val="a3"/>
        <w:numPr>
          <w:ilvl w:val="0"/>
          <w:numId w:val="2"/>
        </w:numPr>
        <w:rPr>
          <w:sz w:val="28"/>
          <w:szCs w:val="28"/>
          <w:lang w:bidi="ar-IQ"/>
        </w:rPr>
      </w:pPr>
      <w:r w:rsidRPr="0010684A">
        <w:rPr>
          <w:rFonts w:cs="Arial"/>
          <w:sz w:val="28"/>
          <w:szCs w:val="28"/>
          <w:rtl/>
          <w:lang w:bidi="ar-IQ"/>
        </w:rPr>
        <w:t xml:space="preserve"> </w:t>
      </w:r>
      <w:r w:rsidRPr="0010684A">
        <w:rPr>
          <w:rFonts w:cs="Arial" w:hint="cs"/>
          <w:sz w:val="28"/>
          <w:szCs w:val="28"/>
          <w:rtl/>
          <w:lang w:bidi="ar-IQ"/>
        </w:rPr>
        <w:t>بالاستفاضة</w:t>
      </w:r>
      <w:r>
        <w:rPr>
          <w:rFonts w:cs="Arial" w:hint="cs"/>
          <w:sz w:val="28"/>
          <w:szCs w:val="28"/>
          <w:rtl/>
          <w:lang w:bidi="ar-IQ"/>
        </w:rPr>
        <w:t>- أي الشهرة-</w:t>
      </w:r>
      <w:r w:rsidRPr="0010684A">
        <w:rPr>
          <w:rFonts w:cs="Arial"/>
          <w:sz w:val="28"/>
          <w:szCs w:val="28"/>
          <w:rtl/>
          <w:lang w:bidi="ar-IQ"/>
        </w:rPr>
        <w:t xml:space="preserve"> </w:t>
      </w:r>
      <w:r w:rsidRPr="0010684A">
        <w:rPr>
          <w:rFonts w:cs="Arial" w:hint="cs"/>
          <w:sz w:val="28"/>
          <w:szCs w:val="28"/>
          <w:rtl/>
          <w:lang w:bidi="ar-IQ"/>
        </w:rPr>
        <w:t>فمن</w:t>
      </w:r>
      <w:r w:rsidRPr="0010684A">
        <w:rPr>
          <w:rFonts w:cs="Arial"/>
          <w:sz w:val="28"/>
          <w:szCs w:val="28"/>
          <w:rtl/>
          <w:lang w:bidi="ar-IQ"/>
        </w:rPr>
        <w:t xml:space="preserve"> </w:t>
      </w:r>
      <w:r w:rsidRPr="0010684A">
        <w:rPr>
          <w:rFonts w:cs="Arial" w:hint="cs"/>
          <w:sz w:val="28"/>
          <w:szCs w:val="28"/>
          <w:rtl/>
          <w:lang w:bidi="ar-IQ"/>
        </w:rPr>
        <w:t>اشتهرت</w:t>
      </w:r>
      <w:r w:rsidRPr="0010684A">
        <w:rPr>
          <w:rFonts w:cs="Arial"/>
          <w:sz w:val="28"/>
          <w:szCs w:val="28"/>
          <w:rtl/>
          <w:lang w:bidi="ar-IQ"/>
        </w:rPr>
        <w:t xml:space="preserve"> </w:t>
      </w:r>
      <w:r w:rsidRPr="0010684A">
        <w:rPr>
          <w:rFonts w:cs="Arial" w:hint="cs"/>
          <w:sz w:val="28"/>
          <w:szCs w:val="28"/>
          <w:rtl/>
          <w:lang w:bidi="ar-IQ"/>
        </w:rPr>
        <w:t>عدالته</w:t>
      </w:r>
      <w:r w:rsidRPr="0010684A">
        <w:rPr>
          <w:rFonts w:cs="Arial"/>
          <w:sz w:val="28"/>
          <w:szCs w:val="28"/>
          <w:rtl/>
          <w:lang w:bidi="ar-IQ"/>
        </w:rPr>
        <w:t xml:space="preserve"> </w:t>
      </w:r>
      <w:r w:rsidRPr="0010684A">
        <w:rPr>
          <w:rFonts w:cs="Arial" w:hint="cs"/>
          <w:sz w:val="28"/>
          <w:szCs w:val="28"/>
          <w:rtl/>
          <w:lang w:bidi="ar-IQ"/>
        </w:rPr>
        <w:t>بين</w:t>
      </w:r>
      <w:r w:rsidRPr="0010684A">
        <w:rPr>
          <w:rFonts w:cs="Arial"/>
          <w:sz w:val="28"/>
          <w:szCs w:val="28"/>
          <w:rtl/>
          <w:lang w:bidi="ar-IQ"/>
        </w:rPr>
        <w:t xml:space="preserve"> </w:t>
      </w:r>
      <w:r w:rsidRPr="0010684A">
        <w:rPr>
          <w:rFonts w:cs="Arial" w:hint="cs"/>
          <w:sz w:val="28"/>
          <w:szCs w:val="28"/>
          <w:rtl/>
          <w:lang w:bidi="ar-IQ"/>
        </w:rPr>
        <w:t>أهل</w:t>
      </w:r>
      <w:r w:rsidRPr="0010684A">
        <w:rPr>
          <w:rFonts w:cs="Arial"/>
          <w:sz w:val="28"/>
          <w:szCs w:val="28"/>
          <w:rtl/>
          <w:lang w:bidi="ar-IQ"/>
        </w:rPr>
        <w:t xml:space="preserve"> </w:t>
      </w:r>
      <w:r w:rsidRPr="0010684A">
        <w:rPr>
          <w:rFonts w:cs="Arial" w:hint="cs"/>
          <w:sz w:val="28"/>
          <w:szCs w:val="28"/>
          <w:rtl/>
          <w:lang w:bidi="ar-IQ"/>
        </w:rPr>
        <w:t>العلم</w:t>
      </w:r>
      <w:r w:rsidRPr="0010684A">
        <w:rPr>
          <w:rFonts w:cs="Arial"/>
          <w:sz w:val="28"/>
          <w:szCs w:val="28"/>
          <w:rtl/>
          <w:lang w:bidi="ar-IQ"/>
        </w:rPr>
        <w:t xml:space="preserve"> </w:t>
      </w:r>
      <w:r w:rsidRPr="0010684A">
        <w:rPr>
          <w:rFonts w:cs="Arial" w:hint="cs"/>
          <w:sz w:val="28"/>
          <w:szCs w:val="28"/>
          <w:rtl/>
          <w:lang w:bidi="ar-IQ"/>
        </w:rPr>
        <w:t>وشاع</w:t>
      </w:r>
      <w:r w:rsidRPr="0010684A">
        <w:rPr>
          <w:rFonts w:cs="Arial"/>
          <w:sz w:val="28"/>
          <w:szCs w:val="28"/>
          <w:rtl/>
          <w:lang w:bidi="ar-IQ"/>
        </w:rPr>
        <w:t xml:space="preserve"> </w:t>
      </w:r>
      <w:r w:rsidRPr="0010684A">
        <w:rPr>
          <w:rFonts w:cs="Arial" w:hint="cs"/>
          <w:sz w:val="28"/>
          <w:szCs w:val="28"/>
          <w:rtl/>
          <w:lang w:bidi="ar-IQ"/>
        </w:rPr>
        <w:t>الثناء</w:t>
      </w:r>
      <w:r w:rsidRPr="0010684A">
        <w:rPr>
          <w:rFonts w:cs="Arial"/>
          <w:sz w:val="28"/>
          <w:szCs w:val="28"/>
          <w:rtl/>
          <w:lang w:bidi="ar-IQ"/>
        </w:rPr>
        <w:t xml:space="preserve"> </w:t>
      </w:r>
      <w:r w:rsidRPr="0010684A">
        <w:rPr>
          <w:rFonts w:cs="Arial" w:hint="cs"/>
          <w:sz w:val="28"/>
          <w:szCs w:val="28"/>
          <w:rtl/>
          <w:lang w:bidi="ar-IQ"/>
        </w:rPr>
        <w:t>عليه</w:t>
      </w:r>
      <w:r w:rsidRPr="0010684A">
        <w:rPr>
          <w:rFonts w:cs="Arial"/>
          <w:sz w:val="28"/>
          <w:szCs w:val="28"/>
          <w:rtl/>
          <w:lang w:bidi="ar-IQ"/>
        </w:rPr>
        <w:t xml:space="preserve"> </w:t>
      </w:r>
      <w:r w:rsidRPr="0010684A">
        <w:rPr>
          <w:rFonts w:cs="Arial" w:hint="cs"/>
          <w:sz w:val="28"/>
          <w:szCs w:val="28"/>
          <w:rtl/>
          <w:lang w:bidi="ar-IQ"/>
        </w:rPr>
        <w:t>بها</w:t>
      </w:r>
      <w:r w:rsidRPr="0010684A">
        <w:rPr>
          <w:rFonts w:cs="Arial"/>
          <w:sz w:val="28"/>
          <w:szCs w:val="28"/>
          <w:rtl/>
          <w:lang w:bidi="ar-IQ"/>
        </w:rPr>
        <w:t xml:space="preserve"> </w:t>
      </w:r>
      <w:r w:rsidRPr="0010684A">
        <w:rPr>
          <w:rFonts w:cs="Arial" w:hint="cs"/>
          <w:sz w:val="28"/>
          <w:szCs w:val="28"/>
          <w:rtl/>
          <w:lang w:bidi="ar-IQ"/>
        </w:rPr>
        <w:t>كفى</w:t>
      </w:r>
      <w:r w:rsidRPr="0010684A">
        <w:rPr>
          <w:rFonts w:cs="Arial"/>
          <w:sz w:val="28"/>
          <w:szCs w:val="28"/>
          <w:rtl/>
          <w:lang w:bidi="ar-IQ"/>
        </w:rPr>
        <w:t xml:space="preserve"> </w:t>
      </w:r>
      <w:r w:rsidRPr="0010684A">
        <w:rPr>
          <w:rFonts w:cs="Arial" w:hint="cs"/>
          <w:sz w:val="28"/>
          <w:szCs w:val="28"/>
          <w:rtl/>
          <w:lang w:bidi="ar-IQ"/>
        </w:rPr>
        <w:t>فيها</w:t>
      </w:r>
    </w:p>
    <w:sectPr w:rsidR="00177411" w:rsidRPr="0010684A" w:rsidSect="002746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73E6"/>
    <w:multiLevelType w:val="hybridMultilevel"/>
    <w:tmpl w:val="0A9679E8"/>
    <w:lvl w:ilvl="0" w:tplc="BBD8E0A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E501B"/>
    <w:multiLevelType w:val="hybridMultilevel"/>
    <w:tmpl w:val="75CA4552"/>
    <w:lvl w:ilvl="0" w:tplc="44689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B5"/>
    <w:rsid w:val="0010684A"/>
    <w:rsid w:val="00177411"/>
    <w:rsid w:val="00235140"/>
    <w:rsid w:val="0027462E"/>
    <w:rsid w:val="004C6C51"/>
    <w:rsid w:val="00741832"/>
    <w:rsid w:val="00A151B5"/>
    <w:rsid w:val="00C459FF"/>
    <w:rsid w:val="00CD0A2C"/>
    <w:rsid w:val="00D4668A"/>
    <w:rsid w:val="00F42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211</Words>
  <Characters>1204</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3</cp:revision>
  <dcterms:created xsi:type="dcterms:W3CDTF">2024-11-17T06:17:00Z</dcterms:created>
  <dcterms:modified xsi:type="dcterms:W3CDTF">2024-11-18T22:11:00Z</dcterms:modified>
</cp:coreProperties>
</file>