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E4869" w:rsidRPr="004E4869" w:rsidRDefault="004E4869" w:rsidP="004E4869">
      <w:pPr>
        <w:rPr>
          <w:rFonts w:cstheme="minorHAnsi"/>
          <w:b/>
          <w:bCs/>
          <w:sz w:val="32"/>
          <w:szCs w:val="32"/>
          <w:lang w:bidi="ar-IQ"/>
        </w:rPr>
      </w:pPr>
      <w:r>
        <w:rPr>
          <w:rFonts w:hint="cs"/>
          <w:noProof/>
        </w:rPr>
        <w:drawing>
          <wp:anchor distT="0" distB="0" distL="114300" distR="114300" simplePos="0" relativeHeight="251658240" behindDoc="0" locked="0" layoutInCell="1" allowOverlap="1" wp14:anchorId="46B49932" wp14:editId="1965DEC5">
            <wp:simplePos x="0" y="0"/>
            <wp:positionH relativeFrom="column">
              <wp:posOffset>-320040</wp:posOffset>
            </wp:positionH>
            <wp:positionV relativeFrom="paragraph">
              <wp:posOffset>-82550</wp:posOffset>
            </wp:positionV>
            <wp:extent cx="1733550" cy="173355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44.png"/>
                    <pic:cNvPicPr/>
                  </pic:nvPicPr>
                  <pic:blipFill>
                    <a:blip r:embed="rId9">
                      <a:extLst>
                        <a:ext uri="{28A0092B-C50C-407E-A947-70E740481C1C}">
                          <a14:useLocalDpi xmlns:a14="http://schemas.microsoft.com/office/drawing/2010/main" val="0"/>
                        </a:ext>
                      </a:extLst>
                    </a:blip>
                    <a:stretch>
                      <a:fillRect/>
                    </a:stretch>
                  </pic:blipFill>
                  <pic:spPr>
                    <a:xfrm>
                      <a:off x="0" y="0"/>
                      <a:ext cx="1733550" cy="1733550"/>
                    </a:xfrm>
                    <a:prstGeom prst="rect">
                      <a:avLst/>
                    </a:prstGeom>
                  </pic:spPr>
                </pic:pic>
              </a:graphicData>
            </a:graphic>
          </wp:anchor>
        </w:drawing>
      </w:r>
      <w:r>
        <w:rPr>
          <w:rFonts w:cstheme="minorHAnsi"/>
          <w:b/>
          <w:bCs/>
          <w:sz w:val="36"/>
          <w:szCs w:val="36"/>
          <w:lang w:bidi="ar-IQ"/>
        </w:rPr>
        <w:t xml:space="preserve">       </w:t>
      </w:r>
      <w:r w:rsidRPr="004E4869">
        <w:rPr>
          <w:rFonts w:cstheme="minorHAnsi"/>
          <w:b/>
          <w:bCs/>
          <w:sz w:val="32"/>
          <w:szCs w:val="32"/>
          <w:lang w:bidi="ar-IQ"/>
        </w:rPr>
        <w:t xml:space="preserve">   </w:t>
      </w:r>
      <w:r w:rsidRPr="004E4869">
        <w:rPr>
          <w:rFonts w:cstheme="minorHAnsi" w:hint="cs"/>
          <w:b/>
          <w:bCs/>
          <w:sz w:val="32"/>
          <w:szCs w:val="32"/>
          <w:rtl/>
          <w:lang w:bidi="ar-IQ"/>
        </w:rPr>
        <w:t>الجامعة المستنصرية</w:t>
      </w:r>
    </w:p>
    <w:p w:rsidR="004E4869" w:rsidRPr="004E4869" w:rsidRDefault="004E4869" w:rsidP="004E4869">
      <w:pPr>
        <w:rPr>
          <w:rFonts w:cstheme="minorHAnsi"/>
          <w:b/>
          <w:bCs/>
          <w:sz w:val="32"/>
          <w:szCs w:val="32"/>
          <w:rtl/>
          <w:lang w:bidi="ar-IQ"/>
        </w:rPr>
      </w:pPr>
      <w:r w:rsidRPr="004E4869">
        <w:rPr>
          <w:rFonts w:cstheme="minorHAnsi" w:hint="cs"/>
          <w:b/>
          <w:bCs/>
          <w:sz w:val="32"/>
          <w:szCs w:val="32"/>
          <w:rtl/>
          <w:lang w:bidi="ar-IQ"/>
        </w:rPr>
        <w:t xml:space="preserve">     كليـــــــــــــة التربيــــــــــــــــة الاساسيـــــــــــــة</w:t>
      </w:r>
    </w:p>
    <w:p w:rsidR="004E4869" w:rsidRPr="004E4869" w:rsidRDefault="004E4869" w:rsidP="004E4869">
      <w:pPr>
        <w:rPr>
          <w:rFonts w:cstheme="minorHAnsi"/>
          <w:b/>
          <w:bCs/>
          <w:sz w:val="32"/>
          <w:szCs w:val="32"/>
          <w:rtl/>
          <w:lang w:bidi="ar-IQ"/>
        </w:rPr>
      </w:pPr>
      <w:r w:rsidRPr="004E4869">
        <w:rPr>
          <w:rFonts w:cstheme="minorHAnsi" w:hint="cs"/>
          <w:b/>
          <w:bCs/>
          <w:sz w:val="32"/>
          <w:szCs w:val="32"/>
          <w:rtl/>
          <w:lang w:bidi="ar-IQ"/>
        </w:rPr>
        <w:t>قسم التربية البدنية وعلوم الرياضة</w:t>
      </w:r>
    </w:p>
    <w:p w:rsidR="004E4869" w:rsidRPr="004E4869" w:rsidRDefault="004E4869" w:rsidP="004E4869">
      <w:pPr>
        <w:rPr>
          <w:sz w:val="18"/>
          <w:szCs w:val="18"/>
          <w:rtl/>
        </w:rPr>
      </w:pPr>
      <w:r w:rsidRPr="004E4869">
        <w:rPr>
          <w:rFonts w:cstheme="minorHAnsi" w:hint="cs"/>
          <w:b/>
          <w:bCs/>
          <w:rtl/>
        </w:rPr>
        <w:t xml:space="preserve"> </w:t>
      </w:r>
      <w:r w:rsidRPr="004E4869">
        <w:rPr>
          <w:rFonts w:cstheme="minorHAnsi" w:hint="cs"/>
          <w:b/>
          <w:bCs/>
          <w:sz w:val="28"/>
          <w:szCs w:val="28"/>
          <w:rtl/>
        </w:rPr>
        <w:t>الدراسات العُليا/ ماجستير / تخصص</w:t>
      </w:r>
    </w:p>
    <w:p w:rsidR="004E4869" w:rsidRDefault="004E4869" w:rsidP="004E4869">
      <w:pPr>
        <w:rPr>
          <w:lang w:bidi="ar-IQ"/>
        </w:rPr>
      </w:pPr>
    </w:p>
    <w:p w:rsidR="004E4869" w:rsidRDefault="004E4869" w:rsidP="004E4869">
      <w:pPr>
        <w:rPr>
          <w:rtl/>
          <w:lang w:bidi="ar-IQ"/>
        </w:rPr>
      </w:pPr>
      <w:r>
        <w:rPr>
          <w:lang w:bidi="ar-IQ"/>
        </w:rPr>
        <w:br w:type="textWrapping" w:clear="all"/>
      </w:r>
    </w:p>
    <w:p w:rsidR="004E4869" w:rsidRDefault="004E4869" w:rsidP="004E4869">
      <w:pPr>
        <w:jc w:val="center"/>
        <w:rPr>
          <w:b/>
          <w:bCs/>
          <w:caps/>
          <w:color w:val="C00000"/>
          <w:sz w:val="56"/>
          <w:szCs w:val="56"/>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hint="cs"/>
          <w:b/>
          <w:bCs/>
          <w:caps/>
          <w:noProof/>
          <w:color w:val="C00000"/>
          <w:sz w:val="56"/>
          <w:szCs w:val="56"/>
          <w:rtl/>
        </w:rPr>
        <mc:AlternateContent>
          <mc:Choice Requires="wps">
            <w:drawing>
              <wp:anchor distT="0" distB="0" distL="114300" distR="114300" simplePos="0" relativeHeight="251659264" behindDoc="0" locked="0" layoutInCell="1" allowOverlap="1" wp14:anchorId="3D3CEA55" wp14:editId="64F68BAE">
                <wp:simplePos x="0" y="0"/>
                <wp:positionH relativeFrom="column">
                  <wp:posOffset>1669211</wp:posOffset>
                </wp:positionH>
                <wp:positionV relativeFrom="paragraph">
                  <wp:posOffset>437108</wp:posOffset>
                </wp:positionV>
                <wp:extent cx="2018581" cy="172528"/>
                <wp:effectExtent l="76200" t="57150" r="77470" b="94615"/>
                <wp:wrapNone/>
                <wp:docPr id="2" name="مخطط انسيابي: دمج 2"/>
                <wp:cNvGraphicFramePr/>
                <a:graphic xmlns:a="http://schemas.openxmlformats.org/drawingml/2006/main">
                  <a:graphicData uri="http://schemas.microsoft.com/office/word/2010/wordprocessingShape">
                    <wps:wsp>
                      <wps:cNvSpPr/>
                      <wps:spPr>
                        <a:xfrm>
                          <a:off x="0" y="0"/>
                          <a:ext cx="2018581" cy="172528"/>
                        </a:xfrm>
                        <a:prstGeom prst="flowChartCollate">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25" coordsize="21600,21600" o:spt="125" path="m21600,21600l,21600,21600,,,xe">
                <v:stroke joinstyle="miter"/>
                <v:path o:extrusionok="f" gradientshapeok="t" o:connecttype="custom" o:connectlocs="10800,0;10800,10800;10800,21600" textboxrect="5400,5400,16200,16200"/>
              </v:shapetype>
              <v:shape id="مخطط انسيابي: دمج 2" o:spid="_x0000_s1026" type="#_x0000_t125" style="position:absolute;left:0;text-align:left;margin-left:131.45pt;margin-top:34.4pt;width:158.95pt;height:1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" fillcolor="#8064a2 [3207]" strokecolor="white [3201]" strokeweight="3pt">
                <v:shadow on="t" color="black" opacity="24903f" origin=",.5" offset="0,.55556mm"/>
              </v:shape>
            </w:pict>
          </mc:Fallback>
        </mc:AlternateContent>
      </w:r>
      <w:r w:rsidRPr="004E4869">
        <w:rPr>
          <w:rFonts w:hint="cs"/>
          <w:b/>
          <w:bCs/>
          <w:caps/>
          <w:color w:val="C00000"/>
          <w:sz w:val="56"/>
          <w:szCs w:val="56"/>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علم النفس</w:t>
      </w:r>
    </w:p>
    <w:p w:rsidR="004E4869" w:rsidRDefault="004E4869" w:rsidP="004E4869">
      <w:pPr>
        <w:ind w:left="720"/>
        <w:rPr>
          <w:b/>
          <w:bCs/>
          <w:color w:val="17365D" w:themeColor="text2" w:themeShade="BF"/>
          <w:sz w:val="24"/>
          <w:szCs w:val="24"/>
          <w:rtl/>
          <w:lang w:bidi="ar-IQ"/>
        </w:rPr>
      </w:pPr>
      <w:r>
        <w:rPr>
          <w:rFonts w:hint="cs"/>
          <w:b/>
          <w:bCs/>
          <w:color w:val="17365D" w:themeColor="text2" w:themeShade="BF"/>
          <w:sz w:val="52"/>
          <w:szCs w:val="52"/>
          <w:rtl/>
          <w:lang w:bidi="ar-IQ"/>
        </w:rPr>
        <w:t xml:space="preserve">               (</w:t>
      </w:r>
      <w:r w:rsidRPr="004E4869">
        <w:rPr>
          <w:rFonts w:hint="cs"/>
          <w:b/>
          <w:bCs/>
          <w:color w:val="17365D" w:themeColor="text2" w:themeShade="BF"/>
          <w:sz w:val="52"/>
          <w:szCs w:val="52"/>
          <w:rtl/>
          <w:lang w:bidi="ar-IQ"/>
        </w:rPr>
        <w:t>التوتر النفسي</w:t>
      </w:r>
      <w:r>
        <w:rPr>
          <w:rFonts w:hint="cs"/>
          <w:b/>
          <w:bCs/>
          <w:color w:val="17365D" w:themeColor="text2" w:themeShade="BF"/>
          <w:sz w:val="52"/>
          <w:szCs w:val="52"/>
          <w:rtl/>
          <w:lang w:bidi="ar-IQ"/>
        </w:rPr>
        <w:t>)</w:t>
      </w:r>
    </w:p>
    <w:p w:rsidR="0033011E" w:rsidRDefault="004E4869" w:rsidP="004E4869">
      <w:pPr>
        <w:ind w:left="720"/>
        <w:rPr>
          <w:b/>
          <w:bCs/>
          <w:color w:val="17365D" w:themeColor="text2" w:themeShade="BF"/>
          <w:sz w:val="56"/>
          <w:szCs w:val="56"/>
          <w:rtl/>
          <w:lang w:bidi="ar-IQ"/>
        </w:rPr>
      </w:pPr>
      <w:r>
        <w:rPr>
          <w:rFonts w:hint="cs"/>
          <w:b/>
          <w:bCs/>
          <w:color w:val="17365D" w:themeColor="text2" w:themeShade="BF"/>
          <w:sz w:val="24"/>
          <w:szCs w:val="24"/>
          <w:rtl/>
          <w:lang w:bidi="ar-IQ"/>
        </w:rPr>
        <w:t xml:space="preserve">                                 </w:t>
      </w:r>
      <w:r w:rsidRPr="004E4869">
        <w:rPr>
          <w:rFonts w:hint="cs"/>
          <w:b/>
          <w:bCs/>
          <w:color w:val="17365D" w:themeColor="text2" w:themeShade="BF"/>
          <w:sz w:val="24"/>
          <w:szCs w:val="24"/>
          <w:rtl/>
          <w:lang w:bidi="ar-IQ"/>
        </w:rPr>
        <w:t>(و تأثيره في المجال الرياضي)</w:t>
      </w:r>
    </w:p>
    <w:p w:rsidR="0033011E" w:rsidRDefault="0033011E" w:rsidP="0033011E">
      <w:pPr>
        <w:jc w:val="center"/>
        <w:rPr>
          <w:b/>
          <w:bCs/>
          <w:color w:val="C00000"/>
          <w:sz w:val="24"/>
          <w:szCs w:val="24"/>
          <w:rtl/>
          <w:lang w:bidi="ar-IQ"/>
        </w:rPr>
      </w:pPr>
    </w:p>
    <w:p w:rsidR="0033011E" w:rsidRDefault="0033011E" w:rsidP="0033011E">
      <w:pPr>
        <w:jc w:val="center"/>
        <w:rPr>
          <w:b/>
          <w:bCs/>
          <w:color w:val="C00000"/>
          <w:sz w:val="24"/>
          <w:szCs w:val="24"/>
          <w:rtl/>
          <w:lang w:bidi="ar-IQ"/>
        </w:rPr>
      </w:pPr>
    </w:p>
    <w:p w:rsidR="00C52056" w:rsidRPr="0033011E" w:rsidRDefault="0033011E" w:rsidP="0033011E">
      <w:pPr>
        <w:jc w:val="center"/>
        <w:rPr>
          <w:b/>
          <w:bCs/>
          <w:color w:val="C00000"/>
          <w:sz w:val="24"/>
          <w:szCs w:val="24"/>
          <w:rtl/>
          <w:lang w:bidi="ar-IQ"/>
        </w:rPr>
      </w:pPr>
      <w:r w:rsidRPr="0033011E">
        <w:rPr>
          <w:rFonts w:hint="cs"/>
          <w:b/>
          <w:bCs/>
          <w:color w:val="C00000"/>
          <w:sz w:val="24"/>
          <w:szCs w:val="24"/>
          <w:rtl/>
          <w:lang w:bidi="ar-IQ"/>
        </w:rPr>
        <w:t>مقدم من قبل الطالب</w:t>
      </w:r>
    </w:p>
    <w:p w:rsidR="0033011E" w:rsidRDefault="0033011E" w:rsidP="0033011E">
      <w:pPr>
        <w:jc w:val="center"/>
        <w:rPr>
          <w:b/>
          <w:bCs/>
          <w:color w:val="17365D" w:themeColor="text2" w:themeShade="BF"/>
          <w:sz w:val="40"/>
          <w:szCs w:val="40"/>
          <w:rtl/>
          <w:lang w:bidi="ar-IQ"/>
        </w:rPr>
      </w:pPr>
      <w:r w:rsidRPr="0033011E">
        <w:rPr>
          <w:rFonts w:hint="cs"/>
          <w:b/>
          <w:bCs/>
          <w:color w:val="17365D" w:themeColor="text2" w:themeShade="BF"/>
          <w:sz w:val="40"/>
          <w:szCs w:val="40"/>
          <w:rtl/>
          <w:lang w:bidi="ar-IQ"/>
        </w:rPr>
        <w:t>عقيل محسن إبراهيم</w:t>
      </w:r>
    </w:p>
    <w:p w:rsidR="0033011E" w:rsidRDefault="0033011E" w:rsidP="0033011E">
      <w:pPr>
        <w:jc w:val="center"/>
        <w:rPr>
          <w:b/>
          <w:bCs/>
          <w:color w:val="C00000"/>
          <w:sz w:val="28"/>
          <w:szCs w:val="28"/>
          <w:rtl/>
          <w:lang w:bidi="ar-IQ"/>
        </w:rPr>
      </w:pPr>
      <w:r w:rsidRPr="0033011E">
        <w:rPr>
          <w:rFonts w:hint="cs"/>
          <w:b/>
          <w:bCs/>
          <w:color w:val="C00000"/>
          <w:sz w:val="28"/>
          <w:szCs w:val="28"/>
          <w:rtl/>
          <w:lang w:bidi="ar-IQ"/>
        </w:rPr>
        <w:t xml:space="preserve">بإشراف </w:t>
      </w:r>
    </w:p>
    <w:p w:rsidR="0033011E" w:rsidRDefault="0033011E" w:rsidP="0033011E">
      <w:pPr>
        <w:jc w:val="center"/>
        <w:rPr>
          <w:b/>
          <w:bCs/>
          <w:color w:val="17365D" w:themeColor="text2" w:themeShade="BF"/>
          <w:sz w:val="40"/>
          <w:szCs w:val="40"/>
          <w:rtl/>
          <w:lang w:bidi="ar-IQ"/>
        </w:rPr>
      </w:pPr>
      <w:r w:rsidRPr="0033011E">
        <w:rPr>
          <w:rFonts w:hint="cs"/>
          <w:b/>
          <w:bCs/>
          <w:color w:val="17365D" w:themeColor="text2" w:themeShade="BF"/>
          <w:sz w:val="40"/>
          <w:szCs w:val="40"/>
          <w:rtl/>
          <w:lang w:bidi="ar-IQ"/>
        </w:rPr>
        <w:t>أ.م.د. ميادة تحسين عبدالكريم</w:t>
      </w:r>
    </w:p>
    <w:p w:rsidR="0033011E" w:rsidRPr="0033011E" w:rsidRDefault="0033011E" w:rsidP="0033011E">
      <w:pPr>
        <w:rPr>
          <w:sz w:val="40"/>
          <w:szCs w:val="40"/>
          <w:rtl/>
          <w:lang w:bidi="ar-IQ"/>
        </w:rPr>
      </w:pPr>
    </w:p>
    <w:p w:rsidR="0033011E" w:rsidRPr="0033011E" w:rsidRDefault="0033011E" w:rsidP="0033011E">
      <w:pPr>
        <w:rPr>
          <w:sz w:val="40"/>
          <w:szCs w:val="40"/>
          <w:rtl/>
          <w:lang w:bidi="ar-IQ"/>
        </w:rPr>
      </w:pPr>
    </w:p>
    <w:p w:rsidR="0033011E" w:rsidRDefault="0033011E" w:rsidP="0033011E">
      <w:pPr>
        <w:rPr>
          <w:sz w:val="40"/>
          <w:szCs w:val="40"/>
          <w:rtl/>
          <w:lang w:bidi="ar-IQ"/>
        </w:rPr>
      </w:pPr>
    </w:p>
    <w:p w:rsidR="0033011E" w:rsidRDefault="0033011E" w:rsidP="0033011E">
      <w:pPr>
        <w:tabs>
          <w:tab w:val="left" w:pos="7341"/>
        </w:tabs>
        <w:rPr>
          <w:b/>
          <w:bCs/>
          <w:color w:val="C00000"/>
          <w:sz w:val="40"/>
          <w:szCs w:val="40"/>
          <w:rtl/>
          <w:lang w:bidi="ar-IQ"/>
        </w:rPr>
      </w:pPr>
      <w:r w:rsidRPr="0033011E">
        <w:rPr>
          <w:rFonts w:hint="cs"/>
          <w:b/>
          <w:bCs/>
          <w:color w:val="C00000"/>
          <w:sz w:val="40"/>
          <w:szCs w:val="40"/>
          <w:rtl/>
          <w:lang w:bidi="ar-IQ"/>
        </w:rPr>
        <w:t>2024</w:t>
      </w:r>
      <w:r w:rsidRPr="0033011E">
        <w:rPr>
          <w:b/>
          <w:bCs/>
          <w:color w:val="C00000"/>
          <w:sz w:val="40"/>
          <w:szCs w:val="40"/>
          <w:rtl/>
          <w:lang w:bidi="ar-IQ"/>
        </w:rPr>
        <w:tab/>
      </w:r>
      <w:r w:rsidRPr="0033011E">
        <w:rPr>
          <w:rFonts w:hint="cs"/>
          <w:b/>
          <w:bCs/>
          <w:color w:val="C00000"/>
          <w:sz w:val="40"/>
          <w:szCs w:val="40"/>
          <w:rtl/>
          <w:lang w:bidi="ar-IQ"/>
        </w:rPr>
        <w:t>2025</w:t>
      </w:r>
    </w:p>
    <w:p w:rsidR="0033011E" w:rsidRDefault="0033011E" w:rsidP="0033011E">
      <w:pPr>
        <w:tabs>
          <w:tab w:val="left" w:pos="7341"/>
        </w:tabs>
        <w:rPr>
          <w:b/>
          <w:bCs/>
          <w:color w:val="C00000"/>
          <w:sz w:val="40"/>
          <w:szCs w:val="40"/>
          <w:rtl/>
          <w:lang w:bidi="ar-IQ"/>
        </w:rPr>
      </w:pPr>
    </w:p>
    <w:p w:rsidR="0033011E" w:rsidRDefault="00DE1880" w:rsidP="00520890">
      <w:pPr>
        <w:pStyle w:val="a6"/>
        <w:rPr>
          <w:b/>
          <w:bCs/>
          <w:sz w:val="40"/>
          <w:szCs w:val="40"/>
          <w:rtl/>
          <w:lang w:bidi="ar-IQ"/>
        </w:rPr>
      </w:pPr>
      <w:r>
        <w:rPr>
          <w:rFonts w:hint="cs"/>
          <w:b/>
          <w:bCs/>
          <w:sz w:val="40"/>
          <w:szCs w:val="40"/>
          <w:rtl/>
          <w:lang w:bidi="ar-IQ"/>
        </w:rPr>
        <w:lastRenderedPageBreak/>
        <w:t>مفهو</w:t>
      </w:r>
      <w:r w:rsidR="0033011E" w:rsidRPr="00520890">
        <w:rPr>
          <w:rFonts w:hint="cs"/>
          <w:b/>
          <w:bCs/>
          <w:sz w:val="40"/>
          <w:szCs w:val="40"/>
          <w:rtl/>
          <w:lang w:bidi="ar-IQ"/>
        </w:rPr>
        <w:t>مهُ و تعريفه</w:t>
      </w:r>
      <w:r w:rsidR="00520890">
        <w:rPr>
          <w:rFonts w:hint="cs"/>
          <w:b/>
          <w:bCs/>
          <w:sz w:val="40"/>
          <w:szCs w:val="40"/>
          <w:rtl/>
          <w:lang w:bidi="ar-IQ"/>
        </w:rPr>
        <w:t>:-</w:t>
      </w:r>
    </w:p>
    <w:p w:rsidR="007D78FD" w:rsidRPr="00752F5D" w:rsidRDefault="00752F5D" w:rsidP="00752F5D">
      <w:pPr>
        <w:jc w:val="both"/>
        <w:rPr>
          <w:rFonts w:asciiTheme="minorBidi" w:hAnsiTheme="minorBidi"/>
          <w:b/>
          <w:bCs/>
          <w:color w:val="000000" w:themeColor="text1"/>
          <w:sz w:val="32"/>
          <w:szCs w:val="32"/>
          <w:rtl/>
          <w:lang w:bidi="ar-IQ"/>
        </w:rPr>
      </w:pPr>
      <w:r w:rsidRPr="00752F5D">
        <w:rPr>
          <w:rFonts w:asciiTheme="minorBidi" w:hAnsiTheme="minorBidi"/>
          <w:b/>
          <w:bCs/>
          <w:color w:val="000000" w:themeColor="text1"/>
          <w:sz w:val="32"/>
          <w:szCs w:val="32"/>
          <w:rtl/>
          <w:lang w:bidi="ar-IQ"/>
        </w:rPr>
        <w:t xml:space="preserve">     </w:t>
      </w:r>
      <w:r w:rsidR="007D78FD" w:rsidRPr="00752F5D">
        <w:rPr>
          <w:rFonts w:asciiTheme="minorBidi" w:hAnsiTheme="minorBidi"/>
          <w:sz w:val="30"/>
          <w:szCs w:val="32"/>
          <w:rtl/>
        </w:rPr>
        <w:t>يحمل هذا المفهوم ضمن إطار علم النفس معنيين مختلفين ، الأول كونه حالة ذهنية ، والأخرى كونه حالة عضلية ، لذا قد نجد شخصاً ما يشكو من التوتر رامزاً إلى الخوف والقلق في حين يصرح أخر عن رغبته إلى الراحة والاسترخاء لأنه متوتر، ويعني الأول انه متوتر ذهنياً في حين يعني الثاني انه متوتر عضلياً . " أن الحقائق تشير إلى أن التوتر الذهني والعضلي بينهما ارتباط كبير ، فكل انفعال أو توتر ذهني يؤثر على العضلات والعكس صحيح أيضاً كل شد أو توتر عضلي يؤثر على حالة التركيز الذهني ومن ثم فانه لا يمكن التمتع بالصحة النفسية الكاملة إذا حدث توتر ذهني ولم يطلقها خلال نشاطه العضلي".</w:t>
      </w:r>
      <w:sdt>
        <w:sdtPr>
          <w:rPr>
            <w:rFonts w:asciiTheme="minorBidi" w:hAnsiTheme="minorBidi"/>
            <w:b/>
            <w:bCs/>
            <w:color w:val="000000" w:themeColor="text1"/>
            <w:sz w:val="32"/>
            <w:szCs w:val="32"/>
            <w:rtl/>
            <w:lang w:bidi="ar-IQ"/>
          </w:rPr>
          <w:id w:val="-790829021"/>
          <w:citation/>
        </w:sdtPr>
        <w:sdtEndPr/>
        <w:sdtContent>
          <w:r w:rsidR="007D78FD" w:rsidRPr="00752F5D">
            <w:rPr>
              <w:rFonts w:asciiTheme="minorBidi" w:hAnsiTheme="minorBidi"/>
              <w:b/>
              <w:bCs/>
              <w:color w:val="000000" w:themeColor="text1"/>
              <w:sz w:val="20"/>
              <w:szCs w:val="20"/>
              <w:rtl/>
              <w:lang w:bidi="ar-IQ"/>
            </w:rPr>
            <w:fldChar w:fldCharType="begin"/>
          </w:r>
          <w:r w:rsidR="00A03C61" w:rsidRPr="00752F5D">
            <w:rPr>
              <w:rFonts w:asciiTheme="minorBidi" w:hAnsiTheme="minorBidi"/>
              <w:b/>
              <w:bCs/>
              <w:color w:val="000000" w:themeColor="text1"/>
              <w:sz w:val="20"/>
              <w:szCs w:val="20"/>
              <w:lang w:bidi="ar-IQ"/>
            </w:rPr>
            <w:instrText xml:space="preserve">CITATION </w:instrText>
          </w:r>
          <w:r w:rsidR="00A03C61" w:rsidRPr="00752F5D">
            <w:rPr>
              <w:rFonts w:asciiTheme="minorBidi" w:hAnsiTheme="minorBidi"/>
              <w:b/>
              <w:bCs/>
              <w:color w:val="000000" w:themeColor="text1"/>
              <w:sz w:val="20"/>
              <w:szCs w:val="20"/>
              <w:rtl/>
              <w:lang w:bidi="ar-IQ"/>
            </w:rPr>
            <w:instrText>سائ86</w:instrText>
          </w:r>
          <w:r w:rsidR="00A03C61" w:rsidRPr="00752F5D">
            <w:rPr>
              <w:rFonts w:asciiTheme="minorBidi" w:hAnsiTheme="minorBidi"/>
              <w:b/>
              <w:bCs/>
              <w:color w:val="000000" w:themeColor="text1"/>
              <w:sz w:val="20"/>
              <w:szCs w:val="20"/>
              <w:lang w:bidi="ar-IQ"/>
            </w:rPr>
            <w:instrText xml:space="preserve"> \l 2049 </w:instrText>
          </w:r>
          <w:r w:rsidR="007D78FD" w:rsidRPr="00752F5D">
            <w:rPr>
              <w:rFonts w:asciiTheme="minorBidi" w:hAnsiTheme="minorBidi"/>
              <w:b/>
              <w:bCs/>
              <w:color w:val="000000" w:themeColor="text1"/>
              <w:sz w:val="20"/>
              <w:szCs w:val="20"/>
              <w:rtl/>
              <w:lang w:bidi="ar-IQ"/>
            </w:rPr>
            <w:fldChar w:fldCharType="separate"/>
          </w:r>
          <w:r w:rsidR="00A03C61" w:rsidRPr="00752F5D">
            <w:rPr>
              <w:rFonts w:asciiTheme="minorBidi" w:hAnsiTheme="minorBidi"/>
              <w:b/>
              <w:bCs/>
              <w:noProof/>
              <w:color w:val="000000" w:themeColor="text1"/>
              <w:sz w:val="20"/>
              <w:szCs w:val="20"/>
              <w:rtl/>
              <w:lang w:bidi="ar-IQ"/>
            </w:rPr>
            <w:t xml:space="preserve"> (البرغوثي, سائد عبد الحميد، 1986)</w:t>
          </w:r>
          <w:r w:rsidR="007D78FD" w:rsidRPr="00752F5D">
            <w:rPr>
              <w:rFonts w:asciiTheme="minorBidi" w:hAnsiTheme="minorBidi"/>
              <w:b/>
              <w:bCs/>
              <w:color w:val="000000" w:themeColor="text1"/>
              <w:sz w:val="20"/>
              <w:szCs w:val="20"/>
              <w:rtl/>
              <w:lang w:bidi="ar-IQ"/>
            </w:rPr>
            <w:fldChar w:fldCharType="end"/>
          </w:r>
        </w:sdtContent>
      </w:sdt>
    </w:p>
    <w:p w:rsidR="007D78FD" w:rsidRPr="00752F5D" w:rsidRDefault="007D78FD" w:rsidP="00520890">
      <w:pPr>
        <w:jc w:val="both"/>
        <w:rPr>
          <w:rFonts w:asciiTheme="minorBidi" w:hAnsiTheme="minorBidi"/>
          <w:b/>
          <w:bCs/>
          <w:color w:val="C00000"/>
          <w:sz w:val="32"/>
          <w:szCs w:val="32"/>
          <w:rtl/>
          <w:lang w:bidi="ar-IQ"/>
        </w:rPr>
      </w:pPr>
      <w:r w:rsidRPr="00752F5D">
        <w:rPr>
          <w:rFonts w:asciiTheme="minorBidi" w:hAnsiTheme="minorBidi"/>
          <w:b/>
          <w:bCs/>
          <w:color w:val="C00000"/>
          <w:sz w:val="32"/>
          <w:szCs w:val="32"/>
          <w:rtl/>
          <w:lang w:bidi="ar-IQ"/>
        </w:rPr>
        <w:t>تعريف التوتر النفسي:</w:t>
      </w:r>
    </w:p>
    <w:p w:rsidR="00A03C61" w:rsidRPr="00752F5D" w:rsidRDefault="00A03C61" w:rsidP="00A03C61">
      <w:pPr>
        <w:jc w:val="both"/>
        <w:rPr>
          <w:rFonts w:asciiTheme="minorBidi" w:hAnsiTheme="minorBidi"/>
          <w:b/>
          <w:bCs/>
          <w:color w:val="000000" w:themeColor="text1"/>
          <w:sz w:val="32"/>
          <w:szCs w:val="32"/>
          <w:lang w:bidi="ar-IQ"/>
        </w:rPr>
      </w:pPr>
      <w:r w:rsidRPr="00752F5D">
        <w:rPr>
          <w:rFonts w:asciiTheme="minorBidi" w:hAnsiTheme="minorBidi"/>
          <w:b/>
          <w:bCs/>
          <w:color w:val="000000" w:themeColor="text1"/>
          <w:sz w:val="32"/>
          <w:szCs w:val="32"/>
          <w:rtl/>
        </w:rPr>
        <w:t>تعريف (ليفين ) :-</w:t>
      </w:r>
    </w:p>
    <w:p w:rsidR="00A03C61" w:rsidRPr="00752F5D" w:rsidRDefault="00A03C61" w:rsidP="00A03C61">
      <w:pPr>
        <w:jc w:val="both"/>
        <w:rPr>
          <w:rFonts w:asciiTheme="minorBidi" w:hAnsiTheme="minorBidi"/>
          <w:color w:val="000000" w:themeColor="text1"/>
          <w:sz w:val="32"/>
          <w:szCs w:val="32"/>
          <w:rtl/>
        </w:rPr>
      </w:pPr>
      <w:r w:rsidRPr="00752F5D">
        <w:rPr>
          <w:rFonts w:asciiTheme="minorBidi" w:hAnsiTheme="minorBidi"/>
          <w:color w:val="000000" w:themeColor="text1"/>
          <w:sz w:val="32"/>
          <w:szCs w:val="32"/>
          <w:rtl/>
        </w:rPr>
        <w:tab/>
        <w:t>" حالة منطقة من مناطق المجال النفسي تنشئا من وجود قوى ضاغطة على حدود المنطقة وتتجه إلى أحداث تغير من شانه أن يقلل من فوارق التوتر بين مناطق المجال ".</w:t>
      </w:r>
      <w:sdt>
        <w:sdtPr>
          <w:rPr>
            <w:rFonts w:asciiTheme="minorBidi" w:hAnsiTheme="minorBidi"/>
            <w:color w:val="000000" w:themeColor="text1"/>
            <w:sz w:val="32"/>
            <w:szCs w:val="32"/>
            <w:rtl/>
          </w:rPr>
          <w:id w:val="454305776"/>
          <w:citation/>
        </w:sdtPr>
        <w:sdtEndPr/>
        <w:sdtContent>
          <w:r w:rsidRPr="00752F5D">
            <w:rPr>
              <w:rFonts w:asciiTheme="minorBidi" w:hAnsiTheme="minorBidi"/>
              <w:b/>
              <w:bCs/>
              <w:color w:val="000000" w:themeColor="text1"/>
              <w:sz w:val="20"/>
              <w:szCs w:val="20"/>
              <w:rtl/>
            </w:rPr>
            <w:fldChar w:fldCharType="begin"/>
          </w:r>
          <w:r w:rsidRPr="00752F5D">
            <w:rPr>
              <w:rFonts w:asciiTheme="minorBidi" w:hAnsiTheme="minorBidi"/>
              <w:b/>
              <w:bCs/>
              <w:color w:val="000000" w:themeColor="text1"/>
              <w:sz w:val="20"/>
              <w:szCs w:val="20"/>
              <w:rtl/>
              <w:lang w:bidi="ar-IQ"/>
            </w:rPr>
            <w:instrText xml:space="preserve"> </w:instrText>
          </w:r>
          <w:r w:rsidRPr="00752F5D">
            <w:rPr>
              <w:rFonts w:asciiTheme="minorBidi" w:hAnsiTheme="minorBidi"/>
              <w:b/>
              <w:bCs/>
              <w:color w:val="000000" w:themeColor="text1"/>
              <w:sz w:val="20"/>
              <w:szCs w:val="20"/>
              <w:lang w:bidi="ar-IQ"/>
            </w:rPr>
            <w:instrText>CITATION</w:instrText>
          </w:r>
          <w:r w:rsidRPr="00752F5D">
            <w:rPr>
              <w:rFonts w:asciiTheme="minorBidi" w:hAnsiTheme="minorBidi"/>
              <w:b/>
              <w:bCs/>
              <w:color w:val="000000" w:themeColor="text1"/>
              <w:sz w:val="20"/>
              <w:szCs w:val="20"/>
              <w:rtl/>
              <w:lang w:bidi="ar-IQ"/>
            </w:rPr>
            <w:instrText xml:space="preserve"> مصط70 \</w:instrText>
          </w:r>
          <w:r w:rsidRPr="00752F5D">
            <w:rPr>
              <w:rFonts w:asciiTheme="minorBidi" w:hAnsiTheme="minorBidi"/>
              <w:b/>
              <w:bCs/>
              <w:color w:val="000000" w:themeColor="text1"/>
              <w:sz w:val="20"/>
              <w:szCs w:val="20"/>
              <w:lang w:bidi="ar-IQ"/>
            </w:rPr>
            <w:instrText>l 2049</w:instrText>
          </w:r>
          <w:r w:rsidRPr="00752F5D">
            <w:rPr>
              <w:rFonts w:asciiTheme="minorBidi" w:hAnsiTheme="minorBidi"/>
              <w:b/>
              <w:bCs/>
              <w:color w:val="000000" w:themeColor="text1"/>
              <w:sz w:val="20"/>
              <w:szCs w:val="20"/>
              <w:rtl/>
              <w:lang w:bidi="ar-IQ"/>
            </w:rPr>
            <w:instrText xml:space="preserve"> </w:instrText>
          </w:r>
          <w:r w:rsidRPr="00752F5D">
            <w:rPr>
              <w:rFonts w:asciiTheme="minorBidi" w:hAnsiTheme="minorBidi"/>
              <w:b/>
              <w:bCs/>
              <w:color w:val="000000" w:themeColor="text1"/>
              <w:sz w:val="20"/>
              <w:szCs w:val="20"/>
              <w:rtl/>
            </w:rPr>
            <w:fldChar w:fldCharType="separate"/>
          </w:r>
          <w:r w:rsidRPr="00752F5D">
            <w:rPr>
              <w:rFonts w:asciiTheme="minorBidi" w:hAnsiTheme="minorBidi"/>
              <w:b/>
              <w:bCs/>
              <w:noProof/>
              <w:color w:val="000000" w:themeColor="text1"/>
              <w:sz w:val="20"/>
              <w:szCs w:val="20"/>
              <w:rtl/>
              <w:lang w:bidi="ar-IQ"/>
            </w:rPr>
            <w:t xml:space="preserve"> (مصطفى سويف، 1970)</w:t>
          </w:r>
          <w:r w:rsidRPr="00752F5D">
            <w:rPr>
              <w:rFonts w:asciiTheme="minorBidi" w:hAnsiTheme="minorBidi"/>
              <w:b/>
              <w:bCs/>
              <w:color w:val="000000" w:themeColor="text1"/>
              <w:sz w:val="20"/>
              <w:szCs w:val="20"/>
              <w:rtl/>
            </w:rPr>
            <w:fldChar w:fldCharType="end"/>
          </w:r>
        </w:sdtContent>
      </w:sdt>
    </w:p>
    <w:p w:rsidR="00A03C61" w:rsidRPr="00752F5D" w:rsidRDefault="00A03C61" w:rsidP="00A03C61">
      <w:pPr>
        <w:jc w:val="both"/>
        <w:rPr>
          <w:rFonts w:asciiTheme="minorBidi" w:hAnsiTheme="minorBidi"/>
          <w:b/>
          <w:bCs/>
          <w:color w:val="000000" w:themeColor="text1"/>
          <w:sz w:val="32"/>
          <w:szCs w:val="32"/>
          <w:rtl/>
        </w:rPr>
      </w:pPr>
      <w:r w:rsidRPr="00752F5D">
        <w:rPr>
          <w:rFonts w:asciiTheme="minorBidi" w:hAnsiTheme="minorBidi"/>
          <w:b/>
          <w:bCs/>
          <w:color w:val="000000" w:themeColor="text1"/>
          <w:sz w:val="32"/>
          <w:szCs w:val="32"/>
          <w:rtl/>
        </w:rPr>
        <w:t>تعريف( رزوق) :-</w:t>
      </w:r>
    </w:p>
    <w:p w:rsidR="00A03C61" w:rsidRPr="00752F5D" w:rsidRDefault="00A03C61" w:rsidP="00A03C61">
      <w:pPr>
        <w:jc w:val="both"/>
        <w:rPr>
          <w:rFonts w:asciiTheme="minorBidi" w:hAnsiTheme="minorBidi"/>
          <w:color w:val="000000" w:themeColor="text1"/>
          <w:sz w:val="32"/>
          <w:szCs w:val="32"/>
          <w:rtl/>
        </w:rPr>
      </w:pPr>
      <w:r w:rsidRPr="00752F5D">
        <w:rPr>
          <w:rFonts w:asciiTheme="minorBidi" w:hAnsiTheme="minorBidi"/>
          <w:color w:val="000000" w:themeColor="text1"/>
          <w:sz w:val="32"/>
          <w:szCs w:val="32"/>
          <w:rtl/>
        </w:rPr>
        <w:t xml:space="preserve">" حالة من الإحساس العام باختلال التوازن على الصعيد البيولوجي أو النفسي يصحبه تأهب واستعداد من جانب المرء لتغيير سلوكه بغية التصدي لعامل يتهدده في وضعيه حقيقية أو متخلية " </w:t>
      </w:r>
      <w:sdt>
        <w:sdtPr>
          <w:rPr>
            <w:rFonts w:asciiTheme="minorBidi" w:hAnsiTheme="minorBidi"/>
            <w:color w:val="000000" w:themeColor="text1"/>
            <w:sz w:val="32"/>
            <w:szCs w:val="32"/>
            <w:rtl/>
          </w:rPr>
          <w:id w:val="1823073050"/>
          <w:citation/>
        </w:sdtPr>
        <w:sdtEndPr/>
        <w:sdtContent>
          <w:r w:rsidRPr="00752F5D">
            <w:rPr>
              <w:rFonts w:asciiTheme="minorBidi" w:hAnsiTheme="minorBidi"/>
              <w:b/>
              <w:bCs/>
              <w:color w:val="000000" w:themeColor="text1"/>
              <w:sz w:val="20"/>
              <w:szCs w:val="20"/>
              <w:rtl/>
            </w:rPr>
            <w:fldChar w:fldCharType="begin"/>
          </w:r>
          <w:r w:rsidRPr="00752F5D">
            <w:rPr>
              <w:rFonts w:asciiTheme="minorBidi" w:hAnsiTheme="minorBidi"/>
              <w:b/>
              <w:bCs/>
              <w:color w:val="000000" w:themeColor="text1"/>
              <w:sz w:val="20"/>
              <w:szCs w:val="20"/>
              <w:lang w:bidi="ar-IQ"/>
            </w:rPr>
            <w:instrText xml:space="preserve">CITATION </w:instrText>
          </w:r>
          <w:r w:rsidRPr="00752F5D">
            <w:rPr>
              <w:rFonts w:asciiTheme="minorBidi" w:hAnsiTheme="minorBidi"/>
              <w:b/>
              <w:bCs/>
              <w:color w:val="000000" w:themeColor="text1"/>
              <w:sz w:val="20"/>
              <w:szCs w:val="20"/>
              <w:rtl/>
              <w:lang w:bidi="ar-IQ"/>
            </w:rPr>
            <w:instrText>أسع77</w:instrText>
          </w:r>
          <w:r w:rsidRPr="00752F5D">
            <w:rPr>
              <w:rFonts w:asciiTheme="minorBidi" w:hAnsiTheme="minorBidi"/>
              <w:b/>
              <w:bCs/>
              <w:color w:val="000000" w:themeColor="text1"/>
              <w:sz w:val="20"/>
              <w:szCs w:val="20"/>
              <w:lang w:bidi="ar-IQ"/>
            </w:rPr>
            <w:instrText xml:space="preserve"> \l 2049 </w:instrText>
          </w:r>
          <w:r w:rsidRPr="00752F5D">
            <w:rPr>
              <w:rFonts w:asciiTheme="minorBidi" w:hAnsiTheme="minorBidi"/>
              <w:b/>
              <w:bCs/>
              <w:color w:val="000000" w:themeColor="text1"/>
              <w:sz w:val="20"/>
              <w:szCs w:val="20"/>
              <w:rtl/>
            </w:rPr>
            <w:fldChar w:fldCharType="separate"/>
          </w:r>
          <w:r w:rsidRPr="00752F5D">
            <w:rPr>
              <w:rFonts w:asciiTheme="minorBidi" w:hAnsiTheme="minorBidi"/>
              <w:b/>
              <w:bCs/>
              <w:noProof/>
              <w:color w:val="000000" w:themeColor="text1"/>
              <w:sz w:val="20"/>
              <w:szCs w:val="20"/>
              <w:rtl/>
            </w:rPr>
            <w:t>(رزوق, أسعد، 1977)</w:t>
          </w:r>
          <w:r w:rsidRPr="00752F5D">
            <w:rPr>
              <w:rFonts w:asciiTheme="minorBidi" w:hAnsiTheme="minorBidi"/>
              <w:b/>
              <w:bCs/>
              <w:color w:val="000000" w:themeColor="text1"/>
              <w:sz w:val="20"/>
              <w:szCs w:val="20"/>
              <w:rtl/>
            </w:rPr>
            <w:fldChar w:fldCharType="end"/>
          </w:r>
        </w:sdtContent>
      </w:sdt>
    </w:p>
    <w:p w:rsidR="00A03C61" w:rsidRPr="00752F5D" w:rsidRDefault="00A03C61" w:rsidP="00A03C61">
      <w:pPr>
        <w:jc w:val="both"/>
        <w:rPr>
          <w:rFonts w:asciiTheme="minorBidi" w:hAnsiTheme="minorBidi"/>
          <w:color w:val="000000" w:themeColor="text1"/>
          <w:sz w:val="32"/>
          <w:szCs w:val="32"/>
          <w:rtl/>
        </w:rPr>
      </w:pPr>
    </w:p>
    <w:p w:rsidR="00A03C61" w:rsidRPr="00A03C61" w:rsidRDefault="00A03C61" w:rsidP="00A03C61">
      <w:pPr>
        <w:spacing w:after="0" w:line="240" w:lineRule="auto"/>
        <w:jc w:val="lowKashida"/>
        <w:rPr>
          <w:rFonts w:asciiTheme="minorBidi" w:eastAsia="Times New Roman" w:hAnsiTheme="minorBidi"/>
          <w:b/>
          <w:bCs/>
          <w:sz w:val="30"/>
          <w:szCs w:val="32"/>
        </w:rPr>
      </w:pPr>
      <w:r w:rsidRPr="00A03C61">
        <w:rPr>
          <w:rFonts w:asciiTheme="minorBidi" w:eastAsia="Times New Roman" w:hAnsiTheme="minorBidi"/>
          <w:b/>
          <w:bCs/>
          <w:sz w:val="30"/>
          <w:szCs w:val="32"/>
          <w:rtl/>
        </w:rPr>
        <w:t>تعريف ( هانزسيلي ) :-</w:t>
      </w:r>
    </w:p>
    <w:p w:rsidR="00A03C61" w:rsidRPr="00A03C61" w:rsidRDefault="00A03C61" w:rsidP="00A03C61">
      <w:pPr>
        <w:spacing w:after="0" w:line="240" w:lineRule="auto"/>
        <w:jc w:val="both"/>
        <w:rPr>
          <w:rFonts w:asciiTheme="minorBidi" w:eastAsia="Times New Roman" w:hAnsiTheme="minorBidi"/>
          <w:sz w:val="30"/>
          <w:szCs w:val="32"/>
          <w:rtl/>
        </w:rPr>
      </w:pPr>
      <w:r w:rsidRPr="00A03C61">
        <w:rPr>
          <w:rFonts w:asciiTheme="minorBidi" w:eastAsia="Times New Roman" w:hAnsiTheme="minorBidi"/>
          <w:b/>
          <w:bCs/>
          <w:sz w:val="30"/>
          <w:szCs w:val="32"/>
          <w:rtl/>
        </w:rPr>
        <w:tab/>
      </w:r>
      <w:r w:rsidRPr="00A03C61">
        <w:rPr>
          <w:rFonts w:asciiTheme="minorBidi" w:eastAsia="Times New Roman" w:hAnsiTheme="minorBidi"/>
          <w:sz w:val="30"/>
          <w:szCs w:val="32"/>
          <w:rtl/>
        </w:rPr>
        <w:t>" استجابة الفرد للتهديدات النفسية الناتجة عن التغيرات التي تحدث في حياة الفرد ، مثل تغيرات في بناء العائلة ، فقدان الوظيفة ، المشكلات الأكاديمية".</w:t>
      </w:r>
      <w:sdt>
        <w:sdtPr>
          <w:rPr>
            <w:rFonts w:asciiTheme="minorBidi" w:eastAsia="Times New Roman" w:hAnsiTheme="minorBidi"/>
            <w:sz w:val="30"/>
            <w:szCs w:val="32"/>
            <w:rtl/>
          </w:rPr>
          <w:id w:val="-1488860497"/>
          <w:citation/>
        </w:sdtPr>
        <w:sdtEndPr/>
        <w:sdtContent>
          <w:r w:rsidR="00DA01ED" w:rsidRPr="00752F5D">
            <w:rPr>
              <w:rFonts w:asciiTheme="minorBidi" w:eastAsia="Times New Roman" w:hAnsiTheme="minorBidi"/>
              <w:b/>
              <w:bCs/>
              <w:sz w:val="16"/>
              <w:szCs w:val="20"/>
              <w:rtl/>
            </w:rPr>
            <w:fldChar w:fldCharType="begin"/>
          </w:r>
          <w:r w:rsidR="00DA01ED" w:rsidRPr="00752F5D">
            <w:rPr>
              <w:rFonts w:asciiTheme="minorBidi" w:eastAsia="Times New Roman" w:hAnsiTheme="minorBidi"/>
              <w:b/>
              <w:bCs/>
              <w:sz w:val="16"/>
              <w:szCs w:val="20"/>
              <w:lang w:bidi="ar-IQ"/>
            </w:rPr>
            <w:instrText xml:space="preserve">CITATION </w:instrText>
          </w:r>
          <w:r w:rsidR="00DA01ED" w:rsidRPr="00752F5D">
            <w:rPr>
              <w:rFonts w:asciiTheme="minorBidi" w:eastAsia="Times New Roman" w:hAnsiTheme="minorBidi"/>
              <w:b/>
              <w:bCs/>
              <w:sz w:val="16"/>
              <w:szCs w:val="20"/>
              <w:rtl/>
              <w:lang w:bidi="ar-IQ"/>
            </w:rPr>
            <w:instrText>عفاطر</w:instrText>
          </w:r>
          <w:r w:rsidR="00DA01ED" w:rsidRPr="00752F5D">
            <w:rPr>
              <w:rFonts w:asciiTheme="minorBidi" w:eastAsia="Times New Roman" w:hAnsiTheme="minorBidi"/>
              <w:b/>
              <w:bCs/>
              <w:sz w:val="16"/>
              <w:szCs w:val="20"/>
              <w:lang w:bidi="ar-IQ"/>
            </w:rPr>
            <w:instrText xml:space="preserve"> \l 2049 </w:instrText>
          </w:r>
          <w:r w:rsidR="00DA01ED" w:rsidRPr="00752F5D">
            <w:rPr>
              <w:rFonts w:asciiTheme="minorBidi" w:eastAsia="Times New Roman" w:hAnsiTheme="minorBidi"/>
              <w:b/>
              <w:bCs/>
              <w:sz w:val="16"/>
              <w:szCs w:val="20"/>
              <w:rtl/>
            </w:rPr>
            <w:fldChar w:fldCharType="separate"/>
          </w:r>
          <w:r w:rsidR="00DA01ED" w:rsidRPr="00752F5D">
            <w:rPr>
              <w:rFonts w:asciiTheme="minorBidi" w:eastAsia="Times New Roman" w:hAnsiTheme="minorBidi"/>
              <w:b/>
              <w:bCs/>
              <w:noProof/>
              <w:sz w:val="16"/>
              <w:szCs w:val="20"/>
              <w:rtl/>
            </w:rPr>
            <w:t xml:space="preserve"> (عفاف حداد, باسم دحادحة، 1998)</w:t>
          </w:r>
          <w:r w:rsidR="00DA01ED" w:rsidRPr="00752F5D">
            <w:rPr>
              <w:rFonts w:asciiTheme="minorBidi" w:eastAsia="Times New Roman" w:hAnsiTheme="minorBidi"/>
              <w:b/>
              <w:bCs/>
              <w:sz w:val="16"/>
              <w:szCs w:val="20"/>
              <w:rtl/>
            </w:rPr>
            <w:fldChar w:fldCharType="end"/>
          </w:r>
        </w:sdtContent>
      </w:sdt>
    </w:p>
    <w:p w:rsidR="00A03C61" w:rsidRPr="00752F5D" w:rsidRDefault="00A03C61" w:rsidP="00A03C61">
      <w:pPr>
        <w:spacing w:after="0" w:line="240" w:lineRule="auto"/>
        <w:jc w:val="lowKashida"/>
        <w:rPr>
          <w:rFonts w:asciiTheme="minorBidi" w:eastAsia="Times New Roman" w:hAnsiTheme="minorBidi"/>
          <w:b/>
          <w:bCs/>
          <w:sz w:val="30"/>
          <w:szCs w:val="32"/>
          <w:rtl/>
        </w:rPr>
      </w:pPr>
    </w:p>
    <w:p w:rsidR="00A03C61" w:rsidRPr="00A03C61" w:rsidRDefault="00A03C61" w:rsidP="00A03C61">
      <w:pPr>
        <w:spacing w:after="0" w:line="240" w:lineRule="auto"/>
        <w:jc w:val="lowKashida"/>
        <w:rPr>
          <w:rFonts w:asciiTheme="minorBidi" w:eastAsia="Times New Roman" w:hAnsiTheme="minorBidi"/>
          <w:b/>
          <w:bCs/>
          <w:sz w:val="30"/>
          <w:szCs w:val="32"/>
          <w:rtl/>
        </w:rPr>
      </w:pPr>
      <w:r w:rsidRPr="00A03C61">
        <w:rPr>
          <w:rFonts w:asciiTheme="minorBidi" w:eastAsia="Times New Roman" w:hAnsiTheme="minorBidi"/>
          <w:b/>
          <w:bCs/>
          <w:sz w:val="30"/>
          <w:szCs w:val="32"/>
          <w:rtl/>
        </w:rPr>
        <w:t>تعريف ( الزواوي ) :-</w:t>
      </w:r>
    </w:p>
    <w:p w:rsidR="00A03C61" w:rsidRPr="00A03C61" w:rsidRDefault="00A03C61" w:rsidP="00A03C61">
      <w:pPr>
        <w:bidi w:val="0"/>
        <w:spacing w:after="0" w:line="240" w:lineRule="auto"/>
        <w:rPr>
          <w:rFonts w:asciiTheme="minorBidi" w:eastAsia="Times New Roman" w:hAnsiTheme="minorBidi"/>
          <w:sz w:val="24"/>
          <w:szCs w:val="24"/>
          <w:rtl/>
        </w:rPr>
      </w:pPr>
      <w:r w:rsidRPr="00A03C61">
        <w:rPr>
          <w:rFonts w:asciiTheme="minorBidi" w:eastAsia="Times New Roman" w:hAnsiTheme="minorBidi"/>
          <w:sz w:val="30"/>
          <w:szCs w:val="32"/>
          <w:rtl/>
        </w:rPr>
        <w:t>" علاقة بين الفرد وبيئته يقيمها الفرد بانها مرهقة وتتجاوز قدراته ومصادره"</w:t>
      </w:r>
      <w:r w:rsidRPr="00752F5D">
        <w:rPr>
          <w:rFonts w:asciiTheme="minorBidi" w:eastAsia="Times New Roman" w:hAnsiTheme="minorBidi"/>
          <w:sz w:val="30"/>
          <w:szCs w:val="32"/>
          <w:rtl/>
        </w:rPr>
        <w:t>.</w:t>
      </w:r>
      <w:sdt>
        <w:sdtPr>
          <w:rPr>
            <w:rFonts w:asciiTheme="minorBidi" w:eastAsia="Times New Roman" w:hAnsiTheme="minorBidi"/>
            <w:sz w:val="30"/>
            <w:szCs w:val="32"/>
          </w:rPr>
          <w:id w:val="-166875362"/>
          <w:citation/>
        </w:sdtPr>
        <w:sdtEndPr/>
        <w:sdtContent>
          <w:r w:rsidR="00DA01ED" w:rsidRPr="00752F5D">
            <w:rPr>
              <w:rFonts w:asciiTheme="minorBidi" w:eastAsia="Times New Roman" w:hAnsiTheme="minorBidi"/>
              <w:b/>
              <w:bCs/>
              <w:sz w:val="20"/>
              <w:szCs w:val="20"/>
            </w:rPr>
            <w:fldChar w:fldCharType="begin"/>
          </w:r>
          <w:r w:rsidR="00DA01ED" w:rsidRPr="00752F5D">
            <w:rPr>
              <w:rFonts w:asciiTheme="minorBidi" w:eastAsia="Times New Roman" w:hAnsiTheme="minorBidi"/>
              <w:b/>
              <w:bCs/>
              <w:sz w:val="20"/>
              <w:szCs w:val="20"/>
              <w:lang w:bidi="ar-IQ"/>
            </w:rPr>
            <w:instrText xml:space="preserve">CITATION </w:instrText>
          </w:r>
          <w:r w:rsidR="00DA01ED" w:rsidRPr="00752F5D">
            <w:rPr>
              <w:rFonts w:asciiTheme="minorBidi" w:eastAsia="Times New Roman" w:hAnsiTheme="minorBidi"/>
              <w:b/>
              <w:bCs/>
              <w:sz w:val="20"/>
              <w:szCs w:val="20"/>
              <w:rtl/>
              <w:lang w:bidi="ar-IQ"/>
            </w:rPr>
            <w:instrText>الز92</w:instrText>
          </w:r>
          <w:r w:rsidR="00DA01ED" w:rsidRPr="00752F5D">
            <w:rPr>
              <w:rFonts w:asciiTheme="minorBidi" w:eastAsia="Times New Roman" w:hAnsiTheme="minorBidi"/>
              <w:b/>
              <w:bCs/>
              <w:sz w:val="20"/>
              <w:szCs w:val="20"/>
              <w:lang w:bidi="ar-IQ"/>
            </w:rPr>
            <w:instrText xml:space="preserve"> \l 2049 </w:instrText>
          </w:r>
          <w:r w:rsidR="00DA01ED" w:rsidRPr="00752F5D">
            <w:rPr>
              <w:rFonts w:asciiTheme="minorBidi" w:eastAsia="Times New Roman" w:hAnsiTheme="minorBidi"/>
              <w:b/>
              <w:bCs/>
              <w:sz w:val="20"/>
              <w:szCs w:val="20"/>
            </w:rPr>
            <w:fldChar w:fldCharType="separate"/>
          </w:r>
          <w:r w:rsidR="00DA01ED" w:rsidRPr="00752F5D">
            <w:rPr>
              <w:rFonts w:asciiTheme="minorBidi" w:eastAsia="Times New Roman" w:hAnsiTheme="minorBidi"/>
              <w:b/>
              <w:bCs/>
              <w:noProof/>
              <w:sz w:val="20"/>
              <w:szCs w:val="20"/>
            </w:rPr>
            <w:t xml:space="preserve"> </w:t>
          </w:r>
          <w:r w:rsidR="00DA01ED" w:rsidRPr="00752F5D">
            <w:rPr>
              <w:rFonts w:asciiTheme="minorBidi" w:eastAsia="Times New Roman" w:hAnsiTheme="minorBidi"/>
              <w:b/>
              <w:bCs/>
              <w:noProof/>
              <w:sz w:val="20"/>
              <w:szCs w:val="20"/>
              <w:rtl/>
            </w:rPr>
            <w:t>(الزواوي, رنا احمد، 1992)</w:t>
          </w:r>
          <w:r w:rsidR="00DA01ED" w:rsidRPr="00752F5D">
            <w:rPr>
              <w:rFonts w:asciiTheme="minorBidi" w:eastAsia="Times New Roman" w:hAnsiTheme="minorBidi"/>
              <w:b/>
              <w:bCs/>
              <w:sz w:val="20"/>
              <w:szCs w:val="20"/>
            </w:rPr>
            <w:fldChar w:fldCharType="end"/>
          </w:r>
        </w:sdtContent>
      </w:sdt>
      <w:r w:rsidRPr="00A03C61">
        <w:rPr>
          <w:rFonts w:asciiTheme="minorBidi" w:eastAsia="Times New Roman" w:hAnsiTheme="minorBidi"/>
          <w:sz w:val="30"/>
          <w:szCs w:val="32"/>
          <w:rtl/>
        </w:rPr>
        <w:t xml:space="preserve"> </w:t>
      </w:r>
    </w:p>
    <w:p w:rsidR="00A03C61" w:rsidRPr="00752F5D" w:rsidRDefault="00A03C61" w:rsidP="00A03C61">
      <w:pPr>
        <w:jc w:val="both"/>
        <w:rPr>
          <w:rFonts w:asciiTheme="minorBidi" w:hAnsiTheme="minorBidi"/>
          <w:color w:val="000000" w:themeColor="text1"/>
          <w:sz w:val="32"/>
          <w:szCs w:val="32"/>
          <w:rtl/>
        </w:rPr>
      </w:pPr>
    </w:p>
    <w:p w:rsidR="007D78FD" w:rsidRPr="00752F5D" w:rsidRDefault="007D78FD" w:rsidP="00520890">
      <w:pPr>
        <w:jc w:val="both"/>
        <w:rPr>
          <w:rFonts w:asciiTheme="minorBidi" w:hAnsiTheme="minorBidi"/>
          <w:color w:val="000000" w:themeColor="text1"/>
          <w:sz w:val="32"/>
          <w:szCs w:val="32"/>
          <w:lang w:bidi="ar-IQ"/>
        </w:rPr>
      </w:pPr>
    </w:p>
    <w:p w:rsidR="00752F5D" w:rsidRPr="00752F5D" w:rsidRDefault="00752F5D" w:rsidP="00752F5D">
      <w:pPr>
        <w:pStyle w:val="a6"/>
        <w:rPr>
          <w:b/>
          <w:bCs/>
          <w:sz w:val="40"/>
          <w:szCs w:val="40"/>
        </w:rPr>
      </w:pPr>
      <w:r w:rsidRPr="00752F5D">
        <w:rPr>
          <w:rFonts w:hint="cs"/>
          <w:b/>
          <w:bCs/>
          <w:sz w:val="40"/>
          <w:szCs w:val="40"/>
          <w:rtl/>
        </w:rPr>
        <w:lastRenderedPageBreak/>
        <w:t>مظاهر التوتر النفسي:</w:t>
      </w:r>
      <w:sdt>
        <w:sdtPr>
          <w:rPr>
            <w:b/>
            <w:bCs/>
            <w:sz w:val="40"/>
            <w:szCs w:val="40"/>
            <w:rtl/>
          </w:rPr>
          <w:id w:val="-974296835"/>
          <w:citation/>
        </w:sdtPr>
        <w:sdtEndPr/>
        <w:sdtContent>
          <w:r w:rsidRPr="00752F5D">
            <w:rPr>
              <w:b/>
              <w:bCs/>
              <w:sz w:val="20"/>
              <w:szCs w:val="20"/>
              <w:rtl/>
            </w:rPr>
            <w:fldChar w:fldCharType="begin"/>
          </w:r>
          <w:r w:rsidRPr="00752F5D">
            <w:rPr>
              <w:b/>
              <w:bCs/>
              <w:sz w:val="20"/>
              <w:szCs w:val="20"/>
              <w:rtl/>
              <w:lang w:bidi="ar-IQ"/>
            </w:rPr>
            <w:instrText xml:space="preserve"> </w:instrText>
          </w:r>
          <w:r w:rsidRPr="00752F5D">
            <w:rPr>
              <w:rFonts w:hint="cs"/>
              <w:b/>
              <w:bCs/>
              <w:sz w:val="20"/>
              <w:szCs w:val="20"/>
              <w:lang w:bidi="ar-IQ"/>
            </w:rPr>
            <w:instrText>CITATION</w:instrText>
          </w:r>
          <w:r w:rsidRPr="00752F5D">
            <w:rPr>
              <w:rFonts w:hint="cs"/>
              <w:b/>
              <w:bCs/>
              <w:sz w:val="20"/>
              <w:szCs w:val="20"/>
              <w:rtl/>
              <w:lang w:bidi="ar-IQ"/>
            </w:rPr>
            <w:instrText xml:space="preserve"> اسا00 \</w:instrText>
          </w:r>
          <w:r w:rsidRPr="00752F5D">
            <w:rPr>
              <w:rFonts w:hint="cs"/>
              <w:b/>
              <w:bCs/>
              <w:sz w:val="20"/>
              <w:szCs w:val="20"/>
              <w:lang w:bidi="ar-IQ"/>
            </w:rPr>
            <w:instrText>l 2049</w:instrText>
          </w:r>
          <w:r w:rsidRPr="00752F5D">
            <w:rPr>
              <w:b/>
              <w:bCs/>
              <w:sz w:val="20"/>
              <w:szCs w:val="20"/>
              <w:rtl/>
              <w:lang w:bidi="ar-IQ"/>
            </w:rPr>
            <w:instrText xml:space="preserve"> </w:instrText>
          </w:r>
          <w:r w:rsidRPr="00752F5D">
            <w:rPr>
              <w:b/>
              <w:bCs/>
              <w:sz w:val="20"/>
              <w:szCs w:val="20"/>
              <w:rtl/>
            </w:rPr>
            <w:fldChar w:fldCharType="separate"/>
          </w:r>
          <w:r w:rsidRPr="00752F5D">
            <w:rPr>
              <w:b/>
              <w:bCs/>
              <w:noProof/>
              <w:sz w:val="20"/>
              <w:szCs w:val="20"/>
              <w:rtl/>
              <w:lang w:bidi="ar-IQ"/>
            </w:rPr>
            <w:t xml:space="preserve"> </w:t>
          </w:r>
          <w:r w:rsidRPr="00752F5D">
            <w:rPr>
              <w:rFonts w:hint="cs"/>
              <w:b/>
              <w:bCs/>
              <w:noProof/>
              <w:sz w:val="20"/>
              <w:szCs w:val="20"/>
              <w:rtl/>
              <w:lang w:bidi="ar-IQ"/>
            </w:rPr>
            <w:t>(اسامة كامل راتب، 2000)</w:t>
          </w:r>
          <w:r w:rsidRPr="00752F5D">
            <w:rPr>
              <w:b/>
              <w:bCs/>
              <w:sz w:val="20"/>
              <w:szCs w:val="20"/>
              <w:rtl/>
            </w:rPr>
            <w:fldChar w:fldCharType="end"/>
          </w:r>
        </w:sdtContent>
      </w:sdt>
    </w:p>
    <w:p w:rsidR="00752F5D" w:rsidRDefault="00752F5D" w:rsidP="00752F5D">
      <w:pPr>
        <w:tabs>
          <w:tab w:val="left" w:pos="360"/>
        </w:tabs>
        <w:jc w:val="both"/>
        <w:rPr>
          <w:rFonts w:ascii="Simplified Arabic" w:hAnsi="Simplified Arabic" w:cs="Simplified Arabic"/>
          <w:b/>
          <w:bCs/>
          <w:sz w:val="30"/>
          <w:szCs w:val="30"/>
          <w:rtl/>
        </w:rPr>
      </w:pPr>
      <w:r w:rsidRPr="00752F5D">
        <w:rPr>
          <w:rFonts w:ascii="Simplified Arabic" w:hAnsi="Simplified Arabic" w:cs="Simplified Arabic" w:hint="cs"/>
          <w:b/>
          <w:bCs/>
          <w:color w:val="C00000"/>
          <w:sz w:val="30"/>
          <w:szCs w:val="30"/>
          <w:rtl/>
        </w:rPr>
        <w:t>يمكن تقسيم هذه المظاهر إلى</w:t>
      </w:r>
      <w:r>
        <w:rPr>
          <w:rFonts w:ascii="Simplified Arabic" w:hAnsi="Simplified Arabic" w:cs="Simplified Arabic" w:hint="cs"/>
          <w:b/>
          <w:bCs/>
          <w:sz w:val="30"/>
          <w:szCs w:val="30"/>
          <w:rtl/>
        </w:rPr>
        <w:t>:</w:t>
      </w:r>
    </w:p>
    <w:p w:rsidR="00752F5D" w:rsidRDefault="00752F5D" w:rsidP="00752F5D">
      <w:pPr>
        <w:tabs>
          <w:tab w:val="left" w:pos="360"/>
        </w:tabs>
        <w:jc w:val="both"/>
        <w:rPr>
          <w:rFonts w:ascii="Simplified Arabic" w:hAnsi="Simplified Arabic" w:cs="Simplified Arabic"/>
          <w:sz w:val="28"/>
          <w:szCs w:val="28"/>
          <w:rtl/>
        </w:rPr>
      </w:pPr>
      <w:r>
        <w:rPr>
          <w:rFonts w:ascii="Simplified Arabic" w:hAnsi="Simplified Arabic" w:cs="Simplified Arabic" w:hint="cs"/>
          <w:sz w:val="30"/>
          <w:szCs w:val="30"/>
          <w:rtl/>
          <w:lang w:bidi="ar-SY"/>
        </w:rPr>
        <w:t xml:space="preserve"> - </w:t>
      </w:r>
      <w:r>
        <w:rPr>
          <w:rFonts w:ascii="Simplified Arabic" w:hAnsi="Simplified Arabic" w:cs="Simplified Arabic" w:hint="cs"/>
          <w:b/>
          <w:bCs/>
          <w:sz w:val="30"/>
          <w:szCs w:val="30"/>
          <w:rtl/>
        </w:rPr>
        <w:t xml:space="preserve">مظاهر جسمية </w:t>
      </w:r>
      <w:r>
        <w:rPr>
          <w:rFonts w:ascii="Simplified Arabic" w:hAnsi="Simplified Arabic" w:cs="Simplified Arabic" w:hint="cs"/>
          <w:sz w:val="30"/>
          <w:szCs w:val="30"/>
          <w:rtl/>
        </w:rPr>
        <w:t xml:space="preserve">: وتتضمن تسارع دقات القلب و ضيق التنفس و تصب العرق و تقلص وألم في المعدة و الشعور بالغثيان و رجفة في العضلات و ضعف في الأرجل إحساس بوخز كالدبابيس والإبر في مختلف أجزاء الجسم مع التيبس في </w:t>
      </w:r>
      <w:r>
        <w:rPr>
          <w:rFonts w:ascii="Simplified Arabic" w:hAnsi="Simplified Arabic" w:cs="Simplified Arabic" w:hint="cs"/>
          <w:sz w:val="28"/>
          <w:szCs w:val="28"/>
          <w:rtl/>
        </w:rPr>
        <w:t>العضلات و الشعور بعدم الاتزان و اضطراب النظر و كثيرة التبول والإسهال. أما فيما يخص شهية الأكل فهي تختلف من شخص لآخر ، فأحيانا يلجأ الشخص إلى زيادة وجبات الأكل فيزداد وزنه والبعض الآخر يلجأ إلى التقليل من الطعام .</w:t>
      </w:r>
    </w:p>
    <w:p w:rsidR="00752F5D" w:rsidRDefault="00752F5D" w:rsidP="00752F5D">
      <w:pPr>
        <w:tabs>
          <w:tab w:val="left" w:pos="360"/>
        </w:tabs>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b/>
          <w:bCs/>
          <w:sz w:val="32"/>
          <w:szCs w:val="32"/>
          <w:rtl/>
        </w:rPr>
        <w:t xml:space="preserve">مظاهر نفسية </w:t>
      </w:r>
      <w:r>
        <w:rPr>
          <w:rFonts w:ascii="Simplified Arabic" w:hAnsi="Simplified Arabic" w:cs="Simplified Arabic" w:hint="cs"/>
          <w:sz w:val="32"/>
          <w:szCs w:val="32"/>
          <w:rtl/>
        </w:rPr>
        <w:t>: منها الشعور بعدم القدرة على تجاوز الخوف والرهبة المستمرة وحدة المزاج و وظهور الاكتئاب ، فضلا عن صعوبة البدء بالنوم .</w:t>
      </w:r>
    </w:p>
    <w:p w:rsidR="00752F5D" w:rsidRDefault="00752F5D" w:rsidP="00752F5D">
      <w:pPr>
        <w:tabs>
          <w:tab w:val="left" w:pos="360"/>
        </w:tabs>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ومن الأعراض الأخرى الشعور بالتعب عند النهوض من النوم و القفز لمجرد حدوث صوت خفيف و التقلب في الرأي و دائم الشكوك مع الشعور بالسأم من البيت والانزعاج من الأطفال و تجنب العلاقات الاجتماعية واللجوء إلى العزلة عن الناس.</w:t>
      </w:r>
    </w:p>
    <w:p w:rsidR="00752F5D" w:rsidRDefault="00752F5D" w:rsidP="00752F5D">
      <w:pPr>
        <w:tabs>
          <w:tab w:val="left" w:pos="360"/>
        </w:tabs>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 </w:t>
      </w:r>
      <w:r>
        <w:rPr>
          <w:rFonts w:ascii="Simplified Arabic" w:hAnsi="Simplified Arabic" w:cs="Simplified Arabic" w:hint="cs"/>
          <w:b/>
          <w:bCs/>
          <w:sz w:val="32"/>
          <w:szCs w:val="32"/>
          <w:rtl/>
        </w:rPr>
        <w:t>مظاهر ذهنية</w:t>
      </w:r>
      <w:r>
        <w:rPr>
          <w:rFonts w:ascii="Simplified Arabic" w:hAnsi="Simplified Arabic" w:cs="Simplified Arabic" w:hint="cs"/>
          <w:sz w:val="32"/>
          <w:szCs w:val="32"/>
          <w:rtl/>
        </w:rPr>
        <w:t xml:space="preserve"> : والتي تتمثل في ضعف التركيز أو تشتيت الانتباه والاضطراب في الذاكرة والنسيان وظهور أفكار يصعب السيطرة عليها و ضعف الأداء وتقليل مقاومة الشخص على مواجهة مواقف الحياة بكفاءة .</w:t>
      </w:r>
    </w:p>
    <w:p w:rsidR="00520890" w:rsidRPr="00A03C61" w:rsidRDefault="00520890" w:rsidP="00520890">
      <w:pPr>
        <w:rPr>
          <w:color w:val="000000" w:themeColor="text1"/>
          <w:sz w:val="32"/>
          <w:szCs w:val="32"/>
          <w:rtl/>
          <w:lang w:bidi="ar-IQ"/>
        </w:rPr>
      </w:pPr>
    </w:p>
    <w:p w:rsidR="00752F5D" w:rsidRPr="00C111E4" w:rsidRDefault="00752F5D" w:rsidP="00C111E4">
      <w:pPr>
        <w:pStyle w:val="a6"/>
        <w:rPr>
          <w:b/>
          <w:bCs/>
          <w:sz w:val="40"/>
          <w:szCs w:val="40"/>
          <w:lang w:bidi="ar-IQ"/>
        </w:rPr>
      </w:pPr>
      <w:r w:rsidRPr="00C111E4">
        <w:rPr>
          <w:rFonts w:hint="cs"/>
          <w:b/>
          <w:bCs/>
          <w:sz w:val="40"/>
          <w:szCs w:val="40"/>
          <w:rtl/>
        </w:rPr>
        <w:t>أسباب التوتر النفسي :</w:t>
      </w:r>
      <w:sdt>
        <w:sdtPr>
          <w:rPr>
            <w:b/>
            <w:bCs/>
            <w:sz w:val="40"/>
            <w:szCs w:val="40"/>
            <w:rtl/>
            <w:lang w:bidi="ar-IQ"/>
          </w:rPr>
          <w:id w:val="-1007756844"/>
          <w:citation/>
        </w:sdtPr>
        <w:sdtEndPr/>
        <w:sdtContent>
          <w:r w:rsidR="00C111E4" w:rsidRPr="00C111E4">
            <w:rPr>
              <w:b/>
              <w:bCs/>
              <w:sz w:val="20"/>
              <w:szCs w:val="20"/>
              <w:rtl/>
              <w:lang w:bidi="ar-IQ"/>
            </w:rPr>
            <w:fldChar w:fldCharType="begin"/>
          </w:r>
          <w:r w:rsidR="00C111E4" w:rsidRPr="00C111E4">
            <w:rPr>
              <w:b/>
              <w:bCs/>
              <w:sz w:val="20"/>
              <w:szCs w:val="20"/>
              <w:rtl/>
              <w:lang w:bidi="ar-IQ"/>
            </w:rPr>
            <w:instrText xml:space="preserve"> </w:instrText>
          </w:r>
          <w:r w:rsidR="00C111E4" w:rsidRPr="00C111E4">
            <w:rPr>
              <w:rFonts w:hint="cs"/>
              <w:b/>
              <w:bCs/>
              <w:sz w:val="20"/>
              <w:szCs w:val="20"/>
              <w:lang w:bidi="ar-IQ"/>
            </w:rPr>
            <w:instrText>CITATION</w:instrText>
          </w:r>
          <w:r w:rsidR="00C111E4" w:rsidRPr="00C111E4">
            <w:rPr>
              <w:rFonts w:hint="cs"/>
              <w:b/>
              <w:bCs/>
              <w:sz w:val="20"/>
              <w:szCs w:val="20"/>
              <w:rtl/>
              <w:lang w:bidi="ar-IQ"/>
            </w:rPr>
            <w:instrText xml:space="preserve"> عبد06 \</w:instrText>
          </w:r>
          <w:r w:rsidR="00C111E4" w:rsidRPr="00C111E4">
            <w:rPr>
              <w:rFonts w:hint="cs"/>
              <w:b/>
              <w:bCs/>
              <w:sz w:val="20"/>
              <w:szCs w:val="20"/>
              <w:lang w:bidi="ar-IQ"/>
            </w:rPr>
            <w:instrText>l 2049</w:instrText>
          </w:r>
          <w:r w:rsidR="00C111E4" w:rsidRPr="00C111E4">
            <w:rPr>
              <w:b/>
              <w:bCs/>
              <w:sz w:val="20"/>
              <w:szCs w:val="20"/>
              <w:rtl/>
              <w:lang w:bidi="ar-IQ"/>
            </w:rPr>
            <w:instrText xml:space="preserve"> </w:instrText>
          </w:r>
          <w:r w:rsidR="00C111E4" w:rsidRPr="00C111E4">
            <w:rPr>
              <w:b/>
              <w:bCs/>
              <w:sz w:val="20"/>
              <w:szCs w:val="20"/>
              <w:rtl/>
              <w:lang w:bidi="ar-IQ"/>
            </w:rPr>
            <w:fldChar w:fldCharType="separate"/>
          </w:r>
          <w:r w:rsidR="00C111E4" w:rsidRPr="00C111E4">
            <w:rPr>
              <w:b/>
              <w:bCs/>
              <w:noProof/>
              <w:sz w:val="20"/>
              <w:szCs w:val="20"/>
              <w:rtl/>
              <w:lang w:bidi="ar-IQ"/>
            </w:rPr>
            <w:t xml:space="preserve"> </w:t>
          </w:r>
          <w:r w:rsidR="00C111E4" w:rsidRPr="00C111E4">
            <w:rPr>
              <w:rFonts w:hint="cs"/>
              <w:b/>
              <w:bCs/>
              <w:noProof/>
              <w:sz w:val="20"/>
              <w:szCs w:val="20"/>
              <w:rtl/>
              <w:lang w:bidi="ar-IQ"/>
            </w:rPr>
            <w:t>(عبدالله خلف الحمدوني، 2006)</w:t>
          </w:r>
          <w:r w:rsidR="00C111E4" w:rsidRPr="00C111E4">
            <w:rPr>
              <w:b/>
              <w:bCs/>
              <w:sz w:val="20"/>
              <w:szCs w:val="20"/>
              <w:rtl/>
              <w:lang w:bidi="ar-IQ"/>
            </w:rPr>
            <w:fldChar w:fldCharType="end"/>
          </w:r>
        </w:sdtContent>
      </w:sdt>
    </w:p>
    <w:p w:rsidR="00752F5D" w:rsidRPr="00752F5D" w:rsidRDefault="00C111E4" w:rsidP="00C111E4">
      <w:pPr>
        <w:jc w:val="both"/>
        <w:rPr>
          <w:sz w:val="32"/>
          <w:szCs w:val="32"/>
          <w:rtl/>
        </w:rPr>
      </w:pPr>
      <w:r>
        <w:rPr>
          <w:rFonts w:hint="cs"/>
          <w:sz w:val="32"/>
          <w:szCs w:val="32"/>
          <w:rtl/>
        </w:rPr>
        <w:t xml:space="preserve">   </w:t>
      </w:r>
      <w:r w:rsidR="00752F5D" w:rsidRPr="00752F5D">
        <w:rPr>
          <w:rFonts w:hint="cs"/>
          <w:sz w:val="32"/>
          <w:szCs w:val="32"/>
          <w:rtl/>
        </w:rPr>
        <w:t xml:space="preserve">هناك عدد أسباب تؤدي إلى التوتر النفسي أما تكون </w:t>
      </w:r>
      <w:r w:rsidR="00752F5D" w:rsidRPr="00C111E4">
        <w:rPr>
          <w:rFonts w:hint="cs"/>
          <w:b/>
          <w:bCs/>
          <w:sz w:val="32"/>
          <w:szCs w:val="32"/>
          <w:rtl/>
        </w:rPr>
        <w:t>مباشرة</w:t>
      </w:r>
      <w:r w:rsidR="00752F5D" w:rsidRPr="00752F5D">
        <w:rPr>
          <w:rFonts w:hint="cs"/>
          <w:sz w:val="32"/>
          <w:szCs w:val="32"/>
          <w:rtl/>
        </w:rPr>
        <w:t xml:space="preserve"> أو </w:t>
      </w:r>
      <w:r w:rsidR="00752F5D" w:rsidRPr="00C111E4">
        <w:rPr>
          <w:rFonts w:hint="cs"/>
          <w:b/>
          <w:bCs/>
          <w:sz w:val="32"/>
          <w:szCs w:val="32"/>
          <w:rtl/>
        </w:rPr>
        <w:t>غير مباشرة</w:t>
      </w:r>
      <w:r w:rsidR="00752F5D" w:rsidRPr="00752F5D">
        <w:rPr>
          <w:rFonts w:hint="cs"/>
          <w:sz w:val="32"/>
          <w:szCs w:val="32"/>
          <w:rtl/>
        </w:rPr>
        <w:t xml:space="preserve"> ، </w:t>
      </w:r>
      <w:r w:rsidR="00752F5D" w:rsidRPr="00C111E4">
        <w:rPr>
          <w:rFonts w:hint="cs"/>
          <w:b/>
          <w:bCs/>
          <w:sz w:val="32"/>
          <w:szCs w:val="32"/>
          <w:rtl/>
        </w:rPr>
        <w:t>فالأسباب المباشرة نتيجة لزيادة متطلبات ضغوط الحياة اليومية</w:t>
      </w:r>
      <w:r w:rsidR="00752F5D" w:rsidRPr="00752F5D">
        <w:rPr>
          <w:rFonts w:hint="cs"/>
          <w:sz w:val="32"/>
          <w:szCs w:val="32"/>
          <w:rtl/>
        </w:rPr>
        <w:t>.</w:t>
      </w:r>
    </w:p>
    <w:p w:rsidR="00C111E4" w:rsidRPr="00C111E4" w:rsidRDefault="00752F5D" w:rsidP="00C111E4">
      <w:pPr>
        <w:rPr>
          <w:sz w:val="32"/>
          <w:szCs w:val="32"/>
          <w:vertAlign w:val="superscript"/>
          <w:rtl/>
        </w:rPr>
      </w:pPr>
      <w:r w:rsidRPr="00C111E4">
        <w:rPr>
          <w:rFonts w:hint="cs"/>
          <w:b/>
          <w:bCs/>
          <w:color w:val="C00000"/>
          <w:sz w:val="32"/>
          <w:szCs w:val="32"/>
          <w:rtl/>
        </w:rPr>
        <w:t xml:space="preserve"> أما الأسباب غير المب</w:t>
      </w:r>
      <w:r w:rsidR="00C111E4">
        <w:rPr>
          <w:rFonts w:hint="cs"/>
          <w:b/>
          <w:bCs/>
          <w:color w:val="C00000"/>
          <w:sz w:val="32"/>
          <w:szCs w:val="32"/>
          <w:rtl/>
        </w:rPr>
        <w:t>اشرة فقد صنفت إلى أنواع عدة منها:</w:t>
      </w:r>
    </w:p>
    <w:p w:rsidR="00752F5D" w:rsidRPr="00752F5D" w:rsidRDefault="00752F5D" w:rsidP="00C111E4">
      <w:pPr>
        <w:numPr>
          <w:ilvl w:val="0"/>
          <w:numId w:val="1"/>
        </w:numPr>
        <w:tabs>
          <w:tab w:val="num" w:pos="648"/>
        </w:tabs>
        <w:spacing w:after="0"/>
        <w:jc w:val="both"/>
        <w:rPr>
          <w:sz w:val="32"/>
          <w:szCs w:val="32"/>
          <w:rtl/>
        </w:rPr>
      </w:pPr>
      <w:r w:rsidRPr="00752F5D">
        <w:rPr>
          <w:rFonts w:hint="cs"/>
          <w:sz w:val="32"/>
          <w:szCs w:val="32"/>
          <w:rtl/>
        </w:rPr>
        <w:t>المثيرات الانفعالية وتشمل المخاوف المرضية والقلق بأنواعه .</w:t>
      </w:r>
    </w:p>
    <w:p w:rsidR="00752F5D" w:rsidRPr="00752F5D" w:rsidRDefault="00752F5D" w:rsidP="00C111E4">
      <w:pPr>
        <w:numPr>
          <w:ilvl w:val="0"/>
          <w:numId w:val="1"/>
        </w:numPr>
        <w:tabs>
          <w:tab w:val="num" w:pos="648"/>
        </w:tabs>
        <w:spacing w:after="0"/>
        <w:jc w:val="both"/>
        <w:rPr>
          <w:sz w:val="32"/>
          <w:szCs w:val="32"/>
          <w:rtl/>
        </w:rPr>
      </w:pPr>
      <w:r w:rsidRPr="00752F5D">
        <w:rPr>
          <w:rFonts w:hint="cs"/>
          <w:sz w:val="32"/>
          <w:szCs w:val="32"/>
          <w:rtl/>
        </w:rPr>
        <w:t>المثيرات العائلية وتشمل سوء التوافق الزوجي وغموض الدور والمشكلات الأسرية .</w:t>
      </w:r>
    </w:p>
    <w:p w:rsidR="00752F5D" w:rsidRPr="00752F5D" w:rsidRDefault="00752F5D" w:rsidP="00C111E4">
      <w:pPr>
        <w:numPr>
          <w:ilvl w:val="0"/>
          <w:numId w:val="1"/>
        </w:numPr>
        <w:tabs>
          <w:tab w:val="num" w:pos="648"/>
        </w:tabs>
        <w:spacing w:after="0"/>
        <w:jc w:val="both"/>
        <w:rPr>
          <w:sz w:val="32"/>
          <w:szCs w:val="32"/>
          <w:rtl/>
        </w:rPr>
      </w:pPr>
      <w:r w:rsidRPr="00752F5D">
        <w:rPr>
          <w:rFonts w:hint="cs"/>
          <w:sz w:val="32"/>
          <w:szCs w:val="32"/>
          <w:rtl/>
        </w:rPr>
        <w:t>المثيرات الاجتماعية وتتعلق بالتفاعل مع الناس والقلق الاجتماعي .</w:t>
      </w:r>
    </w:p>
    <w:p w:rsidR="00752F5D" w:rsidRPr="00752F5D" w:rsidRDefault="00752F5D" w:rsidP="00C111E4">
      <w:pPr>
        <w:numPr>
          <w:ilvl w:val="0"/>
          <w:numId w:val="1"/>
        </w:numPr>
        <w:tabs>
          <w:tab w:val="num" w:pos="648"/>
        </w:tabs>
        <w:spacing w:after="0"/>
        <w:jc w:val="both"/>
        <w:rPr>
          <w:sz w:val="32"/>
          <w:szCs w:val="32"/>
          <w:rtl/>
        </w:rPr>
      </w:pPr>
      <w:r w:rsidRPr="00752F5D">
        <w:rPr>
          <w:rFonts w:hint="cs"/>
          <w:sz w:val="32"/>
          <w:szCs w:val="32"/>
          <w:rtl/>
        </w:rPr>
        <w:t>المثيرات الكيمائية وتتمثل في سوء استخدام العقاقير والكحول .</w:t>
      </w:r>
    </w:p>
    <w:p w:rsidR="00C111E4" w:rsidRDefault="00752F5D" w:rsidP="00C111E4">
      <w:pPr>
        <w:numPr>
          <w:ilvl w:val="0"/>
          <w:numId w:val="1"/>
        </w:numPr>
        <w:spacing w:after="0"/>
        <w:jc w:val="both"/>
        <w:rPr>
          <w:sz w:val="32"/>
          <w:szCs w:val="32"/>
        </w:rPr>
      </w:pPr>
      <w:r w:rsidRPr="00752F5D">
        <w:rPr>
          <w:rFonts w:hint="cs"/>
          <w:sz w:val="32"/>
          <w:szCs w:val="32"/>
          <w:rtl/>
        </w:rPr>
        <w:t>المثيرات الفيزيقية كالفوضى والتلوث وغيرها.</w:t>
      </w:r>
    </w:p>
    <w:p w:rsidR="00752F5D" w:rsidRPr="00C111E4" w:rsidRDefault="00752F5D" w:rsidP="00C111E4">
      <w:pPr>
        <w:spacing w:after="0"/>
        <w:ind w:left="214"/>
        <w:jc w:val="both"/>
        <w:rPr>
          <w:sz w:val="32"/>
          <w:szCs w:val="32"/>
          <w:rtl/>
        </w:rPr>
      </w:pPr>
      <w:r w:rsidRPr="00C111E4">
        <w:rPr>
          <w:rFonts w:hint="cs"/>
          <w:b/>
          <w:bCs/>
          <w:color w:val="C00000"/>
          <w:sz w:val="32"/>
          <w:szCs w:val="32"/>
          <w:rtl/>
        </w:rPr>
        <w:lastRenderedPageBreak/>
        <w:t>أما الأسباب التي تؤدي إلى التوتر النفسي في المجا</w:t>
      </w:r>
      <w:r w:rsidR="00C111E4">
        <w:rPr>
          <w:rFonts w:hint="cs"/>
          <w:b/>
          <w:bCs/>
          <w:color w:val="C00000"/>
          <w:sz w:val="32"/>
          <w:szCs w:val="32"/>
          <w:rtl/>
        </w:rPr>
        <w:t>ل الرياضي فأنها تتمثل بما يأتي:</w:t>
      </w:r>
    </w:p>
    <w:p w:rsidR="00752F5D" w:rsidRPr="00752F5D" w:rsidRDefault="00752F5D" w:rsidP="00C111E4">
      <w:pPr>
        <w:numPr>
          <w:ilvl w:val="0"/>
          <w:numId w:val="2"/>
        </w:numPr>
        <w:spacing w:after="0"/>
        <w:jc w:val="both"/>
        <w:rPr>
          <w:sz w:val="32"/>
          <w:szCs w:val="32"/>
          <w:rtl/>
        </w:rPr>
      </w:pPr>
      <w:r w:rsidRPr="00752F5D">
        <w:rPr>
          <w:rFonts w:hint="cs"/>
          <w:sz w:val="32"/>
          <w:szCs w:val="32"/>
          <w:rtl/>
        </w:rPr>
        <w:t>عدم وجود توازن بين ما يدركه الرياضي لما مطلوب منه من البيئة وبين ما يدركه هو نحو قدراته .</w:t>
      </w:r>
    </w:p>
    <w:p w:rsidR="00752F5D" w:rsidRPr="00752F5D" w:rsidRDefault="00752F5D" w:rsidP="00C111E4">
      <w:pPr>
        <w:numPr>
          <w:ilvl w:val="0"/>
          <w:numId w:val="2"/>
        </w:numPr>
        <w:spacing w:after="0"/>
        <w:jc w:val="both"/>
        <w:rPr>
          <w:sz w:val="32"/>
          <w:szCs w:val="32"/>
          <w:rtl/>
        </w:rPr>
      </w:pPr>
      <w:r w:rsidRPr="00752F5D">
        <w:rPr>
          <w:rFonts w:hint="cs"/>
          <w:sz w:val="32"/>
          <w:szCs w:val="32"/>
          <w:rtl/>
        </w:rPr>
        <w:t>كيفية إدراك الرياضي للإحداث ( أي أن هناك إدراكاً إيجابياً للإحداث وهناك إدراك سلبي للإحداث ).</w:t>
      </w:r>
    </w:p>
    <w:p w:rsidR="00752F5D" w:rsidRPr="00752F5D" w:rsidRDefault="00752F5D" w:rsidP="00C111E4">
      <w:pPr>
        <w:numPr>
          <w:ilvl w:val="0"/>
          <w:numId w:val="2"/>
        </w:numPr>
        <w:spacing w:after="0"/>
        <w:jc w:val="both"/>
        <w:rPr>
          <w:sz w:val="32"/>
          <w:szCs w:val="32"/>
          <w:rtl/>
        </w:rPr>
      </w:pPr>
      <w:r w:rsidRPr="00752F5D">
        <w:rPr>
          <w:rFonts w:hint="cs"/>
          <w:sz w:val="32"/>
          <w:szCs w:val="32"/>
          <w:rtl/>
        </w:rPr>
        <w:t>استجابة الرياضي للبيئة في شكل الاستثارة التي تعد نوعاً من التنشيط .</w:t>
      </w:r>
    </w:p>
    <w:p w:rsidR="00C111E4" w:rsidRDefault="00C111E4" w:rsidP="00752F5D">
      <w:pPr>
        <w:rPr>
          <w:sz w:val="32"/>
          <w:szCs w:val="32"/>
          <w:rtl/>
        </w:rPr>
      </w:pPr>
    </w:p>
    <w:p w:rsidR="00752F5D" w:rsidRPr="00752F5D" w:rsidRDefault="00C111E4" w:rsidP="00C111E4">
      <w:pPr>
        <w:jc w:val="both"/>
        <w:rPr>
          <w:sz w:val="32"/>
          <w:szCs w:val="32"/>
          <w:rtl/>
        </w:rPr>
      </w:pPr>
      <w:r>
        <w:rPr>
          <w:rFonts w:hint="cs"/>
          <w:sz w:val="32"/>
          <w:szCs w:val="32"/>
          <w:rtl/>
        </w:rPr>
        <w:t xml:space="preserve">    </w:t>
      </w:r>
      <w:r w:rsidR="00752F5D" w:rsidRPr="00752F5D">
        <w:rPr>
          <w:rFonts w:hint="cs"/>
          <w:sz w:val="32"/>
          <w:szCs w:val="32"/>
          <w:rtl/>
        </w:rPr>
        <w:t>يعني هذا استجابة الفرد للبيئة في شكل استثارة وهذا العنصر مرتبط بشدة السلوك أي التغيرات الفسيولوجية والنفسية والسلوكية التي تحدث للشخص عندما يكون متوتراً ، على ضوء ذلك فأن الت</w:t>
      </w:r>
      <w:r>
        <w:rPr>
          <w:rFonts w:hint="cs"/>
          <w:sz w:val="32"/>
          <w:szCs w:val="32"/>
          <w:rtl/>
        </w:rPr>
        <w:t>وتر يتضمن ثلاثة عناصر أساسية هي:</w:t>
      </w:r>
    </w:p>
    <w:p w:rsidR="00752F5D" w:rsidRPr="00C111E4" w:rsidRDefault="00752F5D" w:rsidP="00752F5D">
      <w:pPr>
        <w:numPr>
          <w:ilvl w:val="0"/>
          <w:numId w:val="3"/>
        </w:numPr>
        <w:rPr>
          <w:b/>
          <w:bCs/>
          <w:sz w:val="32"/>
          <w:szCs w:val="32"/>
          <w:rtl/>
        </w:rPr>
      </w:pPr>
      <w:r w:rsidRPr="00C111E4">
        <w:rPr>
          <w:rFonts w:hint="cs"/>
          <w:b/>
          <w:bCs/>
          <w:sz w:val="32"/>
          <w:szCs w:val="32"/>
          <w:rtl/>
        </w:rPr>
        <w:t>البيئة .</w:t>
      </w:r>
    </w:p>
    <w:p w:rsidR="00752F5D" w:rsidRPr="00C111E4" w:rsidRDefault="00752F5D" w:rsidP="00752F5D">
      <w:pPr>
        <w:numPr>
          <w:ilvl w:val="0"/>
          <w:numId w:val="3"/>
        </w:numPr>
        <w:rPr>
          <w:b/>
          <w:bCs/>
          <w:sz w:val="32"/>
          <w:szCs w:val="32"/>
          <w:rtl/>
        </w:rPr>
      </w:pPr>
      <w:r w:rsidRPr="00C111E4">
        <w:rPr>
          <w:rFonts w:hint="cs"/>
          <w:b/>
          <w:bCs/>
          <w:sz w:val="32"/>
          <w:szCs w:val="32"/>
          <w:rtl/>
        </w:rPr>
        <w:t>الأدراكات .</w:t>
      </w:r>
    </w:p>
    <w:p w:rsidR="00752F5D" w:rsidRPr="00C111E4" w:rsidRDefault="00752F5D" w:rsidP="00752F5D">
      <w:pPr>
        <w:numPr>
          <w:ilvl w:val="0"/>
          <w:numId w:val="3"/>
        </w:numPr>
        <w:rPr>
          <w:b/>
          <w:bCs/>
          <w:sz w:val="32"/>
          <w:szCs w:val="32"/>
          <w:rtl/>
        </w:rPr>
      </w:pPr>
      <w:r w:rsidRPr="00C111E4">
        <w:rPr>
          <w:rFonts w:hint="cs"/>
          <w:b/>
          <w:bCs/>
          <w:sz w:val="32"/>
          <w:szCs w:val="32"/>
          <w:rtl/>
        </w:rPr>
        <w:t>الاستجابات .</w:t>
      </w:r>
    </w:p>
    <w:p w:rsidR="00F4717E" w:rsidRDefault="00F4717E" w:rsidP="00F4717E">
      <w:pPr>
        <w:rPr>
          <w:rFonts w:cs="Arial"/>
          <w:sz w:val="32"/>
          <w:szCs w:val="32"/>
          <w:rtl/>
          <w:lang w:bidi="ar-IQ"/>
        </w:rPr>
      </w:pPr>
    </w:p>
    <w:p w:rsidR="00F4717E" w:rsidRPr="00F4717E" w:rsidRDefault="00F4717E" w:rsidP="00F4717E">
      <w:pPr>
        <w:pStyle w:val="a6"/>
        <w:rPr>
          <w:b/>
          <w:bCs/>
          <w:sz w:val="40"/>
          <w:szCs w:val="40"/>
          <w:rtl/>
          <w:lang w:bidi="ar-IQ"/>
        </w:rPr>
      </w:pPr>
      <w:r w:rsidRPr="00F4717E">
        <w:rPr>
          <w:b/>
          <w:bCs/>
          <w:sz w:val="40"/>
          <w:szCs w:val="40"/>
          <w:rtl/>
          <w:lang w:bidi="ar-IQ"/>
        </w:rPr>
        <w:t>أعراض التو</w:t>
      </w:r>
      <w:r w:rsidRPr="00F4717E">
        <w:rPr>
          <w:rFonts w:hint="cs"/>
          <w:b/>
          <w:bCs/>
          <w:sz w:val="40"/>
          <w:szCs w:val="40"/>
          <w:rtl/>
          <w:lang w:bidi="ar-IQ"/>
        </w:rPr>
        <w:t xml:space="preserve">تر النفسي: </w:t>
      </w:r>
      <w:sdt>
        <w:sdtPr>
          <w:rPr>
            <w:b/>
            <w:bCs/>
            <w:sz w:val="40"/>
            <w:szCs w:val="40"/>
            <w:rtl/>
            <w:lang w:bidi="ar-IQ"/>
          </w:rPr>
          <w:id w:val="-1620452035"/>
          <w:citation/>
        </w:sdtPr>
        <w:sdtEndPr/>
        <w:sdtContent>
          <w:r w:rsidRPr="00F4717E">
            <w:rPr>
              <w:b/>
              <w:bCs/>
              <w:sz w:val="20"/>
              <w:szCs w:val="20"/>
              <w:rtl/>
              <w:lang w:bidi="ar-IQ"/>
            </w:rPr>
            <w:fldChar w:fldCharType="begin"/>
          </w:r>
          <w:r w:rsidRPr="00F4717E">
            <w:rPr>
              <w:b/>
              <w:bCs/>
              <w:sz w:val="20"/>
              <w:szCs w:val="20"/>
              <w:rtl/>
              <w:lang w:bidi="ar-IQ"/>
            </w:rPr>
            <w:instrText xml:space="preserve"> </w:instrText>
          </w:r>
          <w:r w:rsidRPr="00F4717E">
            <w:rPr>
              <w:rFonts w:hint="cs"/>
              <w:b/>
              <w:bCs/>
              <w:sz w:val="20"/>
              <w:szCs w:val="20"/>
              <w:lang w:bidi="ar-IQ"/>
            </w:rPr>
            <w:instrText>CITATION</w:instrText>
          </w:r>
          <w:r w:rsidRPr="00F4717E">
            <w:rPr>
              <w:rFonts w:hint="cs"/>
              <w:b/>
              <w:bCs/>
              <w:sz w:val="20"/>
              <w:szCs w:val="20"/>
              <w:rtl/>
              <w:lang w:bidi="ar-IQ"/>
            </w:rPr>
            <w:instrText xml:space="preserve"> ساه01 \</w:instrText>
          </w:r>
          <w:r w:rsidRPr="00F4717E">
            <w:rPr>
              <w:rFonts w:hint="cs"/>
              <w:b/>
              <w:bCs/>
              <w:sz w:val="20"/>
              <w:szCs w:val="20"/>
              <w:lang w:bidi="ar-IQ"/>
            </w:rPr>
            <w:instrText>l 2049</w:instrText>
          </w:r>
          <w:r w:rsidRPr="00F4717E">
            <w:rPr>
              <w:b/>
              <w:bCs/>
              <w:sz w:val="20"/>
              <w:szCs w:val="20"/>
              <w:rtl/>
              <w:lang w:bidi="ar-IQ"/>
            </w:rPr>
            <w:instrText xml:space="preserve"> </w:instrText>
          </w:r>
          <w:r w:rsidRPr="00F4717E">
            <w:rPr>
              <w:b/>
              <w:bCs/>
              <w:sz w:val="20"/>
              <w:szCs w:val="20"/>
              <w:rtl/>
              <w:lang w:bidi="ar-IQ"/>
            </w:rPr>
            <w:fldChar w:fldCharType="separate"/>
          </w:r>
          <w:r w:rsidRPr="00F4717E">
            <w:rPr>
              <w:rFonts w:hint="cs"/>
              <w:b/>
              <w:bCs/>
              <w:noProof/>
              <w:sz w:val="20"/>
              <w:szCs w:val="20"/>
              <w:rtl/>
              <w:lang w:bidi="ar-IQ"/>
            </w:rPr>
            <w:t>(ساهرة قحطان، 2001)</w:t>
          </w:r>
          <w:r w:rsidRPr="00F4717E">
            <w:rPr>
              <w:b/>
              <w:bCs/>
              <w:sz w:val="20"/>
              <w:szCs w:val="20"/>
              <w:rtl/>
              <w:lang w:bidi="ar-IQ"/>
            </w:rPr>
            <w:fldChar w:fldCharType="end"/>
          </w:r>
        </w:sdtContent>
      </w:sdt>
    </w:p>
    <w:p w:rsidR="00F4717E" w:rsidRPr="00F4717E" w:rsidRDefault="00F4717E" w:rsidP="00F4717E">
      <w:pPr>
        <w:rPr>
          <w:color w:val="C00000"/>
          <w:sz w:val="32"/>
          <w:szCs w:val="32"/>
          <w:rtl/>
          <w:lang w:bidi="ar-IQ"/>
        </w:rPr>
      </w:pPr>
      <w:r w:rsidRPr="00F4717E">
        <w:rPr>
          <w:rFonts w:cs="Arial"/>
          <w:color w:val="C00000"/>
          <w:sz w:val="32"/>
          <w:szCs w:val="32"/>
          <w:rtl/>
          <w:lang w:bidi="ar-IQ"/>
        </w:rPr>
        <w:t xml:space="preserve"> للتوتر إعراض وآثار عديدة مؤلمة ويمكن ملاحظتها من خلال :- </w:t>
      </w:r>
    </w:p>
    <w:p w:rsidR="00F4717E" w:rsidRPr="00F4717E" w:rsidRDefault="00F4717E" w:rsidP="00F4717E">
      <w:pPr>
        <w:jc w:val="both"/>
        <w:rPr>
          <w:b/>
          <w:bCs/>
          <w:sz w:val="32"/>
          <w:szCs w:val="32"/>
          <w:rtl/>
          <w:lang w:bidi="ar-IQ"/>
        </w:rPr>
      </w:pPr>
      <w:r w:rsidRPr="00F4717E">
        <w:rPr>
          <w:rFonts w:cs="Arial"/>
          <w:sz w:val="32"/>
          <w:szCs w:val="32"/>
          <w:rtl/>
          <w:lang w:bidi="ar-IQ"/>
        </w:rPr>
        <w:t>1.</w:t>
      </w:r>
      <w:r w:rsidRPr="00F4717E">
        <w:rPr>
          <w:rFonts w:cs="Arial"/>
          <w:sz w:val="32"/>
          <w:szCs w:val="32"/>
          <w:rtl/>
          <w:lang w:bidi="ar-IQ"/>
        </w:rPr>
        <w:tab/>
      </w:r>
      <w:r w:rsidRPr="00F4717E">
        <w:rPr>
          <w:rFonts w:cs="Arial"/>
          <w:b/>
          <w:bCs/>
          <w:sz w:val="32"/>
          <w:szCs w:val="32"/>
          <w:rtl/>
          <w:lang w:bidi="ar-IQ"/>
        </w:rPr>
        <w:t xml:space="preserve">الصداع والآلام العضلية وخاصة في الرقبة والظهر والكتف . </w:t>
      </w:r>
    </w:p>
    <w:p w:rsidR="00F4717E" w:rsidRPr="00F4717E" w:rsidRDefault="00F4717E" w:rsidP="00F4717E">
      <w:pPr>
        <w:jc w:val="both"/>
        <w:rPr>
          <w:b/>
          <w:bCs/>
          <w:sz w:val="32"/>
          <w:szCs w:val="32"/>
          <w:rtl/>
          <w:lang w:bidi="ar-IQ"/>
        </w:rPr>
      </w:pPr>
      <w:r w:rsidRPr="00F4717E">
        <w:rPr>
          <w:rFonts w:cs="Arial"/>
          <w:b/>
          <w:bCs/>
          <w:sz w:val="32"/>
          <w:szCs w:val="32"/>
          <w:rtl/>
          <w:lang w:bidi="ar-IQ"/>
        </w:rPr>
        <w:t>2.</w:t>
      </w:r>
      <w:r w:rsidRPr="00F4717E">
        <w:rPr>
          <w:rFonts w:cs="Arial"/>
          <w:b/>
          <w:bCs/>
          <w:sz w:val="32"/>
          <w:szCs w:val="32"/>
          <w:rtl/>
          <w:lang w:bidi="ar-IQ"/>
        </w:rPr>
        <w:tab/>
        <w:t xml:space="preserve">القلق المبهم والانزعاج من الآخرين . </w:t>
      </w:r>
    </w:p>
    <w:p w:rsidR="00F4717E" w:rsidRPr="00F4717E" w:rsidRDefault="00F4717E" w:rsidP="00F4717E">
      <w:pPr>
        <w:jc w:val="both"/>
        <w:rPr>
          <w:b/>
          <w:bCs/>
          <w:sz w:val="32"/>
          <w:szCs w:val="32"/>
          <w:rtl/>
          <w:lang w:bidi="ar-IQ"/>
        </w:rPr>
      </w:pPr>
      <w:r w:rsidRPr="00F4717E">
        <w:rPr>
          <w:rFonts w:cs="Arial"/>
          <w:b/>
          <w:bCs/>
          <w:sz w:val="32"/>
          <w:szCs w:val="32"/>
          <w:rtl/>
          <w:lang w:bidi="ar-IQ"/>
        </w:rPr>
        <w:t>3.</w:t>
      </w:r>
      <w:r w:rsidRPr="00F4717E">
        <w:rPr>
          <w:rFonts w:cs="Arial"/>
          <w:b/>
          <w:bCs/>
          <w:sz w:val="32"/>
          <w:szCs w:val="32"/>
          <w:rtl/>
          <w:lang w:bidi="ar-IQ"/>
        </w:rPr>
        <w:tab/>
        <w:t xml:space="preserve">اعتلال المزاج والشعور بالضجر والتخبط . </w:t>
      </w:r>
    </w:p>
    <w:p w:rsidR="0033011E" w:rsidRPr="00F4717E" w:rsidRDefault="00F4717E" w:rsidP="00F4717E">
      <w:pPr>
        <w:jc w:val="both"/>
        <w:rPr>
          <w:b/>
          <w:bCs/>
          <w:sz w:val="32"/>
          <w:szCs w:val="32"/>
          <w:rtl/>
          <w:lang w:bidi="ar-IQ"/>
        </w:rPr>
      </w:pPr>
      <w:r w:rsidRPr="00F4717E">
        <w:rPr>
          <w:rFonts w:cs="Arial"/>
          <w:b/>
          <w:bCs/>
          <w:sz w:val="32"/>
          <w:szCs w:val="32"/>
          <w:rtl/>
          <w:lang w:bidi="ar-IQ"/>
        </w:rPr>
        <w:t>4.</w:t>
      </w:r>
      <w:r w:rsidRPr="00F4717E">
        <w:rPr>
          <w:rFonts w:cs="Arial"/>
          <w:b/>
          <w:bCs/>
          <w:sz w:val="32"/>
          <w:szCs w:val="32"/>
          <w:rtl/>
          <w:lang w:bidi="ar-IQ"/>
        </w:rPr>
        <w:tab/>
        <w:t>ظهور بعض الاضطرابات العضوية في الجسم مثل ارتفاع ضغط الدم ، وبعض امراض الشرايين وارتفاع نسبة السكر في الدم .</w:t>
      </w:r>
    </w:p>
    <w:p w:rsidR="0033011E" w:rsidRPr="0033011E" w:rsidRDefault="0033011E" w:rsidP="0033011E">
      <w:pPr>
        <w:rPr>
          <w:sz w:val="40"/>
          <w:szCs w:val="40"/>
          <w:rtl/>
          <w:lang w:bidi="ar-IQ"/>
        </w:rPr>
      </w:pPr>
    </w:p>
    <w:p w:rsidR="0033011E" w:rsidRPr="0033011E" w:rsidRDefault="0033011E" w:rsidP="0033011E">
      <w:pPr>
        <w:rPr>
          <w:sz w:val="40"/>
          <w:szCs w:val="40"/>
          <w:rtl/>
          <w:lang w:bidi="ar-IQ"/>
        </w:rPr>
      </w:pPr>
    </w:p>
    <w:p w:rsidR="0033011E" w:rsidRDefault="0033011E" w:rsidP="00C35B18">
      <w:pPr>
        <w:tabs>
          <w:tab w:val="left" w:pos="291"/>
        </w:tabs>
        <w:rPr>
          <w:sz w:val="40"/>
          <w:szCs w:val="40"/>
          <w:rtl/>
          <w:lang w:bidi="ar-IQ"/>
        </w:rPr>
      </w:pPr>
    </w:p>
    <w:p w:rsidR="00C35B18" w:rsidRPr="00C35B18" w:rsidRDefault="00C35B18" w:rsidP="00C35B18">
      <w:pPr>
        <w:pStyle w:val="a6"/>
        <w:rPr>
          <w:rFonts w:asciiTheme="minorHAnsi" w:eastAsiaTheme="minorHAnsi" w:hAnsiTheme="minorHAnsi" w:cs="Arial"/>
          <w:color w:val="auto"/>
          <w:spacing w:val="0"/>
          <w:kern w:val="0"/>
          <w:sz w:val="32"/>
          <w:szCs w:val="32"/>
          <w:rtl/>
          <w:lang w:bidi="ar-IQ"/>
        </w:rPr>
      </w:pPr>
      <w:r w:rsidRPr="00C35B18">
        <w:rPr>
          <w:b/>
          <w:bCs/>
          <w:sz w:val="40"/>
          <w:szCs w:val="40"/>
          <w:rtl/>
          <w:lang w:bidi="ar-IQ"/>
        </w:rPr>
        <w:lastRenderedPageBreak/>
        <w:t xml:space="preserve">  أساليب مواجهة التوتر</w:t>
      </w:r>
      <w:r>
        <w:rPr>
          <w:rFonts w:asciiTheme="minorHAnsi" w:eastAsiaTheme="minorHAnsi" w:hAnsiTheme="minorHAnsi" w:cs="Arial" w:hint="cs"/>
          <w:color w:val="auto"/>
          <w:spacing w:val="0"/>
          <w:kern w:val="0"/>
          <w:sz w:val="32"/>
          <w:szCs w:val="32"/>
          <w:rtl/>
          <w:lang w:bidi="ar-IQ"/>
        </w:rPr>
        <w:t>:-</w:t>
      </w:r>
      <w:r w:rsidRPr="00C35B18">
        <w:rPr>
          <w:rFonts w:asciiTheme="minorHAnsi" w:eastAsiaTheme="minorHAnsi" w:hAnsiTheme="minorHAnsi" w:cs="Arial"/>
          <w:color w:val="auto"/>
          <w:spacing w:val="0"/>
          <w:kern w:val="0"/>
          <w:sz w:val="32"/>
          <w:szCs w:val="32"/>
          <w:rtl/>
          <w:lang w:bidi="ar-IQ"/>
        </w:rPr>
        <w:t xml:space="preserve"> </w:t>
      </w:r>
      <w:sdt>
        <w:sdtPr>
          <w:rPr>
            <w:rFonts w:asciiTheme="minorHAnsi" w:eastAsiaTheme="minorHAnsi" w:hAnsiTheme="minorHAnsi" w:cs="Arial"/>
            <w:color w:val="auto"/>
            <w:spacing w:val="0"/>
            <w:kern w:val="0"/>
            <w:sz w:val="32"/>
            <w:szCs w:val="32"/>
            <w:rtl/>
            <w:lang w:bidi="ar-IQ"/>
          </w:rPr>
          <w:id w:val="-1790662684"/>
          <w:citation/>
        </w:sdtPr>
        <w:sdtEndPr/>
        <w:sdtContent>
          <w:r w:rsidR="00285AE7" w:rsidRPr="00285AE7">
            <w:rPr>
              <w:rFonts w:asciiTheme="minorHAnsi" w:eastAsiaTheme="minorHAnsi" w:hAnsiTheme="minorHAnsi" w:cs="Arial"/>
              <w:b/>
              <w:bCs/>
              <w:color w:val="auto"/>
              <w:spacing w:val="0"/>
              <w:kern w:val="0"/>
              <w:sz w:val="20"/>
              <w:szCs w:val="20"/>
              <w:rtl/>
              <w:lang w:bidi="ar-IQ"/>
            </w:rPr>
            <w:fldChar w:fldCharType="begin"/>
          </w:r>
          <w:r w:rsidR="00285AE7" w:rsidRPr="00285AE7">
            <w:rPr>
              <w:rFonts w:asciiTheme="minorHAnsi" w:eastAsiaTheme="minorHAnsi" w:hAnsiTheme="minorHAnsi" w:cs="Arial"/>
              <w:b/>
              <w:bCs/>
              <w:color w:val="auto"/>
              <w:spacing w:val="0"/>
              <w:kern w:val="0"/>
              <w:sz w:val="20"/>
              <w:szCs w:val="20"/>
              <w:rtl/>
              <w:lang w:bidi="ar-IQ"/>
            </w:rPr>
            <w:instrText xml:space="preserve"> </w:instrText>
          </w:r>
          <w:r w:rsidR="00285AE7" w:rsidRPr="00285AE7">
            <w:rPr>
              <w:rFonts w:asciiTheme="minorHAnsi" w:eastAsiaTheme="minorHAnsi" w:hAnsiTheme="minorHAnsi" w:cs="Arial" w:hint="cs"/>
              <w:b/>
              <w:bCs/>
              <w:color w:val="auto"/>
              <w:spacing w:val="0"/>
              <w:kern w:val="0"/>
              <w:sz w:val="20"/>
              <w:szCs w:val="20"/>
              <w:lang w:bidi="ar-IQ"/>
            </w:rPr>
            <w:instrText>CITATION</w:instrText>
          </w:r>
          <w:r w:rsidR="00285AE7" w:rsidRPr="00285AE7">
            <w:rPr>
              <w:rFonts w:asciiTheme="minorHAnsi" w:eastAsiaTheme="minorHAnsi" w:hAnsiTheme="minorHAnsi" w:cs="Arial" w:hint="cs"/>
              <w:b/>
              <w:bCs/>
              <w:color w:val="auto"/>
              <w:spacing w:val="0"/>
              <w:kern w:val="0"/>
              <w:sz w:val="20"/>
              <w:szCs w:val="20"/>
              <w:rtl/>
              <w:lang w:bidi="ar-IQ"/>
            </w:rPr>
            <w:instrText xml:space="preserve"> عبد13 \</w:instrText>
          </w:r>
          <w:r w:rsidR="00285AE7" w:rsidRPr="00285AE7">
            <w:rPr>
              <w:rFonts w:asciiTheme="minorHAnsi" w:eastAsiaTheme="minorHAnsi" w:hAnsiTheme="minorHAnsi" w:cs="Arial" w:hint="cs"/>
              <w:b/>
              <w:bCs/>
              <w:color w:val="auto"/>
              <w:spacing w:val="0"/>
              <w:kern w:val="0"/>
              <w:sz w:val="20"/>
              <w:szCs w:val="20"/>
              <w:lang w:bidi="ar-IQ"/>
            </w:rPr>
            <w:instrText>l 2049</w:instrText>
          </w:r>
          <w:r w:rsidR="00285AE7" w:rsidRPr="00285AE7">
            <w:rPr>
              <w:rFonts w:asciiTheme="minorHAnsi" w:eastAsiaTheme="minorHAnsi" w:hAnsiTheme="minorHAnsi" w:cs="Arial"/>
              <w:b/>
              <w:bCs/>
              <w:color w:val="auto"/>
              <w:spacing w:val="0"/>
              <w:kern w:val="0"/>
              <w:sz w:val="20"/>
              <w:szCs w:val="20"/>
              <w:rtl/>
              <w:lang w:bidi="ar-IQ"/>
            </w:rPr>
            <w:instrText xml:space="preserve"> </w:instrText>
          </w:r>
          <w:r w:rsidR="00285AE7" w:rsidRPr="00285AE7">
            <w:rPr>
              <w:rFonts w:asciiTheme="minorHAnsi" w:eastAsiaTheme="minorHAnsi" w:hAnsiTheme="minorHAnsi" w:cs="Arial"/>
              <w:b/>
              <w:bCs/>
              <w:color w:val="auto"/>
              <w:spacing w:val="0"/>
              <w:kern w:val="0"/>
              <w:sz w:val="20"/>
              <w:szCs w:val="20"/>
              <w:rtl/>
              <w:lang w:bidi="ar-IQ"/>
            </w:rPr>
            <w:fldChar w:fldCharType="separate"/>
          </w:r>
          <w:r w:rsidR="00285AE7" w:rsidRPr="00285AE7">
            <w:rPr>
              <w:rFonts w:asciiTheme="minorHAnsi" w:eastAsiaTheme="minorHAnsi" w:hAnsiTheme="minorHAnsi" w:cs="Arial" w:hint="cs"/>
              <w:b/>
              <w:bCs/>
              <w:noProof/>
              <w:color w:val="auto"/>
              <w:spacing w:val="0"/>
              <w:kern w:val="0"/>
              <w:sz w:val="20"/>
              <w:szCs w:val="20"/>
              <w:rtl/>
              <w:lang w:bidi="ar-IQ"/>
            </w:rPr>
            <w:t>(عبد الودود الزبيدي, وآخرون، 2013)</w:t>
          </w:r>
          <w:r w:rsidR="00285AE7" w:rsidRPr="00285AE7">
            <w:rPr>
              <w:rFonts w:asciiTheme="minorHAnsi" w:eastAsiaTheme="minorHAnsi" w:hAnsiTheme="minorHAnsi" w:cs="Arial"/>
              <w:b/>
              <w:bCs/>
              <w:color w:val="auto"/>
              <w:spacing w:val="0"/>
              <w:kern w:val="0"/>
              <w:sz w:val="20"/>
              <w:szCs w:val="20"/>
              <w:rtl/>
              <w:lang w:bidi="ar-IQ"/>
            </w:rPr>
            <w:fldChar w:fldCharType="end"/>
          </w:r>
        </w:sdtContent>
      </w:sdt>
    </w:p>
    <w:p w:rsidR="00C35B18" w:rsidRPr="00C35B18" w:rsidRDefault="00C35B18" w:rsidP="00C35B18">
      <w:pPr>
        <w:tabs>
          <w:tab w:val="left" w:pos="291"/>
        </w:tabs>
        <w:jc w:val="both"/>
        <w:rPr>
          <w:sz w:val="32"/>
          <w:szCs w:val="32"/>
          <w:rtl/>
          <w:lang w:bidi="ar-IQ"/>
        </w:rPr>
      </w:pPr>
      <w:r w:rsidRPr="00C35B18">
        <w:rPr>
          <w:rFonts w:cs="Arial"/>
          <w:sz w:val="32"/>
          <w:szCs w:val="32"/>
          <w:rtl/>
          <w:lang w:bidi="ar-IQ"/>
        </w:rPr>
        <w:tab/>
        <w:t>يمكن مواجهة التوتر باستخدام طرق وأساليب عديدة ، وقد اقترح علماء النفس مجموعة من أساليب التدخل العلاجي للوصول بالإفراد الذين يعانون من التوتر النفسي إلى التكيف من خلال تعليمهم استراتيجيات التعامل مع التوتر النفسي ومن هذه الأساليب :-</w:t>
      </w:r>
    </w:p>
    <w:p w:rsidR="00C35B18" w:rsidRPr="00C35B18" w:rsidRDefault="00C35B18" w:rsidP="00C35B18">
      <w:pPr>
        <w:tabs>
          <w:tab w:val="left" w:pos="291"/>
        </w:tabs>
        <w:jc w:val="both"/>
        <w:rPr>
          <w:sz w:val="32"/>
          <w:szCs w:val="32"/>
          <w:rtl/>
          <w:lang w:bidi="ar-IQ"/>
        </w:rPr>
      </w:pPr>
      <w:r w:rsidRPr="00C35B18">
        <w:rPr>
          <w:rFonts w:cs="Arial"/>
          <w:sz w:val="32"/>
          <w:szCs w:val="32"/>
          <w:rtl/>
          <w:lang w:bidi="ar-IQ"/>
        </w:rPr>
        <w:t>-</w:t>
      </w:r>
      <w:r w:rsidRPr="00C35B18">
        <w:rPr>
          <w:rFonts w:cs="Arial"/>
          <w:sz w:val="32"/>
          <w:szCs w:val="32"/>
          <w:rtl/>
          <w:lang w:bidi="ar-IQ"/>
        </w:rPr>
        <w:tab/>
      </w:r>
      <w:r w:rsidRPr="00C35B18">
        <w:rPr>
          <w:rFonts w:cs="Arial"/>
          <w:b/>
          <w:bCs/>
          <w:sz w:val="32"/>
          <w:szCs w:val="32"/>
          <w:rtl/>
          <w:lang w:bidi="ar-IQ"/>
        </w:rPr>
        <w:t xml:space="preserve">  </w:t>
      </w:r>
      <w:r w:rsidRPr="00C35B18">
        <w:rPr>
          <w:rFonts w:cs="Arial"/>
          <w:b/>
          <w:bCs/>
          <w:color w:val="C00000"/>
          <w:sz w:val="32"/>
          <w:szCs w:val="32"/>
          <w:rtl/>
          <w:lang w:bidi="ar-IQ"/>
        </w:rPr>
        <w:t>أسلوب الاسترخاء العضلي</w:t>
      </w:r>
      <w:r w:rsidRPr="00C35B18">
        <w:rPr>
          <w:rFonts w:cs="Arial"/>
          <w:color w:val="C00000"/>
          <w:sz w:val="32"/>
          <w:szCs w:val="32"/>
          <w:rtl/>
          <w:lang w:bidi="ar-IQ"/>
        </w:rPr>
        <w:t xml:space="preserve"> </w:t>
      </w:r>
      <w:r w:rsidRPr="00C35B18">
        <w:rPr>
          <w:rFonts w:cs="Arial"/>
          <w:sz w:val="32"/>
          <w:szCs w:val="32"/>
          <w:rtl/>
          <w:lang w:bidi="ar-IQ"/>
        </w:rPr>
        <w:t>الذي يعّد من اكثر الأساليب فعالية ف</w:t>
      </w:r>
      <w:r w:rsidR="00022A33">
        <w:rPr>
          <w:rFonts w:cs="Arial"/>
          <w:sz w:val="32"/>
          <w:szCs w:val="32"/>
          <w:rtl/>
          <w:lang w:bidi="ar-IQ"/>
        </w:rPr>
        <w:t xml:space="preserve">ي خفض مستوى التوتر النفسي، وقد </w:t>
      </w:r>
      <w:r w:rsidR="00022A33">
        <w:rPr>
          <w:rFonts w:cs="Arial" w:hint="cs"/>
          <w:sz w:val="32"/>
          <w:szCs w:val="32"/>
          <w:rtl/>
          <w:lang w:bidi="ar-IQ"/>
        </w:rPr>
        <w:t>طُوّ</w:t>
      </w:r>
      <w:r w:rsidRPr="00C35B18">
        <w:rPr>
          <w:rFonts w:cs="Arial"/>
          <w:sz w:val="32"/>
          <w:szCs w:val="32"/>
          <w:rtl/>
          <w:lang w:bidi="ar-IQ"/>
        </w:rPr>
        <w:t>ر هذا الأسلوب من قبل ( ادمون جاكبسون ) ويتضمن الاسترخاء شد مجموعات مختلفة من عضلات الجسم وارخائها ، يتم التدريب عليها على شكل خطوات متتابعة ، أما العلامات الفسيولوجية التي تدخل في حدوث الاسترخاء لدى الفرد فهي الانخفاض في معدل نبضات القلب وضغط الدم ،وان للاسترخاء فوائد عديدة ومتنوعة منها التخلص من المشكلات المرتبطة بالتوتر النفسي ، كما أنة أسلوب وقائي يعمل على خفض احتمالية حدوث الاضطرابات المرتبطة بالتوتر النفسي .</w:t>
      </w:r>
    </w:p>
    <w:p w:rsidR="00C35B18" w:rsidRPr="00C35B18" w:rsidRDefault="00C35B18" w:rsidP="00C35B18">
      <w:pPr>
        <w:tabs>
          <w:tab w:val="left" w:pos="291"/>
        </w:tabs>
        <w:jc w:val="both"/>
        <w:rPr>
          <w:sz w:val="32"/>
          <w:szCs w:val="32"/>
          <w:rtl/>
          <w:lang w:bidi="ar-IQ"/>
        </w:rPr>
      </w:pPr>
      <w:r w:rsidRPr="00C35B18">
        <w:rPr>
          <w:rFonts w:cs="Arial"/>
          <w:sz w:val="32"/>
          <w:szCs w:val="32"/>
          <w:rtl/>
          <w:lang w:bidi="ar-IQ"/>
        </w:rPr>
        <w:t>-</w:t>
      </w:r>
      <w:r w:rsidRPr="00C35B18">
        <w:rPr>
          <w:rFonts w:cs="Arial"/>
          <w:sz w:val="32"/>
          <w:szCs w:val="32"/>
          <w:rtl/>
          <w:lang w:bidi="ar-IQ"/>
        </w:rPr>
        <w:tab/>
        <w:t xml:space="preserve">  </w:t>
      </w:r>
      <w:r w:rsidRPr="00C35B18">
        <w:rPr>
          <w:rFonts w:cs="Arial"/>
          <w:b/>
          <w:bCs/>
          <w:color w:val="C00000"/>
          <w:sz w:val="32"/>
          <w:szCs w:val="32"/>
          <w:rtl/>
          <w:lang w:bidi="ar-IQ"/>
        </w:rPr>
        <w:t>الأسلوب العلمي لحل المشكلات</w:t>
      </w:r>
      <w:r w:rsidRPr="00C35B18">
        <w:rPr>
          <w:rFonts w:cs="Arial"/>
          <w:color w:val="C00000"/>
          <w:sz w:val="32"/>
          <w:szCs w:val="32"/>
          <w:rtl/>
          <w:lang w:bidi="ar-IQ"/>
        </w:rPr>
        <w:t xml:space="preserve"> </w:t>
      </w:r>
      <w:r w:rsidR="00022A33">
        <w:rPr>
          <w:rFonts w:cs="Arial"/>
          <w:sz w:val="32"/>
          <w:szCs w:val="32"/>
          <w:rtl/>
          <w:lang w:bidi="ar-IQ"/>
        </w:rPr>
        <w:t>ويعني تو</w:t>
      </w:r>
      <w:r w:rsidR="00022A33">
        <w:rPr>
          <w:rFonts w:cs="Arial" w:hint="cs"/>
          <w:sz w:val="32"/>
          <w:szCs w:val="32"/>
          <w:rtl/>
          <w:lang w:bidi="ar-IQ"/>
        </w:rPr>
        <w:t>ظ</w:t>
      </w:r>
      <w:r w:rsidRPr="00C35B18">
        <w:rPr>
          <w:rFonts w:cs="Arial"/>
          <w:sz w:val="32"/>
          <w:szCs w:val="32"/>
          <w:rtl/>
          <w:lang w:bidi="ar-IQ"/>
        </w:rPr>
        <w:t>يف عدد من الاستراتيجيات والمهارات المختلفة باستخدام مبدأ المحاولة والخطأ بهدف الوصول إلى حلول ممكنة من خلال اختيار أحد البدائل أو الحلول المناسبة ،حيث يتم تحديد المشكلة بشكل دقيق وجمع المعلومات والوصول الى مصادرها واستغلال مصادر البيئة التي يعيش فيها الفرد ،وذلك بهدف معرفته لذاته بصورة أفضل ومعرفته للبدائل والاختيارات وتقويم البدائل والحلول المحتملة فيتم اختيار وتطبيق طريقة عمل ،وهي عبارة عن الأساليب والإجراءات العلمية التي يتوقع ان يمارسها الفرد لضبط مشكلته  .</w:t>
      </w:r>
    </w:p>
    <w:p w:rsidR="00285AE7" w:rsidRDefault="00285AE7" w:rsidP="00C35B18">
      <w:pPr>
        <w:tabs>
          <w:tab w:val="left" w:pos="291"/>
        </w:tabs>
        <w:jc w:val="both"/>
        <w:rPr>
          <w:sz w:val="32"/>
          <w:szCs w:val="32"/>
          <w:rtl/>
          <w:lang w:bidi="ar-IQ"/>
        </w:rPr>
      </w:pPr>
      <w:r>
        <w:rPr>
          <w:rFonts w:cs="Arial" w:hint="cs"/>
          <w:sz w:val="32"/>
          <w:szCs w:val="32"/>
          <w:rtl/>
          <w:lang w:bidi="ar-IQ"/>
        </w:rPr>
        <w:t xml:space="preserve">    </w:t>
      </w:r>
      <w:r w:rsidR="00C35B18" w:rsidRPr="00C35B18">
        <w:rPr>
          <w:rFonts w:cs="Arial"/>
          <w:sz w:val="32"/>
          <w:szCs w:val="32"/>
          <w:rtl/>
          <w:lang w:bidi="ar-IQ"/>
        </w:rPr>
        <w:t xml:space="preserve">وفي </w:t>
      </w:r>
      <w:r w:rsidR="00C35B18" w:rsidRPr="00C35B18">
        <w:rPr>
          <w:rFonts w:cs="Arial"/>
          <w:b/>
          <w:bCs/>
          <w:color w:val="C00000"/>
          <w:sz w:val="32"/>
          <w:szCs w:val="32"/>
          <w:rtl/>
          <w:lang w:bidi="ar-IQ"/>
        </w:rPr>
        <w:t>المجال الرياضي</w:t>
      </w:r>
      <w:r w:rsidR="00C35B18" w:rsidRPr="00C35B18">
        <w:rPr>
          <w:rFonts w:cs="Arial"/>
          <w:color w:val="C00000"/>
          <w:sz w:val="32"/>
          <w:szCs w:val="32"/>
          <w:rtl/>
          <w:lang w:bidi="ar-IQ"/>
        </w:rPr>
        <w:t xml:space="preserve"> </w:t>
      </w:r>
      <w:r w:rsidR="00C35B18" w:rsidRPr="00C35B18">
        <w:rPr>
          <w:rFonts w:cs="Arial"/>
          <w:sz w:val="32"/>
          <w:szCs w:val="32"/>
          <w:rtl/>
          <w:lang w:bidi="ar-IQ"/>
        </w:rPr>
        <w:t>هناك عدة أساليب شائعة بين الرياضيين تستخدم لمواجهة التوتر، مثل الاستماع إلى أشرطة موسيقية معينة ، والرقود في حوض ممتلئ بالماء الدافئ و والتنويم المغناطيسي و اليوجا و التدريب الذاتي و التصور البصري وتكون كل هذه الطرق تكون ذات فاعلية ، ويستخدم أخصائيو علم النفس الرياضي مثل الاسترخاء ا</w:t>
      </w:r>
      <w:r w:rsidR="00C35B18">
        <w:rPr>
          <w:rFonts w:cs="Arial"/>
          <w:sz w:val="32"/>
          <w:szCs w:val="32"/>
          <w:rtl/>
          <w:lang w:bidi="ar-IQ"/>
        </w:rPr>
        <w:t>لعضلي التقدمي ، التغذية الراجعة</w:t>
      </w:r>
      <w:r w:rsidR="00C35B18">
        <w:rPr>
          <w:rFonts w:cs="Arial" w:hint="cs"/>
          <w:sz w:val="32"/>
          <w:szCs w:val="32"/>
          <w:rtl/>
          <w:lang w:bidi="ar-IQ"/>
        </w:rPr>
        <w:t>.</w:t>
      </w:r>
      <w:sdt>
        <w:sdtPr>
          <w:rPr>
            <w:sz w:val="32"/>
            <w:szCs w:val="32"/>
            <w:rtl/>
            <w:lang w:bidi="ar-IQ"/>
          </w:rPr>
          <w:id w:val="933012304"/>
          <w:citation/>
        </w:sdtPr>
        <w:sdtEndPr/>
        <w:sdtContent>
          <w:r w:rsidRPr="00285AE7">
            <w:rPr>
              <w:b/>
              <w:bCs/>
              <w:sz w:val="20"/>
              <w:szCs w:val="20"/>
              <w:rtl/>
              <w:lang w:bidi="ar-IQ"/>
            </w:rPr>
            <w:fldChar w:fldCharType="begin"/>
          </w:r>
          <w:r w:rsidRPr="00285AE7">
            <w:rPr>
              <w:b/>
              <w:bCs/>
              <w:sz w:val="20"/>
              <w:szCs w:val="20"/>
              <w:rtl/>
              <w:lang w:bidi="ar-IQ"/>
            </w:rPr>
            <w:instrText xml:space="preserve"> </w:instrText>
          </w:r>
          <w:r w:rsidRPr="00285AE7">
            <w:rPr>
              <w:rFonts w:hint="cs"/>
              <w:b/>
              <w:bCs/>
              <w:sz w:val="20"/>
              <w:szCs w:val="20"/>
              <w:lang w:bidi="ar-IQ"/>
            </w:rPr>
            <w:instrText>CITATION</w:instrText>
          </w:r>
          <w:r w:rsidRPr="00285AE7">
            <w:rPr>
              <w:rFonts w:hint="cs"/>
              <w:b/>
              <w:bCs/>
              <w:sz w:val="20"/>
              <w:szCs w:val="20"/>
              <w:rtl/>
              <w:lang w:bidi="ar-IQ"/>
            </w:rPr>
            <w:instrText xml:space="preserve"> فري90 \</w:instrText>
          </w:r>
          <w:r w:rsidRPr="00285AE7">
            <w:rPr>
              <w:rFonts w:hint="cs"/>
              <w:b/>
              <w:bCs/>
              <w:sz w:val="20"/>
              <w:szCs w:val="20"/>
              <w:lang w:bidi="ar-IQ"/>
            </w:rPr>
            <w:instrText>l 2049</w:instrText>
          </w:r>
          <w:r w:rsidRPr="00285AE7">
            <w:rPr>
              <w:b/>
              <w:bCs/>
              <w:sz w:val="20"/>
              <w:szCs w:val="20"/>
              <w:rtl/>
              <w:lang w:bidi="ar-IQ"/>
            </w:rPr>
            <w:instrText xml:space="preserve"> </w:instrText>
          </w:r>
          <w:r w:rsidRPr="00285AE7">
            <w:rPr>
              <w:b/>
              <w:bCs/>
              <w:sz w:val="20"/>
              <w:szCs w:val="20"/>
              <w:rtl/>
              <w:lang w:bidi="ar-IQ"/>
            </w:rPr>
            <w:fldChar w:fldCharType="separate"/>
          </w:r>
          <w:r w:rsidRPr="00285AE7">
            <w:rPr>
              <w:b/>
              <w:bCs/>
              <w:noProof/>
              <w:sz w:val="20"/>
              <w:szCs w:val="20"/>
              <w:rtl/>
              <w:lang w:bidi="ar-IQ"/>
            </w:rPr>
            <w:t xml:space="preserve"> </w:t>
          </w:r>
          <w:r w:rsidRPr="00285AE7">
            <w:rPr>
              <w:rFonts w:hint="cs"/>
              <w:b/>
              <w:bCs/>
              <w:noProof/>
              <w:sz w:val="20"/>
              <w:szCs w:val="20"/>
              <w:rtl/>
              <w:lang w:bidi="ar-IQ"/>
            </w:rPr>
            <w:t>(فريق كمونه, كوردن هربرت ، 1990)</w:t>
          </w:r>
          <w:r w:rsidRPr="00285AE7">
            <w:rPr>
              <w:b/>
              <w:bCs/>
              <w:sz w:val="20"/>
              <w:szCs w:val="20"/>
              <w:rtl/>
              <w:lang w:bidi="ar-IQ"/>
            </w:rPr>
            <w:fldChar w:fldCharType="end"/>
          </w:r>
        </w:sdtContent>
      </w:sdt>
    </w:p>
    <w:p w:rsidR="008006C4" w:rsidRDefault="008006C4" w:rsidP="00285AE7">
      <w:pPr>
        <w:tabs>
          <w:tab w:val="left" w:pos="997"/>
        </w:tabs>
        <w:rPr>
          <w:sz w:val="32"/>
          <w:szCs w:val="32"/>
          <w:rtl/>
          <w:lang w:bidi="ar-IQ"/>
        </w:rPr>
      </w:pPr>
    </w:p>
    <w:p w:rsidR="008006C4" w:rsidRDefault="008006C4" w:rsidP="00285AE7">
      <w:pPr>
        <w:tabs>
          <w:tab w:val="left" w:pos="997"/>
        </w:tabs>
        <w:rPr>
          <w:sz w:val="32"/>
          <w:szCs w:val="32"/>
          <w:rtl/>
          <w:lang w:bidi="ar-IQ"/>
        </w:rPr>
      </w:pPr>
    </w:p>
    <w:p w:rsidR="008006C4" w:rsidRDefault="008006C4" w:rsidP="00285AE7">
      <w:pPr>
        <w:tabs>
          <w:tab w:val="left" w:pos="997"/>
        </w:tabs>
        <w:rPr>
          <w:sz w:val="32"/>
          <w:szCs w:val="32"/>
          <w:rtl/>
          <w:lang w:bidi="ar-IQ"/>
        </w:rPr>
      </w:pPr>
    </w:p>
    <w:p w:rsidR="008006C4" w:rsidRPr="007C6D3F" w:rsidRDefault="007C6D3F" w:rsidP="007C6D3F">
      <w:pPr>
        <w:pStyle w:val="a6"/>
        <w:rPr>
          <w:rFonts w:eastAsia="Times New Roman"/>
          <w:b/>
          <w:bCs/>
          <w:sz w:val="40"/>
          <w:szCs w:val="40"/>
        </w:rPr>
      </w:pPr>
      <w:r>
        <w:rPr>
          <w:rFonts w:eastAsia="Times New Roman" w:hint="cs"/>
          <w:b/>
          <w:bCs/>
          <w:sz w:val="40"/>
          <w:szCs w:val="40"/>
          <w:rtl/>
        </w:rPr>
        <w:lastRenderedPageBreak/>
        <w:t>علاج التوتر النفسي:</w:t>
      </w:r>
      <w:sdt>
        <w:sdtPr>
          <w:rPr>
            <w:rFonts w:eastAsia="Times New Roman"/>
            <w:b/>
            <w:bCs/>
            <w:sz w:val="40"/>
            <w:szCs w:val="40"/>
            <w:rtl/>
          </w:rPr>
          <w:id w:val="1569005473"/>
          <w:citation/>
        </w:sdtPr>
        <w:sdtEndPr/>
        <w:sdtContent>
          <w:r w:rsidRPr="007C6D3F">
            <w:rPr>
              <w:rFonts w:eastAsia="Times New Roman"/>
              <w:b/>
              <w:bCs/>
              <w:color w:val="0D0D0D" w:themeColor="text1" w:themeTint="F2"/>
              <w:sz w:val="20"/>
              <w:szCs w:val="20"/>
              <w:rtl/>
            </w:rPr>
            <w:fldChar w:fldCharType="begin"/>
          </w:r>
          <w:r w:rsidRPr="007C6D3F">
            <w:rPr>
              <w:rFonts w:eastAsia="Times New Roman"/>
              <w:b/>
              <w:bCs/>
              <w:color w:val="0D0D0D" w:themeColor="text1" w:themeTint="F2"/>
              <w:sz w:val="20"/>
              <w:szCs w:val="20"/>
              <w:rtl/>
              <w:lang w:bidi="ar-IQ"/>
            </w:rPr>
            <w:instrText xml:space="preserve"> </w:instrText>
          </w:r>
          <w:r w:rsidRPr="007C6D3F">
            <w:rPr>
              <w:rFonts w:eastAsia="Times New Roman" w:hint="cs"/>
              <w:b/>
              <w:bCs/>
              <w:color w:val="0D0D0D" w:themeColor="text1" w:themeTint="F2"/>
              <w:sz w:val="20"/>
              <w:szCs w:val="20"/>
              <w:lang w:bidi="ar-IQ"/>
            </w:rPr>
            <w:instrText>CITATION</w:instrText>
          </w:r>
          <w:r w:rsidRPr="007C6D3F">
            <w:rPr>
              <w:rFonts w:eastAsia="Times New Roman" w:hint="cs"/>
              <w:b/>
              <w:bCs/>
              <w:color w:val="0D0D0D" w:themeColor="text1" w:themeTint="F2"/>
              <w:sz w:val="20"/>
              <w:szCs w:val="20"/>
              <w:rtl/>
              <w:lang w:bidi="ar-IQ"/>
            </w:rPr>
            <w:instrText xml:space="preserve"> </w:instrText>
          </w:r>
          <w:r w:rsidRPr="007C6D3F">
            <w:rPr>
              <w:rFonts w:eastAsia="Times New Roman" w:hint="cs"/>
              <w:b/>
              <w:bCs/>
              <w:color w:val="0D0D0D" w:themeColor="text1" w:themeTint="F2"/>
              <w:sz w:val="20"/>
              <w:szCs w:val="20"/>
              <w:lang w:bidi="ar-IQ"/>
            </w:rPr>
            <w:instrText>www \l 2049</w:instrText>
          </w:r>
          <w:r w:rsidRPr="007C6D3F">
            <w:rPr>
              <w:rFonts w:eastAsia="Times New Roman"/>
              <w:b/>
              <w:bCs/>
              <w:color w:val="0D0D0D" w:themeColor="text1" w:themeTint="F2"/>
              <w:sz w:val="20"/>
              <w:szCs w:val="20"/>
              <w:rtl/>
              <w:lang w:bidi="ar-IQ"/>
            </w:rPr>
            <w:instrText xml:space="preserve"> </w:instrText>
          </w:r>
          <w:r w:rsidRPr="007C6D3F">
            <w:rPr>
              <w:rFonts w:eastAsia="Times New Roman"/>
              <w:b/>
              <w:bCs/>
              <w:color w:val="0D0D0D" w:themeColor="text1" w:themeTint="F2"/>
              <w:sz w:val="20"/>
              <w:szCs w:val="20"/>
              <w:rtl/>
            </w:rPr>
            <w:fldChar w:fldCharType="separate"/>
          </w:r>
          <w:r w:rsidRPr="007C6D3F">
            <w:rPr>
              <w:rFonts w:eastAsia="Times New Roman"/>
              <w:b/>
              <w:bCs/>
              <w:noProof/>
              <w:color w:val="0D0D0D" w:themeColor="text1" w:themeTint="F2"/>
              <w:sz w:val="20"/>
              <w:szCs w:val="20"/>
              <w:rtl/>
              <w:lang w:bidi="ar-IQ"/>
            </w:rPr>
            <w:t xml:space="preserve"> </w:t>
          </w:r>
          <w:r w:rsidRPr="007C6D3F">
            <w:rPr>
              <w:rFonts w:eastAsia="Times New Roman" w:hint="cs"/>
              <w:b/>
              <w:bCs/>
              <w:noProof/>
              <w:color w:val="0D0D0D" w:themeColor="text1" w:themeTint="F2"/>
              <w:sz w:val="20"/>
              <w:szCs w:val="20"/>
              <w:rtl/>
              <w:lang w:bidi="ar-IQ"/>
            </w:rPr>
            <w:t>(</w:t>
          </w:r>
          <w:r w:rsidRPr="007C6D3F">
            <w:rPr>
              <w:rFonts w:eastAsia="Times New Roman" w:hint="cs"/>
              <w:b/>
              <w:bCs/>
              <w:noProof/>
              <w:color w:val="0D0D0D" w:themeColor="text1" w:themeTint="F2"/>
              <w:sz w:val="20"/>
              <w:szCs w:val="20"/>
              <w:lang w:bidi="ar-IQ"/>
            </w:rPr>
            <w:t>www. CNN Arabic.com</w:t>
          </w:r>
          <w:r w:rsidRPr="007C6D3F">
            <w:rPr>
              <w:rFonts w:eastAsia="Times New Roman" w:hint="cs"/>
              <w:b/>
              <w:bCs/>
              <w:noProof/>
              <w:color w:val="0D0D0D" w:themeColor="text1" w:themeTint="F2"/>
              <w:sz w:val="20"/>
              <w:szCs w:val="20"/>
              <w:rtl/>
              <w:lang w:bidi="ar-IQ"/>
            </w:rPr>
            <w:t xml:space="preserve"> .)</w:t>
          </w:r>
          <w:r w:rsidRPr="007C6D3F">
            <w:rPr>
              <w:rFonts w:eastAsia="Times New Roman"/>
              <w:b/>
              <w:bCs/>
              <w:color w:val="0D0D0D" w:themeColor="text1" w:themeTint="F2"/>
              <w:sz w:val="20"/>
              <w:szCs w:val="20"/>
              <w:rtl/>
            </w:rPr>
            <w:fldChar w:fldCharType="end"/>
          </w:r>
        </w:sdtContent>
      </w:sdt>
    </w:p>
    <w:p w:rsidR="008006C4" w:rsidRPr="008006C4" w:rsidRDefault="008006C4" w:rsidP="008006C4">
      <w:pPr>
        <w:numPr>
          <w:ilvl w:val="0"/>
          <w:numId w:val="5"/>
        </w:numPr>
        <w:spacing w:after="0" w:line="240" w:lineRule="auto"/>
        <w:jc w:val="both"/>
        <w:rPr>
          <w:rFonts w:ascii="Times New Roman" w:eastAsia="Times New Roman" w:hAnsi="Times New Roman" w:cs="Simplified Arabic"/>
          <w:sz w:val="32"/>
          <w:szCs w:val="32"/>
          <w:rtl/>
        </w:rPr>
      </w:pPr>
      <w:r w:rsidRPr="008006C4">
        <w:rPr>
          <w:rFonts w:ascii="Times New Roman" w:eastAsia="Times New Roman" w:hAnsi="Times New Roman" w:cs="Simplified Arabic" w:hint="cs"/>
          <w:sz w:val="32"/>
          <w:szCs w:val="32"/>
          <w:rtl/>
        </w:rPr>
        <w:t xml:space="preserve">تناول الحبوب المهدئة ( على ان يكون ذلك بوصفة طبية ) . </w:t>
      </w:r>
    </w:p>
    <w:p w:rsidR="008006C4" w:rsidRPr="008006C4" w:rsidRDefault="008006C4" w:rsidP="008006C4">
      <w:pPr>
        <w:numPr>
          <w:ilvl w:val="0"/>
          <w:numId w:val="5"/>
        </w:numPr>
        <w:spacing w:after="0" w:line="240" w:lineRule="auto"/>
        <w:jc w:val="both"/>
        <w:rPr>
          <w:rFonts w:ascii="Times New Roman" w:eastAsia="Times New Roman" w:hAnsi="Times New Roman" w:cs="Simplified Arabic"/>
          <w:sz w:val="32"/>
          <w:szCs w:val="32"/>
          <w:rtl/>
        </w:rPr>
      </w:pPr>
      <w:r w:rsidRPr="008006C4">
        <w:rPr>
          <w:rFonts w:ascii="Times New Roman" w:eastAsia="Times New Roman" w:hAnsi="Times New Roman" w:cs="Simplified Arabic" w:hint="cs"/>
          <w:sz w:val="32"/>
          <w:szCs w:val="32"/>
          <w:rtl/>
        </w:rPr>
        <w:t xml:space="preserve">ينصح الكثير من الاطباء باتباع اساليب بديلة لأن علاج التوتر يكمن بتغيير سلوك الانسان  ويتم هذا العلاج بطريقتين : </w:t>
      </w:r>
    </w:p>
    <w:p w:rsidR="008006C4" w:rsidRPr="008006C4" w:rsidRDefault="008006C4" w:rsidP="008006C4">
      <w:pPr>
        <w:spacing w:after="0" w:line="240" w:lineRule="auto"/>
        <w:ind w:left="750"/>
        <w:jc w:val="both"/>
        <w:rPr>
          <w:rFonts w:ascii="Times New Roman" w:eastAsia="Times New Roman" w:hAnsi="Times New Roman" w:cs="Simplified Arabic"/>
          <w:sz w:val="32"/>
          <w:szCs w:val="32"/>
        </w:rPr>
      </w:pPr>
      <w:r w:rsidRPr="008006C4">
        <w:rPr>
          <w:rFonts w:ascii="Times New Roman" w:eastAsia="Times New Roman" w:hAnsi="Times New Roman" w:cs="Simplified Arabic" w:hint="cs"/>
          <w:sz w:val="32"/>
          <w:szCs w:val="32"/>
          <w:rtl/>
        </w:rPr>
        <w:t xml:space="preserve">أ- </w:t>
      </w:r>
      <w:r w:rsidRPr="008006C4">
        <w:rPr>
          <w:rFonts w:ascii="Times New Roman" w:eastAsia="Times New Roman" w:hAnsi="Times New Roman" w:cs="Simplified Arabic" w:hint="cs"/>
          <w:b/>
          <w:bCs/>
          <w:sz w:val="32"/>
          <w:szCs w:val="32"/>
          <w:rtl/>
        </w:rPr>
        <w:t>العلاج بالاسترخاء النفسي والعضلي</w:t>
      </w:r>
      <w:r w:rsidRPr="008006C4">
        <w:rPr>
          <w:rFonts w:ascii="Times New Roman" w:eastAsia="Times New Roman" w:hAnsi="Times New Roman" w:cs="Simplified Arabic" w:hint="cs"/>
          <w:sz w:val="32"/>
          <w:szCs w:val="32"/>
          <w:rtl/>
        </w:rPr>
        <w:t xml:space="preserve"> إذ يتم تدريب المريض على الاسترخاء التام تحت اشراف طبيب نفسي . </w:t>
      </w:r>
    </w:p>
    <w:p w:rsidR="008006C4" w:rsidRDefault="008006C4" w:rsidP="008006C4">
      <w:pPr>
        <w:spacing w:after="0" w:line="240" w:lineRule="auto"/>
        <w:ind w:left="750"/>
        <w:jc w:val="both"/>
        <w:rPr>
          <w:rFonts w:ascii="Times New Roman" w:eastAsia="Times New Roman" w:hAnsi="Times New Roman" w:cs="Simplified Arabic"/>
          <w:sz w:val="32"/>
          <w:szCs w:val="32"/>
          <w:rtl/>
        </w:rPr>
      </w:pPr>
      <w:r w:rsidRPr="008006C4">
        <w:rPr>
          <w:rFonts w:ascii="Times New Roman" w:eastAsia="Times New Roman" w:hAnsi="Times New Roman" w:cs="Simplified Arabic" w:hint="cs"/>
          <w:sz w:val="32"/>
          <w:szCs w:val="32"/>
          <w:rtl/>
        </w:rPr>
        <w:t xml:space="preserve">ب- </w:t>
      </w:r>
      <w:r w:rsidRPr="008006C4">
        <w:rPr>
          <w:rFonts w:ascii="Times New Roman" w:eastAsia="Times New Roman" w:hAnsi="Times New Roman" w:cs="Simplified Arabic" w:hint="cs"/>
          <w:b/>
          <w:bCs/>
          <w:sz w:val="32"/>
          <w:szCs w:val="32"/>
          <w:rtl/>
        </w:rPr>
        <w:t>تقليل الانفعال</w:t>
      </w:r>
      <w:r w:rsidRPr="008006C4">
        <w:rPr>
          <w:rFonts w:ascii="Times New Roman" w:eastAsia="Times New Roman" w:hAnsi="Times New Roman" w:cs="Simplified Arabic" w:hint="cs"/>
          <w:sz w:val="32"/>
          <w:szCs w:val="32"/>
          <w:rtl/>
        </w:rPr>
        <w:t xml:space="preserve"> إذ يتدرب المريض بجلسات خاصة في السيطرة على الغضب الانفعال . </w:t>
      </w:r>
    </w:p>
    <w:p w:rsidR="007C6D3F" w:rsidRDefault="007C6D3F" w:rsidP="008006C4">
      <w:pPr>
        <w:spacing w:after="0" w:line="240" w:lineRule="auto"/>
        <w:ind w:left="750"/>
        <w:jc w:val="both"/>
        <w:rPr>
          <w:rFonts w:ascii="Times New Roman" w:eastAsia="Times New Roman" w:hAnsi="Times New Roman" w:cs="Simplified Arabic"/>
          <w:sz w:val="32"/>
          <w:szCs w:val="32"/>
          <w:rtl/>
        </w:rPr>
      </w:pPr>
    </w:p>
    <w:p w:rsidR="007C6D3F" w:rsidRPr="007C6D3F" w:rsidRDefault="007C6D3F" w:rsidP="007C6D3F">
      <w:pPr>
        <w:pStyle w:val="a6"/>
        <w:rPr>
          <w:rFonts w:eastAsia="Times New Roman"/>
          <w:b/>
          <w:bCs/>
          <w:sz w:val="40"/>
          <w:szCs w:val="40"/>
        </w:rPr>
      </w:pPr>
      <w:r w:rsidRPr="007C6D3F">
        <w:rPr>
          <w:rFonts w:eastAsia="Times New Roman" w:hint="cs"/>
          <w:b/>
          <w:bCs/>
          <w:sz w:val="40"/>
          <w:szCs w:val="40"/>
          <w:rtl/>
        </w:rPr>
        <w:t>الرياضي والتوتر النفسي:-</w:t>
      </w:r>
    </w:p>
    <w:p w:rsidR="007C6D3F" w:rsidRDefault="007C6D3F" w:rsidP="007C6D3F">
      <w:pPr>
        <w:spacing w:after="0" w:line="240" w:lineRule="auto"/>
        <w:ind w:left="750"/>
        <w:jc w:val="both"/>
        <w:rPr>
          <w:rFonts w:ascii="Times New Roman" w:eastAsia="Times New Roman" w:hAnsi="Times New Roman" w:cs="Simplified Arabic"/>
          <w:b/>
          <w:bCs/>
          <w:sz w:val="32"/>
          <w:szCs w:val="32"/>
          <w:rtl/>
        </w:rPr>
      </w:pPr>
    </w:p>
    <w:p w:rsidR="007C6D3F" w:rsidRDefault="007C6D3F" w:rsidP="007C6D3F">
      <w:pPr>
        <w:spacing w:after="0" w:line="240" w:lineRule="auto"/>
        <w:jc w:val="both"/>
        <w:rPr>
          <w:rFonts w:ascii="Times New Roman" w:eastAsia="Times New Roman" w:hAnsi="Times New Roman" w:cs="Simplified Arabic"/>
          <w:sz w:val="32"/>
          <w:szCs w:val="32"/>
          <w:rtl/>
        </w:rPr>
      </w:pPr>
      <w:r>
        <w:rPr>
          <w:rFonts w:ascii="Times New Roman" w:eastAsia="Times New Roman" w:hAnsi="Times New Roman" w:cs="Simplified Arabic" w:hint="cs"/>
          <w:sz w:val="32"/>
          <w:szCs w:val="32"/>
          <w:rtl/>
        </w:rPr>
        <w:t xml:space="preserve">    </w:t>
      </w:r>
      <w:r w:rsidRPr="007C6D3F">
        <w:rPr>
          <w:rFonts w:ascii="Times New Roman" w:eastAsia="Times New Roman" w:hAnsi="Times New Roman" w:cs="Simplified Arabic" w:hint="cs"/>
          <w:sz w:val="32"/>
          <w:szCs w:val="32"/>
          <w:rtl/>
        </w:rPr>
        <w:t xml:space="preserve"> يعد التوتر من اهم المشكلات التي تواجه الرياضيين معظمهم وله العديد من الآثار السلبية مثل تبديد الطاقة البدنية والحرمان من لحظات الاستمتاع بممارسة الرياضة كما يؤدي الى الاضعاف من ثقة الرياضي بنفسه إذ يتملكه الاعتقاد بأنه غير كفوء وفي الغالب يكون سببا للعزوف او الاعتزال المبكر لممارسة الرياضة </w:t>
      </w:r>
      <w:r>
        <w:rPr>
          <w:rFonts w:ascii="Times New Roman" w:eastAsia="Times New Roman" w:hAnsi="Times New Roman" w:cs="Simplified Arabic" w:hint="cs"/>
          <w:sz w:val="32"/>
          <w:szCs w:val="32"/>
          <w:rtl/>
        </w:rPr>
        <w:t>.</w:t>
      </w:r>
      <w:sdt>
        <w:sdtPr>
          <w:rPr>
            <w:rFonts w:ascii="Times New Roman" w:eastAsia="Times New Roman" w:hAnsi="Times New Roman" w:cs="Simplified Arabic" w:hint="cs"/>
            <w:sz w:val="32"/>
            <w:szCs w:val="32"/>
            <w:rtl/>
          </w:rPr>
          <w:id w:val="-1119686923"/>
          <w:citation/>
        </w:sdtPr>
        <w:sdtEndPr/>
        <w:sdtContent>
          <w:r w:rsidR="00511614" w:rsidRPr="00511614">
            <w:rPr>
              <w:rFonts w:ascii="Times New Roman" w:eastAsia="Times New Roman" w:hAnsi="Times New Roman" w:cs="Simplified Arabic"/>
              <w:b/>
              <w:bCs/>
              <w:sz w:val="18"/>
              <w:rtl/>
            </w:rPr>
            <w:fldChar w:fldCharType="begin"/>
          </w:r>
          <w:r w:rsidR="00511614" w:rsidRPr="00511614">
            <w:rPr>
              <w:rFonts w:ascii="Times New Roman" w:eastAsia="Times New Roman" w:hAnsi="Times New Roman" w:cs="Simplified Arabic"/>
              <w:b/>
              <w:bCs/>
              <w:sz w:val="18"/>
              <w:rtl/>
              <w:lang w:bidi="ar-IQ"/>
            </w:rPr>
            <w:instrText xml:space="preserve"> </w:instrText>
          </w:r>
          <w:r w:rsidR="00511614" w:rsidRPr="00511614">
            <w:rPr>
              <w:rFonts w:ascii="Times New Roman" w:eastAsia="Times New Roman" w:hAnsi="Times New Roman" w:cs="Simplified Arabic" w:hint="cs"/>
              <w:b/>
              <w:bCs/>
              <w:sz w:val="18"/>
              <w:lang w:bidi="ar-IQ"/>
            </w:rPr>
            <w:instrText>CITATION</w:instrText>
          </w:r>
          <w:r w:rsidR="00511614" w:rsidRPr="00511614">
            <w:rPr>
              <w:rFonts w:ascii="Times New Roman" w:eastAsia="Times New Roman" w:hAnsi="Times New Roman" w:cs="Simplified Arabic" w:hint="cs"/>
              <w:b/>
              <w:bCs/>
              <w:sz w:val="18"/>
              <w:rtl/>
              <w:lang w:bidi="ar-IQ"/>
            </w:rPr>
            <w:instrText xml:space="preserve"> اسا00 \</w:instrText>
          </w:r>
          <w:r w:rsidR="00511614" w:rsidRPr="00511614">
            <w:rPr>
              <w:rFonts w:ascii="Times New Roman" w:eastAsia="Times New Roman" w:hAnsi="Times New Roman" w:cs="Simplified Arabic" w:hint="cs"/>
              <w:b/>
              <w:bCs/>
              <w:sz w:val="18"/>
              <w:lang w:bidi="ar-IQ"/>
            </w:rPr>
            <w:instrText>l 2049</w:instrText>
          </w:r>
          <w:r w:rsidR="00511614" w:rsidRPr="00511614">
            <w:rPr>
              <w:rFonts w:ascii="Times New Roman" w:eastAsia="Times New Roman" w:hAnsi="Times New Roman" w:cs="Simplified Arabic"/>
              <w:b/>
              <w:bCs/>
              <w:sz w:val="18"/>
              <w:rtl/>
              <w:lang w:bidi="ar-IQ"/>
            </w:rPr>
            <w:instrText xml:space="preserve"> </w:instrText>
          </w:r>
          <w:r w:rsidR="00511614" w:rsidRPr="00511614">
            <w:rPr>
              <w:rFonts w:ascii="Times New Roman" w:eastAsia="Times New Roman" w:hAnsi="Times New Roman" w:cs="Simplified Arabic"/>
              <w:b/>
              <w:bCs/>
              <w:sz w:val="18"/>
              <w:rtl/>
            </w:rPr>
            <w:fldChar w:fldCharType="separate"/>
          </w:r>
          <w:r w:rsidR="00511614" w:rsidRPr="00511614">
            <w:rPr>
              <w:rFonts w:ascii="Times New Roman" w:eastAsia="Times New Roman" w:hAnsi="Times New Roman" w:cs="Simplified Arabic"/>
              <w:b/>
              <w:bCs/>
              <w:noProof/>
              <w:sz w:val="18"/>
              <w:rtl/>
              <w:lang w:bidi="ar-IQ"/>
            </w:rPr>
            <w:t xml:space="preserve"> </w:t>
          </w:r>
          <w:r w:rsidR="00511614" w:rsidRPr="00511614">
            <w:rPr>
              <w:rFonts w:ascii="Times New Roman" w:eastAsia="Times New Roman" w:hAnsi="Times New Roman" w:cs="Simplified Arabic" w:hint="cs"/>
              <w:b/>
              <w:bCs/>
              <w:noProof/>
              <w:sz w:val="18"/>
              <w:rtl/>
              <w:lang w:bidi="ar-IQ"/>
            </w:rPr>
            <w:t>(اسامة كامل راتب، 2000)</w:t>
          </w:r>
          <w:r w:rsidR="00511614" w:rsidRPr="00511614">
            <w:rPr>
              <w:rFonts w:ascii="Times New Roman" w:eastAsia="Times New Roman" w:hAnsi="Times New Roman" w:cs="Simplified Arabic"/>
              <w:b/>
              <w:bCs/>
              <w:sz w:val="18"/>
              <w:rtl/>
            </w:rPr>
            <w:fldChar w:fldCharType="end"/>
          </w:r>
        </w:sdtContent>
      </w:sdt>
    </w:p>
    <w:p w:rsidR="00511614" w:rsidRDefault="00511614" w:rsidP="007C6D3F">
      <w:pPr>
        <w:spacing w:after="0" w:line="240" w:lineRule="auto"/>
        <w:jc w:val="both"/>
        <w:rPr>
          <w:rFonts w:ascii="Times New Roman" w:eastAsia="Times New Roman" w:hAnsi="Times New Roman" w:cs="Simplified Arabic"/>
          <w:sz w:val="32"/>
          <w:szCs w:val="32"/>
          <w:rtl/>
        </w:rPr>
      </w:pPr>
    </w:p>
    <w:p w:rsidR="00511614" w:rsidRPr="00511614" w:rsidRDefault="00511614" w:rsidP="00511614">
      <w:pPr>
        <w:spacing w:after="0" w:line="240" w:lineRule="auto"/>
        <w:rPr>
          <w:rFonts w:ascii="Times New Roman" w:eastAsia="Times New Roman" w:hAnsi="Times New Roman" w:cs="Simplified Arabic"/>
          <w:sz w:val="32"/>
          <w:szCs w:val="32"/>
          <w:rtl/>
        </w:rPr>
      </w:pPr>
      <w:r>
        <w:rPr>
          <w:rFonts w:ascii="Times New Roman" w:eastAsia="Times New Roman" w:hAnsi="Times New Roman" w:cs="Simplified Arabic" w:hint="cs"/>
          <w:b/>
          <w:bCs/>
          <w:color w:val="C00000"/>
          <w:sz w:val="32"/>
          <w:szCs w:val="32"/>
          <w:rtl/>
        </w:rPr>
        <w:t>-</w:t>
      </w:r>
      <w:r w:rsidRPr="00511614">
        <w:rPr>
          <w:rFonts w:ascii="Times New Roman" w:eastAsia="Times New Roman" w:hAnsi="Times New Roman" w:cs="Simplified Arabic"/>
          <w:b/>
          <w:bCs/>
          <w:color w:val="C00000"/>
          <w:sz w:val="32"/>
          <w:szCs w:val="32"/>
          <w:rtl/>
        </w:rPr>
        <w:t>الاستراتيجيات للتعامل مع التوتر النفسي في المجال الرياضي</w:t>
      </w:r>
      <w:r>
        <w:rPr>
          <w:rFonts w:ascii="Times New Roman" w:eastAsia="Times New Roman" w:hAnsi="Times New Roman" w:cs="Simplified Arabic" w:hint="cs"/>
          <w:sz w:val="32"/>
          <w:szCs w:val="32"/>
          <w:rtl/>
        </w:rPr>
        <w:t>:</w:t>
      </w:r>
      <w:sdt>
        <w:sdtPr>
          <w:rPr>
            <w:rFonts w:ascii="Times New Roman" w:eastAsia="Times New Roman" w:hAnsi="Times New Roman" w:cs="Simplified Arabic"/>
            <w:sz w:val="32"/>
            <w:szCs w:val="32"/>
            <w:rtl/>
          </w:rPr>
          <w:id w:val="-150611584"/>
          <w:citation/>
        </w:sdtPr>
        <w:sdtEndPr/>
        <w:sdtContent>
          <w:r w:rsidRPr="00511614">
            <w:rPr>
              <w:rFonts w:ascii="Times New Roman" w:eastAsia="Times New Roman" w:hAnsi="Times New Roman" w:cs="Simplified Arabic"/>
              <w:b/>
              <w:bCs/>
              <w:sz w:val="16"/>
              <w:szCs w:val="20"/>
              <w:rtl/>
            </w:rPr>
            <w:fldChar w:fldCharType="begin"/>
          </w:r>
          <w:r w:rsidRPr="00511614">
            <w:rPr>
              <w:rFonts w:ascii="Times New Roman" w:eastAsia="Times New Roman" w:hAnsi="Times New Roman" w:cs="Simplified Arabic"/>
              <w:b/>
              <w:bCs/>
              <w:sz w:val="16"/>
              <w:szCs w:val="20"/>
              <w:lang w:bidi="ar-IQ"/>
            </w:rPr>
            <w:instrText xml:space="preserve">CITATION </w:instrText>
          </w:r>
          <w:r w:rsidRPr="00511614">
            <w:rPr>
              <w:rFonts w:ascii="Times New Roman" w:eastAsia="Times New Roman" w:hAnsi="Times New Roman" w:cs="Simplified Arabic"/>
              <w:b/>
              <w:bCs/>
              <w:sz w:val="16"/>
              <w:szCs w:val="20"/>
              <w:rtl/>
              <w:lang w:bidi="ar-IQ"/>
            </w:rPr>
            <w:instrText>الذنت</w:instrText>
          </w:r>
          <w:r w:rsidRPr="00511614">
            <w:rPr>
              <w:rFonts w:ascii="Times New Roman" w:eastAsia="Times New Roman" w:hAnsi="Times New Roman" w:cs="Simplified Arabic"/>
              <w:b/>
              <w:bCs/>
              <w:sz w:val="16"/>
              <w:szCs w:val="20"/>
              <w:lang w:bidi="ar-IQ"/>
            </w:rPr>
            <w:instrText xml:space="preserve"> \l 2049 </w:instrText>
          </w:r>
          <w:r w:rsidRPr="00511614">
            <w:rPr>
              <w:rFonts w:ascii="Times New Roman" w:eastAsia="Times New Roman" w:hAnsi="Times New Roman" w:cs="Simplified Arabic"/>
              <w:b/>
              <w:bCs/>
              <w:sz w:val="16"/>
              <w:szCs w:val="20"/>
              <w:rtl/>
            </w:rPr>
            <w:fldChar w:fldCharType="separate"/>
          </w:r>
          <w:r w:rsidRPr="00511614">
            <w:rPr>
              <w:rFonts w:ascii="Times New Roman" w:eastAsia="Times New Roman" w:hAnsi="Times New Roman" w:cs="Simplified Arabic"/>
              <w:b/>
              <w:bCs/>
              <w:noProof/>
              <w:sz w:val="16"/>
              <w:szCs w:val="20"/>
              <w:rtl/>
            </w:rPr>
            <w:t xml:space="preserve"> </w:t>
          </w:r>
          <w:r w:rsidRPr="00511614">
            <w:rPr>
              <w:rFonts w:ascii="Times New Roman" w:eastAsia="Times New Roman" w:hAnsi="Times New Roman" w:cs="Simplified Arabic" w:hint="cs"/>
              <w:b/>
              <w:bCs/>
              <w:noProof/>
              <w:sz w:val="16"/>
              <w:szCs w:val="20"/>
              <w:rtl/>
            </w:rPr>
            <w:t>(الذكاء الاصطناعي، انترنت)</w:t>
          </w:r>
          <w:r w:rsidRPr="00511614">
            <w:rPr>
              <w:rFonts w:ascii="Times New Roman" w:eastAsia="Times New Roman" w:hAnsi="Times New Roman" w:cs="Simplified Arabic"/>
              <w:b/>
              <w:bCs/>
              <w:sz w:val="16"/>
              <w:szCs w:val="20"/>
              <w:rtl/>
            </w:rPr>
            <w:fldChar w:fldCharType="end"/>
          </w:r>
        </w:sdtContent>
      </w:sdt>
    </w:p>
    <w:p w:rsidR="00511614" w:rsidRPr="00511614" w:rsidRDefault="00511614" w:rsidP="00511614">
      <w:pPr>
        <w:pStyle w:val="a9"/>
        <w:numPr>
          <w:ilvl w:val="0"/>
          <w:numId w:val="8"/>
        </w:numPr>
        <w:spacing w:after="0" w:line="240" w:lineRule="auto"/>
        <w:jc w:val="both"/>
        <w:rPr>
          <w:rFonts w:ascii="Times New Roman" w:eastAsia="Times New Roman" w:hAnsi="Times New Roman" w:cs="Simplified Arabic"/>
          <w:b/>
          <w:bCs/>
          <w:color w:val="C00000"/>
          <w:sz w:val="32"/>
          <w:szCs w:val="32"/>
          <w:rtl/>
        </w:rPr>
      </w:pPr>
      <w:r w:rsidRPr="00511614">
        <w:rPr>
          <w:rFonts w:ascii="Times New Roman" w:eastAsia="Times New Roman" w:hAnsi="Times New Roman" w:cs="Simplified Arabic"/>
          <w:b/>
          <w:bCs/>
          <w:color w:val="C00000"/>
          <w:sz w:val="32"/>
          <w:szCs w:val="32"/>
          <w:rtl/>
        </w:rPr>
        <w:t>التدريب النفسي:</w:t>
      </w:r>
    </w:p>
    <w:p w:rsidR="00511614" w:rsidRPr="00511614" w:rsidRDefault="00511614" w:rsidP="00511614">
      <w:pPr>
        <w:spacing w:after="0" w:line="240" w:lineRule="auto"/>
        <w:jc w:val="both"/>
        <w:rPr>
          <w:rFonts w:ascii="Times New Roman" w:eastAsia="Times New Roman" w:hAnsi="Times New Roman" w:cs="Simplified Arabic"/>
          <w:sz w:val="32"/>
          <w:szCs w:val="32"/>
          <w:rtl/>
        </w:rPr>
      </w:pPr>
      <w:r w:rsidRPr="00511614">
        <w:rPr>
          <w:rFonts w:ascii="Times New Roman" w:eastAsia="Times New Roman" w:hAnsi="Times New Roman" w:cs="Simplified Arabic"/>
          <w:sz w:val="32"/>
          <w:szCs w:val="32"/>
          <w:rtl/>
        </w:rPr>
        <w:t>اعتماد تقنيات الاسترخاء والتأمل وتمارين التنفس العميق، والتي تساعد الرياضي على تهدئة الجهاز العصبي وتقليل مستويات التوتر.</w:t>
      </w:r>
    </w:p>
    <w:p w:rsidR="00511614" w:rsidRPr="00511614" w:rsidRDefault="00511614" w:rsidP="00511614">
      <w:pPr>
        <w:pStyle w:val="a9"/>
        <w:numPr>
          <w:ilvl w:val="0"/>
          <w:numId w:val="8"/>
        </w:numPr>
        <w:spacing w:after="0" w:line="240" w:lineRule="auto"/>
        <w:jc w:val="both"/>
        <w:rPr>
          <w:rFonts w:ascii="Times New Roman" w:eastAsia="Times New Roman" w:hAnsi="Times New Roman" w:cs="Simplified Arabic"/>
          <w:b/>
          <w:bCs/>
          <w:color w:val="C00000"/>
          <w:sz w:val="32"/>
          <w:szCs w:val="32"/>
          <w:rtl/>
        </w:rPr>
      </w:pPr>
      <w:r w:rsidRPr="00511614">
        <w:rPr>
          <w:rFonts w:ascii="Times New Roman" w:eastAsia="Times New Roman" w:hAnsi="Times New Roman" w:cs="Simplified Arabic"/>
          <w:b/>
          <w:bCs/>
          <w:color w:val="C00000"/>
          <w:sz w:val="32"/>
          <w:szCs w:val="32"/>
          <w:rtl/>
        </w:rPr>
        <w:t>المشورة والدعم النفسي:</w:t>
      </w:r>
    </w:p>
    <w:p w:rsidR="00511614" w:rsidRPr="00511614" w:rsidRDefault="00511614" w:rsidP="00511614">
      <w:pPr>
        <w:spacing w:after="0" w:line="240" w:lineRule="auto"/>
        <w:jc w:val="both"/>
        <w:rPr>
          <w:rFonts w:ascii="Times New Roman" w:eastAsia="Times New Roman" w:hAnsi="Times New Roman" w:cs="Simplified Arabic"/>
          <w:sz w:val="32"/>
          <w:szCs w:val="32"/>
          <w:rtl/>
        </w:rPr>
      </w:pPr>
      <w:r w:rsidRPr="00511614">
        <w:rPr>
          <w:rFonts w:ascii="Times New Roman" w:eastAsia="Times New Roman" w:hAnsi="Times New Roman" w:cs="Simplified Arabic"/>
          <w:sz w:val="32"/>
          <w:szCs w:val="32"/>
          <w:rtl/>
        </w:rPr>
        <w:t>اللجوء إلى اختصاصيي علم النفس الرياضي لتقديم الدعم النفسي والتدريبات اللازمة لإدارة الضغوط.</w:t>
      </w:r>
    </w:p>
    <w:p w:rsidR="00511614" w:rsidRPr="00511614" w:rsidRDefault="00511614" w:rsidP="00511614">
      <w:pPr>
        <w:pStyle w:val="a9"/>
        <w:numPr>
          <w:ilvl w:val="0"/>
          <w:numId w:val="8"/>
        </w:numPr>
        <w:spacing w:after="0" w:line="240" w:lineRule="auto"/>
        <w:jc w:val="both"/>
        <w:rPr>
          <w:rFonts w:ascii="Times New Roman" w:eastAsia="Times New Roman" w:hAnsi="Times New Roman" w:cs="Simplified Arabic"/>
          <w:b/>
          <w:bCs/>
          <w:color w:val="C00000"/>
          <w:sz w:val="32"/>
          <w:szCs w:val="32"/>
          <w:rtl/>
        </w:rPr>
      </w:pPr>
      <w:r w:rsidRPr="00511614">
        <w:rPr>
          <w:rFonts w:ascii="Times New Roman" w:eastAsia="Times New Roman" w:hAnsi="Times New Roman" w:cs="Simplified Arabic"/>
          <w:b/>
          <w:bCs/>
          <w:color w:val="C00000"/>
          <w:sz w:val="32"/>
          <w:szCs w:val="32"/>
          <w:rtl/>
        </w:rPr>
        <w:t>التخطيط وإدارة الوقت:</w:t>
      </w:r>
    </w:p>
    <w:p w:rsidR="00511614" w:rsidRPr="00511614" w:rsidRDefault="00511614" w:rsidP="00511614">
      <w:pPr>
        <w:spacing w:after="0" w:line="240" w:lineRule="auto"/>
        <w:jc w:val="both"/>
        <w:rPr>
          <w:rFonts w:ascii="Times New Roman" w:eastAsia="Times New Roman" w:hAnsi="Times New Roman" w:cs="Simplified Arabic"/>
          <w:sz w:val="32"/>
          <w:szCs w:val="32"/>
          <w:rtl/>
        </w:rPr>
      </w:pPr>
      <w:r w:rsidRPr="00511614">
        <w:rPr>
          <w:rFonts w:ascii="Times New Roman" w:eastAsia="Times New Roman" w:hAnsi="Times New Roman" w:cs="Simplified Arabic"/>
          <w:sz w:val="32"/>
          <w:szCs w:val="32"/>
          <w:rtl/>
        </w:rPr>
        <w:t>وضع أهداف واقعية وتنظيم الجدول التدريبي لتجنب الإرهاق وتوزيع الضغوط على مدار اليوم.</w:t>
      </w:r>
    </w:p>
    <w:p w:rsidR="00511614" w:rsidRPr="00511614" w:rsidRDefault="00511614" w:rsidP="00511614">
      <w:pPr>
        <w:pStyle w:val="a9"/>
        <w:numPr>
          <w:ilvl w:val="0"/>
          <w:numId w:val="8"/>
        </w:numPr>
        <w:spacing w:after="0" w:line="240" w:lineRule="auto"/>
        <w:jc w:val="both"/>
        <w:rPr>
          <w:rFonts w:ascii="Times New Roman" w:eastAsia="Times New Roman" w:hAnsi="Times New Roman" w:cs="Simplified Arabic"/>
          <w:b/>
          <w:bCs/>
          <w:color w:val="C00000"/>
          <w:sz w:val="32"/>
          <w:szCs w:val="32"/>
          <w:rtl/>
        </w:rPr>
      </w:pPr>
      <w:r w:rsidRPr="00511614">
        <w:rPr>
          <w:rFonts w:ascii="Times New Roman" w:eastAsia="Times New Roman" w:hAnsi="Times New Roman" w:cs="Simplified Arabic"/>
          <w:b/>
          <w:bCs/>
          <w:color w:val="C00000"/>
          <w:sz w:val="32"/>
          <w:szCs w:val="32"/>
          <w:rtl/>
        </w:rPr>
        <w:t>الدعم الجماعي:</w:t>
      </w:r>
    </w:p>
    <w:p w:rsidR="00511614" w:rsidRPr="00511614" w:rsidRDefault="00511614" w:rsidP="00511614">
      <w:pPr>
        <w:spacing w:after="0" w:line="240" w:lineRule="auto"/>
        <w:jc w:val="both"/>
        <w:rPr>
          <w:rFonts w:ascii="Times New Roman" w:eastAsia="Times New Roman" w:hAnsi="Times New Roman" w:cs="Simplified Arabic"/>
          <w:sz w:val="32"/>
          <w:szCs w:val="32"/>
          <w:rtl/>
        </w:rPr>
      </w:pPr>
      <w:r w:rsidRPr="00511614">
        <w:rPr>
          <w:rFonts w:ascii="Times New Roman" w:eastAsia="Times New Roman" w:hAnsi="Times New Roman" w:cs="Simplified Arabic"/>
          <w:sz w:val="32"/>
          <w:szCs w:val="32"/>
          <w:rtl/>
        </w:rPr>
        <w:t>تعزيز التواصل والتعاون بين أعضاء الفريق والمدربين، مما يساعد في خلق بيئة داعمة تساهم في تخفيف التوتر.</w:t>
      </w:r>
    </w:p>
    <w:p w:rsidR="00511614" w:rsidRPr="00511614" w:rsidRDefault="00511614" w:rsidP="00511614">
      <w:pPr>
        <w:pStyle w:val="a9"/>
        <w:numPr>
          <w:ilvl w:val="0"/>
          <w:numId w:val="8"/>
        </w:numPr>
        <w:spacing w:after="0" w:line="240" w:lineRule="auto"/>
        <w:jc w:val="both"/>
        <w:rPr>
          <w:rFonts w:ascii="Times New Roman" w:eastAsia="Times New Roman" w:hAnsi="Times New Roman" w:cs="Simplified Arabic"/>
          <w:b/>
          <w:bCs/>
          <w:color w:val="C00000"/>
          <w:sz w:val="32"/>
          <w:szCs w:val="32"/>
          <w:rtl/>
        </w:rPr>
      </w:pPr>
      <w:r w:rsidRPr="00511614">
        <w:rPr>
          <w:rFonts w:ascii="Times New Roman" w:eastAsia="Times New Roman" w:hAnsi="Times New Roman" w:cs="Simplified Arabic"/>
          <w:b/>
          <w:bCs/>
          <w:color w:val="C00000"/>
          <w:sz w:val="32"/>
          <w:szCs w:val="32"/>
          <w:rtl/>
        </w:rPr>
        <w:t>المراجعة الدورية:</w:t>
      </w:r>
    </w:p>
    <w:p w:rsidR="00511614" w:rsidRDefault="00511614" w:rsidP="00511614">
      <w:pPr>
        <w:spacing w:after="0" w:line="240" w:lineRule="auto"/>
        <w:jc w:val="both"/>
        <w:rPr>
          <w:rFonts w:ascii="Times New Roman" w:eastAsia="Times New Roman" w:hAnsi="Times New Roman" w:cs="Simplified Arabic"/>
          <w:sz w:val="32"/>
          <w:szCs w:val="32"/>
          <w:rtl/>
        </w:rPr>
      </w:pPr>
      <w:r w:rsidRPr="00511614">
        <w:rPr>
          <w:rFonts w:ascii="Times New Roman" w:eastAsia="Times New Roman" w:hAnsi="Times New Roman" w:cs="Simplified Arabic"/>
          <w:sz w:val="32"/>
          <w:szCs w:val="32"/>
          <w:rtl/>
        </w:rPr>
        <w:t>تقييم مستويات التوتر بشكل دوري واستخدام أدوات القياس النفسية لتحديد مدى تأثيره وتعديل استراتيجيات التعامل معه.</w:t>
      </w:r>
    </w:p>
    <w:p w:rsidR="007C6D3F" w:rsidRDefault="007C6D3F" w:rsidP="007C6D3F">
      <w:pPr>
        <w:spacing w:after="0" w:line="240" w:lineRule="auto"/>
        <w:jc w:val="both"/>
        <w:rPr>
          <w:rFonts w:ascii="Times New Roman" w:eastAsia="Times New Roman" w:hAnsi="Times New Roman" w:cs="Simplified Arabic"/>
          <w:sz w:val="32"/>
          <w:szCs w:val="32"/>
          <w:rtl/>
        </w:rPr>
      </w:pPr>
    </w:p>
    <w:p w:rsidR="00511614" w:rsidRDefault="00511614" w:rsidP="007C6D3F">
      <w:pPr>
        <w:spacing w:after="0" w:line="240" w:lineRule="auto"/>
        <w:jc w:val="both"/>
        <w:rPr>
          <w:rFonts w:ascii="Times New Roman" w:eastAsia="Times New Roman" w:hAnsi="Times New Roman" w:cs="Simplified Arabic"/>
          <w:b/>
          <w:bCs/>
          <w:color w:val="C00000"/>
          <w:sz w:val="32"/>
          <w:szCs w:val="32"/>
          <w:rtl/>
        </w:rPr>
      </w:pPr>
    </w:p>
    <w:p w:rsidR="00511614" w:rsidRDefault="00511614" w:rsidP="007C6D3F">
      <w:pPr>
        <w:spacing w:after="0" w:line="240" w:lineRule="auto"/>
        <w:jc w:val="both"/>
        <w:rPr>
          <w:rFonts w:ascii="Times New Roman" w:eastAsia="Times New Roman" w:hAnsi="Times New Roman" w:cs="Simplified Arabic"/>
          <w:b/>
          <w:bCs/>
          <w:color w:val="C00000"/>
          <w:sz w:val="32"/>
          <w:szCs w:val="32"/>
          <w:rtl/>
        </w:rPr>
      </w:pPr>
    </w:p>
    <w:p w:rsidR="007C6D3F" w:rsidRPr="007C6D3F" w:rsidRDefault="007C6D3F" w:rsidP="007C6D3F">
      <w:pPr>
        <w:spacing w:after="0" w:line="240" w:lineRule="auto"/>
        <w:jc w:val="both"/>
        <w:rPr>
          <w:rFonts w:ascii="Times New Roman" w:eastAsia="Times New Roman" w:hAnsi="Times New Roman" w:cs="Simplified Arabic"/>
          <w:b/>
          <w:bCs/>
          <w:color w:val="C00000"/>
          <w:sz w:val="32"/>
          <w:szCs w:val="32"/>
        </w:rPr>
      </w:pPr>
      <w:r>
        <w:rPr>
          <w:rFonts w:ascii="Times New Roman" w:eastAsia="Times New Roman" w:hAnsi="Times New Roman" w:cs="Simplified Arabic" w:hint="cs"/>
          <w:b/>
          <w:bCs/>
          <w:color w:val="C00000"/>
          <w:sz w:val="32"/>
          <w:szCs w:val="32"/>
          <w:rtl/>
        </w:rPr>
        <w:t>-</w:t>
      </w:r>
      <w:r w:rsidRPr="007C6D3F">
        <w:rPr>
          <w:rFonts w:ascii="Times New Roman" w:eastAsia="Times New Roman" w:hAnsi="Times New Roman" w:cs="Simplified Arabic" w:hint="cs"/>
          <w:b/>
          <w:bCs/>
          <w:color w:val="C00000"/>
          <w:sz w:val="32"/>
          <w:szCs w:val="32"/>
          <w:rtl/>
        </w:rPr>
        <w:t>بعض النصائح من أجل مواجهة التوتر النفسي والضغط العصبي</w:t>
      </w:r>
      <w:r w:rsidR="00511614">
        <w:rPr>
          <w:rFonts w:ascii="Times New Roman" w:eastAsia="Times New Roman" w:hAnsi="Times New Roman" w:cs="Simplified Arabic" w:hint="cs"/>
          <w:b/>
          <w:bCs/>
          <w:color w:val="C00000"/>
          <w:sz w:val="32"/>
          <w:szCs w:val="32"/>
          <w:rtl/>
        </w:rPr>
        <w:t>:-</w:t>
      </w:r>
      <w:sdt>
        <w:sdtPr>
          <w:rPr>
            <w:rFonts w:ascii="Times New Roman" w:eastAsia="Times New Roman" w:hAnsi="Times New Roman" w:cs="Simplified Arabic" w:hint="cs"/>
            <w:b/>
            <w:bCs/>
            <w:color w:val="C00000"/>
            <w:sz w:val="32"/>
            <w:szCs w:val="32"/>
            <w:rtl/>
          </w:rPr>
          <w:id w:val="1451738782"/>
          <w:citation/>
        </w:sdtPr>
        <w:sdtEndPr/>
        <w:sdtContent>
          <w:r w:rsidR="00511614" w:rsidRPr="00511614">
            <w:rPr>
              <w:rFonts w:ascii="Times New Roman" w:eastAsia="Times New Roman" w:hAnsi="Times New Roman" w:cs="Simplified Arabic"/>
              <w:b/>
              <w:bCs/>
              <w:color w:val="0D0D0D" w:themeColor="text1" w:themeTint="F2"/>
              <w:sz w:val="8"/>
              <w:szCs w:val="12"/>
              <w:rtl/>
            </w:rPr>
            <w:fldChar w:fldCharType="begin"/>
          </w:r>
          <w:r w:rsidR="00511614" w:rsidRPr="00511614">
            <w:rPr>
              <w:rFonts w:ascii="Times New Roman" w:eastAsia="Times New Roman" w:hAnsi="Times New Roman" w:cs="Simplified Arabic"/>
              <w:b/>
              <w:bCs/>
              <w:color w:val="0D0D0D" w:themeColor="text1" w:themeTint="F2"/>
              <w:sz w:val="8"/>
              <w:szCs w:val="12"/>
              <w:rtl/>
              <w:lang w:bidi="ar-IQ"/>
            </w:rPr>
            <w:instrText xml:space="preserve"> </w:instrText>
          </w:r>
          <w:r w:rsidR="00511614" w:rsidRPr="00511614">
            <w:rPr>
              <w:rFonts w:ascii="Times New Roman" w:eastAsia="Times New Roman" w:hAnsi="Times New Roman" w:cs="Simplified Arabic" w:hint="cs"/>
              <w:b/>
              <w:bCs/>
              <w:color w:val="0D0D0D" w:themeColor="text1" w:themeTint="F2"/>
              <w:sz w:val="8"/>
              <w:szCs w:val="12"/>
              <w:lang w:bidi="ar-IQ"/>
            </w:rPr>
            <w:instrText>CITATION</w:instrText>
          </w:r>
          <w:r w:rsidR="00511614" w:rsidRPr="00511614">
            <w:rPr>
              <w:rFonts w:ascii="Times New Roman" w:eastAsia="Times New Roman" w:hAnsi="Times New Roman" w:cs="Simplified Arabic" w:hint="cs"/>
              <w:b/>
              <w:bCs/>
              <w:color w:val="0D0D0D" w:themeColor="text1" w:themeTint="F2"/>
              <w:sz w:val="8"/>
              <w:szCs w:val="12"/>
              <w:rtl/>
              <w:lang w:bidi="ar-IQ"/>
            </w:rPr>
            <w:instrText xml:space="preserve"> عفاطر \</w:instrText>
          </w:r>
          <w:r w:rsidR="00511614" w:rsidRPr="00511614">
            <w:rPr>
              <w:rFonts w:ascii="Times New Roman" w:eastAsia="Times New Roman" w:hAnsi="Times New Roman" w:cs="Simplified Arabic" w:hint="cs"/>
              <w:b/>
              <w:bCs/>
              <w:color w:val="0D0D0D" w:themeColor="text1" w:themeTint="F2"/>
              <w:sz w:val="8"/>
              <w:szCs w:val="12"/>
              <w:lang w:bidi="ar-IQ"/>
            </w:rPr>
            <w:instrText>l 2049</w:instrText>
          </w:r>
          <w:r w:rsidR="00511614" w:rsidRPr="00511614">
            <w:rPr>
              <w:rFonts w:ascii="Times New Roman" w:eastAsia="Times New Roman" w:hAnsi="Times New Roman" w:cs="Simplified Arabic"/>
              <w:b/>
              <w:bCs/>
              <w:color w:val="0D0D0D" w:themeColor="text1" w:themeTint="F2"/>
              <w:sz w:val="8"/>
              <w:szCs w:val="12"/>
              <w:rtl/>
              <w:lang w:bidi="ar-IQ"/>
            </w:rPr>
            <w:instrText xml:space="preserve"> </w:instrText>
          </w:r>
          <w:r w:rsidR="00511614" w:rsidRPr="00511614">
            <w:rPr>
              <w:rFonts w:ascii="Times New Roman" w:eastAsia="Times New Roman" w:hAnsi="Times New Roman" w:cs="Simplified Arabic"/>
              <w:b/>
              <w:bCs/>
              <w:color w:val="0D0D0D" w:themeColor="text1" w:themeTint="F2"/>
              <w:sz w:val="8"/>
              <w:szCs w:val="12"/>
              <w:rtl/>
            </w:rPr>
            <w:fldChar w:fldCharType="separate"/>
          </w:r>
          <w:r w:rsidR="00511614" w:rsidRPr="00511614">
            <w:rPr>
              <w:rFonts w:ascii="Times New Roman" w:eastAsia="Times New Roman" w:hAnsi="Times New Roman" w:cs="Simplified Arabic"/>
              <w:b/>
              <w:bCs/>
              <w:noProof/>
              <w:color w:val="0D0D0D" w:themeColor="text1" w:themeTint="F2"/>
              <w:sz w:val="8"/>
              <w:szCs w:val="12"/>
              <w:rtl/>
              <w:lang w:bidi="ar-IQ"/>
            </w:rPr>
            <w:t xml:space="preserve"> </w:t>
          </w:r>
          <w:r w:rsidR="00511614" w:rsidRPr="00511614">
            <w:rPr>
              <w:rFonts w:ascii="Times New Roman" w:eastAsia="Times New Roman" w:hAnsi="Times New Roman" w:cs="Simplified Arabic" w:hint="cs"/>
              <w:b/>
              <w:bCs/>
              <w:noProof/>
              <w:color w:val="0D0D0D" w:themeColor="text1" w:themeTint="F2"/>
              <w:sz w:val="8"/>
              <w:szCs w:val="12"/>
              <w:rtl/>
              <w:lang w:bidi="ar-IQ"/>
            </w:rPr>
            <w:t>(عفاف حداد, باسم دحادحة، 1998)</w:t>
          </w:r>
          <w:r w:rsidR="00511614" w:rsidRPr="00511614">
            <w:rPr>
              <w:rFonts w:ascii="Times New Roman" w:eastAsia="Times New Roman" w:hAnsi="Times New Roman" w:cs="Simplified Arabic"/>
              <w:b/>
              <w:bCs/>
              <w:color w:val="0D0D0D" w:themeColor="text1" w:themeTint="F2"/>
              <w:sz w:val="8"/>
              <w:szCs w:val="12"/>
              <w:rtl/>
            </w:rPr>
            <w:fldChar w:fldCharType="end"/>
          </w:r>
        </w:sdtContent>
      </w:sdt>
    </w:p>
    <w:p w:rsidR="007C6D3F" w:rsidRDefault="007C6D3F" w:rsidP="007C6D3F">
      <w:pPr>
        <w:spacing w:after="0" w:line="240" w:lineRule="auto"/>
        <w:jc w:val="both"/>
        <w:rPr>
          <w:rFonts w:ascii="Times New Roman" w:eastAsia="Times New Roman" w:hAnsi="Times New Roman" w:cs="Simplified Arabic"/>
          <w:b/>
          <w:bCs/>
          <w:sz w:val="32"/>
          <w:szCs w:val="32"/>
          <w:rtl/>
        </w:rPr>
      </w:pPr>
    </w:p>
    <w:p w:rsidR="007C6D3F" w:rsidRPr="007C6D3F" w:rsidRDefault="007C6D3F" w:rsidP="007C6D3F">
      <w:pPr>
        <w:spacing w:line="240" w:lineRule="auto"/>
        <w:jc w:val="both"/>
        <w:rPr>
          <w:rFonts w:ascii="Times New Roman" w:eastAsia="Times New Roman" w:hAnsi="Times New Roman" w:cs="Simplified Arabic"/>
          <w:sz w:val="32"/>
          <w:szCs w:val="32"/>
          <w:rtl/>
        </w:rPr>
      </w:pPr>
      <w:r w:rsidRPr="007C6D3F">
        <w:rPr>
          <w:rFonts w:ascii="Times New Roman" w:eastAsia="Times New Roman" w:hAnsi="Times New Roman" w:cs="Simplified Arabic" w:hint="cs"/>
          <w:b/>
          <w:bCs/>
          <w:sz w:val="32"/>
          <w:szCs w:val="32"/>
          <w:rtl/>
        </w:rPr>
        <w:t xml:space="preserve">    </w:t>
      </w:r>
      <w:r w:rsidRPr="007C6D3F">
        <w:rPr>
          <w:rFonts w:ascii="Times New Roman" w:eastAsia="Times New Roman" w:hAnsi="Times New Roman" w:cs="Simplified Arabic" w:hint="cs"/>
          <w:sz w:val="32"/>
          <w:szCs w:val="32"/>
          <w:rtl/>
        </w:rPr>
        <w:t xml:space="preserve">لعل افضل علاج لمواجهة التوتر يكمن في </w:t>
      </w:r>
    </w:p>
    <w:p w:rsidR="007C6D3F" w:rsidRPr="007C6D3F" w:rsidRDefault="007C6D3F" w:rsidP="007C6D3F">
      <w:pPr>
        <w:spacing w:line="240" w:lineRule="auto"/>
        <w:jc w:val="both"/>
        <w:rPr>
          <w:rFonts w:ascii="Times New Roman" w:eastAsia="Times New Roman" w:hAnsi="Times New Roman" w:cs="Simplified Arabic"/>
          <w:sz w:val="32"/>
          <w:szCs w:val="32"/>
          <w:rtl/>
        </w:rPr>
      </w:pPr>
      <w:r w:rsidRPr="007C6D3F">
        <w:rPr>
          <w:rFonts w:ascii="Times New Roman" w:eastAsia="Times New Roman" w:hAnsi="Times New Roman" w:cs="Simplified Arabic" w:hint="cs"/>
          <w:sz w:val="32"/>
          <w:szCs w:val="32"/>
          <w:rtl/>
        </w:rPr>
        <w:t xml:space="preserve">    وتقول أحدث دراسة نفسية أمريكية عن التوتر انه عند اختيار استراتيجية لمواجهة التوتر يجب عدم الاعتماد على اسلوب واحد للعلاج ، لأن الخطط مجتمعة قد تأتي بنتائج اكثر فعالية . </w:t>
      </w:r>
    </w:p>
    <w:p w:rsidR="007C6D3F" w:rsidRPr="007C6D3F" w:rsidRDefault="007C6D3F" w:rsidP="007C6D3F">
      <w:pPr>
        <w:spacing w:line="240" w:lineRule="auto"/>
        <w:jc w:val="both"/>
        <w:rPr>
          <w:rFonts w:ascii="Times New Roman" w:eastAsia="Times New Roman" w:hAnsi="Times New Roman" w:cs="Simplified Arabic"/>
          <w:sz w:val="32"/>
          <w:szCs w:val="32"/>
          <w:rtl/>
        </w:rPr>
      </w:pPr>
      <w:r w:rsidRPr="007C6D3F">
        <w:rPr>
          <w:rFonts w:ascii="Times New Roman" w:eastAsia="Times New Roman" w:hAnsi="Times New Roman" w:cs="Simplified Arabic" w:hint="cs"/>
          <w:sz w:val="32"/>
          <w:szCs w:val="32"/>
          <w:rtl/>
        </w:rPr>
        <w:t xml:space="preserve">    وتضيف الدراسة على وفق صحيفة الاهرام المصرية (( ان الخطة التي تنجح في علاج شخص ، لا يفترض ان تنجح في علاج شخص آخر  )) . </w:t>
      </w:r>
    </w:p>
    <w:p w:rsidR="007C6D3F" w:rsidRPr="007C6D3F" w:rsidRDefault="007C6D3F" w:rsidP="007C6D3F">
      <w:pPr>
        <w:spacing w:line="240" w:lineRule="auto"/>
        <w:jc w:val="both"/>
        <w:rPr>
          <w:rFonts w:ascii="Times New Roman" w:eastAsia="Times New Roman" w:hAnsi="Times New Roman" w:cs="Simplified Arabic"/>
          <w:b/>
          <w:bCs/>
          <w:sz w:val="32"/>
          <w:szCs w:val="32"/>
          <w:rtl/>
        </w:rPr>
      </w:pPr>
      <w:r w:rsidRPr="007C6D3F">
        <w:rPr>
          <w:rFonts w:ascii="Times New Roman" w:eastAsia="Times New Roman" w:hAnsi="Times New Roman" w:cs="Simplified Arabic" w:hint="cs"/>
          <w:sz w:val="32"/>
          <w:szCs w:val="32"/>
          <w:rtl/>
        </w:rPr>
        <w:t xml:space="preserve">    </w:t>
      </w:r>
      <w:r w:rsidRPr="007C6D3F">
        <w:rPr>
          <w:rFonts w:ascii="Times New Roman" w:eastAsia="Times New Roman" w:hAnsi="Times New Roman" w:cs="Simplified Arabic" w:hint="cs"/>
          <w:b/>
          <w:bCs/>
          <w:sz w:val="32"/>
          <w:szCs w:val="32"/>
          <w:rtl/>
        </w:rPr>
        <w:t xml:space="preserve">إذ ظهرت بعض النصائح من أجل مواجهة التوتر العصبي والضغط النفسي الذي يؤثر في الصحة البدنية وذلك بالاهتمام بالاساسيات الآتية : </w:t>
      </w:r>
    </w:p>
    <w:p w:rsidR="007C6D3F" w:rsidRPr="007C6D3F" w:rsidRDefault="007C6D3F" w:rsidP="007C6D3F">
      <w:pPr>
        <w:numPr>
          <w:ilvl w:val="0"/>
          <w:numId w:val="6"/>
        </w:numPr>
        <w:spacing w:line="240" w:lineRule="auto"/>
        <w:jc w:val="both"/>
        <w:rPr>
          <w:rFonts w:ascii="Times New Roman" w:eastAsia="Times New Roman" w:hAnsi="Times New Roman" w:cs="Simplified Arabic"/>
          <w:sz w:val="32"/>
          <w:szCs w:val="32"/>
          <w:rtl/>
        </w:rPr>
      </w:pPr>
      <w:r w:rsidRPr="007C6D3F">
        <w:rPr>
          <w:rFonts w:ascii="Times New Roman" w:eastAsia="Times New Roman" w:hAnsi="Times New Roman" w:cs="Simplified Arabic" w:hint="cs"/>
          <w:sz w:val="32"/>
          <w:szCs w:val="32"/>
          <w:rtl/>
        </w:rPr>
        <w:t>الحرص على أخذ الكفاية من النوم ( 8 ساعات ) على الاقل ، والحصول على الراحة لمدة (10</w:t>
      </w:r>
      <w:r w:rsidRPr="007C6D3F">
        <w:rPr>
          <w:rFonts w:ascii="Times New Roman" w:eastAsia="Times New Roman" w:hAnsi="Times New Roman" w:cs="Simplified Arabic" w:hint="cs"/>
          <w:sz w:val="32"/>
          <w:szCs w:val="32"/>
        </w:rPr>
        <w:t xml:space="preserve"> </w:t>
      </w:r>
      <w:r w:rsidRPr="007C6D3F">
        <w:rPr>
          <w:rFonts w:ascii="Times New Roman" w:eastAsia="Times New Roman" w:hAnsi="Times New Roman" w:cs="Simplified Arabic" w:hint="cs"/>
          <w:sz w:val="32"/>
          <w:szCs w:val="32"/>
          <w:rtl/>
        </w:rPr>
        <w:t xml:space="preserve"> دقائق ) بعد الظهيرة لاستعادة النشاط لبقية اليوم . </w:t>
      </w:r>
    </w:p>
    <w:p w:rsidR="007C6D3F" w:rsidRPr="007C6D3F" w:rsidRDefault="007C6D3F" w:rsidP="007C6D3F">
      <w:pPr>
        <w:numPr>
          <w:ilvl w:val="0"/>
          <w:numId w:val="6"/>
        </w:numPr>
        <w:spacing w:line="240" w:lineRule="auto"/>
        <w:jc w:val="both"/>
        <w:rPr>
          <w:rFonts w:ascii="Times New Roman" w:eastAsia="Times New Roman" w:hAnsi="Times New Roman" w:cs="Simplified Arabic"/>
          <w:sz w:val="32"/>
          <w:szCs w:val="32"/>
          <w:rtl/>
        </w:rPr>
      </w:pPr>
      <w:r w:rsidRPr="007C6D3F">
        <w:rPr>
          <w:rFonts w:ascii="Times New Roman" w:eastAsia="Times New Roman" w:hAnsi="Times New Roman" w:cs="Simplified Arabic" w:hint="cs"/>
          <w:sz w:val="32"/>
          <w:szCs w:val="32"/>
          <w:rtl/>
        </w:rPr>
        <w:t xml:space="preserve">الحرص على اداء بعض التمرينات الرياضية ، فعند ممارسة الرياضة يفرز الجسم هرمون الاندورفين وبعض الكيماويات التي تساعد على تهدئة الحالة المزاجية وتخفض من التوتر العصبي والنفسي . </w:t>
      </w:r>
    </w:p>
    <w:p w:rsidR="007C6D3F" w:rsidRPr="007C6D3F" w:rsidRDefault="007C6D3F" w:rsidP="007C6D3F">
      <w:pPr>
        <w:numPr>
          <w:ilvl w:val="0"/>
          <w:numId w:val="6"/>
        </w:numPr>
        <w:spacing w:line="240" w:lineRule="auto"/>
        <w:jc w:val="both"/>
        <w:rPr>
          <w:rFonts w:ascii="Times New Roman" w:eastAsia="Times New Roman" w:hAnsi="Times New Roman" w:cs="Simplified Arabic"/>
          <w:sz w:val="32"/>
          <w:szCs w:val="32"/>
          <w:rtl/>
        </w:rPr>
      </w:pPr>
      <w:r w:rsidRPr="007C6D3F">
        <w:rPr>
          <w:rFonts w:ascii="Times New Roman" w:eastAsia="Times New Roman" w:hAnsi="Times New Roman" w:cs="Simplified Arabic" w:hint="cs"/>
          <w:sz w:val="32"/>
          <w:szCs w:val="32"/>
          <w:rtl/>
        </w:rPr>
        <w:t xml:space="preserve">البدء بتناول الخضراروات والفاكهة بكميات كبيرة وخفض كميات اللحوم والدسم . </w:t>
      </w:r>
    </w:p>
    <w:p w:rsidR="007C6D3F" w:rsidRPr="007C6D3F" w:rsidRDefault="007C6D3F" w:rsidP="007C6D3F">
      <w:pPr>
        <w:numPr>
          <w:ilvl w:val="0"/>
          <w:numId w:val="6"/>
        </w:numPr>
        <w:spacing w:line="240" w:lineRule="auto"/>
        <w:jc w:val="both"/>
        <w:rPr>
          <w:rFonts w:ascii="Times New Roman" w:eastAsia="Times New Roman" w:hAnsi="Times New Roman" w:cs="Simplified Arabic"/>
          <w:sz w:val="32"/>
          <w:szCs w:val="32"/>
        </w:rPr>
      </w:pPr>
      <w:r w:rsidRPr="007C6D3F">
        <w:rPr>
          <w:rFonts w:ascii="Times New Roman" w:eastAsia="Times New Roman" w:hAnsi="Times New Roman" w:cs="Simplified Arabic" w:hint="cs"/>
          <w:sz w:val="32"/>
          <w:szCs w:val="32"/>
          <w:rtl/>
        </w:rPr>
        <w:t xml:space="preserve">لا تحكم على الاخرين وتذكر الحكمة القائلة (( لست زعيم هذا الكون )) فإنك لن تستطع تغيير طبائع وسلوك الاخرين . </w:t>
      </w:r>
    </w:p>
    <w:p w:rsidR="007C6D3F" w:rsidRPr="007C6D3F" w:rsidRDefault="007C6D3F" w:rsidP="007C6D3F">
      <w:pPr>
        <w:spacing w:line="240" w:lineRule="auto"/>
        <w:jc w:val="both"/>
        <w:rPr>
          <w:rFonts w:ascii="Times New Roman" w:eastAsia="Times New Roman" w:hAnsi="Times New Roman" w:cs="Simplified Arabic"/>
          <w:sz w:val="32"/>
          <w:szCs w:val="32"/>
        </w:rPr>
      </w:pPr>
      <w:r w:rsidRPr="007C6D3F">
        <w:rPr>
          <w:rFonts w:ascii="Times New Roman" w:eastAsia="Times New Roman" w:hAnsi="Times New Roman" w:cs="Simplified Arabic" w:hint="cs"/>
          <w:sz w:val="32"/>
          <w:szCs w:val="32"/>
          <w:rtl/>
        </w:rPr>
        <w:t>عند شعورك بالتوتر والعجز عن حل مشكلة ما ، لا تتحرج في طلب العون من الاصدقاء والاقارب ، اطلب العون دائما متى تحتاجه ، فمحاولة حل مشاكلنا بمفردنا ، تثقل على انفسنا وتوجد جهدا خارقا قد لا نقوى عليه.</w:t>
      </w:r>
    </w:p>
    <w:p w:rsidR="007C6D3F" w:rsidRPr="007C6D3F" w:rsidRDefault="007C6D3F" w:rsidP="007C6D3F">
      <w:pPr>
        <w:spacing w:after="0" w:line="240" w:lineRule="auto"/>
        <w:jc w:val="both"/>
        <w:rPr>
          <w:rFonts w:ascii="Times New Roman" w:eastAsia="Times New Roman" w:hAnsi="Times New Roman" w:cs="Simplified Arabic"/>
          <w:sz w:val="32"/>
          <w:szCs w:val="32"/>
          <w:rtl/>
        </w:rPr>
      </w:pPr>
    </w:p>
    <w:p w:rsidR="007C6D3F" w:rsidRPr="008006C4" w:rsidRDefault="007C6D3F" w:rsidP="008006C4">
      <w:pPr>
        <w:spacing w:after="0" w:line="240" w:lineRule="auto"/>
        <w:ind w:left="750"/>
        <w:jc w:val="both"/>
        <w:rPr>
          <w:rFonts w:ascii="Times New Roman" w:eastAsia="Times New Roman" w:hAnsi="Times New Roman" w:cs="Simplified Arabic"/>
          <w:sz w:val="32"/>
          <w:szCs w:val="32"/>
        </w:rPr>
      </w:pPr>
    </w:p>
    <w:p w:rsidR="00285AE7" w:rsidRDefault="00285AE7" w:rsidP="007C6D3F">
      <w:pPr>
        <w:tabs>
          <w:tab w:val="left" w:pos="997"/>
        </w:tabs>
        <w:rPr>
          <w:sz w:val="32"/>
          <w:szCs w:val="32"/>
          <w:rtl/>
          <w:lang w:bidi="ar-IQ"/>
        </w:rPr>
      </w:pPr>
      <w:r>
        <w:rPr>
          <w:sz w:val="32"/>
          <w:szCs w:val="32"/>
          <w:rtl/>
          <w:lang w:bidi="ar-IQ"/>
        </w:rPr>
        <w:tab/>
      </w:r>
    </w:p>
    <w:p w:rsidR="004F00E5" w:rsidRDefault="004F00E5" w:rsidP="004F00E5">
      <w:pPr>
        <w:pStyle w:val="a6"/>
        <w:pBdr>
          <w:bottom w:val="single" w:sz="8" w:space="0" w:color="4F81BD" w:themeColor="accent1"/>
        </w:pBdr>
        <w:rPr>
          <w:rFonts w:eastAsia="Times New Roman"/>
          <w:b/>
          <w:bCs/>
          <w:sz w:val="40"/>
          <w:szCs w:val="40"/>
          <w:rtl/>
        </w:rPr>
      </w:pPr>
    </w:p>
    <w:p w:rsidR="004F00E5" w:rsidRDefault="004F00E5" w:rsidP="004F00E5">
      <w:pPr>
        <w:pStyle w:val="a6"/>
        <w:pBdr>
          <w:bottom w:val="single" w:sz="8" w:space="0" w:color="4F81BD" w:themeColor="accent1"/>
        </w:pBdr>
        <w:rPr>
          <w:rFonts w:eastAsia="Times New Roman"/>
          <w:b/>
          <w:bCs/>
          <w:sz w:val="40"/>
          <w:szCs w:val="40"/>
          <w:rtl/>
        </w:rPr>
      </w:pPr>
    </w:p>
    <w:p w:rsidR="004F00E5" w:rsidRDefault="004F00E5" w:rsidP="004F00E5">
      <w:pPr>
        <w:pStyle w:val="a6"/>
        <w:pBdr>
          <w:bottom w:val="single" w:sz="8" w:space="0" w:color="4F81BD" w:themeColor="accent1"/>
        </w:pBdr>
        <w:rPr>
          <w:rFonts w:eastAsia="Times New Roman"/>
          <w:b/>
          <w:bCs/>
          <w:sz w:val="40"/>
          <w:szCs w:val="40"/>
          <w:rtl/>
        </w:rPr>
      </w:pPr>
    </w:p>
    <w:p w:rsidR="004F00E5" w:rsidRPr="004F00E5" w:rsidRDefault="004F00E5" w:rsidP="004F00E5">
      <w:pPr>
        <w:rPr>
          <w:rtl/>
        </w:rPr>
      </w:pPr>
    </w:p>
    <w:p w:rsidR="00F205DB" w:rsidRPr="00F205DB" w:rsidRDefault="00F205DB" w:rsidP="00F205DB">
      <w:pPr>
        <w:pStyle w:val="a6"/>
        <w:rPr>
          <w:rFonts w:eastAsia="Times New Roman"/>
          <w:b/>
          <w:bCs/>
          <w:sz w:val="40"/>
          <w:szCs w:val="40"/>
        </w:rPr>
      </w:pPr>
      <w:r w:rsidRPr="00F205DB">
        <w:rPr>
          <w:rFonts w:eastAsia="Times New Roman" w:hint="cs"/>
          <w:b/>
          <w:bCs/>
          <w:sz w:val="40"/>
          <w:szCs w:val="40"/>
          <w:rtl/>
        </w:rPr>
        <w:lastRenderedPageBreak/>
        <w:t>بعض النظريات في التوتر النفسي:</w:t>
      </w:r>
    </w:p>
    <w:p w:rsidR="00F205DB" w:rsidRPr="00F205DB" w:rsidRDefault="00F205DB" w:rsidP="00F205DB">
      <w:pPr>
        <w:spacing w:after="0" w:line="240" w:lineRule="auto"/>
        <w:ind w:left="288"/>
        <w:jc w:val="lowKashida"/>
        <w:rPr>
          <w:rFonts w:ascii="Times New Roman" w:eastAsia="Times New Roman" w:hAnsi="Times New Roman" w:cs="Simplified Arabic"/>
          <w:b/>
          <w:bCs/>
          <w:sz w:val="30"/>
          <w:szCs w:val="36"/>
          <w:rtl/>
        </w:rPr>
      </w:pPr>
      <w:r w:rsidRPr="00225D35">
        <w:rPr>
          <w:rFonts w:ascii="Times New Roman" w:eastAsia="Times New Roman" w:hAnsi="Times New Roman" w:cs="Simplified Arabic" w:hint="cs"/>
          <w:b/>
          <w:bCs/>
          <w:color w:val="C00000"/>
          <w:sz w:val="30"/>
          <w:szCs w:val="36"/>
          <w:rtl/>
        </w:rPr>
        <w:t>1.نظرية التحليل النفسي:-</w:t>
      </w:r>
      <w:sdt>
        <w:sdtPr>
          <w:rPr>
            <w:rFonts w:ascii="Times New Roman" w:eastAsia="Times New Roman" w:hAnsi="Times New Roman" w:cs="Simplified Arabic" w:hint="cs"/>
            <w:b/>
            <w:bCs/>
            <w:sz w:val="30"/>
            <w:szCs w:val="36"/>
            <w:rtl/>
          </w:rPr>
          <w:id w:val="389928092"/>
          <w:citation/>
        </w:sdtPr>
        <w:sdtEndPr/>
        <w:sdtContent>
          <w:r w:rsidRPr="00225D35">
            <w:rPr>
              <w:rFonts w:ascii="Times New Roman" w:eastAsia="Times New Roman" w:hAnsi="Times New Roman" w:cs="Simplified Arabic"/>
              <w:b/>
              <w:bCs/>
              <w:sz w:val="12"/>
              <w:szCs w:val="20"/>
              <w:rtl/>
            </w:rPr>
            <w:fldChar w:fldCharType="begin"/>
          </w:r>
          <w:r w:rsidRPr="00225D35">
            <w:rPr>
              <w:rFonts w:ascii="Times New Roman" w:eastAsia="Times New Roman" w:hAnsi="Times New Roman" w:cs="Simplified Arabic"/>
              <w:b/>
              <w:bCs/>
              <w:sz w:val="12"/>
              <w:szCs w:val="20"/>
              <w:rtl/>
              <w:lang w:bidi="ar-IQ"/>
            </w:rPr>
            <w:instrText xml:space="preserve"> </w:instrText>
          </w:r>
          <w:r w:rsidRPr="00225D35">
            <w:rPr>
              <w:rFonts w:ascii="Times New Roman" w:eastAsia="Times New Roman" w:hAnsi="Times New Roman" w:cs="Simplified Arabic" w:hint="cs"/>
              <w:b/>
              <w:bCs/>
              <w:sz w:val="12"/>
              <w:szCs w:val="20"/>
              <w:lang w:bidi="ar-IQ"/>
            </w:rPr>
            <w:instrText>CITATION</w:instrText>
          </w:r>
          <w:r w:rsidRPr="00225D35">
            <w:rPr>
              <w:rFonts w:ascii="Times New Roman" w:eastAsia="Times New Roman" w:hAnsi="Times New Roman" w:cs="Simplified Arabic" w:hint="cs"/>
              <w:b/>
              <w:bCs/>
              <w:sz w:val="12"/>
              <w:szCs w:val="20"/>
              <w:rtl/>
              <w:lang w:bidi="ar-IQ"/>
            </w:rPr>
            <w:instrText xml:space="preserve"> امس93 \</w:instrText>
          </w:r>
          <w:r w:rsidRPr="00225D35">
            <w:rPr>
              <w:rFonts w:ascii="Times New Roman" w:eastAsia="Times New Roman" w:hAnsi="Times New Roman" w:cs="Simplified Arabic" w:hint="cs"/>
              <w:b/>
              <w:bCs/>
              <w:sz w:val="12"/>
              <w:szCs w:val="20"/>
              <w:lang w:bidi="ar-IQ"/>
            </w:rPr>
            <w:instrText>l 2049</w:instrText>
          </w:r>
          <w:r w:rsidRPr="00225D35">
            <w:rPr>
              <w:rFonts w:ascii="Times New Roman" w:eastAsia="Times New Roman" w:hAnsi="Times New Roman" w:cs="Simplified Arabic"/>
              <w:b/>
              <w:bCs/>
              <w:sz w:val="12"/>
              <w:szCs w:val="20"/>
              <w:rtl/>
              <w:lang w:bidi="ar-IQ"/>
            </w:rPr>
            <w:instrText xml:space="preserve"> </w:instrText>
          </w:r>
          <w:r w:rsidRPr="00225D35">
            <w:rPr>
              <w:rFonts w:ascii="Times New Roman" w:eastAsia="Times New Roman" w:hAnsi="Times New Roman" w:cs="Simplified Arabic"/>
              <w:b/>
              <w:bCs/>
              <w:sz w:val="12"/>
              <w:szCs w:val="20"/>
              <w:rtl/>
            </w:rPr>
            <w:fldChar w:fldCharType="separate"/>
          </w:r>
          <w:r w:rsidRPr="00225D35">
            <w:rPr>
              <w:rFonts w:ascii="Times New Roman" w:eastAsia="Times New Roman" w:hAnsi="Times New Roman" w:cs="Simplified Arabic"/>
              <w:b/>
              <w:bCs/>
              <w:noProof/>
              <w:sz w:val="12"/>
              <w:szCs w:val="20"/>
              <w:rtl/>
              <w:lang w:bidi="ar-IQ"/>
            </w:rPr>
            <w:t xml:space="preserve"> </w:t>
          </w:r>
          <w:r w:rsidRPr="00225D35">
            <w:rPr>
              <w:rFonts w:ascii="Times New Roman" w:eastAsia="Times New Roman" w:hAnsi="Times New Roman" w:cs="Simplified Arabic" w:hint="cs"/>
              <w:b/>
              <w:bCs/>
              <w:noProof/>
              <w:sz w:val="12"/>
              <w:szCs w:val="20"/>
              <w:rtl/>
              <w:lang w:bidi="ar-IQ"/>
            </w:rPr>
            <w:t>(امسلي, جوردون، 1993)</w:t>
          </w:r>
          <w:r w:rsidRPr="00225D35">
            <w:rPr>
              <w:rFonts w:ascii="Times New Roman" w:eastAsia="Times New Roman" w:hAnsi="Times New Roman" w:cs="Simplified Arabic"/>
              <w:b/>
              <w:bCs/>
              <w:sz w:val="12"/>
              <w:szCs w:val="20"/>
              <w:rtl/>
            </w:rPr>
            <w:fldChar w:fldCharType="end"/>
          </w:r>
        </w:sdtContent>
      </w:sdt>
    </w:p>
    <w:p w:rsidR="00F205DB" w:rsidRPr="00F205DB" w:rsidRDefault="00F205DB" w:rsidP="00F205DB">
      <w:pPr>
        <w:spacing w:after="0" w:line="240" w:lineRule="auto"/>
        <w:ind w:left="288"/>
        <w:jc w:val="lowKashida"/>
        <w:rPr>
          <w:rFonts w:ascii="Times New Roman" w:eastAsia="Times New Roman" w:hAnsi="Times New Roman" w:cs="Simplified Arabic"/>
          <w:sz w:val="30"/>
          <w:szCs w:val="32"/>
          <w:rtl/>
        </w:rPr>
      </w:pPr>
      <w:r w:rsidRPr="00F205DB">
        <w:rPr>
          <w:rFonts w:ascii="Times New Roman" w:eastAsia="Times New Roman" w:hAnsi="Times New Roman" w:cs="Simplified Arabic" w:hint="cs"/>
          <w:b/>
          <w:bCs/>
          <w:sz w:val="30"/>
          <w:szCs w:val="32"/>
          <w:rtl/>
        </w:rPr>
        <w:tab/>
      </w:r>
      <w:r w:rsidRPr="00F205DB">
        <w:rPr>
          <w:rFonts w:ascii="Times New Roman" w:eastAsia="Times New Roman" w:hAnsi="Times New Roman" w:cs="Simplified Arabic" w:hint="cs"/>
          <w:sz w:val="30"/>
          <w:szCs w:val="32"/>
          <w:rtl/>
        </w:rPr>
        <w:t xml:space="preserve">أولى النظريات التي طرحت موضوع التوتر النفسي هي نظرية التحليل النفسي التي يتزعمها العالم </w:t>
      </w:r>
      <w:r w:rsidRPr="00F205DB">
        <w:rPr>
          <w:rFonts w:ascii="Times New Roman" w:eastAsia="Times New Roman" w:hAnsi="Times New Roman" w:cs="Simplified Arabic" w:hint="cs"/>
          <w:b/>
          <w:bCs/>
          <w:sz w:val="30"/>
          <w:szCs w:val="32"/>
          <w:rtl/>
        </w:rPr>
        <w:t xml:space="preserve">فرويد </w:t>
      </w:r>
      <w:r w:rsidRPr="00F205DB">
        <w:rPr>
          <w:rFonts w:ascii="Times New Roman" w:eastAsia="Times New Roman" w:hAnsi="Times New Roman" w:cs="Simplified Arabic"/>
          <w:b/>
          <w:bCs/>
          <w:sz w:val="30"/>
          <w:szCs w:val="32"/>
        </w:rPr>
        <w:t xml:space="preserve">Freud </w:t>
      </w:r>
      <w:r w:rsidRPr="00F205DB">
        <w:rPr>
          <w:rFonts w:ascii="Times New Roman" w:eastAsia="Times New Roman" w:hAnsi="Times New Roman" w:cs="Simplified Arabic" w:hint="cs"/>
          <w:b/>
          <w:bCs/>
          <w:sz w:val="30"/>
          <w:szCs w:val="32"/>
          <w:rtl/>
        </w:rPr>
        <w:t xml:space="preserve"> (1856-1939</w:t>
      </w:r>
      <w:r w:rsidRPr="00F205DB">
        <w:rPr>
          <w:rFonts w:ascii="Times New Roman" w:eastAsia="Times New Roman" w:hAnsi="Times New Roman" w:cs="Simplified Arabic" w:hint="cs"/>
          <w:sz w:val="30"/>
          <w:szCs w:val="32"/>
          <w:rtl/>
        </w:rPr>
        <w:t>) من خلال تأكيده على ان القوى الدافعة للسلوك هي قوى داخلية وتسبب الصراع الداخلي بين مكونات الشخصية ( ألهو ،  والأنا ، والأنا الأعلى ) ا</w:t>
      </w:r>
      <w:r>
        <w:rPr>
          <w:rFonts w:ascii="Times New Roman" w:eastAsia="Times New Roman" w:hAnsi="Times New Roman" w:cs="Simplified Arabic" w:hint="cs"/>
          <w:sz w:val="30"/>
          <w:szCs w:val="32"/>
          <w:rtl/>
        </w:rPr>
        <w:t>لذي يؤدي الى حدوث التوتر والقلق</w:t>
      </w:r>
      <w:r w:rsidRPr="00F205DB">
        <w:rPr>
          <w:rFonts w:ascii="Times New Roman" w:eastAsia="Times New Roman" w:hAnsi="Times New Roman" w:cs="Simplified Arabic" w:hint="cs"/>
          <w:sz w:val="30"/>
          <w:szCs w:val="32"/>
          <w:rtl/>
        </w:rPr>
        <w:t>، وان التزمت الزائد ( طغيان</w:t>
      </w:r>
      <w:r>
        <w:rPr>
          <w:rFonts w:ascii="Times New Roman" w:eastAsia="Times New Roman" w:hAnsi="Times New Roman" w:cs="Simplified Arabic" w:hint="cs"/>
          <w:sz w:val="30"/>
          <w:szCs w:val="32"/>
          <w:rtl/>
        </w:rPr>
        <w:t xml:space="preserve"> الأنا ) والاندفاع والتهور </w:t>
      </w:r>
      <w:r w:rsidRPr="00F205DB">
        <w:rPr>
          <w:rFonts w:ascii="Times New Roman" w:eastAsia="Times New Roman" w:hAnsi="Times New Roman" w:cs="Simplified Arabic" w:hint="cs"/>
          <w:sz w:val="30"/>
          <w:szCs w:val="32"/>
          <w:rtl/>
        </w:rPr>
        <w:t xml:space="preserve"> ( طغيان ألهو ) دليلاً على التوتر النفسي.</w:t>
      </w:r>
    </w:p>
    <w:p w:rsidR="00F205DB" w:rsidRDefault="00F205DB" w:rsidP="00F205DB">
      <w:pPr>
        <w:spacing w:after="0" w:line="240" w:lineRule="auto"/>
        <w:ind w:left="288" w:firstLine="432"/>
        <w:jc w:val="lowKashida"/>
        <w:rPr>
          <w:rFonts w:ascii="Times New Roman" w:eastAsia="Times New Roman" w:hAnsi="Times New Roman" w:cs="Simplified Arabic"/>
          <w:sz w:val="30"/>
          <w:szCs w:val="32"/>
          <w:rtl/>
        </w:rPr>
      </w:pPr>
      <w:r w:rsidRPr="00F205DB">
        <w:rPr>
          <w:rFonts w:ascii="Times New Roman" w:eastAsia="Times New Roman" w:hAnsi="Times New Roman" w:cs="Simplified Arabic" w:hint="cs"/>
          <w:sz w:val="30"/>
          <w:szCs w:val="32"/>
          <w:rtl/>
        </w:rPr>
        <w:t xml:space="preserve"> ( وترى نظرية التحليل النفسي ان الإنسان جهاز معقد من الطاقة يبحث عن حالة الاتزان من حيث توزيع الطاقة على أجزائه المختلفة).(  وأن زيادة مستواها في أي جزء من تلك الأجزاء يسبب توتر الفرد واضطرابه مما يؤدي إلى وجوب القيام بنشاط ما لكي يقلل الفرد من حالة التوتر ويعود إلى الاتزان ، وكلما كانت الأنا قوية لديه ويملك الطاقة اللازمة للقيام بهذه الوظائف كلما كان أٌقل توتراٌ ) وعليه فأن الإطار الذي يتحدد بموجبه التوتر هو مدى انسجام عمل تلك الأنظمة فأن اللاعب يعيش حالة من عدم التوتر النفسي ، أما إذا كانت الأنا ضعيفة فأن حالة التوتر والقلق لديه تزداد وتتميز بأنها غير عقلانية ولا شعورية .</w:t>
      </w:r>
    </w:p>
    <w:p w:rsidR="00225D35" w:rsidRDefault="00225D35" w:rsidP="00225D35">
      <w:pPr>
        <w:spacing w:after="0" w:line="240" w:lineRule="auto"/>
        <w:jc w:val="lowKashida"/>
        <w:rPr>
          <w:rFonts w:ascii="Times New Roman" w:eastAsia="Times New Roman" w:hAnsi="Times New Roman" w:cs="Simplified Arabic"/>
          <w:sz w:val="30"/>
          <w:szCs w:val="32"/>
          <w:rtl/>
        </w:rPr>
      </w:pPr>
    </w:p>
    <w:p w:rsidR="00225D35" w:rsidRDefault="00225D35" w:rsidP="00225D35">
      <w:pPr>
        <w:spacing w:after="0" w:line="240" w:lineRule="auto"/>
        <w:jc w:val="lowKashida"/>
        <w:rPr>
          <w:rFonts w:ascii="Times New Roman" w:eastAsia="Times New Roman" w:hAnsi="Times New Roman" w:cs="Simplified Arabic"/>
          <w:sz w:val="30"/>
          <w:szCs w:val="32"/>
          <w:rtl/>
        </w:rPr>
      </w:pPr>
    </w:p>
    <w:p w:rsidR="00225D35" w:rsidRPr="00225D35" w:rsidRDefault="00225D35" w:rsidP="00225D35">
      <w:pPr>
        <w:spacing w:after="0" w:line="240" w:lineRule="auto"/>
        <w:jc w:val="lowKashida"/>
        <w:rPr>
          <w:rFonts w:ascii="Times New Roman" w:eastAsia="Times New Roman" w:hAnsi="Times New Roman" w:cs="Simplified Arabic"/>
          <w:b/>
          <w:bCs/>
          <w:color w:val="C00000"/>
          <w:sz w:val="30"/>
          <w:szCs w:val="36"/>
        </w:rPr>
      </w:pPr>
      <w:r w:rsidRPr="00225D35">
        <w:rPr>
          <w:rFonts w:ascii="Times New Roman" w:eastAsia="Times New Roman" w:hAnsi="Times New Roman" w:cs="Simplified Arabic" w:hint="cs"/>
          <w:b/>
          <w:bCs/>
          <w:color w:val="C00000"/>
          <w:sz w:val="30"/>
          <w:szCs w:val="36"/>
          <w:rtl/>
        </w:rPr>
        <w:t>2</w:t>
      </w:r>
      <w:r>
        <w:rPr>
          <w:rFonts w:ascii="Times New Roman" w:eastAsia="Times New Roman" w:hAnsi="Times New Roman" w:cs="Simplified Arabic" w:hint="cs"/>
          <w:b/>
          <w:bCs/>
          <w:color w:val="C00000"/>
          <w:sz w:val="30"/>
          <w:szCs w:val="36"/>
          <w:rtl/>
        </w:rPr>
        <w:t>.النظرية النفسية – الاجتماعية:-</w:t>
      </w:r>
    </w:p>
    <w:p w:rsidR="00225D35" w:rsidRPr="00225D35" w:rsidRDefault="00225D35" w:rsidP="00225D35">
      <w:pPr>
        <w:spacing w:after="0" w:line="240" w:lineRule="auto"/>
        <w:jc w:val="lowKashida"/>
        <w:rPr>
          <w:rFonts w:ascii="Times New Roman" w:eastAsia="Times New Roman" w:hAnsi="Times New Roman" w:cs="Simplified Arabic"/>
          <w:sz w:val="30"/>
          <w:szCs w:val="32"/>
          <w:rtl/>
        </w:rPr>
      </w:pPr>
      <w:r w:rsidRPr="00225D35">
        <w:rPr>
          <w:rFonts w:ascii="Times New Roman" w:eastAsia="Times New Roman" w:hAnsi="Times New Roman" w:cs="Simplified Arabic" w:hint="cs"/>
          <w:b/>
          <w:bCs/>
          <w:sz w:val="30"/>
          <w:szCs w:val="32"/>
          <w:rtl/>
        </w:rPr>
        <w:tab/>
      </w:r>
      <w:r w:rsidRPr="00225D35">
        <w:rPr>
          <w:rFonts w:ascii="Times New Roman" w:eastAsia="Times New Roman" w:hAnsi="Times New Roman" w:cs="Simplified Arabic" w:hint="cs"/>
          <w:sz w:val="30"/>
          <w:szCs w:val="32"/>
          <w:rtl/>
        </w:rPr>
        <w:t xml:space="preserve">يرى </w:t>
      </w:r>
      <w:r w:rsidRPr="00225D35">
        <w:rPr>
          <w:rFonts w:ascii="Times New Roman" w:eastAsia="Times New Roman" w:hAnsi="Times New Roman" w:cs="Simplified Arabic" w:hint="cs"/>
          <w:b/>
          <w:bCs/>
          <w:sz w:val="30"/>
          <w:szCs w:val="32"/>
          <w:rtl/>
        </w:rPr>
        <w:t>ادلر (</w:t>
      </w:r>
      <w:r w:rsidRPr="00225D35">
        <w:rPr>
          <w:rFonts w:ascii="Times New Roman" w:eastAsia="Times New Roman" w:hAnsi="Times New Roman" w:cs="Simplified Arabic"/>
          <w:b/>
          <w:bCs/>
          <w:sz w:val="30"/>
          <w:szCs w:val="32"/>
        </w:rPr>
        <w:t>A.Adler</w:t>
      </w:r>
      <w:r w:rsidRPr="00225D35">
        <w:rPr>
          <w:rFonts w:ascii="Times New Roman" w:eastAsia="Times New Roman" w:hAnsi="Times New Roman" w:cs="Simplified Arabic"/>
          <w:sz w:val="30"/>
          <w:szCs w:val="32"/>
        </w:rPr>
        <w:t xml:space="preserve"> </w:t>
      </w:r>
      <w:r w:rsidRPr="00225D35">
        <w:rPr>
          <w:rFonts w:ascii="Times New Roman" w:eastAsia="Times New Roman" w:hAnsi="Times New Roman" w:cs="Simplified Arabic" w:hint="cs"/>
          <w:sz w:val="30"/>
          <w:szCs w:val="32"/>
          <w:rtl/>
        </w:rPr>
        <w:t xml:space="preserve">)  ( أن مصدر التوتر هو شعور الفرد بالنقص ويشمل في مفهومه هذا جميع أنواع النقص ، الجسمي والعقلي والاجتماعي ." أن كل إنسان يبحث عن التفوق كوسيلة تعويضية لشعوره بالنقص ، وعدّ كفاحاً من اجل التفوق </w:t>
      </w:r>
      <w:r>
        <w:rPr>
          <w:rFonts w:ascii="Times New Roman" w:eastAsia="Times New Roman" w:hAnsi="Times New Roman" w:cs="Simplified Arabic" w:hint="cs"/>
          <w:sz w:val="30"/>
          <w:szCs w:val="32"/>
          <w:rtl/>
        </w:rPr>
        <w:t>الحقيقة الأساسية لحياة الإنسان".</w:t>
      </w:r>
      <w:sdt>
        <w:sdtPr>
          <w:rPr>
            <w:rFonts w:ascii="Times New Roman" w:eastAsia="Times New Roman" w:hAnsi="Times New Roman" w:cs="Simplified Arabic" w:hint="cs"/>
            <w:sz w:val="30"/>
            <w:szCs w:val="32"/>
            <w:rtl/>
          </w:rPr>
          <w:id w:val="-1432660045"/>
          <w:citation/>
        </w:sdtPr>
        <w:sdtEndPr/>
        <w:sdtContent>
          <w:r w:rsidRPr="00225D35">
            <w:rPr>
              <w:rFonts w:ascii="Times New Roman" w:eastAsia="Times New Roman" w:hAnsi="Times New Roman" w:cs="Simplified Arabic"/>
              <w:b/>
              <w:bCs/>
              <w:sz w:val="16"/>
              <w:szCs w:val="20"/>
              <w:rtl/>
            </w:rPr>
            <w:fldChar w:fldCharType="begin"/>
          </w:r>
          <w:r w:rsidRPr="00225D35">
            <w:rPr>
              <w:rFonts w:ascii="Times New Roman" w:eastAsia="Times New Roman" w:hAnsi="Times New Roman" w:cs="Simplified Arabic"/>
              <w:b/>
              <w:bCs/>
              <w:sz w:val="16"/>
              <w:szCs w:val="20"/>
              <w:rtl/>
              <w:lang w:bidi="ar-IQ"/>
            </w:rPr>
            <w:instrText xml:space="preserve"> </w:instrText>
          </w:r>
          <w:r w:rsidRPr="00225D35">
            <w:rPr>
              <w:rFonts w:ascii="Times New Roman" w:eastAsia="Times New Roman" w:hAnsi="Times New Roman" w:cs="Simplified Arabic" w:hint="cs"/>
              <w:b/>
              <w:bCs/>
              <w:sz w:val="16"/>
              <w:szCs w:val="20"/>
              <w:lang w:bidi="ar-IQ"/>
            </w:rPr>
            <w:instrText>CITATION</w:instrText>
          </w:r>
          <w:r w:rsidRPr="00225D35">
            <w:rPr>
              <w:rFonts w:ascii="Times New Roman" w:eastAsia="Times New Roman" w:hAnsi="Times New Roman" w:cs="Simplified Arabic" w:hint="cs"/>
              <w:b/>
              <w:bCs/>
              <w:sz w:val="16"/>
              <w:szCs w:val="20"/>
              <w:rtl/>
              <w:lang w:bidi="ar-IQ"/>
            </w:rPr>
            <w:instrText xml:space="preserve"> قاس87 \</w:instrText>
          </w:r>
          <w:r w:rsidRPr="00225D35">
            <w:rPr>
              <w:rFonts w:ascii="Times New Roman" w:eastAsia="Times New Roman" w:hAnsi="Times New Roman" w:cs="Simplified Arabic" w:hint="cs"/>
              <w:b/>
              <w:bCs/>
              <w:sz w:val="16"/>
              <w:szCs w:val="20"/>
              <w:lang w:bidi="ar-IQ"/>
            </w:rPr>
            <w:instrText>l 2049</w:instrText>
          </w:r>
          <w:r w:rsidRPr="00225D35">
            <w:rPr>
              <w:rFonts w:ascii="Times New Roman" w:eastAsia="Times New Roman" w:hAnsi="Times New Roman" w:cs="Simplified Arabic"/>
              <w:b/>
              <w:bCs/>
              <w:sz w:val="16"/>
              <w:szCs w:val="20"/>
              <w:rtl/>
              <w:lang w:bidi="ar-IQ"/>
            </w:rPr>
            <w:instrText xml:space="preserve"> </w:instrText>
          </w:r>
          <w:r w:rsidRPr="00225D35">
            <w:rPr>
              <w:rFonts w:ascii="Times New Roman" w:eastAsia="Times New Roman" w:hAnsi="Times New Roman" w:cs="Simplified Arabic"/>
              <w:b/>
              <w:bCs/>
              <w:sz w:val="16"/>
              <w:szCs w:val="20"/>
              <w:rtl/>
            </w:rPr>
            <w:fldChar w:fldCharType="separate"/>
          </w:r>
          <w:r w:rsidRPr="00225D35">
            <w:rPr>
              <w:rFonts w:ascii="Times New Roman" w:eastAsia="Times New Roman" w:hAnsi="Times New Roman" w:cs="Simplified Arabic"/>
              <w:b/>
              <w:bCs/>
              <w:noProof/>
              <w:sz w:val="16"/>
              <w:szCs w:val="20"/>
              <w:rtl/>
              <w:lang w:bidi="ar-IQ"/>
            </w:rPr>
            <w:t xml:space="preserve"> </w:t>
          </w:r>
          <w:r w:rsidRPr="00225D35">
            <w:rPr>
              <w:rFonts w:ascii="Times New Roman" w:eastAsia="Times New Roman" w:hAnsi="Times New Roman" w:cs="Simplified Arabic" w:hint="cs"/>
              <w:b/>
              <w:bCs/>
              <w:noProof/>
              <w:sz w:val="16"/>
              <w:szCs w:val="20"/>
              <w:rtl/>
              <w:lang w:bidi="ar-IQ"/>
            </w:rPr>
            <w:t>(قاسم حسن صالح ، 1987)</w:t>
          </w:r>
          <w:r w:rsidRPr="00225D35">
            <w:rPr>
              <w:rFonts w:ascii="Times New Roman" w:eastAsia="Times New Roman" w:hAnsi="Times New Roman" w:cs="Simplified Arabic"/>
              <w:b/>
              <w:bCs/>
              <w:sz w:val="16"/>
              <w:szCs w:val="20"/>
              <w:rtl/>
            </w:rPr>
            <w:fldChar w:fldCharType="end"/>
          </w:r>
        </w:sdtContent>
      </w:sdt>
    </w:p>
    <w:p w:rsidR="00225D35" w:rsidRPr="00225D35" w:rsidRDefault="00225D35" w:rsidP="00225D35">
      <w:pPr>
        <w:spacing w:after="0" w:line="240" w:lineRule="auto"/>
        <w:jc w:val="lowKashida"/>
        <w:rPr>
          <w:rFonts w:ascii="Times New Roman" w:eastAsia="Times New Roman" w:hAnsi="Times New Roman" w:cs="Simplified Arabic"/>
          <w:sz w:val="30"/>
          <w:szCs w:val="32"/>
          <w:rtl/>
        </w:rPr>
      </w:pPr>
      <w:r w:rsidRPr="00225D35">
        <w:rPr>
          <w:rFonts w:ascii="Times New Roman" w:eastAsia="Times New Roman" w:hAnsi="Times New Roman" w:cs="Simplified Arabic" w:hint="cs"/>
          <w:sz w:val="30"/>
          <w:szCs w:val="32"/>
          <w:rtl/>
        </w:rPr>
        <w:t xml:space="preserve">     وان تلك أساليب سلوكية للوصول إلى الهدف،حيث يحاول كل شخص تحقيق التفوق بأسلوب سماه أسلوب الحياة (</w:t>
      </w:r>
      <w:r w:rsidRPr="00225D35">
        <w:rPr>
          <w:rFonts w:ascii="Times New Roman" w:eastAsia="Times New Roman" w:hAnsi="Times New Roman" w:cs="Simplified Arabic"/>
          <w:sz w:val="30"/>
          <w:szCs w:val="32"/>
        </w:rPr>
        <w:t>Life Style</w:t>
      </w:r>
      <w:r w:rsidRPr="00225D35">
        <w:rPr>
          <w:rFonts w:ascii="Times New Roman" w:eastAsia="Times New Roman" w:hAnsi="Times New Roman" w:cs="Simplified Arabic" w:hint="cs"/>
          <w:sz w:val="30"/>
          <w:szCs w:val="32"/>
          <w:rtl/>
        </w:rPr>
        <w:t xml:space="preserve"> ) ،الذي يتضمن الأنماط السلوكية التي يقوم بها الفرد للتعويض عن مشاعر النقص لديه.</w:t>
      </w:r>
    </w:p>
    <w:p w:rsidR="00225D35" w:rsidRPr="00225D35" w:rsidRDefault="00225D35" w:rsidP="008006C4">
      <w:pPr>
        <w:spacing w:after="0" w:line="240" w:lineRule="auto"/>
        <w:ind w:firstLine="720"/>
        <w:jc w:val="lowKashida"/>
        <w:rPr>
          <w:rFonts w:ascii="Times New Roman" w:eastAsia="Times New Roman" w:hAnsi="Times New Roman" w:cs="Simplified Arabic"/>
          <w:sz w:val="30"/>
          <w:szCs w:val="32"/>
          <w:rtl/>
        </w:rPr>
      </w:pPr>
      <w:r w:rsidRPr="00225D35">
        <w:rPr>
          <w:rFonts w:ascii="Times New Roman" w:eastAsia="Times New Roman" w:hAnsi="Times New Roman" w:cs="Simplified Arabic" w:hint="cs"/>
          <w:sz w:val="30"/>
          <w:szCs w:val="32"/>
          <w:rtl/>
        </w:rPr>
        <w:t xml:space="preserve">ويشير </w:t>
      </w:r>
      <w:r w:rsidRPr="00225D35">
        <w:rPr>
          <w:rFonts w:ascii="Times New Roman" w:eastAsia="Times New Roman" w:hAnsi="Times New Roman" w:cs="Simplified Arabic" w:hint="cs"/>
          <w:b/>
          <w:bCs/>
          <w:sz w:val="30"/>
          <w:szCs w:val="32"/>
          <w:rtl/>
        </w:rPr>
        <w:t xml:space="preserve">أر كسون </w:t>
      </w:r>
      <w:r w:rsidRPr="00225D35">
        <w:rPr>
          <w:rFonts w:ascii="Times New Roman" w:eastAsia="Times New Roman" w:hAnsi="Times New Roman" w:cs="Simplified Arabic"/>
          <w:b/>
          <w:bCs/>
          <w:sz w:val="30"/>
          <w:szCs w:val="32"/>
        </w:rPr>
        <w:t>Erikson</w:t>
      </w:r>
      <w:r w:rsidRPr="00225D35">
        <w:rPr>
          <w:rFonts w:ascii="Times New Roman" w:eastAsia="Times New Roman" w:hAnsi="Times New Roman" w:cs="Simplified Arabic"/>
          <w:sz w:val="30"/>
          <w:szCs w:val="32"/>
        </w:rPr>
        <w:t xml:space="preserve"> </w:t>
      </w:r>
      <w:r w:rsidRPr="00225D35">
        <w:rPr>
          <w:rFonts w:ascii="Times New Roman" w:eastAsia="Times New Roman" w:hAnsi="Times New Roman" w:cs="Simplified Arabic" w:hint="cs"/>
          <w:sz w:val="30"/>
          <w:szCs w:val="32"/>
          <w:rtl/>
        </w:rPr>
        <w:t xml:space="preserve"> إلى ( أن نمو الأنا وخصائصها تنشأ من خلال مراحل نمو مختلفة ، ويرى أن التوتر النفسي ينتج عن الطريقة التي تحل بها الأزمان المرافقة لمراحل النمو النفسي والاجتماعي لان هذه الأزمان تكون نقاطاً مهمة في حياة الفرد ، وإذا ما استمر التوتر أو حل بطريقة غير مرضية فأن ذلك سيؤثر على نمو الذات بطريقة سلبية ، وإذا عولج الصراع وحلّت الأزمان بطريقة مرضية فتنمو الذات ويتمتع الفرد بحالة من الاتزان النفسي).</w:t>
      </w:r>
      <w:sdt>
        <w:sdtPr>
          <w:rPr>
            <w:rFonts w:ascii="Times New Roman" w:eastAsia="Times New Roman" w:hAnsi="Times New Roman" w:cs="Simplified Arabic" w:hint="cs"/>
            <w:sz w:val="30"/>
            <w:szCs w:val="32"/>
            <w:rtl/>
          </w:rPr>
          <w:id w:val="-43071481"/>
          <w:citation/>
        </w:sdtPr>
        <w:sdtEndPr/>
        <w:sdtContent>
          <w:r w:rsidR="008006C4" w:rsidRPr="008006C4">
            <w:rPr>
              <w:rFonts w:ascii="Times New Roman" w:eastAsia="Times New Roman" w:hAnsi="Times New Roman" w:cs="Simplified Arabic"/>
              <w:b/>
              <w:bCs/>
              <w:sz w:val="30"/>
              <w:szCs w:val="32"/>
              <w:rtl/>
            </w:rPr>
            <w:fldChar w:fldCharType="begin"/>
          </w:r>
          <w:r w:rsidR="008006C4" w:rsidRPr="008006C4">
            <w:rPr>
              <w:rFonts w:ascii="Times New Roman" w:eastAsia="Times New Roman" w:hAnsi="Times New Roman" w:cs="Simplified Arabic"/>
              <w:b/>
              <w:bCs/>
              <w:sz w:val="14"/>
              <w:szCs w:val="18"/>
              <w:rtl/>
              <w:lang w:bidi="ar-IQ"/>
            </w:rPr>
            <w:instrText xml:space="preserve"> </w:instrText>
          </w:r>
          <w:r w:rsidR="008006C4" w:rsidRPr="008006C4">
            <w:rPr>
              <w:rFonts w:ascii="Times New Roman" w:eastAsia="Times New Roman" w:hAnsi="Times New Roman" w:cs="Simplified Arabic" w:hint="cs"/>
              <w:b/>
              <w:bCs/>
              <w:sz w:val="14"/>
              <w:szCs w:val="18"/>
              <w:lang w:bidi="ar-IQ"/>
            </w:rPr>
            <w:instrText>CITATION</w:instrText>
          </w:r>
          <w:r w:rsidR="008006C4" w:rsidRPr="008006C4">
            <w:rPr>
              <w:rFonts w:ascii="Times New Roman" w:eastAsia="Times New Roman" w:hAnsi="Times New Roman" w:cs="Simplified Arabic" w:hint="cs"/>
              <w:b/>
              <w:bCs/>
              <w:sz w:val="14"/>
              <w:szCs w:val="18"/>
              <w:rtl/>
              <w:lang w:bidi="ar-IQ"/>
            </w:rPr>
            <w:instrText xml:space="preserve"> ساه01 \</w:instrText>
          </w:r>
          <w:r w:rsidR="008006C4" w:rsidRPr="008006C4">
            <w:rPr>
              <w:rFonts w:ascii="Times New Roman" w:eastAsia="Times New Roman" w:hAnsi="Times New Roman" w:cs="Simplified Arabic" w:hint="cs"/>
              <w:b/>
              <w:bCs/>
              <w:sz w:val="14"/>
              <w:szCs w:val="18"/>
              <w:lang w:bidi="ar-IQ"/>
            </w:rPr>
            <w:instrText>l 2049</w:instrText>
          </w:r>
          <w:r w:rsidR="008006C4" w:rsidRPr="008006C4">
            <w:rPr>
              <w:rFonts w:ascii="Times New Roman" w:eastAsia="Times New Roman" w:hAnsi="Times New Roman" w:cs="Simplified Arabic"/>
              <w:b/>
              <w:bCs/>
              <w:sz w:val="14"/>
              <w:szCs w:val="18"/>
              <w:rtl/>
              <w:lang w:bidi="ar-IQ"/>
            </w:rPr>
            <w:instrText xml:space="preserve"> </w:instrText>
          </w:r>
          <w:r w:rsidR="008006C4" w:rsidRPr="008006C4">
            <w:rPr>
              <w:rFonts w:ascii="Times New Roman" w:eastAsia="Times New Roman" w:hAnsi="Times New Roman" w:cs="Simplified Arabic"/>
              <w:b/>
              <w:bCs/>
              <w:sz w:val="30"/>
              <w:szCs w:val="32"/>
              <w:rtl/>
            </w:rPr>
            <w:fldChar w:fldCharType="separate"/>
          </w:r>
          <w:r w:rsidR="008006C4" w:rsidRPr="008006C4">
            <w:rPr>
              <w:rFonts w:ascii="Times New Roman" w:eastAsia="Times New Roman" w:hAnsi="Times New Roman" w:cs="Simplified Arabic"/>
              <w:b/>
              <w:bCs/>
              <w:noProof/>
              <w:sz w:val="14"/>
              <w:szCs w:val="18"/>
              <w:rtl/>
              <w:lang w:bidi="ar-IQ"/>
            </w:rPr>
            <w:t xml:space="preserve"> </w:t>
          </w:r>
          <w:r w:rsidR="008006C4" w:rsidRPr="008006C4">
            <w:rPr>
              <w:rFonts w:ascii="Times New Roman" w:eastAsia="Times New Roman" w:hAnsi="Times New Roman" w:cs="Simplified Arabic" w:hint="cs"/>
              <w:b/>
              <w:bCs/>
              <w:noProof/>
              <w:sz w:val="14"/>
              <w:szCs w:val="18"/>
              <w:rtl/>
              <w:lang w:bidi="ar-IQ"/>
            </w:rPr>
            <w:t>(ساهرة قحطان، 2001)</w:t>
          </w:r>
          <w:r w:rsidR="008006C4" w:rsidRPr="008006C4">
            <w:rPr>
              <w:rFonts w:ascii="Times New Roman" w:eastAsia="Times New Roman" w:hAnsi="Times New Roman" w:cs="Simplified Arabic"/>
              <w:b/>
              <w:bCs/>
              <w:sz w:val="30"/>
              <w:szCs w:val="32"/>
              <w:rtl/>
            </w:rPr>
            <w:fldChar w:fldCharType="end"/>
          </w:r>
        </w:sdtContent>
      </w:sdt>
    </w:p>
    <w:p w:rsidR="00225D35" w:rsidRDefault="009A29EB" w:rsidP="00225D35">
      <w:pPr>
        <w:spacing w:after="0" w:line="240" w:lineRule="auto"/>
        <w:jc w:val="lowKashida"/>
        <w:rPr>
          <w:rFonts w:ascii="Times New Roman" w:eastAsia="Times New Roman" w:hAnsi="Times New Roman" w:cs="Simplified Arabic"/>
          <w:sz w:val="30"/>
          <w:szCs w:val="32"/>
          <w:rtl/>
          <w:lang w:bidi="ar-IQ"/>
        </w:rPr>
      </w:pPr>
      <w:r>
        <w:rPr>
          <w:rFonts w:ascii="Times New Roman" w:eastAsia="Times New Roman" w:hAnsi="Times New Roman" w:cs="Simplified Arabic" w:hint="cs"/>
          <w:sz w:val="30"/>
          <w:szCs w:val="32"/>
          <w:rtl/>
        </w:rPr>
        <w:t xml:space="preserve">   </w:t>
      </w:r>
      <w:r w:rsidR="00225D35" w:rsidRPr="00225D35">
        <w:rPr>
          <w:rFonts w:ascii="Times New Roman" w:eastAsia="Times New Roman" w:hAnsi="Times New Roman" w:cs="Simplified Arabic" w:hint="cs"/>
          <w:sz w:val="30"/>
          <w:szCs w:val="32"/>
          <w:rtl/>
        </w:rPr>
        <w:t>أن اللاعب وفق هذه النظرية يعد نتاج المجتمع الذي يعيش فيه وشخصيته اجتماعية اكثر منه بيولوجية.</w:t>
      </w:r>
    </w:p>
    <w:p w:rsidR="009A29EB" w:rsidRDefault="009A29EB" w:rsidP="00225D35">
      <w:pPr>
        <w:spacing w:after="0" w:line="240" w:lineRule="auto"/>
        <w:jc w:val="lowKashida"/>
        <w:rPr>
          <w:rFonts w:ascii="Times New Roman" w:eastAsia="Times New Roman" w:hAnsi="Times New Roman" w:cs="Simplified Arabic"/>
          <w:sz w:val="30"/>
          <w:szCs w:val="32"/>
          <w:rtl/>
          <w:lang w:bidi="ar-IQ"/>
        </w:rPr>
      </w:pPr>
    </w:p>
    <w:p w:rsidR="009A29EB" w:rsidRDefault="009A29EB" w:rsidP="00225D35">
      <w:pPr>
        <w:spacing w:after="0" w:line="240" w:lineRule="auto"/>
        <w:jc w:val="lowKashida"/>
        <w:rPr>
          <w:rFonts w:ascii="Times New Roman" w:eastAsia="Times New Roman" w:hAnsi="Times New Roman" w:cs="Simplified Arabic"/>
          <w:sz w:val="30"/>
          <w:szCs w:val="32"/>
          <w:rtl/>
          <w:lang w:bidi="ar-IQ"/>
        </w:rPr>
      </w:pPr>
    </w:p>
    <w:p w:rsidR="009A29EB" w:rsidRPr="009A29EB" w:rsidRDefault="009A29EB" w:rsidP="009A29EB">
      <w:pPr>
        <w:spacing w:after="0" w:line="240" w:lineRule="auto"/>
        <w:jc w:val="lowKashida"/>
        <w:rPr>
          <w:rFonts w:ascii="Times New Roman" w:eastAsia="Times New Roman" w:hAnsi="Times New Roman" w:cs="Simplified Arabic"/>
          <w:b/>
          <w:bCs/>
          <w:color w:val="C00000"/>
          <w:sz w:val="30"/>
          <w:szCs w:val="32"/>
          <w:lang w:bidi="ar-IQ"/>
        </w:rPr>
      </w:pPr>
      <w:r w:rsidRPr="009A29EB">
        <w:rPr>
          <w:rFonts w:ascii="Times New Roman" w:eastAsia="Times New Roman" w:hAnsi="Times New Roman" w:cs="Simplified Arabic"/>
          <w:b/>
          <w:bCs/>
          <w:color w:val="C00000"/>
          <w:sz w:val="30"/>
          <w:szCs w:val="32"/>
          <w:lang w:bidi="ar-IQ"/>
        </w:rPr>
        <w:lastRenderedPageBreak/>
        <w:t>3</w:t>
      </w:r>
      <w:r w:rsidRPr="009A29EB">
        <w:rPr>
          <w:rFonts w:ascii="Times New Roman" w:eastAsia="Times New Roman" w:hAnsi="Times New Roman" w:cs="Simplified Arabic" w:hint="cs"/>
          <w:b/>
          <w:bCs/>
          <w:color w:val="C00000"/>
          <w:sz w:val="30"/>
          <w:szCs w:val="32"/>
          <w:rtl/>
        </w:rPr>
        <w:t xml:space="preserve">. </w:t>
      </w:r>
      <w:r>
        <w:rPr>
          <w:rFonts w:ascii="Times New Roman" w:eastAsia="Times New Roman" w:hAnsi="Times New Roman" w:cs="Simplified Arabic" w:hint="cs"/>
          <w:b/>
          <w:bCs/>
          <w:color w:val="C00000"/>
          <w:sz w:val="30"/>
          <w:szCs w:val="32"/>
          <w:rtl/>
        </w:rPr>
        <w:t>النظرية السلوكية:-</w:t>
      </w:r>
    </w:p>
    <w:p w:rsidR="009A29EB" w:rsidRPr="009A29EB" w:rsidRDefault="009A29EB" w:rsidP="009A29EB">
      <w:pPr>
        <w:spacing w:after="0" w:line="240" w:lineRule="auto"/>
        <w:jc w:val="lowKashida"/>
        <w:rPr>
          <w:rFonts w:ascii="Times New Roman" w:eastAsia="Times New Roman" w:hAnsi="Times New Roman" w:cs="Simplified Arabic"/>
          <w:sz w:val="30"/>
          <w:szCs w:val="32"/>
          <w:rtl/>
        </w:rPr>
      </w:pPr>
      <w:r w:rsidRPr="009A29EB">
        <w:rPr>
          <w:rFonts w:ascii="Times New Roman" w:eastAsia="Times New Roman" w:hAnsi="Times New Roman" w:cs="Simplified Arabic" w:hint="cs"/>
          <w:b/>
          <w:bCs/>
          <w:sz w:val="30"/>
          <w:szCs w:val="32"/>
          <w:rtl/>
        </w:rPr>
        <w:tab/>
      </w:r>
      <w:r w:rsidRPr="009A29EB">
        <w:rPr>
          <w:rFonts w:ascii="Times New Roman" w:eastAsia="Times New Roman" w:hAnsi="Times New Roman" w:cs="Simplified Arabic" w:hint="cs"/>
          <w:sz w:val="30"/>
          <w:szCs w:val="32"/>
          <w:rtl/>
        </w:rPr>
        <w:t>أما واضعوا  النظرية السلوكية فيرون أن شخصية الفرد تعد نتاجاً للتعلم ، لذا فأن السلوك المتوتر يمكن تعلمه أيضا فشخصية الفرد تتكون من خلال عاداته الإيجابية والسلبية التي يمكن تعلمها عن طريق التعزيز.</w:t>
      </w:r>
    </w:p>
    <w:p w:rsidR="009A29EB" w:rsidRPr="009A29EB" w:rsidRDefault="009A29EB" w:rsidP="009A29EB">
      <w:pPr>
        <w:spacing w:after="0" w:line="240" w:lineRule="auto"/>
        <w:jc w:val="lowKashida"/>
        <w:rPr>
          <w:rFonts w:ascii="Times New Roman" w:eastAsia="Times New Roman" w:hAnsi="Times New Roman" w:cs="Simplified Arabic"/>
          <w:b/>
          <w:bCs/>
          <w:sz w:val="30"/>
          <w:szCs w:val="32"/>
          <w:rtl/>
        </w:rPr>
      </w:pPr>
      <w:r w:rsidRPr="009A29EB">
        <w:rPr>
          <w:rFonts w:ascii="Times New Roman" w:eastAsia="Times New Roman" w:hAnsi="Times New Roman" w:cs="Simplified Arabic" w:hint="cs"/>
          <w:b/>
          <w:bCs/>
          <w:color w:val="C00000"/>
          <w:sz w:val="30"/>
          <w:szCs w:val="32"/>
          <w:rtl/>
        </w:rPr>
        <w:t>وعلى وفق ذلك فأن التوتر يكون لأحد العوامل الآتية :-</w:t>
      </w:r>
    </w:p>
    <w:p w:rsidR="009A29EB" w:rsidRPr="009A29EB" w:rsidRDefault="009A29EB" w:rsidP="009A29EB">
      <w:pPr>
        <w:spacing w:after="0" w:line="240" w:lineRule="auto"/>
        <w:jc w:val="lowKashida"/>
        <w:rPr>
          <w:rFonts w:ascii="Times New Roman" w:eastAsia="Times New Roman" w:hAnsi="Times New Roman" w:cs="Simplified Arabic"/>
          <w:b/>
          <w:bCs/>
          <w:sz w:val="30"/>
          <w:szCs w:val="32"/>
          <w:rtl/>
        </w:rPr>
      </w:pPr>
      <w:r w:rsidRPr="009A29EB">
        <w:rPr>
          <w:rFonts w:ascii="Times New Roman" w:eastAsia="Times New Roman" w:hAnsi="Times New Roman" w:cs="Simplified Arabic" w:hint="cs"/>
          <w:sz w:val="30"/>
          <w:szCs w:val="32"/>
          <w:rtl/>
        </w:rPr>
        <w:t>1</w:t>
      </w:r>
      <w:r w:rsidRPr="009A29EB">
        <w:rPr>
          <w:rFonts w:ascii="Times New Roman" w:eastAsia="Times New Roman" w:hAnsi="Times New Roman" w:cs="Simplified Arabic" w:hint="cs"/>
          <w:b/>
          <w:bCs/>
          <w:sz w:val="30"/>
          <w:szCs w:val="32"/>
          <w:rtl/>
        </w:rPr>
        <w:t xml:space="preserve">.الفشل في اكتساب سلوك معين وتعلمه أو تعلم أساليب سلوكية غير مناسبة . </w:t>
      </w:r>
    </w:p>
    <w:p w:rsidR="009A29EB" w:rsidRPr="009A29EB" w:rsidRDefault="009A29EB" w:rsidP="009A29EB">
      <w:pPr>
        <w:spacing w:after="0" w:line="240" w:lineRule="auto"/>
        <w:jc w:val="lowKashida"/>
        <w:rPr>
          <w:rFonts w:ascii="Times New Roman" w:eastAsia="Times New Roman" w:hAnsi="Times New Roman" w:cs="Simplified Arabic"/>
          <w:sz w:val="30"/>
          <w:szCs w:val="32"/>
          <w:rtl/>
        </w:rPr>
      </w:pPr>
      <w:r w:rsidRPr="009A29EB">
        <w:rPr>
          <w:rFonts w:ascii="Times New Roman" w:eastAsia="Times New Roman" w:hAnsi="Times New Roman" w:cs="Simplified Arabic" w:hint="cs"/>
          <w:b/>
          <w:bCs/>
          <w:sz w:val="30"/>
          <w:szCs w:val="32"/>
          <w:rtl/>
        </w:rPr>
        <w:t>2.من خلال مواجهة الفرد لمواقف الصراع في البيئة تستوجب القيام بعمل متميز أو اتخاذ قرار يشعر بأنه لا يستطيع القيام به</w:t>
      </w:r>
      <w:r w:rsidRPr="009A29EB">
        <w:rPr>
          <w:rFonts w:ascii="Times New Roman" w:eastAsia="Times New Roman" w:hAnsi="Times New Roman" w:cs="Simplified Arabic" w:hint="cs"/>
          <w:sz w:val="30"/>
          <w:szCs w:val="32"/>
          <w:rtl/>
        </w:rPr>
        <w:t xml:space="preserve"> .</w:t>
      </w:r>
    </w:p>
    <w:p w:rsidR="009A29EB" w:rsidRPr="009A29EB" w:rsidRDefault="009A29EB" w:rsidP="009A29EB">
      <w:pPr>
        <w:spacing w:after="0" w:line="240" w:lineRule="auto"/>
        <w:jc w:val="lowKashida"/>
        <w:rPr>
          <w:rFonts w:ascii="Times New Roman" w:eastAsia="Times New Roman" w:hAnsi="Times New Roman" w:cs="Simplified Arabic"/>
          <w:sz w:val="30"/>
          <w:szCs w:val="32"/>
          <w:rtl/>
        </w:rPr>
      </w:pPr>
      <w:r w:rsidRPr="009A29EB">
        <w:rPr>
          <w:rFonts w:ascii="Times New Roman" w:eastAsia="Times New Roman" w:hAnsi="Times New Roman" w:cs="Simplified Arabic" w:hint="cs"/>
          <w:sz w:val="30"/>
          <w:szCs w:val="32"/>
          <w:rtl/>
        </w:rPr>
        <w:t xml:space="preserve">ويؤكد </w:t>
      </w:r>
      <w:r w:rsidRPr="009A29EB">
        <w:rPr>
          <w:rFonts w:ascii="Times New Roman" w:eastAsia="Times New Roman" w:hAnsi="Times New Roman" w:cs="Simplified Arabic" w:hint="cs"/>
          <w:b/>
          <w:bCs/>
          <w:sz w:val="30"/>
          <w:szCs w:val="32"/>
          <w:rtl/>
        </w:rPr>
        <w:t xml:space="preserve">(دولارد وميلر) </w:t>
      </w:r>
      <w:r w:rsidRPr="009A29EB">
        <w:rPr>
          <w:rFonts w:ascii="Times New Roman" w:eastAsia="Times New Roman" w:hAnsi="Times New Roman" w:cs="Simplified Arabic"/>
          <w:b/>
          <w:bCs/>
          <w:sz w:val="30"/>
          <w:szCs w:val="32"/>
          <w:lang w:bidi="ar-IQ"/>
        </w:rPr>
        <w:t>Mowrer</w:t>
      </w:r>
      <w:r w:rsidRPr="009A29EB">
        <w:rPr>
          <w:rFonts w:ascii="Times New Roman" w:eastAsia="Times New Roman" w:hAnsi="Times New Roman" w:cs="Simplified Arabic" w:hint="cs"/>
          <w:sz w:val="30"/>
          <w:szCs w:val="32"/>
          <w:rtl/>
        </w:rPr>
        <w:t xml:space="preserve"> وهما من رواد المدرسة السلوكية الحديثة على ان كل تصرف طبيعي أو غير طبيعي هو نتيجة للتعلم من خلال تفاعل بين الرغبة والدليل ، أو الاستجابة والتعزيز ، كما ويتعلم الأفراد هذه المعايير مكافأة الذات ومعاقبتها بطرق مختلفة ، فقد يتعلم الأفراد معايير من إبائهم ومن الأشخاص الآخرين ومن الكتب والصحف والمجلات وقد يتعلمونها من خلال النمذجة    أيضاً. فالسلوكيون يؤكدون على ان السلوك مهما كان نوعه يقوم على التعلم وان عملية التعلم يقوم بها الكبار ويوجهونها نحو الصغار ، ولهذا فأن التوتر الذي يحمله الأباء قد ينتقل إلى الأبناء على وفق هذا المنطق</w:t>
      </w:r>
      <w:r w:rsidRPr="009A29EB">
        <w:rPr>
          <w:rFonts w:ascii="Times New Roman" w:eastAsia="Times New Roman" w:hAnsi="Times New Roman" w:cs="Simplified Arabic" w:hint="cs"/>
          <w:b/>
          <w:bCs/>
          <w:sz w:val="30"/>
          <w:szCs w:val="32"/>
          <w:rtl/>
        </w:rPr>
        <w:t xml:space="preserve"> .</w:t>
      </w:r>
      <w:r w:rsidRPr="009A29EB">
        <w:rPr>
          <w:rFonts w:ascii="Times New Roman" w:eastAsia="Times New Roman" w:hAnsi="Times New Roman" w:cs="Simplified Arabic"/>
          <w:sz w:val="30"/>
          <w:szCs w:val="32"/>
          <w:rtl/>
        </w:rPr>
        <w:t xml:space="preserve"> </w:t>
      </w:r>
      <w:sdt>
        <w:sdtPr>
          <w:rPr>
            <w:rFonts w:ascii="Times New Roman" w:eastAsia="Times New Roman" w:hAnsi="Times New Roman" w:cs="Simplified Arabic" w:hint="cs"/>
            <w:sz w:val="30"/>
            <w:szCs w:val="32"/>
            <w:rtl/>
          </w:rPr>
          <w:id w:val="90433663"/>
          <w:citation/>
        </w:sdtPr>
        <w:sdtEndPr/>
        <w:sdtContent>
          <w:r w:rsidRPr="005C2E06">
            <w:rPr>
              <w:rFonts w:ascii="Times New Roman" w:eastAsia="Times New Roman" w:hAnsi="Times New Roman" w:cs="Simplified Arabic"/>
              <w:b/>
              <w:bCs/>
              <w:sz w:val="20"/>
              <w:szCs w:val="24"/>
              <w:rtl/>
            </w:rPr>
            <w:fldChar w:fldCharType="begin"/>
          </w:r>
          <w:r w:rsidRPr="005C2E06">
            <w:rPr>
              <w:rFonts w:ascii="Times New Roman" w:eastAsia="Times New Roman" w:hAnsi="Times New Roman" w:cs="Simplified Arabic"/>
              <w:b/>
              <w:bCs/>
              <w:sz w:val="20"/>
              <w:szCs w:val="24"/>
            </w:rPr>
            <w:instrText xml:space="preserve"> CITATION Mow50 \l 1033 </w:instrText>
          </w:r>
          <w:r w:rsidRPr="005C2E06">
            <w:rPr>
              <w:rFonts w:ascii="Times New Roman" w:eastAsia="Times New Roman" w:hAnsi="Times New Roman" w:cs="Simplified Arabic"/>
              <w:b/>
              <w:bCs/>
              <w:sz w:val="20"/>
              <w:szCs w:val="24"/>
              <w:rtl/>
            </w:rPr>
            <w:fldChar w:fldCharType="separate"/>
          </w:r>
          <w:r w:rsidRPr="005C2E06">
            <w:rPr>
              <w:rFonts w:ascii="Times New Roman" w:eastAsia="Times New Roman" w:hAnsi="Times New Roman" w:cs="Simplified Arabic"/>
              <w:b/>
              <w:bCs/>
              <w:noProof/>
              <w:sz w:val="20"/>
              <w:szCs w:val="24"/>
            </w:rPr>
            <w:t>(Mowter.H, 1950)</w:t>
          </w:r>
          <w:r w:rsidRPr="005C2E06">
            <w:rPr>
              <w:rFonts w:ascii="Times New Roman" w:eastAsia="Times New Roman" w:hAnsi="Times New Roman" w:cs="Simplified Arabic"/>
              <w:b/>
              <w:bCs/>
              <w:sz w:val="20"/>
              <w:szCs w:val="24"/>
              <w:rtl/>
            </w:rPr>
            <w:fldChar w:fldCharType="end"/>
          </w:r>
        </w:sdtContent>
      </w:sdt>
    </w:p>
    <w:p w:rsidR="009A29EB" w:rsidRPr="00225D35" w:rsidRDefault="009A29EB" w:rsidP="00225D35">
      <w:pPr>
        <w:spacing w:after="0" w:line="240" w:lineRule="auto"/>
        <w:jc w:val="lowKashida"/>
        <w:rPr>
          <w:rFonts w:ascii="Times New Roman" w:eastAsia="Times New Roman" w:hAnsi="Times New Roman" w:cs="Simplified Arabic"/>
          <w:sz w:val="30"/>
          <w:szCs w:val="32"/>
          <w:rtl/>
          <w:lang w:bidi="ar-IQ"/>
        </w:rPr>
      </w:pPr>
    </w:p>
    <w:p w:rsidR="005C2E06" w:rsidRPr="005C2E06" w:rsidRDefault="005C2E06" w:rsidP="005C2E06">
      <w:pPr>
        <w:tabs>
          <w:tab w:val="left" w:pos="997"/>
        </w:tabs>
        <w:rPr>
          <w:b/>
          <w:bCs/>
          <w:color w:val="C00000"/>
          <w:sz w:val="32"/>
          <w:szCs w:val="32"/>
          <w:lang w:bidi="ar-IQ"/>
        </w:rPr>
      </w:pPr>
      <w:r w:rsidRPr="005C2E06">
        <w:rPr>
          <w:rFonts w:ascii="Times New Roman" w:eastAsia="Times New Roman" w:hAnsi="Times New Roman" w:cs="Simplified Arabic" w:hint="cs"/>
          <w:color w:val="C00000"/>
          <w:sz w:val="30"/>
          <w:szCs w:val="32"/>
          <w:rtl/>
        </w:rPr>
        <w:t>4</w:t>
      </w:r>
      <w:r w:rsidRPr="005C2E06">
        <w:rPr>
          <w:rFonts w:hint="cs"/>
          <w:b/>
          <w:bCs/>
          <w:color w:val="C00000"/>
          <w:sz w:val="32"/>
          <w:szCs w:val="32"/>
          <w:rtl/>
        </w:rPr>
        <w:t>.النظرية الإنسانية</w:t>
      </w:r>
      <w:r>
        <w:rPr>
          <w:rFonts w:hint="cs"/>
          <w:b/>
          <w:bCs/>
          <w:color w:val="C00000"/>
          <w:sz w:val="32"/>
          <w:szCs w:val="32"/>
          <w:rtl/>
          <w:lang w:bidi="ar-IQ"/>
        </w:rPr>
        <w:t>:-</w:t>
      </w:r>
      <w:sdt>
        <w:sdtPr>
          <w:rPr>
            <w:b/>
            <w:bCs/>
            <w:color w:val="C00000"/>
            <w:sz w:val="32"/>
            <w:szCs w:val="32"/>
            <w:rtl/>
            <w:lang w:bidi="ar-IQ"/>
          </w:rPr>
          <w:id w:val="-650209849"/>
          <w:citation/>
        </w:sdtPr>
        <w:sdtEndPr/>
        <w:sdtContent>
          <w:r w:rsidRPr="008006C4">
            <w:rPr>
              <w:b/>
              <w:bCs/>
              <w:color w:val="0D0D0D" w:themeColor="text1" w:themeTint="F2"/>
              <w:sz w:val="20"/>
              <w:szCs w:val="20"/>
              <w:rtl/>
              <w:lang w:bidi="ar-IQ"/>
            </w:rPr>
            <w:fldChar w:fldCharType="begin"/>
          </w:r>
          <w:r w:rsidRPr="008006C4">
            <w:rPr>
              <w:b/>
              <w:bCs/>
              <w:color w:val="0D0D0D" w:themeColor="text1" w:themeTint="F2"/>
              <w:sz w:val="20"/>
              <w:szCs w:val="20"/>
              <w:rtl/>
              <w:lang w:bidi="ar-IQ"/>
            </w:rPr>
            <w:instrText xml:space="preserve"> </w:instrText>
          </w:r>
          <w:r w:rsidRPr="008006C4">
            <w:rPr>
              <w:rFonts w:hint="cs"/>
              <w:b/>
              <w:bCs/>
              <w:color w:val="0D0D0D" w:themeColor="text1" w:themeTint="F2"/>
              <w:sz w:val="20"/>
              <w:szCs w:val="20"/>
              <w:lang w:bidi="ar-IQ"/>
            </w:rPr>
            <w:instrText>CITATION</w:instrText>
          </w:r>
          <w:r w:rsidRPr="008006C4">
            <w:rPr>
              <w:rFonts w:hint="cs"/>
              <w:b/>
              <w:bCs/>
              <w:color w:val="0D0D0D" w:themeColor="text1" w:themeTint="F2"/>
              <w:sz w:val="20"/>
              <w:szCs w:val="20"/>
              <w:rtl/>
              <w:lang w:bidi="ar-IQ"/>
            </w:rPr>
            <w:instrText xml:space="preserve"> هول71 \</w:instrText>
          </w:r>
          <w:r w:rsidRPr="008006C4">
            <w:rPr>
              <w:rFonts w:hint="cs"/>
              <w:b/>
              <w:bCs/>
              <w:color w:val="0D0D0D" w:themeColor="text1" w:themeTint="F2"/>
              <w:sz w:val="20"/>
              <w:szCs w:val="20"/>
              <w:lang w:bidi="ar-IQ"/>
            </w:rPr>
            <w:instrText>l 2049</w:instrText>
          </w:r>
          <w:r w:rsidRPr="008006C4">
            <w:rPr>
              <w:b/>
              <w:bCs/>
              <w:color w:val="0D0D0D" w:themeColor="text1" w:themeTint="F2"/>
              <w:sz w:val="20"/>
              <w:szCs w:val="20"/>
              <w:rtl/>
              <w:lang w:bidi="ar-IQ"/>
            </w:rPr>
            <w:instrText xml:space="preserve"> </w:instrText>
          </w:r>
          <w:r w:rsidRPr="008006C4">
            <w:rPr>
              <w:b/>
              <w:bCs/>
              <w:color w:val="0D0D0D" w:themeColor="text1" w:themeTint="F2"/>
              <w:sz w:val="20"/>
              <w:szCs w:val="20"/>
              <w:rtl/>
              <w:lang w:bidi="ar-IQ"/>
            </w:rPr>
            <w:fldChar w:fldCharType="separate"/>
          </w:r>
          <w:r w:rsidRPr="008006C4">
            <w:rPr>
              <w:b/>
              <w:bCs/>
              <w:noProof/>
              <w:color w:val="0D0D0D" w:themeColor="text1" w:themeTint="F2"/>
              <w:sz w:val="20"/>
              <w:szCs w:val="20"/>
              <w:rtl/>
              <w:lang w:bidi="ar-IQ"/>
            </w:rPr>
            <w:t xml:space="preserve"> </w:t>
          </w:r>
          <w:r w:rsidRPr="008006C4">
            <w:rPr>
              <w:rFonts w:hint="cs"/>
              <w:b/>
              <w:bCs/>
              <w:noProof/>
              <w:color w:val="0D0D0D" w:themeColor="text1" w:themeTint="F2"/>
              <w:sz w:val="20"/>
              <w:szCs w:val="20"/>
              <w:rtl/>
              <w:lang w:bidi="ar-IQ"/>
            </w:rPr>
            <w:t>(هول لندزي، 1971)</w:t>
          </w:r>
          <w:r w:rsidRPr="008006C4">
            <w:rPr>
              <w:b/>
              <w:bCs/>
              <w:color w:val="0D0D0D" w:themeColor="text1" w:themeTint="F2"/>
              <w:sz w:val="20"/>
              <w:szCs w:val="20"/>
              <w:rtl/>
              <w:lang w:bidi="ar-IQ"/>
            </w:rPr>
            <w:fldChar w:fldCharType="end"/>
          </w:r>
        </w:sdtContent>
      </w:sdt>
    </w:p>
    <w:p w:rsidR="005C2E06" w:rsidRPr="005C2E06" w:rsidRDefault="005C2E06" w:rsidP="005C2E06">
      <w:pPr>
        <w:tabs>
          <w:tab w:val="left" w:pos="997"/>
        </w:tabs>
        <w:jc w:val="both"/>
        <w:rPr>
          <w:sz w:val="32"/>
          <w:szCs w:val="32"/>
          <w:rtl/>
        </w:rPr>
      </w:pPr>
      <w:r w:rsidRPr="005C2E06">
        <w:rPr>
          <w:rFonts w:hint="cs"/>
          <w:b/>
          <w:bCs/>
          <w:sz w:val="32"/>
          <w:szCs w:val="32"/>
          <w:rtl/>
        </w:rPr>
        <w:tab/>
      </w:r>
      <w:r w:rsidRPr="005C2E06">
        <w:rPr>
          <w:rFonts w:hint="cs"/>
          <w:sz w:val="32"/>
          <w:szCs w:val="32"/>
          <w:rtl/>
        </w:rPr>
        <w:t xml:space="preserve">يرى </w:t>
      </w:r>
      <w:r w:rsidRPr="005C2E06">
        <w:rPr>
          <w:rFonts w:hint="cs"/>
          <w:b/>
          <w:bCs/>
          <w:sz w:val="32"/>
          <w:szCs w:val="32"/>
          <w:rtl/>
        </w:rPr>
        <w:t>ماسلو (</w:t>
      </w:r>
      <w:r w:rsidRPr="005C2E06">
        <w:rPr>
          <w:b/>
          <w:bCs/>
          <w:sz w:val="32"/>
          <w:szCs w:val="32"/>
          <w:lang w:bidi="ar-IQ"/>
        </w:rPr>
        <w:t>Maslow</w:t>
      </w:r>
      <w:r w:rsidRPr="005C2E06">
        <w:rPr>
          <w:rFonts w:hint="cs"/>
          <w:b/>
          <w:bCs/>
          <w:sz w:val="32"/>
          <w:szCs w:val="32"/>
          <w:rtl/>
        </w:rPr>
        <w:t>)</w:t>
      </w:r>
      <w:r w:rsidRPr="005C2E06">
        <w:rPr>
          <w:rFonts w:hint="cs"/>
          <w:sz w:val="32"/>
          <w:szCs w:val="32"/>
          <w:rtl/>
        </w:rPr>
        <w:t xml:space="preserve"> أن الفرد ذا التوتر العالي هو ذلك الفرد الذي هدم نفسه وحرم من الوصول إلى الإشباع الكافي لحاجاته الأساسية وهذه الحقيقة تمنع من التقدم نحو الهدف المتمثل بتحقيق الذات ، حيث يشعر الفرد بالتهديد وانعدام الأمن والاحترام القليل للذات .</w:t>
      </w:r>
    </w:p>
    <w:p w:rsidR="005C2E06" w:rsidRPr="005C2E06" w:rsidRDefault="005C2E06" w:rsidP="005C2E06">
      <w:pPr>
        <w:tabs>
          <w:tab w:val="left" w:pos="997"/>
        </w:tabs>
        <w:jc w:val="both"/>
        <w:rPr>
          <w:sz w:val="32"/>
          <w:szCs w:val="32"/>
          <w:rtl/>
        </w:rPr>
      </w:pPr>
      <w:r w:rsidRPr="005C2E06">
        <w:rPr>
          <w:rFonts w:hint="cs"/>
          <w:sz w:val="32"/>
          <w:szCs w:val="32"/>
          <w:rtl/>
        </w:rPr>
        <w:t>وقد حدد ماسلو الحاجات الأساسية في سته مستويات تتماشى مع مبدأ التوازن ووضعها في ترتيب هرمي عند قاعدته الحاجات الفسيولوجية وعند قمته الحاجات الحضارية العليا وحاجات تحقيق الذات، وحيث يرى ان هذا الترتيب الهرمي للحاجات يجعل كلاً منها لا تظهر وتلح على الفرد لإشباعها ما لم يتم إشباع الحاجة التي تأتى قبلها في السلم الهرمي وهذه الحاجات هي :-</w:t>
      </w:r>
    </w:p>
    <w:p w:rsidR="005C2E06" w:rsidRPr="008006C4" w:rsidRDefault="005C2E06" w:rsidP="005C2E06">
      <w:pPr>
        <w:numPr>
          <w:ilvl w:val="0"/>
          <w:numId w:val="4"/>
        </w:numPr>
        <w:tabs>
          <w:tab w:val="left" w:pos="997"/>
        </w:tabs>
        <w:spacing w:after="0"/>
        <w:jc w:val="both"/>
        <w:rPr>
          <w:b/>
          <w:bCs/>
          <w:sz w:val="32"/>
          <w:szCs w:val="32"/>
          <w:rtl/>
        </w:rPr>
      </w:pPr>
      <w:r w:rsidRPr="008006C4">
        <w:rPr>
          <w:rFonts w:hint="cs"/>
          <w:b/>
          <w:bCs/>
          <w:sz w:val="32"/>
          <w:szCs w:val="32"/>
          <w:rtl/>
        </w:rPr>
        <w:t>الحاجات الإنسانية .</w:t>
      </w:r>
    </w:p>
    <w:p w:rsidR="005C2E06" w:rsidRPr="008006C4" w:rsidRDefault="005C2E06" w:rsidP="005C2E06">
      <w:pPr>
        <w:numPr>
          <w:ilvl w:val="0"/>
          <w:numId w:val="4"/>
        </w:numPr>
        <w:tabs>
          <w:tab w:val="left" w:pos="997"/>
        </w:tabs>
        <w:spacing w:after="0"/>
        <w:jc w:val="both"/>
        <w:rPr>
          <w:b/>
          <w:bCs/>
          <w:sz w:val="32"/>
          <w:szCs w:val="32"/>
          <w:rtl/>
        </w:rPr>
      </w:pPr>
      <w:r w:rsidRPr="008006C4">
        <w:rPr>
          <w:rFonts w:hint="cs"/>
          <w:b/>
          <w:bCs/>
          <w:sz w:val="32"/>
          <w:szCs w:val="32"/>
          <w:rtl/>
        </w:rPr>
        <w:t>الحاجة للأمن.</w:t>
      </w:r>
    </w:p>
    <w:p w:rsidR="005C2E06" w:rsidRPr="008006C4" w:rsidRDefault="005C2E06" w:rsidP="005C2E06">
      <w:pPr>
        <w:numPr>
          <w:ilvl w:val="0"/>
          <w:numId w:val="4"/>
        </w:numPr>
        <w:tabs>
          <w:tab w:val="left" w:pos="997"/>
        </w:tabs>
        <w:spacing w:after="0"/>
        <w:jc w:val="both"/>
        <w:rPr>
          <w:b/>
          <w:bCs/>
          <w:sz w:val="32"/>
          <w:szCs w:val="32"/>
          <w:rtl/>
        </w:rPr>
      </w:pPr>
      <w:r w:rsidRPr="008006C4">
        <w:rPr>
          <w:rFonts w:hint="cs"/>
          <w:b/>
          <w:bCs/>
          <w:sz w:val="32"/>
          <w:szCs w:val="32"/>
          <w:rtl/>
        </w:rPr>
        <w:t>الحاجة للانتماء .</w:t>
      </w:r>
    </w:p>
    <w:p w:rsidR="005C2E06" w:rsidRPr="008006C4" w:rsidRDefault="005C2E06" w:rsidP="005C2E06">
      <w:pPr>
        <w:numPr>
          <w:ilvl w:val="0"/>
          <w:numId w:val="4"/>
        </w:numPr>
        <w:tabs>
          <w:tab w:val="left" w:pos="997"/>
        </w:tabs>
        <w:spacing w:after="0"/>
        <w:jc w:val="both"/>
        <w:rPr>
          <w:b/>
          <w:bCs/>
          <w:sz w:val="32"/>
          <w:szCs w:val="32"/>
          <w:rtl/>
        </w:rPr>
      </w:pPr>
      <w:r w:rsidRPr="008006C4">
        <w:rPr>
          <w:rFonts w:hint="cs"/>
          <w:b/>
          <w:bCs/>
          <w:sz w:val="32"/>
          <w:szCs w:val="32"/>
          <w:rtl/>
        </w:rPr>
        <w:t>الحاجة للتقدير والمكانة الاجتماعية .</w:t>
      </w:r>
    </w:p>
    <w:p w:rsidR="005C2E06" w:rsidRPr="008006C4" w:rsidRDefault="005C2E06" w:rsidP="005C2E06">
      <w:pPr>
        <w:numPr>
          <w:ilvl w:val="0"/>
          <w:numId w:val="4"/>
        </w:numPr>
        <w:tabs>
          <w:tab w:val="left" w:pos="997"/>
        </w:tabs>
        <w:spacing w:after="0"/>
        <w:jc w:val="both"/>
        <w:rPr>
          <w:b/>
          <w:bCs/>
          <w:sz w:val="32"/>
          <w:szCs w:val="32"/>
          <w:rtl/>
        </w:rPr>
      </w:pPr>
      <w:r w:rsidRPr="008006C4">
        <w:rPr>
          <w:rFonts w:hint="cs"/>
          <w:b/>
          <w:bCs/>
          <w:sz w:val="32"/>
          <w:szCs w:val="32"/>
          <w:rtl/>
        </w:rPr>
        <w:t>الحاجة لتحقيق الذات .</w:t>
      </w:r>
    </w:p>
    <w:p w:rsidR="005C2E06" w:rsidRPr="008006C4" w:rsidRDefault="005C2E06" w:rsidP="005C2E06">
      <w:pPr>
        <w:numPr>
          <w:ilvl w:val="0"/>
          <w:numId w:val="4"/>
        </w:numPr>
        <w:tabs>
          <w:tab w:val="left" w:pos="997"/>
        </w:tabs>
        <w:spacing w:after="0"/>
        <w:jc w:val="both"/>
        <w:rPr>
          <w:b/>
          <w:bCs/>
          <w:sz w:val="32"/>
          <w:szCs w:val="32"/>
          <w:rtl/>
        </w:rPr>
      </w:pPr>
      <w:r w:rsidRPr="008006C4">
        <w:rPr>
          <w:rFonts w:hint="cs"/>
          <w:b/>
          <w:bCs/>
          <w:sz w:val="32"/>
          <w:szCs w:val="32"/>
          <w:rtl/>
        </w:rPr>
        <w:t>الحاجة للمعرفة والتذوق الجمالي .</w:t>
      </w:r>
    </w:p>
    <w:p w:rsidR="005C2E06" w:rsidRPr="005C2E06" w:rsidRDefault="005C2E06" w:rsidP="005C2E06">
      <w:pPr>
        <w:tabs>
          <w:tab w:val="left" w:pos="997"/>
        </w:tabs>
        <w:jc w:val="both"/>
        <w:rPr>
          <w:sz w:val="32"/>
          <w:szCs w:val="32"/>
          <w:rtl/>
        </w:rPr>
      </w:pPr>
      <w:r w:rsidRPr="005C2E06">
        <w:rPr>
          <w:rFonts w:hint="cs"/>
          <w:sz w:val="32"/>
          <w:szCs w:val="32"/>
          <w:rtl/>
        </w:rPr>
        <w:lastRenderedPageBreak/>
        <w:t>وتعتمد الأهمية النسبية للحاجات في تقدير سلوك الفرد على مدى قربها أو بعدها من قاعدة الهرم.</w:t>
      </w:r>
    </w:p>
    <w:p w:rsidR="005C2E06" w:rsidRPr="005C2E06" w:rsidRDefault="005C2E06" w:rsidP="005C2E06">
      <w:pPr>
        <w:tabs>
          <w:tab w:val="left" w:pos="997"/>
        </w:tabs>
        <w:jc w:val="both"/>
        <w:rPr>
          <w:sz w:val="32"/>
          <w:szCs w:val="32"/>
          <w:rtl/>
        </w:rPr>
      </w:pPr>
      <w:r w:rsidRPr="005C2E06">
        <w:rPr>
          <w:rFonts w:hint="cs"/>
          <w:sz w:val="32"/>
          <w:szCs w:val="32"/>
          <w:rtl/>
        </w:rPr>
        <w:t>واللاعب مثل كل الأفراد الآخرين يزداد توتره نتيجة لمواجهة الاحباطات والضغوط المختلفة التي يترتب عليها عدم إشباع حاجاته النفسية ، فهو في حاجة إلى التقدير وفي حاجة إلى حياة عائلية سعيدة وفي حاجة لتحقيق ذاته مثل غيره من الناس الذين يخضعون لديناميات السلوك نفسه  ولكنه مطالب بقدر كبير من الالتزام في كل شيء وهذا الالتزام يشكل ضغوطاً عليه في البيت والنادي والمجتمع .</w:t>
      </w:r>
    </w:p>
    <w:p w:rsidR="005C2E06" w:rsidRPr="005C2E06" w:rsidRDefault="005C2E06" w:rsidP="005C2E06">
      <w:pPr>
        <w:tabs>
          <w:tab w:val="left" w:pos="997"/>
        </w:tabs>
        <w:jc w:val="both"/>
        <w:rPr>
          <w:sz w:val="32"/>
          <w:szCs w:val="32"/>
          <w:rtl/>
        </w:rPr>
      </w:pPr>
      <w:r w:rsidRPr="005C2E06">
        <w:rPr>
          <w:rFonts w:hint="cs"/>
          <w:sz w:val="32"/>
          <w:szCs w:val="32"/>
          <w:rtl/>
        </w:rPr>
        <w:t xml:space="preserve">أما </w:t>
      </w:r>
      <w:r w:rsidRPr="005C2E06">
        <w:rPr>
          <w:rFonts w:hint="cs"/>
          <w:b/>
          <w:bCs/>
          <w:sz w:val="32"/>
          <w:szCs w:val="32"/>
          <w:rtl/>
        </w:rPr>
        <w:t>موراي</w:t>
      </w:r>
      <w:r w:rsidRPr="005C2E06">
        <w:rPr>
          <w:rFonts w:hint="cs"/>
          <w:sz w:val="32"/>
          <w:szCs w:val="32"/>
          <w:rtl/>
        </w:rPr>
        <w:t xml:space="preserve"> فقد استخدم مفهوم الحاجة بوصفها مركباً يمثل قوة في منطقة بالمخ تنظم ألأدراك والفهم والتعقل والنزوع والفعل وحيث تحول الموقف غير المشبع في اتجاه معين وتستثار الحاجة نتيجة ضغوط داخلية او نتيجة عوامل خارجية ، ويتوقف تأثيرها على مراكز التحكم وهو مصطلح يشير إلى ما إذا كان الفرد يعتقد وانه مسؤول عما يحدث له من نجاح أو فشل في حياته أو أن ذلك يرجع إلى الحظ أو الصدقة أو القدر أو قوة الآخرين ، الحالة الأولى يكون التحكم داخلياً وفي الحالة الثانية يكون مركز التحكم خارجياً وقد حدد موراي حوالي عشرين حاجة استنتجها من خلال دراساته .</w:t>
      </w:r>
    </w:p>
    <w:p w:rsidR="005C2E06" w:rsidRPr="005C2E06" w:rsidRDefault="005C2E06" w:rsidP="005C2E06">
      <w:pPr>
        <w:tabs>
          <w:tab w:val="left" w:pos="997"/>
        </w:tabs>
        <w:jc w:val="both"/>
        <w:rPr>
          <w:sz w:val="32"/>
          <w:szCs w:val="32"/>
          <w:rtl/>
        </w:rPr>
      </w:pPr>
      <w:r w:rsidRPr="005C2E06">
        <w:rPr>
          <w:rFonts w:hint="cs"/>
          <w:sz w:val="32"/>
          <w:szCs w:val="32"/>
          <w:rtl/>
        </w:rPr>
        <w:t xml:space="preserve">كما تناول </w:t>
      </w:r>
      <w:r w:rsidRPr="005C2E06">
        <w:rPr>
          <w:rFonts w:hint="cs"/>
          <w:b/>
          <w:bCs/>
          <w:sz w:val="32"/>
          <w:szCs w:val="32"/>
          <w:rtl/>
        </w:rPr>
        <w:t>موراي</w:t>
      </w:r>
      <w:r w:rsidRPr="005C2E06">
        <w:rPr>
          <w:rFonts w:hint="cs"/>
          <w:sz w:val="32"/>
          <w:szCs w:val="32"/>
          <w:rtl/>
        </w:rPr>
        <w:t xml:space="preserve"> العلاقات المتبادلة بين هذه الحاجات مثيراً إلى أن هناك تدرجاً هرمياً بحيث تأخذ هذه الحاجات أولوية على غيرها .</w:t>
      </w:r>
    </w:p>
    <w:p w:rsidR="005C2E06" w:rsidRPr="005C2E06" w:rsidRDefault="005C2E06" w:rsidP="005C2E06">
      <w:pPr>
        <w:tabs>
          <w:tab w:val="left" w:pos="997"/>
        </w:tabs>
        <w:jc w:val="both"/>
        <w:rPr>
          <w:sz w:val="32"/>
          <w:szCs w:val="32"/>
          <w:rtl/>
        </w:rPr>
      </w:pPr>
      <w:r w:rsidRPr="005C2E06">
        <w:rPr>
          <w:rFonts w:hint="cs"/>
          <w:sz w:val="32"/>
          <w:szCs w:val="32"/>
          <w:rtl/>
        </w:rPr>
        <w:t>ويستخدم في هذا الصدد مصطلح أولوية القوة  للأدلة على الحاجات الأكثر إلحاحاً ، فإذا تمت استشارة حاجتين أو اكثر في موقف ما كانت الأولوية للحاجة الأكثر إلحاحاً.</w:t>
      </w:r>
    </w:p>
    <w:p w:rsidR="008006C4" w:rsidRPr="008006C4" w:rsidRDefault="008006C4" w:rsidP="008006C4">
      <w:pPr>
        <w:tabs>
          <w:tab w:val="left" w:pos="997"/>
        </w:tabs>
        <w:rPr>
          <w:b/>
          <w:bCs/>
          <w:color w:val="C00000"/>
          <w:sz w:val="32"/>
          <w:szCs w:val="32"/>
          <w:lang w:bidi="ar-IQ"/>
        </w:rPr>
      </w:pPr>
      <w:r w:rsidRPr="008006C4">
        <w:rPr>
          <w:rFonts w:hint="cs"/>
          <w:b/>
          <w:bCs/>
          <w:color w:val="C00000"/>
          <w:sz w:val="32"/>
          <w:szCs w:val="32"/>
          <w:rtl/>
        </w:rPr>
        <w:t>5.نظرية الصراع</w:t>
      </w:r>
      <w:r w:rsidRPr="008006C4">
        <w:rPr>
          <w:rFonts w:hint="cs"/>
          <w:b/>
          <w:bCs/>
          <w:color w:val="C00000"/>
          <w:sz w:val="32"/>
          <w:szCs w:val="32"/>
          <w:rtl/>
          <w:lang w:bidi="ar-IQ"/>
        </w:rPr>
        <w:t>:-</w:t>
      </w:r>
      <w:sdt>
        <w:sdtPr>
          <w:rPr>
            <w:b/>
            <w:bCs/>
            <w:color w:val="C00000"/>
            <w:sz w:val="32"/>
            <w:szCs w:val="32"/>
            <w:rtl/>
            <w:lang w:bidi="ar-IQ"/>
          </w:rPr>
          <w:id w:val="-290509000"/>
          <w:citation/>
        </w:sdtPr>
        <w:sdtEndPr/>
        <w:sdtContent>
          <w:r w:rsidRPr="008006C4">
            <w:rPr>
              <w:b/>
              <w:bCs/>
              <w:color w:val="0D0D0D" w:themeColor="text1" w:themeTint="F2"/>
              <w:sz w:val="20"/>
              <w:szCs w:val="20"/>
              <w:rtl/>
              <w:lang w:bidi="ar-IQ"/>
            </w:rPr>
            <w:fldChar w:fldCharType="begin"/>
          </w:r>
          <w:r w:rsidRPr="008006C4">
            <w:rPr>
              <w:b/>
              <w:bCs/>
              <w:color w:val="0D0D0D" w:themeColor="text1" w:themeTint="F2"/>
              <w:sz w:val="20"/>
              <w:szCs w:val="20"/>
              <w:rtl/>
              <w:lang w:bidi="ar-IQ"/>
            </w:rPr>
            <w:instrText xml:space="preserve"> </w:instrText>
          </w:r>
          <w:r w:rsidRPr="008006C4">
            <w:rPr>
              <w:rFonts w:hint="cs"/>
              <w:b/>
              <w:bCs/>
              <w:color w:val="0D0D0D" w:themeColor="text1" w:themeTint="F2"/>
              <w:sz w:val="20"/>
              <w:szCs w:val="20"/>
              <w:lang w:bidi="ar-IQ"/>
            </w:rPr>
            <w:instrText>CITATION</w:instrText>
          </w:r>
          <w:r w:rsidRPr="008006C4">
            <w:rPr>
              <w:rFonts w:hint="cs"/>
              <w:b/>
              <w:bCs/>
              <w:color w:val="0D0D0D" w:themeColor="text1" w:themeTint="F2"/>
              <w:sz w:val="20"/>
              <w:szCs w:val="20"/>
              <w:rtl/>
              <w:lang w:bidi="ar-IQ"/>
            </w:rPr>
            <w:instrText xml:space="preserve"> ساه01 \</w:instrText>
          </w:r>
          <w:r w:rsidRPr="008006C4">
            <w:rPr>
              <w:rFonts w:hint="cs"/>
              <w:b/>
              <w:bCs/>
              <w:color w:val="0D0D0D" w:themeColor="text1" w:themeTint="F2"/>
              <w:sz w:val="20"/>
              <w:szCs w:val="20"/>
              <w:lang w:bidi="ar-IQ"/>
            </w:rPr>
            <w:instrText>l 2049</w:instrText>
          </w:r>
          <w:r w:rsidRPr="008006C4">
            <w:rPr>
              <w:b/>
              <w:bCs/>
              <w:color w:val="0D0D0D" w:themeColor="text1" w:themeTint="F2"/>
              <w:sz w:val="20"/>
              <w:szCs w:val="20"/>
              <w:rtl/>
              <w:lang w:bidi="ar-IQ"/>
            </w:rPr>
            <w:instrText xml:space="preserve"> </w:instrText>
          </w:r>
          <w:r w:rsidRPr="008006C4">
            <w:rPr>
              <w:b/>
              <w:bCs/>
              <w:color w:val="0D0D0D" w:themeColor="text1" w:themeTint="F2"/>
              <w:sz w:val="20"/>
              <w:szCs w:val="20"/>
              <w:rtl/>
              <w:lang w:bidi="ar-IQ"/>
            </w:rPr>
            <w:fldChar w:fldCharType="separate"/>
          </w:r>
          <w:r w:rsidRPr="008006C4">
            <w:rPr>
              <w:b/>
              <w:bCs/>
              <w:noProof/>
              <w:color w:val="0D0D0D" w:themeColor="text1" w:themeTint="F2"/>
              <w:sz w:val="20"/>
              <w:szCs w:val="20"/>
              <w:rtl/>
              <w:lang w:bidi="ar-IQ"/>
            </w:rPr>
            <w:t xml:space="preserve"> </w:t>
          </w:r>
          <w:r w:rsidRPr="008006C4">
            <w:rPr>
              <w:rFonts w:hint="cs"/>
              <w:b/>
              <w:bCs/>
              <w:noProof/>
              <w:color w:val="0D0D0D" w:themeColor="text1" w:themeTint="F2"/>
              <w:sz w:val="20"/>
              <w:szCs w:val="20"/>
              <w:rtl/>
              <w:lang w:bidi="ar-IQ"/>
            </w:rPr>
            <w:t>(ساهرة قحطان، 2001)</w:t>
          </w:r>
          <w:r w:rsidRPr="008006C4">
            <w:rPr>
              <w:b/>
              <w:bCs/>
              <w:color w:val="0D0D0D" w:themeColor="text1" w:themeTint="F2"/>
              <w:sz w:val="20"/>
              <w:szCs w:val="20"/>
              <w:rtl/>
              <w:lang w:bidi="ar-IQ"/>
            </w:rPr>
            <w:fldChar w:fldCharType="end"/>
          </w:r>
        </w:sdtContent>
      </w:sdt>
    </w:p>
    <w:p w:rsidR="008006C4" w:rsidRPr="008006C4" w:rsidRDefault="008006C4" w:rsidP="008006C4">
      <w:pPr>
        <w:tabs>
          <w:tab w:val="left" w:pos="997"/>
        </w:tabs>
        <w:jc w:val="both"/>
        <w:rPr>
          <w:sz w:val="32"/>
          <w:szCs w:val="32"/>
          <w:rtl/>
        </w:rPr>
      </w:pPr>
      <w:r w:rsidRPr="008006C4">
        <w:rPr>
          <w:rFonts w:hint="cs"/>
          <w:sz w:val="32"/>
          <w:szCs w:val="32"/>
          <w:rtl/>
        </w:rPr>
        <w:tab/>
        <w:t xml:space="preserve">تؤكد نظرية الصراع </w:t>
      </w:r>
      <w:r w:rsidRPr="008006C4">
        <w:rPr>
          <w:rFonts w:hint="cs"/>
          <w:b/>
          <w:bCs/>
          <w:sz w:val="32"/>
          <w:szCs w:val="32"/>
          <w:rtl/>
        </w:rPr>
        <w:t xml:space="preserve">لجانيس ومان </w:t>
      </w:r>
      <w:r w:rsidRPr="008006C4">
        <w:rPr>
          <w:b/>
          <w:bCs/>
          <w:sz w:val="32"/>
          <w:szCs w:val="32"/>
          <w:lang w:bidi="ar-IQ"/>
        </w:rPr>
        <w:t>(Jains &amp; Mann)</w:t>
      </w:r>
      <w:r w:rsidRPr="008006C4">
        <w:rPr>
          <w:rFonts w:hint="cs"/>
          <w:sz w:val="32"/>
          <w:szCs w:val="32"/>
          <w:rtl/>
        </w:rPr>
        <w:t xml:space="preserve"> ان التوتر يتحدد تبعاً لحجم ومقدار الصراع ،سواء أكان هذا الصراع يمثل حالة دافعية ام حالة انفعالية،وان الصراع  القوي يبعث على الشعور بالضغط النفسي وعدم الأمن النفسي والاضطراب الانفعالي الذي يحدث التوتر.</w:t>
      </w:r>
    </w:p>
    <w:p w:rsidR="008006C4" w:rsidRPr="008006C4" w:rsidRDefault="008006C4" w:rsidP="008006C4">
      <w:pPr>
        <w:tabs>
          <w:tab w:val="left" w:pos="997"/>
        </w:tabs>
        <w:jc w:val="both"/>
        <w:rPr>
          <w:sz w:val="32"/>
          <w:szCs w:val="32"/>
          <w:rtl/>
        </w:rPr>
      </w:pPr>
      <w:r w:rsidRPr="008006C4">
        <w:rPr>
          <w:rFonts w:hint="cs"/>
          <w:sz w:val="32"/>
          <w:szCs w:val="32"/>
          <w:rtl/>
        </w:rPr>
        <w:t xml:space="preserve">     ويحدث الصراع عندما يتعرض الفرد لمواقف يتطلب منه اختيار بديل واحد من جملة بدائل محتملة ، فانه يمر عادة بحالة من الصراع ناشئة عن وجود عدد كبير من البدائل الجذابة ويمثل كلاً منها حلاً مناسباً للمشكلة المطروحة ومن ذلك ينشأ التوتر.</w:t>
      </w:r>
      <w:bookmarkStart w:id="0" w:name="_GoBack"/>
      <w:bookmarkEnd w:id="0"/>
    </w:p>
    <w:p w:rsidR="008006C4" w:rsidRPr="008006C4" w:rsidRDefault="008006C4" w:rsidP="008006C4">
      <w:pPr>
        <w:tabs>
          <w:tab w:val="left" w:pos="997"/>
        </w:tabs>
        <w:jc w:val="both"/>
        <w:rPr>
          <w:sz w:val="32"/>
          <w:szCs w:val="32"/>
          <w:rtl/>
        </w:rPr>
      </w:pPr>
      <w:r w:rsidRPr="008006C4">
        <w:rPr>
          <w:rFonts w:hint="cs"/>
          <w:b/>
          <w:bCs/>
          <w:sz w:val="32"/>
          <w:szCs w:val="32"/>
          <w:rtl/>
        </w:rPr>
        <w:lastRenderedPageBreak/>
        <w:t xml:space="preserve">    أما بنكتسون </w:t>
      </w:r>
      <w:r w:rsidRPr="008006C4">
        <w:rPr>
          <w:b/>
          <w:bCs/>
          <w:sz w:val="32"/>
          <w:szCs w:val="32"/>
          <w:lang w:bidi="ar-IQ"/>
        </w:rPr>
        <w:t xml:space="preserve">Bengtson </w:t>
      </w:r>
      <w:r w:rsidRPr="008006C4">
        <w:rPr>
          <w:rFonts w:hint="cs"/>
          <w:b/>
          <w:bCs/>
          <w:sz w:val="32"/>
          <w:szCs w:val="32"/>
          <w:rtl/>
        </w:rPr>
        <w:t xml:space="preserve"> </w:t>
      </w:r>
      <w:r w:rsidRPr="008006C4">
        <w:rPr>
          <w:rFonts w:hint="cs"/>
          <w:sz w:val="32"/>
          <w:szCs w:val="32"/>
          <w:rtl/>
        </w:rPr>
        <w:t>فتفسر الصراع من خلال عملية التنشئة الاجتماعية في تفسيرها للظهور المفاجئ لحركات الشباب في الستينات على أنها ناشئة من انقسامات المتزايدة بين الأجيال وان عملية التنشئة الاجتماعية التقليدية أصبحت قديمة المفعول في فترة التغير الاجتماعي السريع مما أدى بالنتيجة إلى تزايد الفجوات الأساسية بين الشباب وكبار السن</w:t>
      </w:r>
      <w:r w:rsidRPr="008006C4">
        <w:rPr>
          <w:rFonts w:hint="cs"/>
          <w:b/>
          <w:bCs/>
          <w:sz w:val="32"/>
          <w:szCs w:val="32"/>
          <w:rtl/>
        </w:rPr>
        <w:t xml:space="preserve"> </w:t>
      </w:r>
      <w:r>
        <w:rPr>
          <w:rFonts w:hint="cs"/>
          <w:sz w:val="32"/>
          <w:szCs w:val="32"/>
          <w:rtl/>
        </w:rPr>
        <w:t>.</w:t>
      </w:r>
    </w:p>
    <w:p w:rsidR="00285AE7" w:rsidRDefault="00285AE7"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p w:rsidR="004F00E5" w:rsidRDefault="004F00E5" w:rsidP="00285AE7">
      <w:pPr>
        <w:tabs>
          <w:tab w:val="left" w:pos="997"/>
        </w:tabs>
        <w:rPr>
          <w:sz w:val="32"/>
          <w:szCs w:val="32"/>
          <w:rtl/>
          <w:lang w:bidi="ar-IQ"/>
        </w:rPr>
      </w:pPr>
    </w:p>
    <w:sdt>
      <w:sdtPr>
        <w:rPr>
          <w:rFonts w:asciiTheme="minorHAnsi" w:eastAsiaTheme="minorHAnsi" w:hAnsiTheme="minorHAnsi" w:cstheme="minorBidi"/>
          <w:b w:val="0"/>
          <w:bCs w:val="0"/>
          <w:color w:val="auto"/>
          <w:sz w:val="22"/>
          <w:szCs w:val="22"/>
          <w:lang w:val="ar-SA"/>
        </w:rPr>
        <w:id w:val="-1657149183"/>
        <w:docPartObj>
          <w:docPartGallery w:val="Bibliographies"/>
          <w:docPartUnique/>
        </w:docPartObj>
      </w:sdtPr>
      <w:sdtEndPr>
        <w:rPr>
          <w:lang w:val="en-US"/>
        </w:rPr>
      </w:sdtEndPr>
      <w:sdtContent>
        <w:p w:rsidR="004F00E5" w:rsidRDefault="004F00E5">
          <w:pPr>
            <w:pStyle w:val="1"/>
          </w:pPr>
          <w:r>
            <w:rPr>
              <w:lang w:val="ar-SA"/>
            </w:rPr>
            <w:t>مراجع</w:t>
          </w:r>
        </w:p>
        <w:sdt>
          <w:sdtPr>
            <w:rPr>
              <w:rtl/>
            </w:rPr>
            <w:id w:val="111145805"/>
            <w:bibliography/>
          </w:sdtPr>
          <w:sdtEndPr>
            <w:rPr>
              <w:b/>
              <w:bCs/>
            </w:rPr>
          </w:sdtEndPr>
          <w:sdtContent>
            <w:p w:rsidR="004F00E5" w:rsidRPr="004F00E5" w:rsidRDefault="004F00E5" w:rsidP="004F00E5">
              <w:pPr>
                <w:pStyle w:val="aa"/>
                <w:ind w:left="720" w:hanging="720"/>
                <w:rPr>
                  <w:b/>
                  <w:bCs/>
                  <w:noProof/>
                </w:rPr>
              </w:pPr>
              <w:r w:rsidRPr="004F00E5">
                <w:rPr>
                  <w:b/>
                  <w:bCs/>
                </w:rPr>
                <w:fldChar w:fldCharType="begin"/>
              </w:r>
              <w:r w:rsidRPr="004F00E5">
                <w:rPr>
                  <w:b/>
                  <w:bCs/>
                </w:rPr>
                <w:instrText>BIBLIOGRAPHY</w:instrText>
              </w:r>
              <w:r w:rsidRPr="004F00E5">
                <w:rPr>
                  <w:b/>
                  <w:bCs/>
                </w:rPr>
                <w:fldChar w:fldCharType="separate"/>
              </w:r>
              <w:r w:rsidRPr="004F00E5">
                <w:rPr>
                  <w:rFonts w:hint="cs"/>
                  <w:b/>
                  <w:bCs/>
                  <w:noProof/>
                </w:rPr>
                <w:t>Mowter.H</w:t>
              </w:r>
              <w:r w:rsidRPr="004F00E5">
                <w:rPr>
                  <w:rFonts w:hint="cs"/>
                  <w:b/>
                  <w:bCs/>
                  <w:noProof/>
                  <w:rtl/>
                </w:rPr>
                <w:t xml:space="preserve">. (1950). </w:t>
              </w:r>
              <w:r w:rsidRPr="004F00E5">
                <w:rPr>
                  <w:rFonts w:hint="cs"/>
                  <w:b/>
                  <w:bCs/>
                  <w:i/>
                  <w:iCs/>
                  <w:noProof/>
                </w:rPr>
                <w:t>Learning theory and personality dynamics</w:t>
              </w:r>
              <w:r w:rsidRPr="004F00E5">
                <w:rPr>
                  <w:rFonts w:hint="cs"/>
                  <w:b/>
                  <w:bCs/>
                  <w:i/>
                  <w:iCs/>
                  <w:noProof/>
                  <w:rtl/>
                </w:rPr>
                <w:t>.</w:t>
              </w:r>
              <w:r w:rsidRPr="004F00E5">
                <w:rPr>
                  <w:rFonts w:hint="cs"/>
                  <w:b/>
                  <w:bCs/>
                  <w:noProof/>
                  <w:rtl/>
                </w:rPr>
                <w:t xml:space="preserve"> </w:t>
              </w:r>
              <w:r w:rsidRPr="004F00E5">
                <w:rPr>
                  <w:rFonts w:hint="cs"/>
                  <w:b/>
                  <w:bCs/>
                  <w:noProof/>
                </w:rPr>
                <w:t>New York</w:t>
              </w:r>
              <w:r w:rsidRPr="004F00E5">
                <w:rPr>
                  <w:rFonts w:hint="cs"/>
                  <w:b/>
                  <w:bCs/>
                  <w:noProof/>
                  <w:rtl/>
                </w:rPr>
                <w:t>.</w:t>
              </w:r>
            </w:p>
            <w:p w:rsidR="004F00E5" w:rsidRPr="004F00E5" w:rsidRDefault="004F00E5" w:rsidP="004F00E5">
              <w:pPr>
                <w:pStyle w:val="aa"/>
                <w:ind w:left="720" w:hanging="720"/>
                <w:rPr>
                  <w:b/>
                  <w:bCs/>
                  <w:noProof/>
                  <w:rtl/>
                </w:rPr>
              </w:pPr>
              <w:r w:rsidRPr="004F00E5">
                <w:rPr>
                  <w:rFonts w:hint="cs"/>
                  <w:b/>
                  <w:bCs/>
                  <w:i/>
                  <w:iCs/>
                  <w:noProof/>
                </w:rPr>
                <w:t>www. CNN Arabic.com</w:t>
              </w:r>
              <w:r w:rsidRPr="004F00E5">
                <w:rPr>
                  <w:rFonts w:hint="cs"/>
                  <w:b/>
                  <w:bCs/>
                  <w:i/>
                  <w:iCs/>
                  <w:noProof/>
                  <w:rtl/>
                </w:rPr>
                <w:t xml:space="preserve"> .</w:t>
              </w:r>
              <w:r w:rsidRPr="004F00E5">
                <w:rPr>
                  <w:rFonts w:hint="cs"/>
                  <w:b/>
                  <w:bCs/>
                  <w:noProof/>
                  <w:rtl/>
                </w:rPr>
                <w:t xml:space="preserve"> (بلا تاريخ).</w:t>
              </w:r>
            </w:p>
            <w:p w:rsidR="004F00E5" w:rsidRPr="004F00E5" w:rsidRDefault="004F00E5" w:rsidP="004F00E5">
              <w:pPr>
                <w:pStyle w:val="aa"/>
                <w:ind w:left="720" w:hanging="720"/>
                <w:rPr>
                  <w:b/>
                  <w:bCs/>
                  <w:noProof/>
                  <w:rtl/>
                  <w:lang w:bidi="ar-IQ"/>
                </w:rPr>
              </w:pPr>
              <w:r w:rsidRPr="004F00E5">
                <w:rPr>
                  <w:rFonts w:hint="cs"/>
                  <w:b/>
                  <w:bCs/>
                  <w:noProof/>
                  <w:rtl/>
                  <w:lang w:bidi="ar-IQ"/>
                </w:rPr>
                <w:t xml:space="preserve">أبن منظور. (1956). </w:t>
              </w:r>
              <w:r w:rsidRPr="004F00E5">
                <w:rPr>
                  <w:rFonts w:hint="cs"/>
                  <w:b/>
                  <w:bCs/>
                  <w:i/>
                  <w:iCs/>
                  <w:noProof/>
                  <w:rtl/>
                  <w:lang w:bidi="ar-IQ"/>
                </w:rPr>
                <w:t>لسان العرب.</w:t>
              </w:r>
              <w:r w:rsidRPr="004F00E5">
                <w:rPr>
                  <w:rFonts w:hint="cs"/>
                  <w:b/>
                  <w:bCs/>
                  <w:noProof/>
                  <w:rtl/>
                  <w:lang w:bidi="ar-IQ"/>
                </w:rPr>
                <w:t xml:space="preserve"> بيروت.</w:t>
              </w:r>
            </w:p>
            <w:p w:rsidR="004F00E5" w:rsidRPr="004F00E5" w:rsidRDefault="004F00E5" w:rsidP="004F00E5">
              <w:pPr>
                <w:pStyle w:val="aa"/>
                <w:ind w:left="720" w:hanging="720"/>
                <w:rPr>
                  <w:b/>
                  <w:bCs/>
                  <w:noProof/>
                  <w:rtl/>
                </w:rPr>
              </w:pPr>
              <w:r w:rsidRPr="004F00E5">
                <w:rPr>
                  <w:rFonts w:hint="cs"/>
                  <w:b/>
                  <w:bCs/>
                  <w:noProof/>
                  <w:rtl/>
                </w:rPr>
                <w:t xml:space="preserve">اسامة كامل راتب. (2000). </w:t>
              </w:r>
              <w:r w:rsidRPr="004F00E5">
                <w:rPr>
                  <w:rFonts w:hint="cs"/>
                  <w:b/>
                  <w:bCs/>
                  <w:i/>
                  <w:iCs/>
                  <w:noProof/>
                  <w:rtl/>
                </w:rPr>
                <w:t>تدريب المهارة النفسية ، تطبيقات في المجال الرياضي .</w:t>
              </w:r>
              <w:r w:rsidRPr="004F00E5">
                <w:rPr>
                  <w:rFonts w:hint="cs"/>
                  <w:b/>
                  <w:bCs/>
                  <w:noProof/>
                  <w:rtl/>
                </w:rPr>
                <w:t xml:space="preserve"> القاهرة.</w:t>
              </w:r>
            </w:p>
            <w:p w:rsidR="004F00E5" w:rsidRPr="004F00E5" w:rsidRDefault="004F00E5" w:rsidP="004F00E5">
              <w:pPr>
                <w:pStyle w:val="aa"/>
                <w:ind w:left="720" w:hanging="720"/>
                <w:rPr>
                  <w:b/>
                  <w:bCs/>
                  <w:noProof/>
                  <w:rtl/>
                </w:rPr>
              </w:pPr>
              <w:r w:rsidRPr="004F00E5">
                <w:rPr>
                  <w:rFonts w:hint="cs"/>
                  <w:b/>
                  <w:bCs/>
                  <w:noProof/>
                  <w:rtl/>
                </w:rPr>
                <w:t xml:space="preserve">البرغوثي, سائد عبد الحميد. (1986). </w:t>
              </w:r>
              <w:r w:rsidRPr="004F00E5">
                <w:rPr>
                  <w:rFonts w:hint="cs"/>
                  <w:b/>
                  <w:bCs/>
                  <w:i/>
                  <w:iCs/>
                  <w:noProof/>
                  <w:rtl/>
                </w:rPr>
                <w:t>فن الاسترخاء.</w:t>
              </w:r>
            </w:p>
            <w:p w:rsidR="004F00E5" w:rsidRPr="004F00E5" w:rsidRDefault="004F00E5" w:rsidP="004F00E5">
              <w:pPr>
                <w:pStyle w:val="aa"/>
                <w:ind w:left="720" w:hanging="720"/>
                <w:rPr>
                  <w:b/>
                  <w:bCs/>
                  <w:noProof/>
                  <w:rtl/>
                </w:rPr>
              </w:pPr>
              <w:r w:rsidRPr="004F00E5">
                <w:rPr>
                  <w:rFonts w:hint="cs"/>
                  <w:b/>
                  <w:bCs/>
                  <w:noProof/>
                  <w:rtl/>
                </w:rPr>
                <w:t>الذكاء الاصطناعي. (انترنت).</w:t>
              </w:r>
            </w:p>
            <w:p w:rsidR="004F00E5" w:rsidRPr="004F00E5" w:rsidRDefault="004F00E5" w:rsidP="004F00E5">
              <w:pPr>
                <w:pStyle w:val="aa"/>
                <w:ind w:left="720" w:hanging="720"/>
                <w:rPr>
                  <w:b/>
                  <w:bCs/>
                  <w:noProof/>
                  <w:rtl/>
                </w:rPr>
              </w:pPr>
              <w:r w:rsidRPr="004F00E5">
                <w:rPr>
                  <w:rFonts w:hint="cs"/>
                  <w:b/>
                  <w:bCs/>
                  <w:noProof/>
                  <w:rtl/>
                </w:rPr>
                <w:t xml:space="preserve">الزواوي, رنا احمد. (1992). </w:t>
              </w:r>
              <w:r w:rsidRPr="004F00E5">
                <w:rPr>
                  <w:rFonts w:hint="cs"/>
                  <w:b/>
                  <w:bCs/>
                  <w:i/>
                  <w:iCs/>
                  <w:noProof/>
                  <w:rtl/>
                </w:rPr>
                <w:t>اثر الإرشاد الجمعي للتدريب على حل المشكلات في خفض التوتر.</w:t>
              </w:r>
              <w:r w:rsidRPr="004F00E5">
                <w:rPr>
                  <w:rFonts w:hint="cs"/>
                  <w:b/>
                  <w:bCs/>
                  <w:noProof/>
                  <w:rtl/>
                </w:rPr>
                <w:t xml:space="preserve"> الاردن.</w:t>
              </w:r>
            </w:p>
            <w:p w:rsidR="004F00E5" w:rsidRPr="004F00E5" w:rsidRDefault="004F00E5" w:rsidP="004F00E5">
              <w:pPr>
                <w:pStyle w:val="aa"/>
                <w:ind w:left="720" w:hanging="720"/>
                <w:rPr>
                  <w:b/>
                  <w:bCs/>
                  <w:noProof/>
                  <w:rtl/>
                </w:rPr>
              </w:pPr>
              <w:r w:rsidRPr="004F00E5">
                <w:rPr>
                  <w:rFonts w:hint="cs"/>
                  <w:b/>
                  <w:bCs/>
                  <w:noProof/>
                  <w:rtl/>
                </w:rPr>
                <w:t xml:space="preserve">امسلي, جوردون. (1993). </w:t>
              </w:r>
              <w:r w:rsidRPr="004F00E5">
                <w:rPr>
                  <w:rFonts w:hint="cs"/>
                  <w:b/>
                  <w:bCs/>
                  <w:i/>
                  <w:iCs/>
                  <w:noProof/>
                  <w:rtl/>
                </w:rPr>
                <w:t>اتجاهات علم النفس المعالصر</w:t>
              </w:r>
              <w:r w:rsidRPr="004F00E5">
                <w:rPr>
                  <w:rFonts w:hint="cs"/>
                  <w:b/>
                  <w:bCs/>
                  <w:noProof/>
                  <w:rtl/>
                </w:rPr>
                <w:t xml:space="preserve"> (المجلد ط1). (عبدالله محمد عريق، المترجمون) بنغازي.</w:t>
              </w:r>
            </w:p>
            <w:p w:rsidR="004F00E5" w:rsidRPr="004F00E5" w:rsidRDefault="004F00E5" w:rsidP="004F00E5">
              <w:pPr>
                <w:pStyle w:val="aa"/>
                <w:ind w:left="720" w:hanging="720"/>
                <w:rPr>
                  <w:b/>
                  <w:bCs/>
                  <w:noProof/>
                  <w:rtl/>
                </w:rPr>
              </w:pPr>
              <w:r w:rsidRPr="004F00E5">
                <w:rPr>
                  <w:rFonts w:hint="cs"/>
                  <w:b/>
                  <w:bCs/>
                  <w:noProof/>
                  <w:rtl/>
                </w:rPr>
                <w:t xml:space="preserve">رزوق, أسعد. (1977). </w:t>
              </w:r>
              <w:r w:rsidRPr="004F00E5">
                <w:rPr>
                  <w:rFonts w:hint="cs"/>
                  <w:b/>
                  <w:bCs/>
                  <w:i/>
                  <w:iCs/>
                  <w:noProof/>
                  <w:rtl/>
                </w:rPr>
                <w:t>موسوعة علم النفس.</w:t>
              </w:r>
              <w:r w:rsidRPr="004F00E5">
                <w:rPr>
                  <w:rFonts w:hint="cs"/>
                  <w:b/>
                  <w:bCs/>
                  <w:noProof/>
                  <w:rtl/>
                </w:rPr>
                <w:t xml:space="preserve"> بيروت.</w:t>
              </w:r>
            </w:p>
            <w:p w:rsidR="004F00E5" w:rsidRPr="004F00E5" w:rsidRDefault="004F00E5" w:rsidP="004F00E5">
              <w:pPr>
                <w:pStyle w:val="aa"/>
                <w:ind w:left="720" w:hanging="720"/>
                <w:rPr>
                  <w:b/>
                  <w:bCs/>
                  <w:noProof/>
                  <w:rtl/>
                </w:rPr>
              </w:pPr>
              <w:r w:rsidRPr="004F00E5">
                <w:rPr>
                  <w:rFonts w:hint="cs"/>
                  <w:b/>
                  <w:bCs/>
                  <w:noProof/>
                  <w:rtl/>
                </w:rPr>
                <w:t xml:space="preserve">ساهرة قحطان. (2001). </w:t>
              </w:r>
              <w:r w:rsidRPr="004F00E5">
                <w:rPr>
                  <w:rFonts w:hint="cs"/>
                  <w:b/>
                  <w:bCs/>
                  <w:i/>
                  <w:iCs/>
                  <w:noProof/>
                  <w:rtl/>
                </w:rPr>
                <w:t>التوتر النفسي لدى طلبة الصف السادس الاعدادي وآبائهم وعلاقته بالتحصيل الدراسي .</w:t>
              </w:r>
              <w:r w:rsidRPr="004F00E5">
                <w:rPr>
                  <w:rFonts w:hint="cs"/>
                  <w:b/>
                  <w:bCs/>
                  <w:noProof/>
                  <w:rtl/>
                </w:rPr>
                <w:t xml:space="preserve"> بغداد.</w:t>
              </w:r>
            </w:p>
            <w:p w:rsidR="004F00E5" w:rsidRPr="004F00E5" w:rsidRDefault="004F00E5" w:rsidP="004F00E5">
              <w:pPr>
                <w:pStyle w:val="aa"/>
                <w:ind w:left="720" w:hanging="720"/>
                <w:rPr>
                  <w:b/>
                  <w:bCs/>
                  <w:noProof/>
                  <w:rtl/>
                </w:rPr>
              </w:pPr>
              <w:r w:rsidRPr="004F00E5">
                <w:rPr>
                  <w:rFonts w:hint="cs"/>
                  <w:b/>
                  <w:bCs/>
                  <w:noProof/>
                  <w:rtl/>
                </w:rPr>
                <w:t xml:space="preserve">عبد الودود الزبيدي, وآخرون. (2013). </w:t>
              </w:r>
              <w:r w:rsidRPr="004F00E5">
                <w:rPr>
                  <w:rFonts w:hint="cs"/>
                  <w:b/>
                  <w:bCs/>
                  <w:i/>
                  <w:iCs/>
                  <w:noProof/>
                  <w:rtl/>
                </w:rPr>
                <w:t>بناء مقياس للتوتر النفسي وعلاقته باداء بعض المهارات الاساسية لدى لاعبي كرة السلة .</w:t>
              </w:r>
              <w:r w:rsidRPr="004F00E5">
                <w:rPr>
                  <w:rFonts w:hint="cs"/>
                  <w:b/>
                  <w:bCs/>
                  <w:noProof/>
                  <w:rtl/>
                </w:rPr>
                <w:t xml:space="preserve"> الاردن.</w:t>
              </w:r>
            </w:p>
            <w:p w:rsidR="004F00E5" w:rsidRPr="004F00E5" w:rsidRDefault="004F00E5" w:rsidP="004F00E5">
              <w:pPr>
                <w:pStyle w:val="aa"/>
                <w:ind w:left="720" w:hanging="720"/>
                <w:rPr>
                  <w:b/>
                  <w:bCs/>
                  <w:noProof/>
                  <w:rtl/>
                </w:rPr>
              </w:pPr>
              <w:r w:rsidRPr="004F00E5">
                <w:rPr>
                  <w:rFonts w:hint="cs"/>
                  <w:b/>
                  <w:bCs/>
                  <w:noProof/>
                  <w:rtl/>
                </w:rPr>
                <w:t xml:space="preserve">عبدالله خلف الحمدوني. (2006). </w:t>
              </w:r>
              <w:r w:rsidRPr="004F00E5">
                <w:rPr>
                  <w:rFonts w:hint="cs"/>
                  <w:b/>
                  <w:bCs/>
                  <w:i/>
                  <w:iCs/>
                  <w:noProof/>
                  <w:rtl/>
                </w:rPr>
                <w:t>أثـر برنامج إرشـادي لتخفيف التوتر النفسـي المصاحب للأداء لدى لاعبي بعض الأندية العراقية بالرماية لفئة المتقدمين.</w:t>
              </w:r>
              <w:r w:rsidRPr="004F00E5">
                <w:rPr>
                  <w:rFonts w:hint="cs"/>
                  <w:b/>
                  <w:bCs/>
                  <w:noProof/>
                  <w:rtl/>
                </w:rPr>
                <w:t xml:space="preserve"> جامعة الموصل.</w:t>
              </w:r>
            </w:p>
            <w:p w:rsidR="004F00E5" w:rsidRPr="004F00E5" w:rsidRDefault="004F00E5" w:rsidP="004F00E5">
              <w:pPr>
                <w:pStyle w:val="aa"/>
                <w:ind w:left="720" w:hanging="720"/>
                <w:rPr>
                  <w:b/>
                  <w:bCs/>
                  <w:noProof/>
                  <w:rtl/>
                </w:rPr>
              </w:pPr>
              <w:r w:rsidRPr="004F00E5">
                <w:rPr>
                  <w:rFonts w:hint="cs"/>
                  <w:b/>
                  <w:bCs/>
                  <w:noProof/>
                  <w:rtl/>
                </w:rPr>
                <w:t xml:space="preserve">عفاف حداد, باسم دحادحة. (1998). </w:t>
              </w:r>
              <w:r w:rsidRPr="004F00E5">
                <w:rPr>
                  <w:rFonts w:hint="cs"/>
                  <w:b/>
                  <w:bCs/>
                  <w:i/>
                  <w:iCs/>
                  <w:noProof/>
                  <w:rtl/>
                </w:rPr>
                <w:t>فاعلية برنامج إرشادي جمعي في التدريب على حل المشكلات والاسترخاء العضلي في ضبط التوتر.</w:t>
              </w:r>
              <w:r w:rsidRPr="004F00E5">
                <w:rPr>
                  <w:rFonts w:hint="cs"/>
                  <w:b/>
                  <w:bCs/>
                  <w:noProof/>
                  <w:rtl/>
                </w:rPr>
                <w:t xml:space="preserve"> قطر.</w:t>
              </w:r>
            </w:p>
            <w:p w:rsidR="004F00E5" w:rsidRPr="004F00E5" w:rsidRDefault="004F00E5" w:rsidP="004F00E5">
              <w:pPr>
                <w:pStyle w:val="aa"/>
                <w:ind w:left="720" w:hanging="720"/>
                <w:rPr>
                  <w:b/>
                  <w:bCs/>
                  <w:noProof/>
                  <w:rtl/>
                </w:rPr>
              </w:pPr>
              <w:r w:rsidRPr="004F00E5">
                <w:rPr>
                  <w:rFonts w:hint="cs"/>
                  <w:b/>
                  <w:bCs/>
                  <w:noProof/>
                  <w:rtl/>
                </w:rPr>
                <w:t xml:space="preserve">فريق كمونه, كوردن هربرت . (1990). </w:t>
              </w:r>
              <w:r w:rsidRPr="004F00E5">
                <w:rPr>
                  <w:rFonts w:hint="cs"/>
                  <w:b/>
                  <w:bCs/>
                  <w:i/>
                  <w:iCs/>
                  <w:noProof/>
                  <w:rtl/>
                </w:rPr>
                <w:t>التدليك العام الرياضي.</w:t>
              </w:r>
              <w:r w:rsidRPr="004F00E5">
                <w:rPr>
                  <w:rFonts w:hint="cs"/>
                  <w:b/>
                  <w:bCs/>
                  <w:noProof/>
                  <w:rtl/>
                </w:rPr>
                <w:t xml:space="preserve"> بغداد.</w:t>
              </w:r>
            </w:p>
            <w:p w:rsidR="004F00E5" w:rsidRPr="004F00E5" w:rsidRDefault="004F00E5" w:rsidP="004F00E5">
              <w:pPr>
                <w:pStyle w:val="aa"/>
                <w:ind w:left="720" w:hanging="720"/>
                <w:rPr>
                  <w:b/>
                  <w:bCs/>
                  <w:noProof/>
                  <w:rtl/>
                </w:rPr>
              </w:pPr>
              <w:r w:rsidRPr="004F00E5">
                <w:rPr>
                  <w:rFonts w:hint="cs"/>
                  <w:b/>
                  <w:bCs/>
                  <w:noProof/>
                  <w:rtl/>
                </w:rPr>
                <w:t xml:space="preserve">قاسم حسن صالح . (1987). </w:t>
              </w:r>
              <w:r w:rsidRPr="004F00E5">
                <w:rPr>
                  <w:rFonts w:hint="cs"/>
                  <w:b/>
                  <w:bCs/>
                  <w:i/>
                  <w:iCs/>
                  <w:noProof/>
                  <w:rtl/>
                </w:rPr>
                <w:t>الانسان من هو.</w:t>
              </w:r>
              <w:r w:rsidRPr="004F00E5">
                <w:rPr>
                  <w:rFonts w:hint="cs"/>
                  <w:b/>
                  <w:bCs/>
                  <w:noProof/>
                  <w:rtl/>
                </w:rPr>
                <w:t xml:space="preserve"> بغداد.</w:t>
              </w:r>
            </w:p>
            <w:p w:rsidR="004F00E5" w:rsidRPr="004F00E5" w:rsidRDefault="004F00E5" w:rsidP="004F00E5">
              <w:pPr>
                <w:pStyle w:val="aa"/>
                <w:ind w:left="720" w:hanging="720"/>
                <w:rPr>
                  <w:b/>
                  <w:bCs/>
                  <w:noProof/>
                  <w:rtl/>
                </w:rPr>
              </w:pPr>
              <w:r w:rsidRPr="004F00E5">
                <w:rPr>
                  <w:rFonts w:hint="cs"/>
                  <w:b/>
                  <w:bCs/>
                  <w:noProof/>
                  <w:rtl/>
                </w:rPr>
                <w:t xml:space="preserve">قحطان, ساهرة. (مصدر سبق ذكره). </w:t>
              </w:r>
              <w:r w:rsidRPr="004F00E5">
                <w:rPr>
                  <w:rFonts w:hint="cs"/>
                  <w:b/>
                  <w:bCs/>
                  <w:i/>
                  <w:iCs/>
                  <w:noProof/>
                  <w:rtl/>
                </w:rPr>
                <w:t>مصدر سبق ذكره.</w:t>
              </w:r>
            </w:p>
            <w:p w:rsidR="004F00E5" w:rsidRPr="004F00E5" w:rsidRDefault="004F00E5" w:rsidP="004F00E5">
              <w:pPr>
                <w:pStyle w:val="aa"/>
                <w:ind w:left="720" w:hanging="720"/>
                <w:rPr>
                  <w:b/>
                  <w:bCs/>
                  <w:noProof/>
                  <w:rtl/>
                </w:rPr>
              </w:pPr>
              <w:r w:rsidRPr="004F00E5">
                <w:rPr>
                  <w:rFonts w:hint="cs"/>
                  <w:b/>
                  <w:bCs/>
                  <w:noProof/>
                  <w:rtl/>
                </w:rPr>
                <w:t xml:space="preserve">مصطفى سويف. (1970). </w:t>
              </w:r>
              <w:r w:rsidRPr="004F00E5">
                <w:rPr>
                  <w:rFonts w:hint="cs"/>
                  <w:b/>
                  <w:bCs/>
                  <w:i/>
                  <w:iCs/>
                  <w:noProof/>
                  <w:rtl/>
                </w:rPr>
                <w:t>الاسس النفسية للتكامل الاجتكاعي.</w:t>
              </w:r>
              <w:r w:rsidRPr="004F00E5">
                <w:rPr>
                  <w:rFonts w:hint="cs"/>
                  <w:b/>
                  <w:bCs/>
                  <w:noProof/>
                  <w:rtl/>
                </w:rPr>
                <w:t xml:space="preserve"> القاهرة.</w:t>
              </w:r>
            </w:p>
            <w:p w:rsidR="004F00E5" w:rsidRPr="004F00E5" w:rsidRDefault="004F00E5" w:rsidP="004F00E5">
              <w:pPr>
                <w:pStyle w:val="aa"/>
                <w:ind w:left="720" w:hanging="720"/>
                <w:rPr>
                  <w:b/>
                  <w:bCs/>
                  <w:noProof/>
                  <w:rtl/>
                </w:rPr>
              </w:pPr>
              <w:r w:rsidRPr="004F00E5">
                <w:rPr>
                  <w:rFonts w:hint="cs"/>
                  <w:b/>
                  <w:bCs/>
                  <w:noProof/>
                  <w:rtl/>
                </w:rPr>
                <w:t xml:space="preserve">هول لندزي. (1971). </w:t>
              </w:r>
              <w:r w:rsidRPr="004F00E5">
                <w:rPr>
                  <w:rFonts w:hint="cs"/>
                  <w:b/>
                  <w:bCs/>
                  <w:i/>
                  <w:iCs/>
                  <w:noProof/>
                  <w:rtl/>
                </w:rPr>
                <w:t>نظريات الشخصية.</w:t>
              </w:r>
              <w:r w:rsidRPr="004F00E5">
                <w:rPr>
                  <w:rFonts w:hint="cs"/>
                  <w:b/>
                  <w:bCs/>
                  <w:noProof/>
                  <w:rtl/>
                </w:rPr>
                <w:t xml:space="preserve"> (و آخرون فرح احمد فرج، المترجمون) القاهرة: دار المشاريع للنشر.</w:t>
              </w:r>
            </w:p>
            <w:p w:rsidR="004F00E5" w:rsidRPr="004F00E5" w:rsidRDefault="004F00E5" w:rsidP="004F00E5">
              <w:pPr>
                <w:rPr>
                  <w:b/>
                  <w:bCs/>
                </w:rPr>
              </w:pPr>
              <w:r w:rsidRPr="004F00E5">
                <w:rPr>
                  <w:b/>
                  <w:bCs/>
                </w:rPr>
                <w:fldChar w:fldCharType="end"/>
              </w:r>
            </w:p>
          </w:sdtContent>
        </w:sdt>
      </w:sdtContent>
    </w:sdt>
    <w:p w:rsidR="004F00E5" w:rsidRPr="00285AE7" w:rsidRDefault="004F00E5" w:rsidP="00285AE7">
      <w:pPr>
        <w:tabs>
          <w:tab w:val="left" w:pos="997"/>
        </w:tabs>
        <w:rPr>
          <w:sz w:val="32"/>
          <w:szCs w:val="32"/>
          <w:rtl/>
          <w:lang w:bidi="ar-IQ"/>
        </w:rPr>
      </w:pPr>
    </w:p>
    <w:sectPr w:rsidR="004F00E5" w:rsidRPr="00285AE7" w:rsidSect="00260E66">
      <w:footerReference w:type="default" r:id="rId10"/>
      <w:pgSz w:w="11906" w:h="16838"/>
      <w:pgMar w:top="1440" w:right="1800" w:bottom="1440" w:left="1800" w:header="708" w:footer="708" w:gutter="0"/>
      <w:pgBorders w:offsetFrom="page">
        <w:top w:val="gems" w:sz="10" w:space="24" w:color="7030A0"/>
        <w:left w:val="gems" w:sz="10" w:space="24" w:color="7030A0"/>
        <w:bottom w:val="gems" w:sz="10" w:space="24" w:color="7030A0"/>
        <w:right w:val="gems" w:sz="10" w:space="24" w:color="7030A0"/>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8BB" w:rsidRDefault="00F108BB" w:rsidP="0033011E">
      <w:pPr>
        <w:spacing w:after="0" w:line="240" w:lineRule="auto"/>
      </w:pPr>
      <w:r>
        <w:separator/>
      </w:r>
    </w:p>
  </w:endnote>
  <w:endnote w:type="continuationSeparator" w:id="0">
    <w:p w:rsidR="00F108BB" w:rsidRDefault="00F108BB" w:rsidP="0033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auto"/>
    <w:pitch w:val="variable"/>
    <w:sig w:usb0="00006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C00000"/>
        <w:sz w:val="24"/>
        <w:szCs w:val="24"/>
        <w:rtl/>
      </w:rPr>
      <w:id w:val="-565262228"/>
      <w:docPartObj>
        <w:docPartGallery w:val="Page Numbers (Bottom of Page)"/>
        <w:docPartUnique/>
      </w:docPartObj>
    </w:sdtPr>
    <w:sdtEndPr/>
    <w:sdtContent>
      <w:p w:rsidR="00285AE7" w:rsidRPr="0033011E" w:rsidRDefault="00285AE7">
        <w:pPr>
          <w:pStyle w:val="a5"/>
          <w:jc w:val="center"/>
          <w:rPr>
            <w:b/>
            <w:bCs/>
            <w:color w:val="C00000"/>
            <w:sz w:val="24"/>
            <w:szCs w:val="24"/>
          </w:rPr>
        </w:pPr>
        <w:r w:rsidRPr="0033011E">
          <w:rPr>
            <w:b/>
            <w:bCs/>
            <w:color w:val="C00000"/>
            <w:sz w:val="24"/>
            <w:szCs w:val="24"/>
          </w:rPr>
          <w:fldChar w:fldCharType="begin"/>
        </w:r>
        <w:r w:rsidRPr="0033011E">
          <w:rPr>
            <w:b/>
            <w:bCs/>
            <w:color w:val="C00000"/>
            <w:sz w:val="24"/>
            <w:szCs w:val="24"/>
          </w:rPr>
          <w:instrText>PAGE   \* MERGEFORMAT</w:instrText>
        </w:r>
        <w:r w:rsidRPr="0033011E">
          <w:rPr>
            <w:b/>
            <w:bCs/>
            <w:color w:val="C00000"/>
            <w:sz w:val="24"/>
            <w:szCs w:val="24"/>
          </w:rPr>
          <w:fldChar w:fldCharType="separate"/>
        </w:r>
        <w:r w:rsidR="00A03736" w:rsidRPr="00A03736">
          <w:rPr>
            <w:b/>
            <w:bCs/>
            <w:noProof/>
            <w:color w:val="C00000"/>
            <w:sz w:val="24"/>
            <w:szCs w:val="24"/>
            <w:rtl/>
            <w:lang w:val="ar-SA"/>
          </w:rPr>
          <w:t>12</w:t>
        </w:r>
        <w:r w:rsidRPr="0033011E">
          <w:rPr>
            <w:b/>
            <w:bCs/>
            <w:color w:val="C00000"/>
            <w:sz w:val="24"/>
            <w:szCs w:val="24"/>
          </w:rPr>
          <w:fldChar w:fldCharType="end"/>
        </w:r>
      </w:p>
    </w:sdtContent>
  </w:sdt>
  <w:p w:rsidR="00285AE7" w:rsidRDefault="00285A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8BB" w:rsidRDefault="00F108BB" w:rsidP="0033011E">
      <w:pPr>
        <w:spacing w:after="0" w:line="240" w:lineRule="auto"/>
      </w:pPr>
      <w:r>
        <w:separator/>
      </w:r>
    </w:p>
  </w:footnote>
  <w:footnote w:type="continuationSeparator" w:id="0">
    <w:p w:rsidR="00F108BB" w:rsidRDefault="00F108BB" w:rsidP="00330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B3B"/>
    <w:multiLevelType w:val="singleLevel"/>
    <w:tmpl w:val="0401000F"/>
    <w:lvl w:ilvl="0">
      <w:start w:val="1"/>
      <w:numFmt w:val="decimal"/>
      <w:lvlText w:val="%1."/>
      <w:lvlJc w:val="center"/>
      <w:pPr>
        <w:tabs>
          <w:tab w:val="num" w:pos="502"/>
        </w:tabs>
        <w:ind w:left="214" w:hanging="72"/>
      </w:pPr>
    </w:lvl>
  </w:abstractNum>
  <w:abstractNum w:abstractNumId="1">
    <w:nsid w:val="14133FE8"/>
    <w:multiLevelType w:val="singleLevel"/>
    <w:tmpl w:val="0401000F"/>
    <w:lvl w:ilvl="0">
      <w:start w:val="1"/>
      <w:numFmt w:val="decimal"/>
      <w:lvlText w:val="%1."/>
      <w:lvlJc w:val="center"/>
      <w:pPr>
        <w:tabs>
          <w:tab w:val="num" w:pos="648"/>
        </w:tabs>
        <w:ind w:left="360" w:hanging="72"/>
      </w:pPr>
    </w:lvl>
  </w:abstractNum>
  <w:abstractNum w:abstractNumId="2">
    <w:nsid w:val="1D207BBB"/>
    <w:multiLevelType w:val="hybridMultilevel"/>
    <w:tmpl w:val="8A6A99CC"/>
    <w:lvl w:ilvl="0" w:tplc="674A0D4C">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1AB1E9C"/>
    <w:multiLevelType w:val="hybridMultilevel"/>
    <w:tmpl w:val="9C9CAB9C"/>
    <w:lvl w:ilvl="0" w:tplc="13DC1E3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4987FEF"/>
    <w:multiLevelType w:val="hybridMultilevel"/>
    <w:tmpl w:val="309AF8F4"/>
    <w:lvl w:ilvl="0" w:tplc="ACA82328">
      <w:start w:val="4"/>
      <w:numFmt w:val="bullet"/>
      <w:lvlText w:val="-"/>
      <w:lvlJc w:val="left"/>
      <w:pPr>
        <w:ind w:left="720" w:hanging="360"/>
      </w:pPr>
      <w:rPr>
        <w:rFonts w:ascii="Times New Roman" w:eastAsia="Times New Roman" w:hAnsi="Times New Roman" w:cs="Simplified Arabic" w:hint="default"/>
        <w:b/>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5F7C1B"/>
    <w:multiLevelType w:val="singleLevel"/>
    <w:tmpl w:val="0401000F"/>
    <w:lvl w:ilvl="0">
      <w:start w:val="1"/>
      <w:numFmt w:val="decimal"/>
      <w:lvlText w:val="%1."/>
      <w:lvlJc w:val="center"/>
      <w:pPr>
        <w:tabs>
          <w:tab w:val="num" w:pos="648"/>
        </w:tabs>
        <w:ind w:left="360" w:hanging="72"/>
      </w:pPr>
    </w:lvl>
  </w:abstractNum>
  <w:abstractNum w:abstractNumId="6">
    <w:nsid w:val="6E98151A"/>
    <w:multiLevelType w:val="hybridMultilevel"/>
    <w:tmpl w:val="79DAFFD2"/>
    <w:lvl w:ilvl="0" w:tplc="808E25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CC491C"/>
    <w:multiLevelType w:val="hybridMultilevel"/>
    <w:tmpl w:val="DE366BB6"/>
    <w:lvl w:ilvl="0" w:tplc="0DD29808">
      <w:start w:val="2"/>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2776AA"/>
    <w:multiLevelType w:val="singleLevel"/>
    <w:tmpl w:val="04010011"/>
    <w:lvl w:ilvl="0">
      <w:start w:val="1"/>
      <w:numFmt w:val="decimal"/>
      <w:lvlText w:val="%1)"/>
      <w:lvlJc w:val="center"/>
      <w:pPr>
        <w:tabs>
          <w:tab w:val="num" w:pos="648"/>
        </w:tabs>
        <w:ind w:left="360" w:hanging="72"/>
      </w:pPr>
    </w:lvl>
  </w:abstractNum>
  <w:num w:numId="1">
    <w:abstractNumId w:val="0"/>
    <w:lvlOverride w:ilvl="0">
      <w:startOverride w:val="1"/>
    </w:lvlOverride>
  </w:num>
  <w:num w:numId="2">
    <w:abstractNumId w:val="1"/>
    <w:lvlOverride w:ilvl="0">
      <w:startOverride w:val="1"/>
    </w:lvlOverride>
  </w:num>
  <w:num w:numId="3">
    <w:abstractNumId w:val="5"/>
    <w:lvlOverride w:ilvl="0">
      <w:startOverride w:val="1"/>
    </w:lvlOverride>
  </w:num>
  <w:num w:numId="4">
    <w:abstractNumId w:val="8"/>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69"/>
    <w:rsid w:val="00022A33"/>
    <w:rsid w:val="00043EDE"/>
    <w:rsid w:val="00127B8F"/>
    <w:rsid w:val="001E1E84"/>
    <w:rsid w:val="00225D35"/>
    <w:rsid w:val="00260E66"/>
    <w:rsid w:val="002663A7"/>
    <w:rsid w:val="00285AE7"/>
    <w:rsid w:val="0033011E"/>
    <w:rsid w:val="004E4869"/>
    <w:rsid w:val="004F00E5"/>
    <w:rsid w:val="00511614"/>
    <w:rsid w:val="00520890"/>
    <w:rsid w:val="005C2E06"/>
    <w:rsid w:val="00752F5D"/>
    <w:rsid w:val="007C6D3F"/>
    <w:rsid w:val="007D78FD"/>
    <w:rsid w:val="008006C4"/>
    <w:rsid w:val="009A29EB"/>
    <w:rsid w:val="00A03736"/>
    <w:rsid w:val="00A03C61"/>
    <w:rsid w:val="00C111E4"/>
    <w:rsid w:val="00C35B18"/>
    <w:rsid w:val="00C52056"/>
    <w:rsid w:val="00DA01ED"/>
    <w:rsid w:val="00DE1880"/>
    <w:rsid w:val="00F108BB"/>
    <w:rsid w:val="00F205DB"/>
    <w:rsid w:val="00F4717E"/>
    <w:rsid w:val="00FD0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4F00E5"/>
    <w:pPr>
      <w:keepNext/>
      <w:keepLines/>
      <w:spacing w:before="480" w:after="0"/>
      <w:outlineLvl w:val="0"/>
    </w:pPr>
    <w:rPr>
      <w:rFonts w:asciiTheme="majorHAnsi" w:eastAsiaTheme="majorEastAsia" w:hAnsiTheme="majorHAnsi" w:cstheme="majorBidi"/>
      <w:b/>
      <w:bCs/>
      <w:color w:val="365F91" w:themeColor="accent1" w:themeShade="BF"/>
      <w:sz w:val="28"/>
      <w:szCs w:val="28"/>
      <w:rt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486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E4869"/>
    <w:rPr>
      <w:rFonts w:ascii="Tahoma" w:hAnsi="Tahoma" w:cs="Tahoma"/>
      <w:sz w:val="16"/>
      <w:szCs w:val="16"/>
    </w:rPr>
  </w:style>
  <w:style w:type="paragraph" w:styleId="a4">
    <w:name w:val="header"/>
    <w:basedOn w:val="a"/>
    <w:link w:val="Char0"/>
    <w:uiPriority w:val="99"/>
    <w:unhideWhenUsed/>
    <w:rsid w:val="0033011E"/>
    <w:pPr>
      <w:tabs>
        <w:tab w:val="center" w:pos="4153"/>
        <w:tab w:val="right" w:pos="8306"/>
      </w:tabs>
      <w:spacing w:after="0" w:line="240" w:lineRule="auto"/>
    </w:pPr>
  </w:style>
  <w:style w:type="character" w:customStyle="1" w:styleId="Char0">
    <w:name w:val="رأس الصفحة Char"/>
    <w:basedOn w:val="a0"/>
    <w:link w:val="a4"/>
    <w:uiPriority w:val="99"/>
    <w:rsid w:val="0033011E"/>
  </w:style>
  <w:style w:type="paragraph" w:styleId="a5">
    <w:name w:val="footer"/>
    <w:basedOn w:val="a"/>
    <w:link w:val="Char1"/>
    <w:uiPriority w:val="99"/>
    <w:unhideWhenUsed/>
    <w:rsid w:val="0033011E"/>
    <w:pPr>
      <w:tabs>
        <w:tab w:val="center" w:pos="4153"/>
        <w:tab w:val="right" w:pos="8306"/>
      </w:tabs>
      <w:spacing w:after="0" w:line="240" w:lineRule="auto"/>
    </w:pPr>
  </w:style>
  <w:style w:type="character" w:customStyle="1" w:styleId="Char1">
    <w:name w:val="تذييل الصفحة Char"/>
    <w:basedOn w:val="a0"/>
    <w:link w:val="a5"/>
    <w:uiPriority w:val="99"/>
    <w:rsid w:val="0033011E"/>
  </w:style>
  <w:style w:type="paragraph" w:styleId="a6">
    <w:name w:val="Title"/>
    <w:basedOn w:val="a"/>
    <w:next w:val="a"/>
    <w:link w:val="Char2"/>
    <w:uiPriority w:val="10"/>
    <w:qFormat/>
    <w:rsid w:val="005208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6"/>
    <w:uiPriority w:val="10"/>
    <w:rsid w:val="00520890"/>
    <w:rPr>
      <w:rFonts w:asciiTheme="majorHAnsi" w:eastAsiaTheme="majorEastAsia" w:hAnsiTheme="majorHAnsi" w:cstheme="majorBidi"/>
      <w:color w:val="17365D" w:themeColor="text2" w:themeShade="BF"/>
      <w:spacing w:val="5"/>
      <w:kern w:val="28"/>
      <w:sz w:val="52"/>
      <w:szCs w:val="52"/>
    </w:rPr>
  </w:style>
  <w:style w:type="paragraph" w:styleId="a7">
    <w:name w:val="footnote text"/>
    <w:aliases w:val="Char"/>
    <w:basedOn w:val="a"/>
    <w:link w:val="Char3"/>
    <w:semiHidden/>
    <w:unhideWhenUsed/>
    <w:rsid w:val="00A03C61"/>
    <w:pPr>
      <w:spacing w:after="0" w:line="240" w:lineRule="auto"/>
    </w:pPr>
    <w:rPr>
      <w:rFonts w:ascii="Times New Roman" w:eastAsia="Times New Roman" w:hAnsi="Times New Roman" w:cs="Traditional Arabic"/>
      <w:sz w:val="20"/>
      <w:szCs w:val="20"/>
    </w:rPr>
  </w:style>
  <w:style w:type="character" w:customStyle="1" w:styleId="Char3">
    <w:name w:val="نص حاشية سفلية Char"/>
    <w:aliases w:val="Char Char"/>
    <w:basedOn w:val="a0"/>
    <w:link w:val="a7"/>
    <w:semiHidden/>
    <w:rsid w:val="00A03C61"/>
    <w:rPr>
      <w:rFonts w:ascii="Times New Roman" w:eastAsia="Times New Roman" w:hAnsi="Times New Roman" w:cs="Traditional Arabic"/>
      <w:sz w:val="20"/>
      <w:szCs w:val="20"/>
    </w:rPr>
  </w:style>
  <w:style w:type="character" w:styleId="a8">
    <w:name w:val="footnote reference"/>
    <w:basedOn w:val="a0"/>
    <w:semiHidden/>
    <w:unhideWhenUsed/>
    <w:rsid w:val="00A03C61"/>
    <w:rPr>
      <w:vertAlign w:val="superscript"/>
    </w:rPr>
  </w:style>
  <w:style w:type="paragraph" w:styleId="a9">
    <w:name w:val="List Paragraph"/>
    <w:basedOn w:val="a"/>
    <w:uiPriority w:val="34"/>
    <w:qFormat/>
    <w:rsid w:val="009A29EB"/>
    <w:pPr>
      <w:ind w:left="720"/>
      <w:contextualSpacing/>
    </w:pPr>
  </w:style>
  <w:style w:type="character" w:styleId="Hyperlink">
    <w:name w:val="Hyperlink"/>
    <w:basedOn w:val="a0"/>
    <w:semiHidden/>
    <w:unhideWhenUsed/>
    <w:rsid w:val="007C6D3F"/>
    <w:rPr>
      <w:color w:val="0000FF"/>
      <w:u w:val="single"/>
    </w:rPr>
  </w:style>
  <w:style w:type="character" w:customStyle="1" w:styleId="1Char">
    <w:name w:val="عنوان 1 Char"/>
    <w:basedOn w:val="a0"/>
    <w:link w:val="1"/>
    <w:uiPriority w:val="9"/>
    <w:rsid w:val="004F00E5"/>
    <w:rPr>
      <w:rFonts w:asciiTheme="majorHAnsi" w:eastAsiaTheme="majorEastAsia" w:hAnsiTheme="majorHAnsi" w:cstheme="majorBidi"/>
      <w:b/>
      <w:bCs/>
      <w:color w:val="365F91" w:themeColor="accent1" w:themeShade="BF"/>
      <w:sz w:val="28"/>
      <w:szCs w:val="28"/>
    </w:rPr>
  </w:style>
  <w:style w:type="paragraph" w:styleId="aa">
    <w:name w:val="Bibliography"/>
    <w:basedOn w:val="a"/>
    <w:next w:val="a"/>
    <w:uiPriority w:val="37"/>
    <w:unhideWhenUsed/>
    <w:rsid w:val="004F00E5"/>
  </w:style>
  <w:style w:type="paragraph" w:styleId="ab">
    <w:name w:val="No Spacing"/>
    <w:link w:val="Char4"/>
    <w:uiPriority w:val="1"/>
    <w:qFormat/>
    <w:rsid w:val="004F00E5"/>
    <w:pPr>
      <w:bidi/>
      <w:spacing w:after="0" w:line="240" w:lineRule="auto"/>
    </w:pPr>
    <w:rPr>
      <w:rFonts w:eastAsiaTheme="minorEastAsia"/>
    </w:rPr>
  </w:style>
  <w:style w:type="character" w:customStyle="1" w:styleId="Char4">
    <w:name w:val="بلا تباعد Char"/>
    <w:basedOn w:val="a0"/>
    <w:link w:val="ab"/>
    <w:uiPriority w:val="1"/>
    <w:rsid w:val="004F00E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4F00E5"/>
    <w:pPr>
      <w:keepNext/>
      <w:keepLines/>
      <w:spacing w:before="480" w:after="0"/>
      <w:outlineLvl w:val="0"/>
    </w:pPr>
    <w:rPr>
      <w:rFonts w:asciiTheme="majorHAnsi" w:eastAsiaTheme="majorEastAsia" w:hAnsiTheme="majorHAnsi" w:cstheme="majorBidi"/>
      <w:b/>
      <w:bCs/>
      <w:color w:val="365F91" w:themeColor="accent1" w:themeShade="BF"/>
      <w:sz w:val="28"/>
      <w:szCs w:val="28"/>
      <w:rt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486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E4869"/>
    <w:rPr>
      <w:rFonts w:ascii="Tahoma" w:hAnsi="Tahoma" w:cs="Tahoma"/>
      <w:sz w:val="16"/>
      <w:szCs w:val="16"/>
    </w:rPr>
  </w:style>
  <w:style w:type="paragraph" w:styleId="a4">
    <w:name w:val="header"/>
    <w:basedOn w:val="a"/>
    <w:link w:val="Char0"/>
    <w:uiPriority w:val="99"/>
    <w:unhideWhenUsed/>
    <w:rsid w:val="0033011E"/>
    <w:pPr>
      <w:tabs>
        <w:tab w:val="center" w:pos="4153"/>
        <w:tab w:val="right" w:pos="8306"/>
      </w:tabs>
      <w:spacing w:after="0" w:line="240" w:lineRule="auto"/>
    </w:pPr>
  </w:style>
  <w:style w:type="character" w:customStyle="1" w:styleId="Char0">
    <w:name w:val="رأس الصفحة Char"/>
    <w:basedOn w:val="a0"/>
    <w:link w:val="a4"/>
    <w:uiPriority w:val="99"/>
    <w:rsid w:val="0033011E"/>
  </w:style>
  <w:style w:type="paragraph" w:styleId="a5">
    <w:name w:val="footer"/>
    <w:basedOn w:val="a"/>
    <w:link w:val="Char1"/>
    <w:uiPriority w:val="99"/>
    <w:unhideWhenUsed/>
    <w:rsid w:val="0033011E"/>
    <w:pPr>
      <w:tabs>
        <w:tab w:val="center" w:pos="4153"/>
        <w:tab w:val="right" w:pos="8306"/>
      </w:tabs>
      <w:spacing w:after="0" w:line="240" w:lineRule="auto"/>
    </w:pPr>
  </w:style>
  <w:style w:type="character" w:customStyle="1" w:styleId="Char1">
    <w:name w:val="تذييل الصفحة Char"/>
    <w:basedOn w:val="a0"/>
    <w:link w:val="a5"/>
    <w:uiPriority w:val="99"/>
    <w:rsid w:val="0033011E"/>
  </w:style>
  <w:style w:type="paragraph" w:styleId="a6">
    <w:name w:val="Title"/>
    <w:basedOn w:val="a"/>
    <w:next w:val="a"/>
    <w:link w:val="Char2"/>
    <w:uiPriority w:val="10"/>
    <w:qFormat/>
    <w:rsid w:val="005208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6"/>
    <w:uiPriority w:val="10"/>
    <w:rsid w:val="00520890"/>
    <w:rPr>
      <w:rFonts w:asciiTheme="majorHAnsi" w:eastAsiaTheme="majorEastAsia" w:hAnsiTheme="majorHAnsi" w:cstheme="majorBidi"/>
      <w:color w:val="17365D" w:themeColor="text2" w:themeShade="BF"/>
      <w:spacing w:val="5"/>
      <w:kern w:val="28"/>
      <w:sz w:val="52"/>
      <w:szCs w:val="52"/>
    </w:rPr>
  </w:style>
  <w:style w:type="paragraph" w:styleId="a7">
    <w:name w:val="footnote text"/>
    <w:aliases w:val="Char"/>
    <w:basedOn w:val="a"/>
    <w:link w:val="Char3"/>
    <w:semiHidden/>
    <w:unhideWhenUsed/>
    <w:rsid w:val="00A03C61"/>
    <w:pPr>
      <w:spacing w:after="0" w:line="240" w:lineRule="auto"/>
    </w:pPr>
    <w:rPr>
      <w:rFonts w:ascii="Times New Roman" w:eastAsia="Times New Roman" w:hAnsi="Times New Roman" w:cs="Traditional Arabic"/>
      <w:sz w:val="20"/>
      <w:szCs w:val="20"/>
    </w:rPr>
  </w:style>
  <w:style w:type="character" w:customStyle="1" w:styleId="Char3">
    <w:name w:val="نص حاشية سفلية Char"/>
    <w:aliases w:val="Char Char"/>
    <w:basedOn w:val="a0"/>
    <w:link w:val="a7"/>
    <w:semiHidden/>
    <w:rsid w:val="00A03C61"/>
    <w:rPr>
      <w:rFonts w:ascii="Times New Roman" w:eastAsia="Times New Roman" w:hAnsi="Times New Roman" w:cs="Traditional Arabic"/>
      <w:sz w:val="20"/>
      <w:szCs w:val="20"/>
    </w:rPr>
  </w:style>
  <w:style w:type="character" w:styleId="a8">
    <w:name w:val="footnote reference"/>
    <w:basedOn w:val="a0"/>
    <w:semiHidden/>
    <w:unhideWhenUsed/>
    <w:rsid w:val="00A03C61"/>
    <w:rPr>
      <w:vertAlign w:val="superscript"/>
    </w:rPr>
  </w:style>
  <w:style w:type="paragraph" w:styleId="a9">
    <w:name w:val="List Paragraph"/>
    <w:basedOn w:val="a"/>
    <w:uiPriority w:val="34"/>
    <w:qFormat/>
    <w:rsid w:val="009A29EB"/>
    <w:pPr>
      <w:ind w:left="720"/>
      <w:contextualSpacing/>
    </w:pPr>
  </w:style>
  <w:style w:type="character" w:styleId="Hyperlink">
    <w:name w:val="Hyperlink"/>
    <w:basedOn w:val="a0"/>
    <w:semiHidden/>
    <w:unhideWhenUsed/>
    <w:rsid w:val="007C6D3F"/>
    <w:rPr>
      <w:color w:val="0000FF"/>
      <w:u w:val="single"/>
    </w:rPr>
  </w:style>
  <w:style w:type="character" w:customStyle="1" w:styleId="1Char">
    <w:name w:val="عنوان 1 Char"/>
    <w:basedOn w:val="a0"/>
    <w:link w:val="1"/>
    <w:uiPriority w:val="9"/>
    <w:rsid w:val="004F00E5"/>
    <w:rPr>
      <w:rFonts w:asciiTheme="majorHAnsi" w:eastAsiaTheme="majorEastAsia" w:hAnsiTheme="majorHAnsi" w:cstheme="majorBidi"/>
      <w:b/>
      <w:bCs/>
      <w:color w:val="365F91" w:themeColor="accent1" w:themeShade="BF"/>
      <w:sz w:val="28"/>
      <w:szCs w:val="28"/>
    </w:rPr>
  </w:style>
  <w:style w:type="paragraph" w:styleId="aa">
    <w:name w:val="Bibliography"/>
    <w:basedOn w:val="a"/>
    <w:next w:val="a"/>
    <w:uiPriority w:val="37"/>
    <w:unhideWhenUsed/>
    <w:rsid w:val="004F00E5"/>
  </w:style>
  <w:style w:type="paragraph" w:styleId="ab">
    <w:name w:val="No Spacing"/>
    <w:link w:val="Char4"/>
    <w:uiPriority w:val="1"/>
    <w:qFormat/>
    <w:rsid w:val="004F00E5"/>
    <w:pPr>
      <w:bidi/>
      <w:spacing w:after="0" w:line="240" w:lineRule="auto"/>
    </w:pPr>
    <w:rPr>
      <w:rFonts w:eastAsiaTheme="minorEastAsia"/>
    </w:rPr>
  </w:style>
  <w:style w:type="character" w:customStyle="1" w:styleId="Char4">
    <w:name w:val="بلا تباعد Char"/>
    <w:basedOn w:val="a0"/>
    <w:link w:val="ab"/>
    <w:uiPriority w:val="1"/>
    <w:rsid w:val="004F00E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30761">
      <w:bodyDiv w:val="1"/>
      <w:marLeft w:val="0"/>
      <w:marRight w:val="0"/>
      <w:marTop w:val="0"/>
      <w:marBottom w:val="0"/>
      <w:divBdr>
        <w:top w:val="none" w:sz="0" w:space="0" w:color="auto"/>
        <w:left w:val="none" w:sz="0" w:space="0" w:color="auto"/>
        <w:bottom w:val="none" w:sz="0" w:space="0" w:color="auto"/>
        <w:right w:val="none" w:sz="0" w:space="0" w:color="auto"/>
      </w:divBdr>
    </w:div>
    <w:div w:id="265696780">
      <w:bodyDiv w:val="1"/>
      <w:marLeft w:val="0"/>
      <w:marRight w:val="0"/>
      <w:marTop w:val="0"/>
      <w:marBottom w:val="0"/>
      <w:divBdr>
        <w:top w:val="none" w:sz="0" w:space="0" w:color="auto"/>
        <w:left w:val="none" w:sz="0" w:space="0" w:color="auto"/>
        <w:bottom w:val="none" w:sz="0" w:space="0" w:color="auto"/>
        <w:right w:val="none" w:sz="0" w:space="0" w:color="auto"/>
      </w:divBdr>
    </w:div>
    <w:div w:id="277839192">
      <w:bodyDiv w:val="1"/>
      <w:marLeft w:val="0"/>
      <w:marRight w:val="0"/>
      <w:marTop w:val="0"/>
      <w:marBottom w:val="0"/>
      <w:divBdr>
        <w:top w:val="none" w:sz="0" w:space="0" w:color="auto"/>
        <w:left w:val="none" w:sz="0" w:space="0" w:color="auto"/>
        <w:bottom w:val="none" w:sz="0" w:space="0" w:color="auto"/>
        <w:right w:val="none" w:sz="0" w:space="0" w:color="auto"/>
      </w:divBdr>
    </w:div>
    <w:div w:id="440298625">
      <w:bodyDiv w:val="1"/>
      <w:marLeft w:val="0"/>
      <w:marRight w:val="0"/>
      <w:marTop w:val="0"/>
      <w:marBottom w:val="0"/>
      <w:divBdr>
        <w:top w:val="none" w:sz="0" w:space="0" w:color="auto"/>
        <w:left w:val="none" w:sz="0" w:space="0" w:color="auto"/>
        <w:bottom w:val="none" w:sz="0" w:space="0" w:color="auto"/>
        <w:right w:val="none" w:sz="0" w:space="0" w:color="auto"/>
      </w:divBdr>
    </w:div>
    <w:div w:id="561259600">
      <w:bodyDiv w:val="1"/>
      <w:marLeft w:val="0"/>
      <w:marRight w:val="0"/>
      <w:marTop w:val="0"/>
      <w:marBottom w:val="0"/>
      <w:divBdr>
        <w:top w:val="none" w:sz="0" w:space="0" w:color="auto"/>
        <w:left w:val="none" w:sz="0" w:space="0" w:color="auto"/>
        <w:bottom w:val="none" w:sz="0" w:space="0" w:color="auto"/>
        <w:right w:val="none" w:sz="0" w:space="0" w:color="auto"/>
      </w:divBdr>
    </w:div>
    <w:div w:id="1000087632">
      <w:bodyDiv w:val="1"/>
      <w:marLeft w:val="0"/>
      <w:marRight w:val="0"/>
      <w:marTop w:val="0"/>
      <w:marBottom w:val="0"/>
      <w:divBdr>
        <w:top w:val="none" w:sz="0" w:space="0" w:color="auto"/>
        <w:left w:val="none" w:sz="0" w:space="0" w:color="auto"/>
        <w:bottom w:val="none" w:sz="0" w:space="0" w:color="auto"/>
        <w:right w:val="none" w:sz="0" w:space="0" w:color="auto"/>
      </w:divBdr>
    </w:div>
    <w:div w:id="1090737297">
      <w:bodyDiv w:val="1"/>
      <w:marLeft w:val="0"/>
      <w:marRight w:val="0"/>
      <w:marTop w:val="0"/>
      <w:marBottom w:val="0"/>
      <w:divBdr>
        <w:top w:val="none" w:sz="0" w:space="0" w:color="auto"/>
        <w:left w:val="none" w:sz="0" w:space="0" w:color="auto"/>
        <w:bottom w:val="none" w:sz="0" w:space="0" w:color="auto"/>
        <w:right w:val="none" w:sz="0" w:space="0" w:color="auto"/>
      </w:divBdr>
    </w:div>
    <w:div w:id="1311517450">
      <w:bodyDiv w:val="1"/>
      <w:marLeft w:val="0"/>
      <w:marRight w:val="0"/>
      <w:marTop w:val="0"/>
      <w:marBottom w:val="0"/>
      <w:divBdr>
        <w:top w:val="none" w:sz="0" w:space="0" w:color="auto"/>
        <w:left w:val="none" w:sz="0" w:space="0" w:color="auto"/>
        <w:bottom w:val="none" w:sz="0" w:space="0" w:color="auto"/>
        <w:right w:val="none" w:sz="0" w:space="0" w:color="auto"/>
      </w:divBdr>
    </w:div>
    <w:div w:id="1467430973">
      <w:bodyDiv w:val="1"/>
      <w:marLeft w:val="0"/>
      <w:marRight w:val="0"/>
      <w:marTop w:val="0"/>
      <w:marBottom w:val="0"/>
      <w:divBdr>
        <w:top w:val="none" w:sz="0" w:space="0" w:color="auto"/>
        <w:left w:val="none" w:sz="0" w:space="0" w:color="auto"/>
        <w:bottom w:val="none" w:sz="0" w:space="0" w:color="auto"/>
        <w:right w:val="none" w:sz="0" w:space="0" w:color="auto"/>
      </w:divBdr>
    </w:div>
    <w:div w:id="1535460963">
      <w:bodyDiv w:val="1"/>
      <w:marLeft w:val="0"/>
      <w:marRight w:val="0"/>
      <w:marTop w:val="0"/>
      <w:marBottom w:val="0"/>
      <w:divBdr>
        <w:top w:val="none" w:sz="0" w:space="0" w:color="auto"/>
        <w:left w:val="none" w:sz="0" w:space="0" w:color="auto"/>
        <w:bottom w:val="none" w:sz="0" w:space="0" w:color="auto"/>
        <w:right w:val="none" w:sz="0" w:space="0" w:color="auto"/>
      </w:divBdr>
    </w:div>
    <w:div w:id="1634479920">
      <w:bodyDiv w:val="1"/>
      <w:marLeft w:val="0"/>
      <w:marRight w:val="0"/>
      <w:marTop w:val="0"/>
      <w:marBottom w:val="0"/>
      <w:divBdr>
        <w:top w:val="none" w:sz="0" w:space="0" w:color="auto"/>
        <w:left w:val="none" w:sz="0" w:space="0" w:color="auto"/>
        <w:bottom w:val="none" w:sz="0" w:space="0" w:color="auto"/>
        <w:right w:val="none" w:sz="0" w:space="0" w:color="auto"/>
      </w:divBdr>
    </w:div>
    <w:div w:id="1677465707">
      <w:bodyDiv w:val="1"/>
      <w:marLeft w:val="0"/>
      <w:marRight w:val="0"/>
      <w:marTop w:val="0"/>
      <w:marBottom w:val="0"/>
      <w:divBdr>
        <w:top w:val="none" w:sz="0" w:space="0" w:color="auto"/>
        <w:left w:val="none" w:sz="0" w:space="0" w:color="auto"/>
        <w:bottom w:val="none" w:sz="0" w:space="0" w:color="auto"/>
        <w:right w:val="none" w:sz="0" w:space="0" w:color="auto"/>
      </w:divBdr>
    </w:div>
    <w:div w:id="1879050301">
      <w:bodyDiv w:val="1"/>
      <w:marLeft w:val="0"/>
      <w:marRight w:val="0"/>
      <w:marTop w:val="0"/>
      <w:marBottom w:val="0"/>
      <w:divBdr>
        <w:top w:val="none" w:sz="0" w:space="0" w:color="auto"/>
        <w:left w:val="none" w:sz="0" w:space="0" w:color="auto"/>
        <w:bottom w:val="none" w:sz="0" w:space="0" w:color="auto"/>
        <w:right w:val="none" w:sz="0" w:space="0" w:color="auto"/>
      </w:divBdr>
    </w:div>
    <w:div w:id="1962297073">
      <w:bodyDiv w:val="1"/>
      <w:marLeft w:val="0"/>
      <w:marRight w:val="0"/>
      <w:marTop w:val="0"/>
      <w:marBottom w:val="0"/>
      <w:divBdr>
        <w:top w:val="none" w:sz="0" w:space="0" w:color="auto"/>
        <w:left w:val="none" w:sz="0" w:space="0" w:color="auto"/>
        <w:bottom w:val="none" w:sz="0" w:space="0" w:color="auto"/>
        <w:right w:val="none" w:sz="0" w:space="0" w:color="auto"/>
      </w:divBdr>
    </w:div>
    <w:div w:id="199232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ابن56</b:Tag>
    <b:SourceType>Book</b:SourceType>
    <b:Guid>{27210ED8-5733-41F6-93DF-A397745784E0}</b:Guid>
    <b:Author>
      <b:Author>
        <b:Corporate>أبن منظور</b:Corporate>
      </b:Author>
    </b:Author>
    <b:Title>لسان العرب</b:Title>
    <b:Year>1956</b:Year>
    <b:City>بيروت</b:City>
    <b:LCID>ar-IQ</b:LCID>
    <b:RefOrder>17</b:RefOrder>
  </b:Source>
  <b:Source>
    <b:Tag>مصط70</b:Tag>
    <b:SourceType>Book</b:SourceType>
    <b:Guid>{484CE151-412B-49E0-9AC6-B1056DDB9C41}</b:Guid>
    <b:Author>
      <b:Author>
        <b:Corporate>مصطفى سويف</b:Corporate>
      </b:Author>
    </b:Author>
    <b:Title>الاسس النفسية للتكامل الاجتكاعي</b:Title>
    <b:Year>1970</b:Year>
    <b:City>القاهرة</b:City>
    <b:RefOrder>2</b:RefOrder>
  </b:Source>
  <b:Source>
    <b:Tag>سائ86</b:Tag>
    <b:SourceType>Book</b:SourceType>
    <b:Guid>{7C1FE880-9554-401D-A447-3C9A20AE695B}</b:Guid>
    <b:Author>
      <b:Author>
        <b:Corporate>البرغوثي, سائد عبد الحميد</b:Corporate>
      </b:Author>
    </b:Author>
    <b:Title>فن الاسترخاء</b:Title>
    <b:Year>1986</b:Year>
    <b:RefOrder>1</b:RefOrder>
  </b:Source>
  <b:Source>
    <b:Tag>أسع77</b:Tag>
    <b:SourceType>Book</b:SourceType>
    <b:Guid>{14AE9BF5-72A8-4E9E-8578-0183B8916543}</b:Guid>
    <b:Author>
      <b:Author>
        <b:Corporate>رزوق, أسعد</b:Corporate>
      </b:Author>
    </b:Author>
    <b:Title>موسوعة علم النفس</b:Title>
    <b:Year>1977</b:Year>
    <b:City>بيروت</b:City>
    <b:RefOrder>3</b:RefOrder>
  </b:Source>
  <b:Source>
    <b:Tag>عفاطر</b:Tag>
    <b:SourceType>Book</b:SourceType>
    <b:Guid>{95E4A6B2-E1DA-4D3D-8518-8E7409043245}</b:Guid>
    <b:Author>
      <b:Author>
        <b:Corporate>عفاف حداد, باسم دحادحة</b:Corporate>
      </b:Author>
    </b:Author>
    <b:Title>فاعلية برنامج إرشادي جمعي في التدريب على حل المشكلات والاسترخاء العضلي في ضبط التوتر</b:Title>
    <b:Year>1998</b:Year>
    <b:City>قطر</b:City>
    <b:RefOrder>4</b:RefOrder>
  </b:Source>
  <b:Source>
    <b:Tag>الز92</b:Tag>
    <b:SourceType>Book</b:SourceType>
    <b:Guid>{45012E57-8EBF-4884-9CD7-4A0548F0FF99}</b:Guid>
    <b:Author>
      <b:Author>
        <b:Corporate>الزواوي, رنا احمد</b:Corporate>
      </b:Author>
    </b:Author>
    <b:Title>اثر الإرشاد الجمعي للتدريب على حل المشكلات في خفض التوتر</b:Title>
    <b:Year>1992</b:Year>
    <b:City>الاردن</b:City>
    <b:RefOrder>5</b:RefOrder>
  </b:Source>
  <b:Source>
    <b:Tag>اسا00</b:Tag>
    <b:SourceType>Book</b:SourceType>
    <b:Guid>{8186A4F4-FA57-49BF-A4C6-5235CB2FBDBE}</b:Guid>
    <b:Author>
      <b:Author>
        <b:Corporate>اسامة كامل راتب</b:Corporate>
      </b:Author>
    </b:Author>
    <b:Title> تدريب المهارة النفسية ، تطبيقات في المجال الرياضي </b:Title>
    <b:Year>2000</b:Year>
    <b:City>القاهرة</b:City>
    <b:RefOrder>6</b:RefOrder>
  </b:Source>
  <b:Source>
    <b:Tag>عبد06</b:Tag>
    <b:SourceType>Book</b:SourceType>
    <b:Guid>{DF6CEE25-6222-49C8-8987-28154500F80E}</b:Guid>
    <b:Author>
      <b:Author>
        <b:Corporate>عبدالله خلف الحمدوني</b:Corporate>
      </b:Author>
    </b:Author>
    <b:Title>أثـر برنامج إرشـادي لتخفيف التوتر النفسـي المصاحب للأداء لدى لاعبي بعض الأندية العراقية بالرماية لفئة المتقدمين</b:Title>
    <b:Year>2006</b:Year>
    <b:City>جامعة الموصل</b:City>
    <b:RefOrder>7</b:RefOrder>
  </b:Source>
  <b:Source>
    <b:Tag>ساه01</b:Tag>
    <b:SourceType>Book</b:SourceType>
    <b:Guid>{264B7833-0E0A-4819-967A-DF94422CC052}</b:Guid>
    <b:Author>
      <b:Author>
        <b:Corporate>ساهرة قحطان</b:Corporate>
      </b:Author>
    </b:Author>
    <b:Title>التوتر النفسي لدى طلبة الصف السادس الاعدادي وآبائهم وعلاقته بالتحصيل الدراسي </b:Title>
    <b:Year>2001</b:Year>
    <b:City>بغداد</b:City>
    <b:RefOrder>8</b:RefOrder>
  </b:Source>
  <b:Source>
    <b:Tag>فري90</b:Tag>
    <b:SourceType>Book</b:SourceType>
    <b:Guid>{D7BB7411-ACD9-4C68-9D3B-65763DFFAB25}</b:Guid>
    <b:Author>
      <b:Author>
        <b:Corporate>فريق كمونه, كوردن هربرت </b:Corporate>
      </b:Author>
    </b:Author>
    <b:Title>التدليك العام الرياضي</b:Title>
    <b:Year>1990</b:Year>
    <b:City>بغداد</b:City>
    <b:RefOrder>10</b:RefOrder>
  </b:Source>
  <b:Source>
    <b:Tag>عبد13</b:Tag>
    <b:SourceType>Book</b:SourceType>
    <b:Guid>{815FCE70-7D5B-4C33-B603-BEB6A8B62944}</b:Guid>
    <b:Author>
      <b:Author>
        <b:Corporate>عبد الودود الزبيدي, وآخرون</b:Corporate>
      </b:Author>
    </b:Author>
    <b:Title>بناء مقياس للتوتر النفسي وعلاقته باداء بعض المهارات الاساسية لدى لاعبي كرة السلة </b:Title>
    <b:Year>2013</b:Year>
    <b:City>الاردن</b:City>
    <b:RefOrder>9</b:RefOrder>
  </b:Source>
  <b:Source>
    <b:Tag>امس93</b:Tag>
    <b:SourceType>Book</b:SourceType>
    <b:Guid>{C8692139-377C-417A-A9C0-EB42E1683C08}</b:Guid>
    <b:Author>
      <b:Author>
        <b:Corporate>امسلي, جوردون</b:Corporate>
      </b:Author>
      <b:Translator>
        <b:NameList>
          <b:Person>
            <b:Last>عريق</b:Last>
            <b:First>عبدالله</b:First>
            <b:Middle>محمد</b:Middle>
          </b:Person>
        </b:NameList>
      </b:Translator>
    </b:Author>
    <b:Title>اتجاهات علم النفس المعالصر</b:Title>
    <b:Year>1993</b:Year>
    <b:City>بنغازي</b:City>
    <b:Volume>ط1</b:Volume>
    <b:Pages>234</b:Pages>
    <b:RefOrder>13</b:RefOrder>
  </b:Source>
  <b:Source>
    <b:Tag>قاس87</b:Tag>
    <b:SourceType>Book</b:SourceType>
    <b:Guid>{F7FDF32D-E045-4FB1-AA61-8F275E5A9D4E}</b:Guid>
    <b:Author>
      <b:Author>
        <b:Corporate>قاسم حسن صالح </b:Corporate>
      </b:Author>
    </b:Author>
    <b:Title>الانسان من هو</b:Title>
    <b:Year>1987</b:Year>
    <b:City>بغداد</b:City>
    <b:RefOrder>14</b:RefOrder>
  </b:Source>
  <b:Source>
    <b:Tag>قحط</b:Tag>
    <b:SourceType>Book</b:SourceType>
    <b:Guid>{5C50ACCE-36E9-4450-969E-758EC6559EFE}</b:Guid>
    <b:Author>
      <b:Author>
        <b:Corporate>قحطان, ساهرة</b:Corporate>
      </b:Author>
    </b:Author>
    <b:Title>مصدر سبق ذكره</b:Title>
    <b:Pages>ص 24</b:Pages>
    <b:Year>مصدر سبق ذكره</b:Year>
    <b:RefOrder>18</b:RefOrder>
  </b:Source>
  <b:Source>
    <b:Tag>Mow50</b:Tag>
    <b:SourceType>Book</b:SourceType>
    <b:Guid>{25299656-2DBD-478E-B7D1-4F5801ABCDF9}</b:Guid>
    <b:Author>
      <b:Author>
        <b:Corporate>Mowter.H</b:Corporate>
      </b:Author>
    </b:Author>
    <b:Title>Learning theory and personality dynamics</b:Title>
    <b:Year>1950</b:Year>
    <b:City>New York</b:City>
    <b:RefOrder>15</b:RefOrder>
  </b:Source>
  <b:Source>
    <b:Tag>هول71</b:Tag>
    <b:SourceType>Book</b:SourceType>
    <b:Guid>{A43B2113-B6C0-4878-B755-6C2E88556351}</b:Guid>
    <b:Author>
      <b:Author>
        <b:Corporate>هول لندزي</b:Corporate>
      </b:Author>
      <b:Translator>
        <b:NameList>
          <b:Person>
            <b:Last>فرح احمد فرج</b:Last>
            <b:First>و</b:First>
            <b:Middle>آخرون</b:Middle>
          </b:Person>
        </b:NameList>
      </b:Translator>
    </b:Author>
    <b:Title>نظريات الشخصية</b:Title>
    <b:Year>1971</b:Year>
    <b:City>القاهرة</b:City>
    <b:Publisher>دار المشاريع للنشر</b:Publisher>
    <b:NumberVolumes>368</b:NumberVolumes>
    <b:RefOrder>16</b:RefOrder>
  </b:Source>
  <b:Source>
    <b:Tag>www</b:Tag>
    <b:SourceType>InternetSite</b:SourceType>
    <b:Guid>{5F41CA9D-F2BE-4F51-81CB-9B96F4517BCD}</b:Guid>
    <b:Title>www. CNN Arabic.com .</b:Title>
    <b:RefOrder>11</b:RefOrder>
  </b:Source>
  <b:Source>
    <b:Tag>الذنت</b:Tag>
    <b:SourceType>InternetSite</b:SourceType>
    <b:Guid>{42C378CD-8C37-4945-B75A-97039E0CC6D6}</b:Guid>
    <b:Author>
      <b:Author>
        <b:Corporate>الذكاء الاصطناعي</b:Corporate>
      </b:Author>
    </b:Author>
    <b:Year>انترنت</b:Year>
    <b:RefOrder>12</b:RefOrder>
  </b:Source>
</b:Sources>
</file>

<file path=customXml/itemProps1.xml><?xml version="1.0" encoding="utf-8"?>
<ds:datastoreItem xmlns:ds="http://schemas.openxmlformats.org/officeDocument/2006/customXml" ds:itemID="{7F8ED408-E964-4230-B963-162F3EA6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2474</Words>
  <Characters>14104</Characters>
  <Application>Microsoft Office Word</Application>
  <DocSecurity>0</DocSecurity>
  <Lines>117</Lines>
  <Paragraphs>33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2025-02-21T12:07:00Z</dcterms:created>
  <dcterms:modified xsi:type="dcterms:W3CDTF">2025-02-27T22:13:00Z</dcterms:modified>
</cp:coreProperties>
</file>