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0A9" w:rsidRDefault="00711B6C" w:rsidP="007530A9">
      <w:pPr>
        <w:pStyle w:val="a5"/>
        <w:ind w:left="869"/>
        <w:jc w:val="both"/>
        <w:rPr>
          <w:rFonts w:ascii="Simplified Arabic" w:hAnsi="Simplified Arabic" w:cs="Simplified Arabic"/>
          <w:b/>
          <w:bCs/>
          <w:sz w:val="32"/>
          <w:szCs w:val="32"/>
          <w:rtl/>
          <w:lang w:bidi="ar-IQ"/>
        </w:rPr>
      </w:pPr>
      <w:r w:rsidRPr="00711B6C">
        <w:rPr>
          <w:rFonts w:ascii="Simplified Arabic" w:hAnsi="Simplified Arabic" w:cs="Simplified Arabic" w:hint="cs"/>
          <w:b/>
          <w:bCs/>
          <w:sz w:val="32"/>
          <w:szCs w:val="32"/>
          <w:rtl/>
          <w:lang w:bidi="ar-IQ"/>
        </w:rPr>
        <w:t>((</w:t>
      </w:r>
      <w:r w:rsidR="00786D54" w:rsidRPr="00711B6C">
        <w:rPr>
          <w:rFonts w:ascii="Simplified Arabic" w:hAnsi="Simplified Arabic" w:cs="Simplified Arabic" w:hint="cs"/>
          <w:b/>
          <w:bCs/>
          <w:sz w:val="32"/>
          <w:szCs w:val="32"/>
          <w:rtl/>
          <w:lang w:bidi="ar-IQ"/>
        </w:rPr>
        <w:t xml:space="preserve"> القصص المترجم </w:t>
      </w:r>
      <w:r w:rsidRPr="00711B6C">
        <w:rPr>
          <w:rFonts w:ascii="Simplified Arabic" w:hAnsi="Simplified Arabic" w:cs="Simplified Arabic" w:hint="cs"/>
          <w:b/>
          <w:bCs/>
          <w:sz w:val="32"/>
          <w:szCs w:val="32"/>
          <w:rtl/>
          <w:lang w:bidi="ar-IQ"/>
        </w:rPr>
        <w:t xml:space="preserve"> في ادب الأطفال في  العراق )) </w:t>
      </w:r>
    </w:p>
    <w:p w:rsidR="00ED5DE3" w:rsidRDefault="007530A9" w:rsidP="007530A9">
      <w:pPr>
        <w:pStyle w:val="a5"/>
        <w:ind w:left="869"/>
        <w:jc w:val="both"/>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 xml:space="preserve">               </w:t>
      </w:r>
      <w:r w:rsidR="00711B6C" w:rsidRPr="00711B6C">
        <w:rPr>
          <w:rFonts w:ascii="Simplified Arabic" w:hAnsi="Simplified Arabic" w:cs="Simplified Arabic" w:hint="cs"/>
          <w:b/>
          <w:bCs/>
          <w:sz w:val="32"/>
          <w:szCs w:val="32"/>
          <w:rtl/>
          <w:lang w:bidi="ar-IQ"/>
        </w:rPr>
        <w:t>دراسة تاريخية فنية</w:t>
      </w:r>
      <w:r w:rsidR="00711B6C">
        <w:rPr>
          <w:rFonts w:ascii="Simplified Arabic" w:hAnsi="Simplified Arabic" w:cs="Simplified Arabic" w:hint="cs"/>
          <w:b/>
          <w:bCs/>
          <w:sz w:val="32"/>
          <w:szCs w:val="32"/>
          <w:rtl/>
          <w:lang w:bidi="ar-IQ"/>
        </w:rPr>
        <w:t xml:space="preserve">                                </w:t>
      </w:r>
    </w:p>
    <w:p w:rsidR="00711B6C" w:rsidRDefault="00711B6C" w:rsidP="00ED5DE3">
      <w:pPr>
        <w:pStyle w:val="a5"/>
        <w:ind w:left="869"/>
        <w:jc w:val="right"/>
        <w:rPr>
          <w:rFonts w:ascii="Simplified Arabic" w:hAnsi="Simplified Arabic" w:cs="Simplified Arabic"/>
          <w:b/>
          <w:bCs/>
          <w:sz w:val="32"/>
          <w:szCs w:val="32"/>
          <w:rtl/>
          <w:lang w:bidi="ar-IQ"/>
        </w:rPr>
      </w:pPr>
      <w:r w:rsidRPr="00711B6C">
        <w:rPr>
          <w:rFonts w:ascii="Simplified Arabic" w:hAnsi="Simplified Arabic" w:cs="Simplified Arabic" w:hint="cs"/>
          <w:b/>
          <w:bCs/>
          <w:sz w:val="32"/>
          <w:szCs w:val="32"/>
          <w:rtl/>
          <w:lang w:bidi="ar-IQ"/>
        </w:rPr>
        <w:t xml:space="preserve"> أ</w:t>
      </w:r>
      <w:r>
        <w:rPr>
          <w:rFonts w:ascii="Simplified Arabic" w:hAnsi="Simplified Arabic" w:cs="Simplified Arabic"/>
          <w:b/>
          <w:bCs/>
          <w:sz w:val="32"/>
          <w:szCs w:val="32"/>
          <w:lang w:bidi="ar-IQ"/>
        </w:rPr>
        <w:t>.</w:t>
      </w:r>
      <w:proofErr w:type="spellStart"/>
      <w:r>
        <w:rPr>
          <w:rFonts w:ascii="Simplified Arabic" w:hAnsi="Simplified Arabic" w:cs="Simplified Arabic" w:hint="cs"/>
          <w:b/>
          <w:bCs/>
          <w:sz w:val="32"/>
          <w:szCs w:val="32"/>
          <w:rtl/>
          <w:lang w:bidi="ar-IQ"/>
        </w:rPr>
        <w:t>د.طاهرة</w:t>
      </w:r>
      <w:proofErr w:type="spellEnd"/>
      <w:r>
        <w:rPr>
          <w:rFonts w:ascii="Simplified Arabic" w:hAnsi="Simplified Arabic" w:cs="Simplified Arabic" w:hint="cs"/>
          <w:b/>
          <w:bCs/>
          <w:sz w:val="32"/>
          <w:szCs w:val="32"/>
          <w:rtl/>
          <w:lang w:bidi="ar-IQ"/>
        </w:rPr>
        <w:t xml:space="preserve"> داخل</w:t>
      </w:r>
    </w:p>
    <w:p w:rsidR="00711B6C" w:rsidRDefault="00711B6C" w:rsidP="00711B6C">
      <w:pPr>
        <w:pStyle w:val="a5"/>
        <w:ind w:left="869"/>
        <w:jc w:val="both"/>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 xml:space="preserve">                                          </w:t>
      </w:r>
      <w:r w:rsidR="00ED5DE3">
        <w:rPr>
          <w:rFonts w:ascii="Simplified Arabic" w:hAnsi="Simplified Arabic" w:cs="Simplified Arabic" w:hint="cs"/>
          <w:b/>
          <w:bCs/>
          <w:sz w:val="32"/>
          <w:szCs w:val="32"/>
          <w:rtl/>
          <w:lang w:bidi="ar-IQ"/>
        </w:rPr>
        <w:t xml:space="preserve">                 </w:t>
      </w:r>
      <w:r>
        <w:rPr>
          <w:rFonts w:ascii="Simplified Arabic" w:hAnsi="Simplified Arabic" w:cs="Simplified Arabic" w:hint="cs"/>
          <w:b/>
          <w:bCs/>
          <w:sz w:val="32"/>
          <w:szCs w:val="32"/>
          <w:rtl/>
          <w:lang w:bidi="ar-IQ"/>
        </w:rPr>
        <w:t xml:space="preserve"> العراق </w:t>
      </w:r>
    </w:p>
    <w:p w:rsidR="00786D54" w:rsidRDefault="00711B6C" w:rsidP="00E356D6">
      <w:pPr>
        <w:pStyle w:val="a5"/>
        <w:tabs>
          <w:tab w:val="left" w:pos="5021"/>
        </w:tabs>
        <w:ind w:left="869"/>
        <w:jc w:val="both"/>
        <w:rPr>
          <w:rFonts w:ascii="Simplified Arabic" w:hAnsi="Simplified Arabic" w:cs="Simplified Arabic"/>
          <w:b/>
          <w:bCs/>
          <w:sz w:val="32"/>
          <w:szCs w:val="32"/>
          <w:lang w:bidi="ar-IQ"/>
        </w:rPr>
      </w:pPr>
      <w:r>
        <w:rPr>
          <w:rFonts w:ascii="Simplified Arabic" w:hAnsi="Simplified Arabic" w:cs="Simplified Arabic" w:hint="cs"/>
          <w:b/>
          <w:bCs/>
          <w:sz w:val="32"/>
          <w:szCs w:val="32"/>
          <w:rtl/>
          <w:lang w:bidi="ar-IQ"/>
        </w:rPr>
        <w:t xml:space="preserve">                               </w:t>
      </w:r>
    </w:p>
    <w:p w:rsidR="001614A7" w:rsidRDefault="001614A7" w:rsidP="00E356D6">
      <w:pPr>
        <w:pStyle w:val="a5"/>
        <w:ind w:left="0"/>
        <w:jc w:val="both"/>
        <w:rPr>
          <w:rFonts w:ascii="Simplified Arabic" w:hAnsi="Simplified Arabic" w:cs="Simplified Arabic"/>
          <w:sz w:val="32"/>
          <w:szCs w:val="32"/>
          <w:lang w:bidi="ar-IQ"/>
        </w:rPr>
      </w:pPr>
      <w:r>
        <w:rPr>
          <w:rFonts w:ascii="Simplified Arabic" w:hAnsi="Simplified Arabic" w:cs="Simplified Arabic" w:hint="cs"/>
          <w:sz w:val="32"/>
          <w:szCs w:val="32"/>
          <w:rtl/>
          <w:lang w:bidi="ar-IQ"/>
        </w:rPr>
        <w:t xml:space="preserve">ظهرت حركة الترجمة والتعريب في اول ظهور ادبي لصحافة الطفل في العراق في </w:t>
      </w:r>
      <w:proofErr w:type="spellStart"/>
      <w:r>
        <w:rPr>
          <w:rFonts w:ascii="Simplified Arabic" w:hAnsi="Simplified Arabic" w:cs="Simplified Arabic" w:hint="cs"/>
          <w:sz w:val="32"/>
          <w:szCs w:val="32"/>
          <w:rtl/>
          <w:lang w:bidi="ar-IQ"/>
        </w:rPr>
        <w:t>العشريينات</w:t>
      </w:r>
      <w:proofErr w:type="spellEnd"/>
      <w:r>
        <w:rPr>
          <w:rFonts w:ascii="Simplified Arabic" w:hAnsi="Simplified Arabic" w:cs="Simplified Arabic" w:hint="cs"/>
          <w:sz w:val="32"/>
          <w:szCs w:val="32"/>
          <w:rtl/>
          <w:lang w:bidi="ar-IQ"/>
        </w:rPr>
        <w:t xml:space="preserve"> </w:t>
      </w:r>
      <w:r w:rsidR="00711B6C">
        <w:rPr>
          <w:rFonts w:ascii="Simplified Arabic" w:hAnsi="Simplified Arabic" w:cs="Simplified Arabic" w:hint="cs"/>
          <w:sz w:val="32"/>
          <w:szCs w:val="32"/>
          <w:rtl/>
          <w:lang w:bidi="ar-IQ"/>
        </w:rPr>
        <w:t>و</w:t>
      </w:r>
      <w:r>
        <w:rPr>
          <w:rFonts w:ascii="Simplified Arabic" w:hAnsi="Simplified Arabic" w:cs="Simplified Arabic" w:hint="cs"/>
          <w:sz w:val="32"/>
          <w:szCs w:val="32"/>
          <w:rtl/>
          <w:lang w:bidi="ar-IQ"/>
        </w:rPr>
        <w:t>في</w:t>
      </w:r>
      <w:r w:rsidR="00C8006B">
        <w:rPr>
          <w:rFonts w:ascii="Simplified Arabic" w:hAnsi="Simplified Arabic" w:cs="Simplified Arabic"/>
          <w:sz w:val="32"/>
          <w:szCs w:val="32"/>
          <w:lang w:bidi="ar-IQ"/>
        </w:rPr>
        <w:t xml:space="preserve"> </w:t>
      </w:r>
      <w:r w:rsidR="00711B6C">
        <w:rPr>
          <w:rFonts w:ascii="Simplified Arabic" w:hAnsi="Simplified Arabic" w:cs="Simplified Arabic" w:hint="cs"/>
          <w:sz w:val="32"/>
          <w:szCs w:val="32"/>
          <w:rtl/>
          <w:lang w:bidi="ar-IQ"/>
        </w:rPr>
        <w:t>اول مجلة للأطفال وهي "</w:t>
      </w:r>
      <w:r>
        <w:rPr>
          <w:rFonts w:ascii="Simplified Arabic" w:hAnsi="Simplified Arabic" w:cs="Simplified Arabic" w:hint="cs"/>
          <w:sz w:val="32"/>
          <w:szCs w:val="32"/>
          <w:rtl/>
          <w:lang w:bidi="ar-IQ"/>
        </w:rPr>
        <w:t xml:space="preserve"> مجلة التلميذ العراقي</w:t>
      </w:r>
      <w:r w:rsidR="00711B6C">
        <w:rPr>
          <w:rFonts w:ascii="Simplified Arabic" w:hAnsi="Simplified Arabic" w:cs="Simplified Arabic" w:hint="cs"/>
          <w:sz w:val="32"/>
          <w:szCs w:val="32"/>
          <w:rtl/>
          <w:lang w:bidi="ar-IQ"/>
        </w:rPr>
        <w:t>"</w:t>
      </w:r>
      <w:r>
        <w:rPr>
          <w:rFonts w:ascii="Simplified Arabic" w:hAnsi="Simplified Arabic" w:cs="Simplified Arabic" w:hint="cs"/>
          <w:sz w:val="32"/>
          <w:szCs w:val="32"/>
          <w:rtl/>
          <w:lang w:bidi="ar-IQ"/>
        </w:rPr>
        <w:t xml:space="preserve"> التي صدر </w:t>
      </w:r>
      <w:r w:rsidR="00711B6C">
        <w:rPr>
          <w:rFonts w:ascii="Simplified Arabic" w:hAnsi="Simplified Arabic" w:cs="Simplified Arabic" w:hint="cs"/>
          <w:sz w:val="32"/>
          <w:szCs w:val="32"/>
          <w:rtl/>
          <w:lang w:bidi="ar-IQ"/>
        </w:rPr>
        <w:t>ال</w:t>
      </w:r>
      <w:r>
        <w:rPr>
          <w:rFonts w:ascii="Simplified Arabic" w:hAnsi="Simplified Arabic" w:cs="Simplified Arabic" w:hint="cs"/>
          <w:sz w:val="32"/>
          <w:szCs w:val="32"/>
          <w:rtl/>
          <w:lang w:bidi="ar-IQ"/>
        </w:rPr>
        <w:t xml:space="preserve">عدد </w:t>
      </w:r>
      <w:r w:rsidR="00711B6C">
        <w:rPr>
          <w:rFonts w:ascii="Simplified Arabic" w:hAnsi="Simplified Arabic" w:cs="Simplified Arabic" w:hint="cs"/>
          <w:sz w:val="32"/>
          <w:szCs w:val="32"/>
          <w:rtl/>
          <w:lang w:bidi="ar-IQ"/>
        </w:rPr>
        <w:t xml:space="preserve">الأول </w:t>
      </w:r>
      <w:r>
        <w:rPr>
          <w:rFonts w:ascii="Simplified Arabic" w:hAnsi="Simplified Arabic" w:cs="Simplified Arabic" w:hint="cs"/>
          <w:sz w:val="32"/>
          <w:szCs w:val="32"/>
          <w:rtl/>
          <w:lang w:bidi="ar-IQ"/>
        </w:rPr>
        <w:t xml:space="preserve">منها في </w:t>
      </w:r>
      <w:r w:rsidR="00711B6C" w:rsidRPr="005B364F">
        <w:rPr>
          <w:rFonts w:ascii="Simplified Arabic" w:hAnsi="Simplified Arabic" w:cs="Simplified Arabic" w:hint="cs"/>
          <w:b/>
          <w:bCs/>
          <w:sz w:val="26"/>
          <w:szCs w:val="26"/>
          <w:rtl/>
          <w:lang w:bidi="ar-IQ"/>
        </w:rPr>
        <w:t>9 تشرين الثاني 1922</w:t>
      </w:r>
      <w:r w:rsidR="00711B6C">
        <w:rPr>
          <w:rFonts w:ascii="Simplified Arabic" w:hAnsi="Simplified Arabic" w:cs="Simplified Arabic" w:hint="cs"/>
          <w:b/>
          <w:bCs/>
          <w:sz w:val="26"/>
          <w:szCs w:val="26"/>
          <w:rtl/>
          <w:lang w:bidi="ar-IQ"/>
        </w:rPr>
        <w:t xml:space="preserve"> وكان مديرها سعيد فهيم .</w:t>
      </w:r>
    </w:p>
    <w:p w:rsidR="001614A7" w:rsidRDefault="001614A7" w:rsidP="00512199">
      <w:pPr>
        <w:ind w:firstLine="509"/>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ونصل إلى نتيجة أخرى مفادها أن القصص التي ألفها كتاب عراقيون لم تتأثر كثيراً </w:t>
      </w:r>
      <w:proofErr w:type="spellStart"/>
      <w:r>
        <w:rPr>
          <w:rFonts w:ascii="Simplified Arabic" w:hAnsi="Simplified Arabic" w:cs="Simplified Arabic" w:hint="cs"/>
          <w:sz w:val="32"/>
          <w:szCs w:val="32"/>
          <w:rtl/>
          <w:lang w:bidi="ar-IQ"/>
        </w:rPr>
        <w:t>باسلوب</w:t>
      </w:r>
      <w:proofErr w:type="spellEnd"/>
      <w:r>
        <w:rPr>
          <w:rFonts w:ascii="Simplified Arabic" w:hAnsi="Simplified Arabic" w:cs="Simplified Arabic" w:hint="cs"/>
          <w:sz w:val="32"/>
          <w:szCs w:val="32"/>
          <w:rtl/>
          <w:lang w:bidi="ar-IQ"/>
        </w:rPr>
        <w:t xml:space="preserve"> القصص المعربة لأن طبيعة المجتمع العراقي وعاداته ونمط حياته لا تتماثل وتقاليد المجتمعات الأوربية الأخرى ، على الرغم من ان الترجمة والتعريب تعد من أهم مصادر أدب الأطفال في الوطن العربي.</w:t>
      </w:r>
    </w:p>
    <w:p w:rsidR="001614A7" w:rsidRDefault="001614A7" w:rsidP="001614A7">
      <w:pPr>
        <w:ind w:firstLine="509"/>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ويمكن ان نعزو اسباب كثرة استخدام الترجمة والتعريب لقصة الطفل في مرحلتها التمهيدية إلى ما يأتي :</w:t>
      </w:r>
    </w:p>
    <w:p w:rsidR="001614A7" w:rsidRDefault="001614A7" w:rsidP="001614A7">
      <w:pPr>
        <w:pStyle w:val="a5"/>
        <w:numPr>
          <w:ilvl w:val="0"/>
          <w:numId w:val="7"/>
        </w:numPr>
        <w:jc w:val="lowKashida"/>
        <w:rPr>
          <w:rFonts w:ascii="Simplified Arabic" w:hAnsi="Simplified Arabic" w:cs="Simplified Arabic"/>
          <w:sz w:val="32"/>
          <w:szCs w:val="32"/>
          <w:lang w:bidi="ar-IQ"/>
        </w:rPr>
      </w:pPr>
      <w:r>
        <w:rPr>
          <w:rFonts w:ascii="Simplified Arabic" w:hAnsi="Simplified Arabic" w:cs="Simplified Arabic" w:hint="cs"/>
          <w:sz w:val="32"/>
          <w:szCs w:val="32"/>
          <w:rtl/>
          <w:lang w:bidi="ar-IQ"/>
        </w:rPr>
        <w:t>سد النقص الحاصل في مجال القصة الموجهة للطفل في مراحلها الأولى.</w:t>
      </w:r>
    </w:p>
    <w:p w:rsidR="001614A7" w:rsidRDefault="001614A7" w:rsidP="001614A7">
      <w:pPr>
        <w:pStyle w:val="a5"/>
        <w:numPr>
          <w:ilvl w:val="0"/>
          <w:numId w:val="7"/>
        </w:numPr>
        <w:jc w:val="lowKashida"/>
        <w:rPr>
          <w:rFonts w:ascii="Simplified Arabic" w:hAnsi="Simplified Arabic" w:cs="Simplified Arabic"/>
          <w:sz w:val="32"/>
          <w:szCs w:val="32"/>
          <w:lang w:bidi="ar-IQ"/>
        </w:rPr>
      </w:pPr>
      <w:r>
        <w:rPr>
          <w:rFonts w:ascii="Simplified Arabic" w:hAnsi="Simplified Arabic" w:cs="Simplified Arabic" w:hint="cs"/>
          <w:sz w:val="32"/>
          <w:szCs w:val="32"/>
          <w:rtl/>
          <w:lang w:bidi="ar-IQ"/>
        </w:rPr>
        <w:t>رغبة الكتاب في تقديم أمثلة قصصية لا يبغون فيها بالدرجة الأولى الطفل ، بل لتوعية ، المجتمع بأهمية قصة الطفل ، ودعوتهم إلى الالتفات إليها ، فهم يترجمون لتقريب مفهوم قصة الطفل إلى مجتمع المتعلمين من الاباء والمعلمين .</w:t>
      </w:r>
    </w:p>
    <w:p w:rsidR="001614A7" w:rsidRDefault="001614A7" w:rsidP="001614A7">
      <w:pPr>
        <w:pStyle w:val="a5"/>
        <w:numPr>
          <w:ilvl w:val="0"/>
          <w:numId w:val="7"/>
        </w:numPr>
        <w:jc w:val="lowKashida"/>
        <w:rPr>
          <w:rFonts w:ascii="Simplified Arabic" w:hAnsi="Simplified Arabic" w:cs="Simplified Arabic"/>
          <w:sz w:val="32"/>
          <w:szCs w:val="32"/>
          <w:lang w:bidi="ar-IQ"/>
        </w:rPr>
      </w:pPr>
      <w:r>
        <w:rPr>
          <w:rFonts w:ascii="Simplified Arabic" w:hAnsi="Simplified Arabic" w:cs="Simplified Arabic" w:hint="cs"/>
          <w:sz w:val="32"/>
          <w:szCs w:val="32"/>
          <w:rtl/>
          <w:lang w:bidi="ar-IQ"/>
        </w:rPr>
        <w:t>خوفهم من خوض التجربة في كتابة قصة الطفل وجعلهم يفضلون الترجمة على فكرة التأليف .</w:t>
      </w:r>
    </w:p>
    <w:p w:rsidR="001614A7" w:rsidRDefault="00C8006B" w:rsidP="001614A7">
      <w:pPr>
        <w:pStyle w:val="a5"/>
        <w:numPr>
          <w:ilvl w:val="0"/>
          <w:numId w:val="7"/>
        </w:numPr>
        <w:jc w:val="lowKashida"/>
        <w:rPr>
          <w:rFonts w:ascii="Simplified Arabic" w:hAnsi="Simplified Arabic" w:cs="Simplified Arabic"/>
          <w:sz w:val="32"/>
          <w:szCs w:val="32"/>
          <w:lang w:bidi="ar-IQ"/>
        </w:rPr>
      </w:pPr>
      <w:r>
        <w:rPr>
          <w:rFonts w:ascii="Simplified Arabic" w:hAnsi="Simplified Arabic" w:cs="Simplified Arabic" w:hint="cs"/>
          <w:sz w:val="32"/>
          <w:szCs w:val="32"/>
          <w:rtl/>
          <w:lang w:bidi="ar-IQ"/>
        </w:rPr>
        <w:lastRenderedPageBreak/>
        <w:t>رغبة الكتاب في تقدي</w:t>
      </w:r>
      <w:r w:rsidR="00FE455A">
        <w:rPr>
          <w:rFonts w:ascii="Simplified Arabic" w:hAnsi="Simplified Arabic" w:cs="Simplified Arabic" w:hint="cs"/>
          <w:sz w:val="32"/>
          <w:szCs w:val="32"/>
          <w:rtl/>
          <w:lang w:bidi="ar-IQ"/>
        </w:rPr>
        <w:t>م</w:t>
      </w:r>
      <w:r w:rsidR="001614A7">
        <w:rPr>
          <w:rFonts w:ascii="Simplified Arabic" w:hAnsi="Simplified Arabic" w:cs="Simplified Arabic" w:hint="cs"/>
          <w:sz w:val="32"/>
          <w:szCs w:val="32"/>
          <w:rtl/>
          <w:lang w:bidi="ar-IQ"/>
        </w:rPr>
        <w:t xml:space="preserve"> القصص المتنوعة للطفل وكا</w:t>
      </w:r>
      <w:r w:rsidR="00FE455A">
        <w:rPr>
          <w:rFonts w:ascii="Simplified Arabic" w:hAnsi="Simplified Arabic" w:cs="Simplified Arabic" w:hint="cs"/>
          <w:sz w:val="32"/>
          <w:szCs w:val="32"/>
          <w:rtl/>
          <w:lang w:bidi="ar-IQ"/>
        </w:rPr>
        <w:t xml:space="preserve">نت ضالتهم في ذلك القصص المترجم من </w:t>
      </w:r>
      <w:r w:rsidR="001614A7">
        <w:rPr>
          <w:rFonts w:ascii="Simplified Arabic" w:hAnsi="Simplified Arabic" w:cs="Simplified Arabic" w:hint="cs"/>
          <w:sz w:val="32"/>
          <w:szCs w:val="32"/>
          <w:rtl/>
          <w:lang w:bidi="ar-IQ"/>
        </w:rPr>
        <w:t>لغة أُخرى ، التي قطعت شوطاً كبيراً في فنيتها ومضامينها ، فقدموا القصص الجادة والفكاهية وقصص المغامرات وقصص الحيوان والقصص العلمي ، حيث فطن الأدباء والكتاب منذ سنة (1922) إلى ضرورة اعتماد القصة في إثارة الفضول والتعجب لدى الأطفال وبالتالي الافادة من هذا الاندهاش في توضيح الكثير من المعلومات التي كانت خافية وغامضة على الأطفال .</w:t>
      </w:r>
    </w:p>
    <w:p w:rsidR="001614A7" w:rsidRDefault="001614A7" w:rsidP="001614A7">
      <w:pPr>
        <w:ind w:firstLine="509"/>
        <w:jc w:val="lowKashida"/>
        <w:rPr>
          <w:rFonts w:ascii="Simplified Arabic" w:hAnsi="Simplified Arabic" w:cs="Simplified Arabic"/>
          <w:sz w:val="32"/>
          <w:szCs w:val="32"/>
          <w:rtl/>
          <w:lang w:bidi="ar-IQ"/>
        </w:rPr>
      </w:pPr>
      <w:r w:rsidRPr="0068020A">
        <w:rPr>
          <w:rFonts w:ascii="Simplified Arabic" w:hAnsi="Simplified Arabic" w:cs="Simplified Arabic" w:hint="cs"/>
          <w:sz w:val="32"/>
          <w:szCs w:val="32"/>
          <w:highlight w:val="green"/>
          <w:rtl/>
          <w:lang w:bidi="ar-IQ"/>
        </w:rPr>
        <w:t>وتعريب</w:t>
      </w:r>
      <w:r>
        <w:rPr>
          <w:rFonts w:ascii="Simplified Arabic" w:hAnsi="Simplified Arabic" w:cs="Simplified Arabic" w:hint="cs"/>
          <w:sz w:val="32"/>
          <w:szCs w:val="32"/>
          <w:rtl/>
          <w:lang w:bidi="ar-IQ"/>
        </w:rPr>
        <w:t xml:space="preserve"> القصص العلمي يعد بادرة مهمة وسعت لدى الأطفال مداركهم واهتمامهم بالقصص العلمي ولكن هذه المقالات القصصية العلمية ، لم يطورها كتابنا ويحذوا حذوها ، على الرغم من إن بعضاً منها كانت أمثلة ناضجة للقصة العلمية كما في قصة ( الصوف )</w:t>
      </w:r>
      <w:r w:rsidRPr="00B107FB">
        <w:rPr>
          <w:rFonts w:ascii="Simplified Arabic" w:hAnsi="Simplified Arabic" w:cs="Simplified Arabic"/>
          <w:sz w:val="32"/>
          <w:szCs w:val="32"/>
          <w:vertAlign w:val="superscript"/>
          <w:rtl/>
          <w:lang w:bidi="ar-IQ"/>
        </w:rPr>
        <w:t xml:space="preserve"> </w:t>
      </w:r>
      <w:r w:rsidRPr="004345D9">
        <w:rPr>
          <w:rFonts w:ascii="Simplified Arabic" w:hAnsi="Simplified Arabic" w:cs="Simplified Arabic"/>
          <w:sz w:val="32"/>
          <w:szCs w:val="32"/>
          <w:vertAlign w:val="superscript"/>
          <w:rtl/>
          <w:lang w:bidi="ar-IQ"/>
        </w:rPr>
        <w:t>(</w:t>
      </w:r>
      <w:r w:rsidRPr="004345D9">
        <w:rPr>
          <w:rFonts w:ascii="Simplified Arabic" w:hAnsi="Simplified Arabic" w:cs="Simplified Arabic"/>
          <w:sz w:val="32"/>
          <w:szCs w:val="32"/>
          <w:vertAlign w:val="superscript"/>
          <w:rtl/>
          <w:lang w:bidi="ar-IQ"/>
        </w:rPr>
        <w:footnoteReference w:id="1"/>
      </w:r>
      <w:r w:rsidRPr="004345D9">
        <w:rPr>
          <w:rFonts w:ascii="Simplified Arabic" w:hAnsi="Simplified Arabic" w:cs="Simplified Arabic"/>
          <w:sz w:val="32"/>
          <w:szCs w:val="32"/>
          <w:vertAlign w:val="superscript"/>
          <w:rtl/>
          <w:lang w:bidi="ar-IQ"/>
        </w:rPr>
        <w:t>)</w:t>
      </w:r>
      <w:r>
        <w:rPr>
          <w:rFonts w:ascii="Simplified Arabic" w:hAnsi="Simplified Arabic" w:cs="Simplified Arabic" w:hint="cs"/>
          <w:sz w:val="32"/>
          <w:szCs w:val="32"/>
          <w:rtl/>
          <w:lang w:bidi="ar-IQ"/>
        </w:rPr>
        <w:t xml:space="preserve"> ، وقصة ( الضفدع )</w:t>
      </w:r>
      <w:r w:rsidRPr="00B107FB">
        <w:rPr>
          <w:rFonts w:ascii="Simplified Arabic" w:hAnsi="Simplified Arabic" w:cs="Simplified Arabic"/>
          <w:sz w:val="32"/>
          <w:szCs w:val="32"/>
          <w:vertAlign w:val="superscript"/>
          <w:rtl/>
          <w:lang w:bidi="ar-IQ"/>
        </w:rPr>
        <w:t xml:space="preserve"> </w:t>
      </w:r>
      <w:r w:rsidRPr="004345D9">
        <w:rPr>
          <w:rFonts w:ascii="Simplified Arabic" w:hAnsi="Simplified Arabic" w:cs="Simplified Arabic"/>
          <w:sz w:val="32"/>
          <w:szCs w:val="32"/>
          <w:vertAlign w:val="superscript"/>
          <w:rtl/>
          <w:lang w:bidi="ar-IQ"/>
        </w:rPr>
        <w:t>(</w:t>
      </w:r>
      <w:r w:rsidRPr="004345D9">
        <w:rPr>
          <w:rFonts w:ascii="Simplified Arabic" w:hAnsi="Simplified Arabic" w:cs="Simplified Arabic"/>
          <w:sz w:val="32"/>
          <w:szCs w:val="32"/>
          <w:vertAlign w:val="superscript"/>
          <w:rtl/>
          <w:lang w:bidi="ar-IQ"/>
        </w:rPr>
        <w:footnoteReference w:id="2"/>
      </w:r>
      <w:r w:rsidRPr="004345D9">
        <w:rPr>
          <w:rFonts w:ascii="Simplified Arabic" w:hAnsi="Simplified Arabic" w:cs="Simplified Arabic"/>
          <w:sz w:val="32"/>
          <w:szCs w:val="32"/>
          <w:vertAlign w:val="superscript"/>
          <w:rtl/>
          <w:lang w:bidi="ar-IQ"/>
        </w:rPr>
        <w:t>)</w:t>
      </w:r>
      <w:r>
        <w:rPr>
          <w:rFonts w:ascii="Simplified Arabic" w:hAnsi="Simplified Arabic" w:cs="Simplified Arabic" w:hint="cs"/>
          <w:sz w:val="32"/>
          <w:szCs w:val="32"/>
          <w:rtl/>
          <w:lang w:bidi="ar-IQ"/>
        </w:rPr>
        <w:t xml:space="preserve"> . وقد حسن اختيارهما وتقديمهما . ونعتقد ان قصة ( الضفدع ) ، قصة مترجمة ومعربة في آن واحد ، حتى يعتقد قارئها ، انها مؤلفة أو مقتبسة من مصدر عربي . ولكن صياغتها الفنية المتكاملة تجعلنا نرجح الترجمة والتعريب على الرغم من ان مقدمة القصة تتحدث عن قرية من قرى اليمن ويرد على لسان الضفدع بيتٌ شعريٌ عمودي.</w:t>
      </w:r>
    </w:p>
    <w:p w:rsidR="001614A7" w:rsidRDefault="001614A7" w:rsidP="001614A7">
      <w:pPr>
        <w:ind w:firstLine="509"/>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وإن هذه القصة تستحق الوقوف عندها ، حين نؤرخ لقصة الطفل ، فقد طرحت المعلومة العلمية والحقائق التي تخص ( الضفدع ) </w:t>
      </w:r>
      <w:proofErr w:type="spellStart"/>
      <w:r>
        <w:rPr>
          <w:rFonts w:ascii="Simplified Arabic" w:hAnsi="Simplified Arabic" w:cs="Simplified Arabic" w:hint="cs"/>
          <w:sz w:val="32"/>
          <w:szCs w:val="32"/>
          <w:rtl/>
          <w:lang w:bidi="ar-IQ"/>
        </w:rPr>
        <w:t>باسلوب</w:t>
      </w:r>
      <w:proofErr w:type="spellEnd"/>
      <w:r>
        <w:rPr>
          <w:rFonts w:ascii="Simplified Arabic" w:hAnsi="Simplified Arabic" w:cs="Simplified Arabic" w:hint="cs"/>
          <w:sz w:val="32"/>
          <w:szCs w:val="32"/>
          <w:rtl/>
          <w:lang w:bidi="ar-IQ"/>
        </w:rPr>
        <w:t xml:space="preserve"> أدبي ينمي لدى الطفل اسلوب المحاورة والفطنة وصياغة الكتابة العلمية بطريقة أدبية متميزة .</w:t>
      </w:r>
    </w:p>
    <w:p w:rsidR="001614A7" w:rsidRDefault="001614A7" w:rsidP="001614A7">
      <w:pPr>
        <w:ind w:firstLine="509"/>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lastRenderedPageBreak/>
        <w:t>وتجب الإشارة إلى ضرورة لفت الأنظار إلى حاجة أدبنا القصصي المكتوب للطفل لمثل هذا النوع من القصص العلمي ، الجميل والمشوق ، الذي لا يخلو من العبارة السليمة والخيال والوصف فضلاً عن الحقيقة العلمية والحوار الأدبي .</w:t>
      </w:r>
    </w:p>
    <w:p w:rsidR="001614A7" w:rsidRDefault="001614A7" w:rsidP="001614A7">
      <w:pPr>
        <w:ind w:firstLine="509"/>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إنَّ حركة الترجمة في العراق ظهرت بعد اعلان الدستور العثماني عام (1908) وأن أول عمل قصصي مترجم قام به الشاعر معروف الرصافي ، وهو رواية ( الرؤيا ) للأديب التركي نامق كمال التي طبعت في بغداد عام (1909)</w:t>
      </w:r>
      <w:r w:rsidRPr="0021636E">
        <w:rPr>
          <w:rFonts w:ascii="Simplified Arabic" w:hAnsi="Simplified Arabic" w:cs="Simplified Arabic"/>
          <w:sz w:val="32"/>
          <w:szCs w:val="32"/>
          <w:vertAlign w:val="superscript"/>
          <w:rtl/>
          <w:lang w:bidi="ar-IQ"/>
        </w:rPr>
        <w:t xml:space="preserve"> </w:t>
      </w:r>
      <w:r w:rsidRPr="004345D9">
        <w:rPr>
          <w:rFonts w:ascii="Simplified Arabic" w:hAnsi="Simplified Arabic" w:cs="Simplified Arabic"/>
          <w:sz w:val="32"/>
          <w:szCs w:val="32"/>
          <w:vertAlign w:val="superscript"/>
          <w:rtl/>
          <w:lang w:bidi="ar-IQ"/>
        </w:rPr>
        <w:t>(</w:t>
      </w:r>
      <w:r w:rsidRPr="004345D9">
        <w:rPr>
          <w:rFonts w:ascii="Simplified Arabic" w:hAnsi="Simplified Arabic" w:cs="Simplified Arabic"/>
          <w:sz w:val="32"/>
          <w:szCs w:val="32"/>
          <w:vertAlign w:val="superscript"/>
          <w:rtl/>
          <w:lang w:bidi="ar-IQ"/>
        </w:rPr>
        <w:footnoteReference w:id="3"/>
      </w:r>
      <w:r w:rsidRPr="004345D9">
        <w:rPr>
          <w:rFonts w:ascii="Simplified Arabic" w:hAnsi="Simplified Arabic" w:cs="Simplified Arabic"/>
          <w:sz w:val="32"/>
          <w:szCs w:val="32"/>
          <w:vertAlign w:val="superscript"/>
          <w:rtl/>
          <w:lang w:bidi="ar-IQ"/>
        </w:rPr>
        <w:t>)</w:t>
      </w:r>
      <w:r>
        <w:rPr>
          <w:rFonts w:ascii="Simplified Arabic" w:hAnsi="Simplified Arabic" w:cs="Simplified Arabic" w:hint="cs"/>
          <w:sz w:val="32"/>
          <w:szCs w:val="32"/>
          <w:rtl/>
          <w:lang w:bidi="ar-IQ"/>
        </w:rPr>
        <w:t xml:space="preserve"> . ( وكان لدى الرصافي عزم اجتماعي ينسجم وتوجهاته الاصلاحية وتوجهات الفكر العراقي عامة ، بعد اعلان الدستور ، إذ أن الرواية بمثابة دعوة للنهوض والايقاظ من حياة الذل والهوان ، وهو ما شغل المثقفين العراقيين في هذه المرحلة ، وحدد طابع أدبهم الجاد شعراً ونثراً )</w:t>
      </w:r>
      <w:r w:rsidRPr="006F016B">
        <w:rPr>
          <w:rFonts w:ascii="Simplified Arabic" w:hAnsi="Simplified Arabic" w:cs="Simplified Arabic"/>
          <w:sz w:val="32"/>
          <w:szCs w:val="32"/>
          <w:vertAlign w:val="superscript"/>
          <w:rtl/>
          <w:lang w:bidi="ar-IQ"/>
        </w:rPr>
        <w:t xml:space="preserve"> </w:t>
      </w:r>
      <w:r w:rsidRPr="004345D9">
        <w:rPr>
          <w:rFonts w:ascii="Simplified Arabic" w:hAnsi="Simplified Arabic" w:cs="Simplified Arabic"/>
          <w:sz w:val="32"/>
          <w:szCs w:val="32"/>
          <w:vertAlign w:val="superscript"/>
          <w:rtl/>
          <w:lang w:bidi="ar-IQ"/>
        </w:rPr>
        <w:t>(</w:t>
      </w:r>
      <w:r w:rsidRPr="004345D9">
        <w:rPr>
          <w:rFonts w:ascii="Simplified Arabic" w:hAnsi="Simplified Arabic" w:cs="Simplified Arabic"/>
          <w:sz w:val="32"/>
          <w:szCs w:val="32"/>
          <w:vertAlign w:val="superscript"/>
          <w:rtl/>
          <w:lang w:bidi="ar-IQ"/>
        </w:rPr>
        <w:footnoteReference w:id="4"/>
      </w:r>
      <w:r w:rsidRPr="004345D9">
        <w:rPr>
          <w:rFonts w:ascii="Simplified Arabic" w:hAnsi="Simplified Arabic" w:cs="Simplified Arabic"/>
          <w:sz w:val="32"/>
          <w:szCs w:val="32"/>
          <w:vertAlign w:val="superscript"/>
          <w:rtl/>
          <w:lang w:bidi="ar-IQ"/>
        </w:rPr>
        <w:t>)</w:t>
      </w:r>
      <w:r>
        <w:rPr>
          <w:rFonts w:ascii="Simplified Arabic" w:hAnsi="Simplified Arabic" w:cs="Simplified Arabic" w:hint="cs"/>
          <w:sz w:val="32"/>
          <w:szCs w:val="32"/>
          <w:rtl/>
          <w:lang w:bidi="ar-IQ"/>
        </w:rPr>
        <w:t xml:space="preserve"> .</w:t>
      </w:r>
    </w:p>
    <w:p w:rsidR="001614A7" w:rsidRDefault="001614A7" w:rsidP="001614A7">
      <w:pPr>
        <w:ind w:firstLine="509"/>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وهي الظروف نفسها التي دعت رفاعة الطهطاوي قبله الى ترجمة ( مغامرات </w:t>
      </w:r>
      <w:proofErr w:type="spellStart"/>
      <w:r>
        <w:rPr>
          <w:rFonts w:ascii="Simplified Arabic" w:hAnsi="Simplified Arabic" w:cs="Simplified Arabic" w:hint="cs"/>
          <w:sz w:val="32"/>
          <w:szCs w:val="32"/>
          <w:rtl/>
          <w:lang w:bidi="ar-IQ"/>
        </w:rPr>
        <w:t>تليماك</w:t>
      </w:r>
      <w:proofErr w:type="spellEnd"/>
      <w:r>
        <w:rPr>
          <w:rFonts w:ascii="Simplified Arabic" w:hAnsi="Simplified Arabic" w:cs="Simplified Arabic" w:hint="cs"/>
          <w:sz w:val="32"/>
          <w:szCs w:val="32"/>
          <w:rtl/>
          <w:lang w:bidi="ar-IQ"/>
        </w:rPr>
        <w:t xml:space="preserve"> ) عن الفرنسية خلال مدة نفيه في الخرطوم إثر وفاة محمد علي باشا وتولي الخديوي عباس الأول حاكم مصر (1849-1854) وكان الهدف من ترجمتها                ( احتجاجاً على نفي الوالي عباس له إلى السودان إذ تضمنت الرواية تقديم نصائح للملوك والحكام وتقديم مواعظ لتحسين سلوك عامة الناس )</w:t>
      </w:r>
      <w:r w:rsidRPr="00070EE7">
        <w:rPr>
          <w:rFonts w:ascii="Simplified Arabic" w:hAnsi="Simplified Arabic" w:cs="Simplified Arabic"/>
          <w:sz w:val="32"/>
          <w:szCs w:val="32"/>
          <w:vertAlign w:val="superscript"/>
          <w:rtl/>
          <w:lang w:bidi="ar-IQ"/>
        </w:rPr>
        <w:t xml:space="preserve"> </w:t>
      </w:r>
      <w:r w:rsidRPr="004345D9">
        <w:rPr>
          <w:rFonts w:ascii="Simplified Arabic" w:hAnsi="Simplified Arabic" w:cs="Simplified Arabic"/>
          <w:sz w:val="32"/>
          <w:szCs w:val="32"/>
          <w:vertAlign w:val="superscript"/>
          <w:rtl/>
          <w:lang w:bidi="ar-IQ"/>
        </w:rPr>
        <w:t>(</w:t>
      </w:r>
      <w:r w:rsidRPr="004345D9">
        <w:rPr>
          <w:rFonts w:ascii="Simplified Arabic" w:hAnsi="Simplified Arabic" w:cs="Simplified Arabic"/>
          <w:sz w:val="32"/>
          <w:szCs w:val="32"/>
          <w:vertAlign w:val="superscript"/>
          <w:rtl/>
          <w:lang w:bidi="ar-IQ"/>
        </w:rPr>
        <w:footnoteReference w:id="5"/>
      </w:r>
      <w:r w:rsidRPr="004345D9">
        <w:rPr>
          <w:rFonts w:ascii="Simplified Arabic" w:hAnsi="Simplified Arabic" w:cs="Simplified Arabic"/>
          <w:sz w:val="32"/>
          <w:szCs w:val="32"/>
          <w:vertAlign w:val="superscript"/>
          <w:rtl/>
          <w:lang w:bidi="ar-IQ"/>
        </w:rPr>
        <w:t>)</w:t>
      </w:r>
      <w:r>
        <w:rPr>
          <w:rFonts w:ascii="Simplified Arabic" w:hAnsi="Simplified Arabic" w:cs="Simplified Arabic" w:hint="cs"/>
          <w:sz w:val="32"/>
          <w:szCs w:val="32"/>
          <w:vertAlign w:val="superscript"/>
          <w:rtl/>
          <w:lang w:bidi="ar-IQ"/>
        </w:rPr>
        <w:t xml:space="preserve"> </w:t>
      </w:r>
      <w:r>
        <w:rPr>
          <w:rFonts w:ascii="Simplified Arabic" w:hAnsi="Simplified Arabic" w:cs="Simplified Arabic" w:hint="cs"/>
          <w:sz w:val="32"/>
          <w:szCs w:val="32"/>
          <w:rtl/>
          <w:lang w:bidi="ar-IQ"/>
        </w:rPr>
        <w:t>.</w:t>
      </w:r>
    </w:p>
    <w:p w:rsidR="001614A7" w:rsidRDefault="001614A7" w:rsidP="001614A7">
      <w:pPr>
        <w:ind w:firstLine="509"/>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وبذلك يكون التوجه لأدب الأطفال عن طريق الترجمة والتعريب ولكن ، الغايات لم تكن تنظم للأطفال ، وإنما انحرفت لأهميتها والعبر التي تحتويها إلى مجال أدب الأطفال .</w:t>
      </w:r>
    </w:p>
    <w:p w:rsidR="001614A7" w:rsidRDefault="001614A7" w:rsidP="001614A7">
      <w:pPr>
        <w:ind w:firstLine="509"/>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lastRenderedPageBreak/>
        <w:t>أما أهم المترجمين في تلك الحقبة ، فهم عبد المجيد يوسف ، وسامي عزيز ، ومحمود احمد السيد ، وعبد المجيد صالح ، وروفائيل بطي ، ومعظم مدرسي اللغة الانكليزية آنذاك .</w:t>
      </w:r>
    </w:p>
    <w:p w:rsidR="001614A7" w:rsidRDefault="001614A7" w:rsidP="001F70C8">
      <w:pPr>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اختفاء القصص التي تحوي مضامينها ابطالاً من الحيوانات ، خشية من السخرية التي ستحاط بها قصصهم في المرحلة الأولى من بدايات القصة ، لعلمهم الاكيد ان قصص كليلة ودمنة لابن المقفع وحكايات ( محمد عثمان جلال )</w:t>
      </w:r>
      <w:r w:rsidRPr="009517B6">
        <w:rPr>
          <w:rFonts w:ascii="Simplified Arabic" w:hAnsi="Simplified Arabic" w:cs="Simplified Arabic"/>
          <w:sz w:val="32"/>
          <w:szCs w:val="32"/>
          <w:vertAlign w:val="superscript"/>
          <w:rtl/>
          <w:lang w:bidi="ar-IQ"/>
        </w:rPr>
        <w:t xml:space="preserve"> </w:t>
      </w:r>
      <w:r w:rsidRPr="004345D9">
        <w:rPr>
          <w:rFonts w:ascii="Simplified Arabic" w:hAnsi="Simplified Arabic" w:cs="Simplified Arabic"/>
          <w:sz w:val="32"/>
          <w:szCs w:val="32"/>
          <w:vertAlign w:val="superscript"/>
          <w:rtl/>
          <w:lang w:bidi="ar-IQ"/>
        </w:rPr>
        <w:t>(</w:t>
      </w:r>
      <w:r w:rsidRPr="004345D9">
        <w:rPr>
          <w:rFonts w:ascii="Simplified Arabic" w:hAnsi="Simplified Arabic" w:cs="Simplified Arabic"/>
          <w:sz w:val="32"/>
          <w:szCs w:val="32"/>
          <w:vertAlign w:val="superscript"/>
          <w:rtl/>
          <w:lang w:bidi="ar-IQ"/>
        </w:rPr>
        <w:footnoteReference w:id="6"/>
      </w:r>
      <w:r w:rsidRPr="004345D9">
        <w:rPr>
          <w:rFonts w:ascii="Simplified Arabic" w:hAnsi="Simplified Arabic" w:cs="Simplified Arabic"/>
          <w:sz w:val="32"/>
          <w:szCs w:val="32"/>
          <w:vertAlign w:val="superscript"/>
          <w:rtl/>
          <w:lang w:bidi="ar-IQ"/>
        </w:rPr>
        <w:t>)</w:t>
      </w:r>
      <w:r>
        <w:rPr>
          <w:rFonts w:ascii="Simplified Arabic" w:hAnsi="Simplified Arabic" w:cs="Simplified Arabic" w:hint="cs"/>
          <w:sz w:val="32"/>
          <w:szCs w:val="32"/>
          <w:rtl/>
          <w:lang w:bidi="ar-IQ"/>
        </w:rPr>
        <w:t xml:space="preserve"> الشعرية والمترجمة عن مسرحيات لافونتين ، التي كانت شخوصها من الحيوانات لم تؤلف للأطفال</w:t>
      </w:r>
      <w:r w:rsidR="001F70C8">
        <w:rPr>
          <w:rFonts w:ascii="Simplified Arabic" w:hAnsi="Simplified Arabic" w:cs="Simplified Arabic" w:hint="cs"/>
          <w:sz w:val="32"/>
          <w:szCs w:val="32"/>
          <w:rtl/>
          <w:lang w:bidi="ar-IQ"/>
        </w:rPr>
        <w:t xml:space="preserve"> .</w:t>
      </w:r>
    </w:p>
    <w:p w:rsidR="00786D54" w:rsidRDefault="00786D54" w:rsidP="00786D54">
      <w:pPr>
        <w:ind w:firstLine="509"/>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ازداد الوعي بأهمية قصة الطفل في العراق في هذه المرحلة حتى صارت ضرورة معرفية تثقيفية فضلاً عن اتخاذها مجالاً ترفيهياً وصارت ذات سلطان كبير على اختيارات الطفل الأدبية ، لأنها أخذت تقابل ميول وحاجات ومطالب المستويات العمرية جميعها من حيث النضج العقلي والمعرفي والانفعالي .</w:t>
      </w:r>
    </w:p>
    <w:p w:rsidR="00786D54" w:rsidRDefault="00786D54" w:rsidP="00786D54">
      <w:pPr>
        <w:ind w:firstLine="509"/>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ويمكن ان نعدَّ مرحلة الثمانينيات امتداداً للسنوات الأربع الأواخر من العقد </w:t>
      </w:r>
      <w:proofErr w:type="spellStart"/>
      <w:r>
        <w:rPr>
          <w:rFonts w:ascii="Simplified Arabic" w:hAnsi="Simplified Arabic" w:cs="Simplified Arabic" w:hint="cs"/>
          <w:sz w:val="32"/>
          <w:szCs w:val="32"/>
          <w:rtl/>
          <w:lang w:bidi="ar-IQ"/>
        </w:rPr>
        <w:t>السبعيني</w:t>
      </w:r>
      <w:proofErr w:type="spellEnd"/>
      <w:r>
        <w:rPr>
          <w:rFonts w:ascii="Simplified Arabic" w:hAnsi="Simplified Arabic" w:cs="Simplified Arabic" w:hint="cs"/>
          <w:sz w:val="32"/>
          <w:szCs w:val="32"/>
          <w:vertAlign w:val="superscript"/>
          <w:rtl/>
          <w:lang w:bidi="ar-IQ"/>
        </w:rPr>
        <w:t>(</w:t>
      </w:r>
      <w:r>
        <w:rPr>
          <w:rStyle w:val="a4"/>
          <w:rFonts w:ascii="Simplified Arabic" w:hAnsi="Simplified Arabic" w:cs="Simplified Arabic"/>
          <w:sz w:val="32"/>
          <w:szCs w:val="32"/>
          <w:rtl/>
          <w:lang w:bidi="ar-IQ"/>
        </w:rPr>
        <w:footnoteReference w:id="7"/>
      </w:r>
      <w:r>
        <w:rPr>
          <w:rFonts w:ascii="Simplified Arabic" w:hAnsi="Simplified Arabic" w:cs="Simplified Arabic" w:hint="cs"/>
          <w:sz w:val="32"/>
          <w:szCs w:val="32"/>
          <w:vertAlign w:val="superscript"/>
          <w:rtl/>
          <w:lang w:bidi="ar-IQ"/>
        </w:rPr>
        <w:t xml:space="preserve">) </w:t>
      </w:r>
      <w:r>
        <w:rPr>
          <w:rFonts w:ascii="Simplified Arabic" w:hAnsi="Simplified Arabic" w:cs="Simplified Arabic" w:hint="cs"/>
          <w:sz w:val="32"/>
          <w:szCs w:val="32"/>
          <w:rtl/>
          <w:lang w:bidi="ar-IQ"/>
        </w:rPr>
        <w:t xml:space="preserve">، فكل ما ظهر من المضامين في نهاية مرحلة السبعينيات باستثناء قصة الحرب برز وتحددت معالمه في الثمانينيات ، سوى ان المؤثرات التي أثرت في قصة الطفل ، في العراق في السبعينيات وولَّدت الاتجاهات الأدبية ونوعتها لا تزاول محفزاتها على القص بالقوة ذاتها والنفس الأول حتى أنها عجزت عن ان تظهر المضامين السابقة بأثوابها القديمة نفسها . إذ تميز الجانب الجمالي في المضامين بشكل واضح وإذا كان كتاب قصة الطفل حتى منتصف السبعينيات يكتبون من وجهة نظرهم لاعتقادهم ان ما يكتبونه يمتع الطفل على وفق معرفتهم بما يتمتع به </w:t>
      </w:r>
      <w:r>
        <w:rPr>
          <w:rFonts w:ascii="Simplified Arabic" w:hAnsi="Simplified Arabic" w:cs="Simplified Arabic" w:hint="cs"/>
          <w:sz w:val="32"/>
          <w:szCs w:val="32"/>
          <w:rtl/>
          <w:lang w:bidi="ar-IQ"/>
        </w:rPr>
        <w:lastRenderedPageBreak/>
        <w:t>الصغار من القصص</w:t>
      </w:r>
      <w:r>
        <w:rPr>
          <w:rFonts w:ascii="Simplified Arabic" w:hAnsi="Simplified Arabic" w:cs="Simplified Arabic" w:hint="cs"/>
          <w:sz w:val="32"/>
          <w:szCs w:val="32"/>
          <w:vertAlign w:val="superscript"/>
          <w:rtl/>
          <w:lang w:bidi="ar-IQ"/>
        </w:rPr>
        <w:t>(</w:t>
      </w:r>
      <w:r>
        <w:rPr>
          <w:rStyle w:val="a4"/>
          <w:rFonts w:ascii="Simplified Arabic" w:hAnsi="Simplified Arabic" w:cs="Simplified Arabic"/>
          <w:sz w:val="32"/>
          <w:szCs w:val="32"/>
          <w:rtl/>
          <w:lang w:bidi="ar-IQ"/>
        </w:rPr>
        <w:footnoteReference w:id="8"/>
      </w:r>
      <w:r>
        <w:rPr>
          <w:rFonts w:ascii="Simplified Arabic" w:hAnsi="Simplified Arabic" w:cs="Simplified Arabic" w:hint="cs"/>
          <w:sz w:val="32"/>
          <w:szCs w:val="32"/>
          <w:vertAlign w:val="superscript"/>
          <w:rtl/>
          <w:lang w:bidi="ar-IQ"/>
        </w:rPr>
        <w:t>)</w:t>
      </w:r>
      <w:r>
        <w:rPr>
          <w:rFonts w:ascii="Simplified Arabic" w:hAnsi="Simplified Arabic" w:cs="Simplified Arabic" w:hint="cs"/>
          <w:sz w:val="32"/>
          <w:szCs w:val="32"/>
          <w:rtl/>
          <w:lang w:bidi="ar-IQ"/>
        </w:rPr>
        <w:t xml:space="preserve"> . فان القصة في العقد </w:t>
      </w:r>
      <w:proofErr w:type="spellStart"/>
      <w:r>
        <w:rPr>
          <w:rFonts w:ascii="Simplified Arabic" w:hAnsi="Simplified Arabic" w:cs="Simplified Arabic" w:hint="cs"/>
          <w:sz w:val="32"/>
          <w:szCs w:val="32"/>
          <w:rtl/>
          <w:lang w:bidi="ar-IQ"/>
        </w:rPr>
        <w:t>الثمانيني</w:t>
      </w:r>
      <w:proofErr w:type="spellEnd"/>
      <w:r>
        <w:rPr>
          <w:rFonts w:ascii="Simplified Arabic" w:hAnsi="Simplified Arabic" w:cs="Simplified Arabic" w:hint="cs"/>
          <w:sz w:val="32"/>
          <w:szCs w:val="32"/>
          <w:rtl/>
          <w:lang w:bidi="ar-IQ"/>
        </w:rPr>
        <w:t xml:space="preserve"> تُعد ( المعمل المختبري ) المهم الذي تتوجه إليه أنظار الدارسين ومعظم الأدباء كتاباً وقصاصين حيث أسهمت في هذه المرحلة أيضاً قدرات أدبية عربية في مجال أدب الطفل توافدت إلى العراق وعملت في دار ثقافة الأطفال</w:t>
      </w:r>
      <w:r>
        <w:rPr>
          <w:rFonts w:ascii="Simplified Arabic" w:hAnsi="Simplified Arabic" w:cs="Simplified Arabic" w:hint="cs"/>
          <w:sz w:val="32"/>
          <w:szCs w:val="32"/>
          <w:vertAlign w:val="superscript"/>
          <w:rtl/>
          <w:lang w:bidi="ar-IQ"/>
        </w:rPr>
        <w:t>(</w:t>
      </w:r>
      <w:r>
        <w:rPr>
          <w:rStyle w:val="a4"/>
          <w:rFonts w:ascii="Simplified Arabic" w:hAnsi="Simplified Arabic" w:cs="Simplified Arabic"/>
          <w:sz w:val="32"/>
          <w:szCs w:val="32"/>
          <w:rtl/>
          <w:lang w:bidi="ar-IQ"/>
        </w:rPr>
        <w:footnoteReference w:id="9"/>
      </w:r>
      <w:r>
        <w:rPr>
          <w:rFonts w:ascii="Simplified Arabic" w:hAnsi="Simplified Arabic" w:cs="Simplified Arabic" w:hint="cs"/>
          <w:sz w:val="32"/>
          <w:szCs w:val="32"/>
          <w:vertAlign w:val="superscript"/>
          <w:rtl/>
          <w:lang w:bidi="ar-IQ"/>
        </w:rPr>
        <w:t>)</w:t>
      </w:r>
      <w:r>
        <w:rPr>
          <w:rFonts w:ascii="Simplified Arabic" w:hAnsi="Simplified Arabic" w:cs="Simplified Arabic" w:hint="cs"/>
          <w:sz w:val="32"/>
          <w:szCs w:val="32"/>
          <w:rtl/>
          <w:lang w:bidi="ar-IQ"/>
        </w:rPr>
        <w:t xml:space="preserve"> . </w:t>
      </w:r>
    </w:p>
    <w:p w:rsidR="00786D54" w:rsidRDefault="00786D54" w:rsidP="00786D54">
      <w:pPr>
        <w:ind w:firstLine="509"/>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والقارئ لدراسة د. ( جعفر صادق محمد ) يرى أنَّ أفكاراً وشخصيات جديدة ظهرت على التجربة القصصية العراقية للأطفال ، في أواخر السبعينيات وعلَّلها الباحث بانفتاح الكتاب في تجاربهم على الأدب العالمي حتى انه أعلن قائلاً </w:t>
      </w:r>
      <w:r>
        <w:rPr>
          <w:rFonts w:ascii="Simplified Arabic" w:hAnsi="Simplified Arabic" w:cs="Simplified Arabic" w:hint="cs"/>
          <w:sz w:val="32"/>
          <w:szCs w:val="32"/>
          <w:vertAlign w:val="superscript"/>
          <w:rtl/>
          <w:lang w:bidi="ar-IQ"/>
        </w:rPr>
        <w:t>(</w:t>
      </w:r>
      <w:r>
        <w:rPr>
          <w:rStyle w:val="a4"/>
          <w:rFonts w:ascii="Simplified Arabic" w:hAnsi="Simplified Arabic" w:cs="Simplified Arabic"/>
          <w:sz w:val="32"/>
          <w:szCs w:val="32"/>
          <w:rtl/>
          <w:lang w:bidi="ar-IQ"/>
        </w:rPr>
        <w:footnoteReference w:id="10"/>
      </w:r>
      <w:r>
        <w:rPr>
          <w:rFonts w:ascii="Simplified Arabic" w:hAnsi="Simplified Arabic" w:cs="Simplified Arabic" w:hint="cs"/>
          <w:sz w:val="32"/>
          <w:szCs w:val="32"/>
          <w:vertAlign w:val="superscript"/>
          <w:rtl/>
          <w:lang w:bidi="ar-IQ"/>
        </w:rPr>
        <w:t>)</w:t>
      </w:r>
      <w:r>
        <w:rPr>
          <w:rFonts w:ascii="Simplified Arabic" w:hAnsi="Simplified Arabic" w:cs="Simplified Arabic" w:hint="cs"/>
          <w:sz w:val="32"/>
          <w:szCs w:val="32"/>
          <w:rtl/>
          <w:lang w:bidi="ar-IQ"/>
        </w:rPr>
        <w:t xml:space="preserve"> :</w:t>
      </w:r>
    </w:p>
    <w:p w:rsidR="00786D54" w:rsidRDefault="00786D54" w:rsidP="00786D54">
      <w:pPr>
        <w:ind w:firstLine="509"/>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جميعنا خرج من معطف </w:t>
      </w:r>
      <w:proofErr w:type="spellStart"/>
      <w:r>
        <w:rPr>
          <w:rFonts w:ascii="Simplified Arabic" w:hAnsi="Simplified Arabic" w:cs="Simplified Arabic" w:hint="cs"/>
          <w:sz w:val="32"/>
          <w:szCs w:val="32"/>
          <w:rtl/>
          <w:lang w:bidi="ar-IQ"/>
        </w:rPr>
        <w:t>سوتييف</w:t>
      </w:r>
      <w:proofErr w:type="spellEnd"/>
      <w:r>
        <w:rPr>
          <w:rFonts w:ascii="Simplified Arabic" w:hAnsi="Simplified Arabic" w:cs="Simplified Arabic" w:hint="cs"/>
          <w:sz w:val="32"/>
          <w:szCs w:val="32"/>
          <w:rtl/>
          <w:lang w:bidi="ar-IQ"/>
        </w:rPr>
        <w:t xml:space="preserve"> )</w:t>
      </w:r>
      <w:r w:rsidRPr="008B4B5D">
        <w:rPr>
          <w:rFonts w:ascii="Simplified Arabic" w:hAnsi="Simplified Arabic" w:cs="Simplified Arabic" w:hint="cs"/>
          <w:sz w:val="32"/>
          <w:szCs w:val="32"/>
          <w:vertAlign w:val="superscript"/>
          <w:rtl/>
          <w:lang w:bidi="ar-IQ"/>
        </w:rPr>
        <w:t xml:space="preserve"> </w:t>
      </w:r>
      <w:r>
        <w:rPr>
          <w:rFonts w:ascii="Simplified Arabic" w:hAnsi="Simplified Arabic" w:cs="Simplified Arabic" w:hint="cs"/>
          <w:sz w:val="32"/>
          <w:szCs w:val="32"/>
          <w:vertAlign w:val="superscript"/>
          <w:rtl/>
          <w:lang w:bidi="ar-IQ"/>
        </w:rPr>
        <w:t>(</w:t>
      </w:r>
      <w:r>
        <w:rPr>
          <w:rStyle w:val="a4"/>
          <w:rFonts w:ascii="Simplified Arabic" w:hAnsi="Simplified Arabic" w:cs="Simplified Arabic"/>
          <w:sz w:val="32"/>
          <w:szCs w:val="32"/>
          <w:rtl/>
          <w:lang w:bidi="ar-IQ"/>
        </w:rPr>
        <w:footnoteReference w:id="11"/>
      </w:r>
      <w:r>
        <w:rPr>
          <w:rFonts w:ascii="Simplified Arabic" w:hAnsi="Simplified Arabic" w:cs="Simplified Arabic" w:hint="cs"/>
          <w:sz w:val="32"/>
          <w:szCs w:val="32"/>
          <w:vertAlign w:val="superscript"/>
          <w:rtl/>
          <w:lang w:bidi="ar-IQ"/>
        </w:rPr>
        <w:t>)</w:t>
      </w:r>
      <w:r>
        <w:rPr>
          <w:rFonts w:ascii="Simplified Arabic" w:hAnsi="Simplified Arabic" w:cs="Simplified Arabic" w:hint="cs"/>
          <w:sz w:val="32"/>
          <w:szCs w:val="32"/>
          <w:rtl/>
          <w:lang w:bidi="ar-IQ"/>
        </w:rPr>
        <w:t xml:space="preserve">على الرغم من اعتراض بعض زملائه من كتاب قصة الطفل ، وموافقة البعض الآخر على هذه المقولة التي تدل من قريب أو بعيد على تأثر كتاب مرحلة السبعينيات بالأدب المترجم وعلى وجه الخصوص المجموعة القصصية للكاتب الروسي ( </w:t>
      </w:r>
      <w:proofErr w:type="spellStart"/>
      <w:r>
        <w:rPr>
          <w:rFonts w:ascii="Simplified Arabic" w:hAnsi="Simplified Arabic" w:cs="Simplified Arabic" w:hint="cs"/>
          <w:sz w:val="32"/>
          <w:szCs w:val="32"/>
          <w:rtl/>
          <w:lang w:bidi="ar-IQ"/>
        </w:rPr>
        <w:t>سوتييف</w:t>
      </w:r>
      <w:proofErr w:type="spellEnd"/>
      <w:r>
        <w:rPr>
          <w:rFonts w:ascii="Simplified Arabic" w:hAnsi="Simplified Arabic" w:cs="Simplified Arabic" w:hint="cs"/>
          <w:sz w:val="32"/>
          <w:szCs w:val="32"/>
          <w:rtl/>
          <w:lang w:bidi="ar-IQ"/>
        </w:rPr>
        <w:t xml:space="preserve"> ) وسنتوسع في هذا الشأن في مبحث القصص المترجمة .</w:t>
      </w:r>
    </w:p>
    <w:p w:rsidR="00786D54" w:rsidRDefault="00786D54" w:rsidP="00786D54">
      <w:pPr>
        <w:ind w:firstLine="509"/>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من الجدير بالذكر ان صحافة الأطفال في العراق ومنذ نشوئها اعتمدت ترجمة وتعريب كثير من المقالات العلمية والأدبية والقصص وهذا دليل على الاهتمام بالترجمة واسهاماتها الواضحة في التأسيس لأدب الطفل العراقي إذ كانت ( الترجمة </w:t>
      </w:r>
      <w:r>
        <w:rPr>
          <w:rFonts w:ascii="Simplified Arabic" w:hAnsi="Simplified Arabic" w:cs="Simplified Arabic" w:hint="cs"/>
          <w:sz w:val="32"/>
          <w:szCs w:val="32"/>
          <w:rtl/>
          <w:lang w:bidi="ar-IQ"/>
        </w:rPr>
        <w:lastRenderedPageBreak/>
        <w:t>مصدراً مهماً لأدب الأطفال ، ليس في العراق فقط ، بل في الوطن العربي أيضاً )</w:t>
      </w:r>
      <w:r w:rsidRPr="00CF6258">
        <w:rPr>
          <w:rFonts w:ascii="Simplified Arabic" w:hAnsi="Simplified Arabic" w:cs="Simplified Arabic" w:hint="cs"/>
          <w:sz w:val="32"/>
          <w:szCs w:val="32"/>
          <w:vertAlign w:val="superscript"/>
          <w:rtl/>
          <w:lang w:bidi="ar-IQ"/>
        </w:rPr>
        <w:t xml:space="preserve"> </w:t>
      </w:r>
      <w:r>
        <w:rPr>
          <w:rFonts w:ascii="Simplified Arabic" w:hAnsi="Simplified Arabic" w:cs="Simplified Arabic" w:hint="cs"/>
          <w:sz w:val="32"/>
          <w:szCs w:val="32"/>
          <w:vertAlign w:val="superscript"/>
          <w:rtl/>
          <w:lang w:bidi="ar-IQ"/>
        </w:rPr>
        <w:t>(</w:t>
      </w:r>
      <w:r>
        <w:rPr>
          <w:rStyle w:val="a4"/>
          <w:rFonts w:ascii="Simplified Arabic" w:hAnsi="Simplified Arabic" w:cs="Simplified Arabic"/>
          <w:sz w:val="32"/>
          <w:szCs w:val="32"/>
          <w:rtl/>
          <w:lang w:bidi="ar-IQ"/>
        </w:rPr>
        <w:footnoteReference w:id="12"/>
      </w:r>
      <w:r>
        <w:rPr>
          <w:rFonts w:ascii="Simplified Arabic" w:hAnsi="Simplified Arabic" w:cs="Simplified Arabic" w:hint="cs"/>
          <w:sz w:val="32"/>
          <w:szCs w:val="32"/>
          <w:vertAlign w:val="superscript"/>
          <w:rtl/>
          <w:lang w:bidi="ar-IQ"/>
        </w:rPr>
        <w:t>)</w:t>
      </w:r>
      <w:r>
        <w:rPr>
          <w:rFonts w:ascii="Simplified Arabic" w:hAnsi="Simplified Arabic" w:cs="Simplified Arabic" w:hint="cs"/>
          <w:sz w:val="32"/>
          <w:szCs w:val="32"/>
          <w:rtl/>
          <w:lang w:bidi="ar-IQ"/>
        </w:rPr>
        <w:t xml:space="preserve"> .</w:t>
      </w:r>
    </w:p>
    <w:p w:rsidR="00786D54" w:rsidRDefault="00786D54" w:rsidP="00786D54">
      <w:pPr>
        <w:ind w:firstLine="509"/>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وبإمكاننا ان نجيز ان فكرة التوجه نحو أدب الأطفال في الوطن العربي قد نشأت في </w:t>
      </w:r>
      <w:proofErr w:type="spellStart"/>
      <w:r>
        <w:rPr>
          <w:rFonts w:ascii="Simplified Arabic" w:hAnsi="Simplified Arabic" w:cs="Simplified Arabic" w:hint="cs"/>
          <w:sz w:val="32"/>
          <w:szCs w:val="32"/>
          <w:rtl/>
          <w:lang w:bidi="ar-IQ"/>
        </w:rPr>
        <w:t>بواكيرها</w:t>
      </w:r>
      <w:proofErr w:type="spellEnd"/>
      <w:r>
        <w:rPr>
          <w:rFonts w:ascii="Simplified Arabic" w:hAnsi="Simplified Arabic" w:cs="Simplified Arabic" w:hint="cs"/>
          <w:sz w:val="32"/>
          <w:szCs w:val="32"/>
          <w:rtl/>
          <w:lang w:bidi="ar-IQ"/>
        </w:rPr>
        <w:t xml:space="preserve"> الأولى بالترجمة لقصص الأطفال من الأدبي الغربي إلى الأدب العربي ، فحين سافر المربي الفاضل ( رفاعة رافع الطهطاوي ) إلى باريس في أوائل القرن التاسع عشر كان أدب الأطفال قد بلغ أوجه هناك بكتابات الفرنسي ( تشارلز بيرو ) وحكاياته فأمر رفاعة الطهطاوي بترجمة هذه الكتب للأطفال فترجمت في وقته قصص تدعى ( حكايات الأطفال ) و ( عقلة الصباع )</w:t>
      </w:r>
      <w:r w:rsidRPr="00C53D0C">
        <w:rPr>
          <w:rFonts w:ascii="Simplified Arabic" w:hAnsi="Simplified Arabic" w:cs="Simplified Arabic" w:hint="cs"/>
          <w:sz w:val="32"/>
          <w:szCs w:val="32"/>
          <w:vertAlign w:val="superscript"/>
          <w:rtl/>
          <w:lang w:bidi="ar-IQ"/>
        </w:rPr>
        <w:t xml:space="preserve"> </w:t>
      </w:r>
      <w:r>
        <w:rPr>
          <w:rFonts w:ascii="Simplified Arabic" w:hAnsi="Simplified Arabic" w:cs="Simplified Arabic" w:hint="cs"/>
          <w:sz w:val="32"/>
          <w:szCs w:val="32"/>
          <w:vertAlign w:val="superscript"/>
          <w:rtl/>
          <w:lang w:bidi="ar-IQ"/>
        </w:rPr>
        <w:t>(</w:t>
      </w:r>
      <w:r>
        <w:rPr>
          <w:rStyle w:val="a4"/>
          <w:rFonts w:ascii="Simplified Arabic" w:hAnsi="Simplified Arabic" w:cs="Simplified Arabic"/>
          <w:sz w:val="32"/>
          <w:szCs w:val="32"/>
          <w:rtl/>
          <w:lang w:bidi="ar-IQ"/>
        </w:rPr>
        <w:footnoteReference w:id="13"/>
      </w:r>
      <w:r>
        <w:rPr>
          <w:rFonts w:ascii="Simplified Arabic" w:hAnsi="Simplified Arabic" w:cs="Simplified Arabic" w:hint="cs"/>
          <w:sz w:val="32"/>
          <w:szCs w:val="32"/>
          <w:vertAlign w:val="superscript"/>
          <w:rtl/>
          <w:lang w:bidi="ar-IQ"/>
        </w:rPr>
        <w:t>)</w:t>
      </w:r>
      <w:r>
        <w:rPr>
          <w:rFonts w:ascii="Simplified Arabic" w:hAnsi="Simplified Arabic" w:cs="Simplified Arabic" w:hint="cs"/>
          <w:sz w:val="32"/>
          <w:szCs w:val="32"/>
          <w:rtl/>
          <w:lang w:bidi="ar-IQ"/>
        </w:rPr>
        <w:t xml:space="preserve"> .</w:t>
      </w:r>
    </w:p>
    <w:p w:rsidR="00786D54" w:rsidRDefault="00786D54" w:rsidP="00786D54">
      <w:pPr>
        <w:ind w:firstLine="509"/>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ويشير الدكتور علي الحديدي ، الى أن رجلاً يدعى ، عبد اللطيف افندي ، هو أول رجل ترجم إلى العربية طرفاً من مجموعة الحكايات الفخمة التي جمعها (</w:t>
      </w:r>
      <w:proofErr w:type="spellStart"/>
      <w:r>
        <w:rPr>
          <w:rFonts w:ascii="Simplified Arabic" w:hAnsi="Simplified Arabic" w:cs="Simplified Arabic" w:hint="cs"/>
          <w:sz w:val="32"/>
          <w:szCs w:val="32"/>
          <w:rtl/>
          <w:lang w:bidi="ar-IQ"/>
        </w:rPr>
        <w:t>الأخوان</w:t>
      </w:r>
      <w:proofErr w:type="spellEnd"/>
      <w:r>
        <w:rPr>
          <w:rFonts w:ascii="Simplified Arabic" w:hAnsi="Simplified Arabic" w:cs="Simplified Arabic" w:hint="cs"/>
          <w:sz w:val="32"/>
          <w:szCs w:val="32"/>
          <w:rtl/>
          <w:lang w:bidi="ar-IQ"/>
        </w:rPr>
        <w:t xml:space="preserve"> جريم) فضلاً عن ترجمته لقصص حكايات الأطفال و ( عقلة الصباع ) وذلك عام (1874) حيث أصدرتها مطبعة بولاق بالقاهرة</w:t>
      </w:r>
      <w:r>
        <w:rPr>
          <w:rFonts w:ascii="Simplified Arabic" w:hAnsi="Simplified Arabic" w:cs="Simplified Arabic" w:hint="cs"/>
          <w:sz w:val="32"/>
          <w:szCs w:val="32"/>
          <w:vertAlign w:val="superscript"/>
          <w:rtl/>
          <w:lang w:bidi="ar-IQ"/>
        </w:rPr>
        <w:t>(</w:t>
      </w:r>
      <w:r>
        <w:rPr>
          <w:rStyle w:val="a4"/>
          <w:rFonts w:ascii="Simplified Arabic" w:hAnsi="Simplified Arabic" w:cs="Simplified Arabic"/>
          <w:sz w:val="32"/>
          <w:szCs w:val="32"/>
          <w:rtl/>
          <w:lang w:bidi="ar-IQ"/>
        </w:rPr>
        <w:footnoteReference w:id="14"/>
      </w:r>
      <w:r>
        <w:rPr>
          <w:rFonts w:ascii="Simplified Arabic" w:hAnsi="Simplified Arabic" w:cs="Simplified Arabic" w:hint="cs"/>
          <w:sz w:val="32"/>
          <w:szCs w:val="32"/>
          <w:vertAlign w:val="superscript"/>
          <w:rtl/>
          <w:lang w:bidi="ar-IQ"/>
        </w:rPr>
        <w:t>)</w:t>
      </w:r>
      <w:r>
        <w:rPr>
          <w:rFonts w:ascii="Simplified Arabic" w:hAnsi="Simplified Arabic" w:cs="Simplified Arabic" w:hint="cs"/>
          <w:sz w:val="32"/>
          <w:szCs w:val="32"/>
          <w:rtl/>
          <w:lang w:bidi="ar-IQ"/>
        </w:rPr>
        <w:t xml:space="preserve"> . ( وصارت الترجمة مصدراً مهماً لأدب الأطفال في الوطن العربي منذ ان بدأ هذا الأدب بالتبلور وكان محمد عثمان جلال وابراهيم العرب ، </w:t>
      </w:r>
      <w:proofErr w:type="spellStart"/>
      <w:r>
        <w:rPr>
          <w:rFonts w:ascii="Simplified Arabic" w:hAnsi="Simplified Arabic" w:cs="Simplified Arabic" w:hint="cs"/>
          <w:sz w:val="32"/>
          <w:szCs w:val="32"/>
          <w:rtl/>
          <w:lang w:bidi="ar-IQ"/>
        </w:rPr>
        <w:t>والمخلصي</w:t>
      </w:r>
      <w:proofErr w:type="spellEnd"/>
      <w:r>
        <w:rPr>
          <w:rFonts w:ascii="Simplified Arabic" w:hAnsi="Simplified Arabic" w:cs="Simplified Arabic" w:hint="cs"/>
          <w:sz w:val="32"/>
          <w:szCs w:val="32"/>
          <w:rtl/>
          <w:lang w:bidi="ar-IQ"/>
        </w:rPr>
        <w:t xml:space="preserve"> وجبران النحاس ، قد ترجموا أمثولات لا </w:t>
      </w:r>
      <w:proofErr w:type="spellStart"/>
      <w:r>
        <w:rPr>
          <w:rFonts w:ascii="Simplified Arabic" w:hAnsi="Simplified Arabic" w:cs="Simplified Arabic" w:hint="cs"/>
          <w:sz w:val="32"/>
          <w:szCs w:val="32"/>
          <w:rtl/>
          <w:lang w:bidi="ar-IQ"/>
        </w:rPr>
        <w:t>فونتين</w:t>
      </w:r>
      <w:proofErr w:type="spellEnd"/>
      <w:r>
        <w:rPr>
          <w:rFonts w:ascii="Simplified Arabic" w:hAnsi="Simplified Arabic" w:cs="Simplified Arabic" w:hint="cs"/>
          <w:sz w:val="32"/>
          <w:szCs w:val="32"/>
          <w:rtl/>
          <w:lang w:bidi="ar-IQ"/>
        </w:rPr>
        <w:t xml:space="preserve"> كما ان كامل كيلاني قد قدم ترجمات عديدة ، لكن ترجماته قريبة من الاقتباس إذ كان يغير من المواضيع ويلخص ويحذف ويضيف )</w:t>
      </w:r>
      <w:r w:rsidRPr="002E0243">
        <w:rPr>
          <w:rFonts w:ascii="Simplified Arabic" w:hAnsi="Simplified Arabic" w:cs="Simplified Arabic" w:hint="cs"/>
          <w:sz w:val="32"/>
          <w:szCs w:val="32"/>
          <w:vertAlign w:val="superscript"/>
          <w:rtl/>
          <w:lang w:bidi="ar-IQ"/>
        </w:rPr>
        <w:t xml:space="preserve"> </w:t>
      </w:r>
      <w:r>
        <w:rPr>
          <w:rFonts w:ascii="Simplified Arabic" w:hAnsi="Simplified Arabic" w:cs="Simplified Arabic" w:hint="cs"/>
          <w:sz w:val="32"/>
          <w:szCs w:val="32"/>
          <w:vertAlign w:val="superscript"/>
          <w:rtl/>
          <w:lang w:bidi="ar-IQ"/>
        </w:rPr>
        <w:t>(</w:t>
      </w:r>
      <w:r>
        <w:rPr>
          <w:rStyle w:val="a4"/>
          <w:rFonts w:ascii="Simplified Arabic" w:hAnsi="Simplified Arabic" w:cs="Simplified Arabic"/>
          <w:sz w:val="32"/>
          <w:szCs w:val="32"/>
          <w:rtl/>
          <w:lang w:bidi="ar-IQ"/>
        </w:rPr>
        <w:footnoteReference w:id="15"/>
      </w:r>
      <w:r>
        <w:rPr>
          <w:rFonts w:ascii="Simplified Arabic" w:hAnsi="Simplified Arabic" w:cs="Simplified Arabic" w:hint="cs"/>
          <w:sz w:val="32"/>
          <w:szCs w:val="32"/>
          <w:vertAlign w:val="superscript"/>
          <w:rtl/>
          <w:lang w:bidi="ar-IQ"/>
        </w:rPr>
        <w:t>)</w:t>
      </w:r>
      <w:r>
        <w:rPr>
          <w:rFonts w:ascii="Simplified Arabic" w:hAnsi="Simplified Arabic" w:cs="Simplified Arabic" w:hint="cs"/>
          <w:sz w:val="32"/>
          <w:szCs w:val="32"/>
          <w:rtl/>
          <w:lang w:bidi="ar-IQ"/>
        </w:rPr>
        <w:t>.</w:t>
      </w:r>
    </w:p>
    <w:p w:rsidR="00786D54" w:rsidRDefault="00786D54" w:rsidP="00786D54">
      <w:pPr>
        <w:ind w:firstLine="509"/>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وبقيت الترجمات وليدة جهود فردية أو مؤسسات نشر اجنبية كمؤسسة فرانكلين الأمريكية للطباعة والنشر ، ومؤسسة دار التقدم السوفيتية ومؤسسة ( </w:t>
      </w:r>
      <w:proofErr w:type="spellStart"/>
      <w:r>
        <w:rPr>
          <w:rFonts w:ascii="Simplified Arabic" w:hAnsi="Simplified Arabic" w:cs="Simplified Arabic" w:hint="cs"/>
          <w:sz w:val="32"/>
          <w:szCs w:val="32"/>
          <w:rtl/>
          <w:lang w:bidi="ar-IQ"/>
        </w:rPr>
        <w:t>ليديبر</w:t>
      </w:r>
      <w:proofErr w:type="spellEnd"/>
      <w:r>
        <w:rPr>
          <w:rFonts w:ascii="Simplified Arabic" w:hAnsi="Simplified Arabic" w:cs="Simplified Arabic" w:hint="cs"/>
          <w:sz w:val="32"/>
          <w:szCs w:val="32"/>
          <w:rtl/>
          <w:lang w:bidi="ar-IQ"/>
        </w:rPr>
        <w:t xml:space="preserve"> ) الانكليزية ، ومؤسسة ( مارتين ) الفرنسية .</w:t>
      </w:r>
    </w:p>
    <w:p w:rsidR="00786D54" w:rsidRDefault="00786D54" w:rsidP="00786D54">
      <w:pPr>
        <w:ind w:firstLine="509"/>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lastRenderedPageBreak/>
        <w:t xml:space="preserve">وقام الاستاذ ( ذكاء الحر ) بتحليل عينات من قصص سلسلة ( ليد بيرد ) وقصص سلسلة مارتين الفرنسية موضحاً الاتجاه العام </w:t>
      </w:r>
      <w:proofErr w:type="spellStart"/>
      <w:r>
        <w:rPr>
          <w:rFonts w:ascii="Simplified Arabic" w:hAnsi="Simplified Arabic" w:cs="Simplified Arabic" w:hint="cs"/>
          <w:sz w:val="32"/>
          <w:szCs w:val="32"/>
          <w:rtl/>
          <w:lang w:bidi="ar-IQ"/>
        </w:rPr>
        <w:t>لانتاجها</w:t>
      </w:r>
      <w:proofErr w:type="spellEnd"/>
      <w:r>
        <w:rPr>
          <w:rFonts w:ascii="Simplified Arabic" w:hAnsi="Simplified Arabic" w:cs="Simplified Arabic" w:hint="cs"/>
          <w:sz w:val="32"/>
          <w:szCs w:val="32"/>
          <w:rtl/>
          <w:lang w:bidi="ar-IQ"/>
        </w:rPr>
        <w:t xml:space="preserve"> وهيكلية المواضيع والأهداف المرادة ومدى صلاحية دور النشر هذه لتحمل مسؤولية النشر إلى اللغة العربية </w:t>
      </w:r>
      <w:r>
        <w:rPr>
          <w:rFonts w:ascii="Simplified Arabic" w:hAnsi="Simplified Arabic" w:cs="Simplified Arabic" w:hint="cs"/>
          <w:sz w:val="32"/>
          <w:szCs w:val="32"/>
          <w:vertAlign w:val="superscript"/>
          <w:rtl/>
          <w:lang w:bidi="ar-IQ"/>
        </w:rPr>
        <w:t>(</w:t>
      </w:r>
      <w:r>
        <w:rPr>
          <w:rStyle w:val="a4"/>
          <w:rFonts w:ascii="Simplified Arabic" w:hAnsi="Simplified Arabic" w:cs="Simplified Arabic"/>
          <w:sz w:val="32"/>
          <w:szCs w:val="32"/>
          <w:rtl/>
          <w:lang w:bidi="ar-IQ"/>
        </w:rPr>
        <w:footnoteReference w:id="16"/>
      </w:r>
      <w:r>
        <w:rPr>
          <w:rFonts w:ascii="Simplified Arabic" w:hAnsi="Simplified Arabic" w:cs="Simplified Arabic" w:hint="cs"/>
          <w:sz w:val="32"/>
          <w:szCs w:val="32"/>
          <w:vertAlign w:val="superscript"/>
          <w:rtl/>
          <w:lang w:bidi="ar-IQ"/>
        </w:rPr>
        <w:t>)</w:t>
      </w:r>
      <w:r>
        <w:rPr>
          <w:rFonts w:ascii="Simplified Arabic" w:hAnsi="Simplified Arabic" w:cs="Simplified Arabic" w:hint="cs"/>
          <w:sz w:val="32"/>
          <w:szCs w:val="32"/>
          <w:rtl/>
          <w:lang w:bidi="ar-IQ"/>
        </w:rPr>
        <w:t xml:space="preserve"> . أما في العراق فقد أخذت دار ثقافة الأطفال على عاتقها بالتعاون مع دار الحرية للطباعة </w:t>
      </w:r>
      <w:proofErr w:type="spellStart"/>
      <w:r>
        <w:rPr>
          <w:rFonts w:ascii="Simplified Arabic" w:hAnsi="Simplified Arabic" w:cs="Simplified Arabic" w:hint="cs"/>
          <w:sz w:val="32"/>
          <w:szCs w:val="32"/>
          <w:rtl/>
          <w:lang w:bidi="ar-IQ"/>
        </w:rPr>
        <w:t>بانتاج</w:t>
      </w:r>
      <w:proofErr w:type="spellEnd"/>
      <w:r>
        <w:rPr>
          <w:rFonts w:ascii="Simplified Arabic" w:hAnsi="Simplified Arabic" w:cs="Simplified Arabic" w:hint="cs"/>
          <w:sz w:val="32"/>
          <w:szCs w:val="32"/>
          <w:rtl/>
          <w:lang w:bidi="ar-IQ"/>
        </w:rPr>
        <w:t xml:space="preserve"> السلسلة المترجمة ونقل روائع ما كتب من الأدب العالمي للأطفال مما يغني مكتبة الطفل ويثريها ويوسع آفاق الاطلاع الأدبي أمام الطفل العربي ، وهي بذلك عملت على حماية الطفل في العراق من النوايا الخطيرة لدور النشر الغربية .</w:t>
      </w:r>
    </w:p>
    <w:p w:rsidR="00786D54" w:rsidRDefault="00786D54" w:rsidP="00786D54">
      <w:pPr>
        <w:ind w:firstLine="509"/>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ونشطت حركة الترجمة في الثمانينيات في العراق ، وظهرت ( سلسلة القصص المترجمة ) عن دار ثقافة الأطفال وكان في اغلبها ترجمة لحكايات الشعوب ومن تراثهم القومي والإنساني ، سواء أكانت أساطير وخرافات أو حكايات شعبية .</w:t>
      </w:r>
    </w:p>
    <w:p w:rsidR="00786D54" w:rsidRDefault="00786D54" w:rsidP="00786D54">
      <w:pPr>
        <w:ind w:firstLine="509"/>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وقد ذكر د. هادي نعمان ان الترجمة لأدب الأطفال في الوطن العربي اعتمدت على النصوص التي اقتبست من التراث الاجنبي على الرغم من ان أدب الأطفال الغربي بالذات أفاد إلى حد كبير من التراث العربي على حد قوله</w:t>
      </w:r>
      <w:r>
        <w:rPr>
          <w:rFonts w:ascii="Simplified Arabic" w:hAnsi="Simplified Arabic" w:cs="Simplified Arabic" w:hint="cs"/>
          <w:sz w:val="32"/>
          <w:szCs w:val="32"/>
          <w:vertAlign w:val="superscript"/>
          <w:rtl/>
          <w:lang w:bidi="ar-IQ"/>
        </w:rPr>
        <w:t>(</w:t>
      </w:r>
      <w:r>
        <w:rPr>
          <w:rStyle w:val="a4"/>
          <w:rFonts w:ascii="Simplified Arabic" w:hAnsi="Simplified Arabic" w:cs="Simplified Arabic"/>
          <w:sz w:val="32"/>
          <w:szCs w:val="32"/>
          <w:rtl/>
          <w:lang w:bidi="ar-IQ"/>
        </w:rPr>
        <w:footnoteReference w:id="17"/>
      </w:r>
      <w:r>
        <w:rPr>
          <w:rFonts w:ascii="Simplified Arabic" w:hAnsi="Simplified Arabic" w:cs="Simplified Arabic" w:hint="cs"/>
          <w:sz w:val="32"/>
          <w:szCs w:val="32"/>
          <w:vertAlign w:val="superscript"/>
          <w:rtl/>
          <w:lang w:bidi="ar-IQ"/>
        </w:rPr>
        <w:t>)</w:t>
      </w:r>
      <w:r>
        <w:rPr>
          <w:rFonts w:ascii="Simplified Arabic" w:hAnsi="Simplified Arabic" w:cs="Simplified Arabic" w:hint="cs"/>
          <w:sz w:val="32"/>
          <w:szCs w:val="32"/>
          <w:rtl/>
          <w:lang w:bidi="ar-IQ"/>
        </w:rPr>
        <w:t xml:space="preserve"> . </w:t>
      </w:r>
    </w:p>
    <w:p w:rsidR="00786D54" w:rsidRDefault="00786D54" w:rsidP="00786D54">
      <w:pPr>
        <w:ind w:firstLine="509"/>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ونحن نتفق مع هذا الرأي بشطرته ، فقارئ الأدب المقارن </w:t>
      </w:r>
      <w:r w:rsidRPr="009359B3">
        <w:rPr>
          <w:rStyle w:val="a4"/>
          <w:rFonts w:ascii="Simplified Arabic" w:hAnsi="Simplified Arabic" w:cs="Simplified Arabic"/>
          <w:sz w:val="32"/>
          <w:szCs w:val="32"/>
          <w:rtl/>
          <w:lang w:bidi="ar-IQ"/>
        </w:rPr>
        <w:footnoteReference w:customMarkFollows="1" w:id="18"/>
        <w:sym w:font="Symbol" w:char="F02A"/>
      </w:r>
      <w:r>
        <w:rPr>
          <w:rFonts w:ascii="Simplified Arabic" w:hAnsi="Simplified Arabic" w:cs="Simplified Arabic" w:hint="cs"/>
          <w:sz w:val="32"/>
          <w:szCs w:val="32"/>
          <w:rtl/>
          <w:lang w:bidi="ar-IQ"/>
        </w:rPr>
        <w:t xml:space="preserve"> سيجد نصوصاً كثيرة قد انتقلت إلى </w:t>
      </w:r>
      <w:proofErr w:type="spellStart"/>
      <w:r>
        <w:rPr>
          <w:rFonts w:ascii="Simplified Arabic" w:hAnsi="Simplified Arabic" w:cs="Simplified Arabic" w:hint="cs"/>
          <w:sz w:val="32"/>
          <w:szCs w:val="32"/>
          <w:rtl/>
          <w:lang w:bidi="ar-IQ"/>
        </w:rPr>
        <w:t>اداب</w:t>
      </w:r>
      <w:proofErr w:type="spellEnd"/>
      <w:r>
        <w:rPr>
          <w:rFonts w:ascii="Simplified Arabic" w:hAnsi="Simplified Arabic" w:cs="Simplified Arabic" w:hint="cs"/>
          <w:sz w:val="32"/>
          <w:szCs w:val="32"/>
          <w:rtl/>
          <w:lang w:bidi="ar-IQ"/>
        </w:rPr>
        <w:t xml:space="preserve"> الشعوب الأخرى أو استوحت فكرتها مع التغيير الطفيف ، وبوجه خاص في الأدب الحديث ( بعد ان اجتاحت قصص ( ألف ليلة وليلة ) أوربا </w:t>
      </w:r>
      <w:r>
        <w:rPr>
          <w:rFonts w:ascii="Simplified Arabic" w:hAnsi="Simplified Arabic" w:cs="Simplified Arabic" w:hint="cs"/>
          <w:sz w:val="32"/>
          <w:szCs w:val="32"/>
          <w:rtl/>
          <w:lang w:bidi="ar-IQ"/>
        </w:rPr>
        <w:lastRenderedPageBreak/>
        <w:t>بعد ترجمتها (1704-1717)م إذ تأثرت قصص الأطفال بها أيما تأثير واخذ الكتاب ينسجون على منوالها للكبار والصغار على السواء )</w:t>
      </w:r>
      <w:r w:rsidRPr="008347EB">
        <w:rPr>
          <w:rFonts w:ascii="Simplified Arabic" w:hAnsi="Simplified Arabic" w:cs="Simplified Arabic" w:hint="cs"/>
          <w:sz w:val="32"/>
          <w:szCs w:val="32"/>
          <w:vertAlign w:val="superscript"/>
          <w:rtl/>
          <w:lang w:bidi="ar-IQ"/>
        </w:rPr>
        <w:t xml:space="preserve"> </w:t>
      </w:r>
      <w:r>
        <w:rPr>
          <w:rFonts w:ascii="Simplified Arabic" w:hAnsi="Simplified Arabic" w:cs="Simplified Arabic" w:hint="cs"/>
          <w:sz w:val="32"/>
          <w:szCs w:val="32"/>
          <w:vertAlign w:val="superscript"/>
          <w:rtl/>
          <w:lang w:bidi="ar-IQ"/>
        </w:rPr>
        <w:t>(</w:t>
      </w:r>
      <w:r>
        <w:rPr>
          <w:rStyle w:val="a4"/>
          <w:rFonts w:ascii="Simplified Arabic" w:hAnsi="Simplified Arabic" w:cs="Simplified Arabic"/>
          <w:sz w:val="32"/>
          <w:szCs w:val="32"/>
          <w:rtl/>
          <w:lang w:bidi="ar-IQ"/>
        </w:rPr>
        <w:footnoteReference w:id="19"/>
      </w:r>
      <w:r>
        <w:rPr>
          <w:rFonts w:ascii="Simplified Arabic" w:hAnsi="Simplified Arabic" w:cs="Simplified Arabic" w:hint="cs"/>
          <w:sz w:val="32"/>
          <w:szCs w:val="32"/>
          <w:vertAlign w:val="superscript"/>
          <w:rtl/>
          <w:lang w:bidi="ar-IQ"/>
        </w:rPr>
        <w:t>)</w:t>
      </w:r>
      <w:r>
        <w:rPr>
          <w:rFonts w:ascii="Simplified Arabic" w:hAnsi="Simplified Arabic" w:cs="Simplified Arabic" w:hint="cs"/>
          <w:sz w:val="32"/>
          <w:szCs w:val="32"/>
          <w:rtl/>
          <w:lang w:bidi="ar-IQ"/>
        </w:rPr>
        <w:t xml:space="preserve"> . وفضلاً عن ترجمة قصص الشعوب ، توجهت دار ثقافة الأطفال في نهاية الثمانينيات إلى ترجمة العشرات من قصص الأطفال الحديثة الموجهة لعمر الفتيان ، وهي روايات تحتوي على </w:t>
      </w:r>
      <w:proofErr w:type="spellStart"/>
      <w:r>
        <w:rPr>
          <w:rFonts w:ascii="Simplified Arabic" w:hAnsi="Simplified Arabic" w:cs="Simplified Arabic" w:hint="cs"/>
          <w:sz w:val="32"/>
          <w:szCs w:val="32"/>
          <w:rtl/>
          <w:lang w:bidi="ar-IQ"/>
        </w:rPr>
        <w:t>عنوانات</w:t>
      </w:r>
      <w:proofErr w:type="spellEnd"/>
      <w:r>
        <w:rPr>
          <w:rFonts w:ascii="Simplified Arabic" w:hAnsi="Simplified Arabic" w:cs="Simplified Arabic" w:hint="cs"/>
          <w:sz w:val="32"/>
          <w:szCs w:val="32"/>
          <w:rtl/>
          <w:lang w:bidi="ar-IQ"/>
        </w:rPr>
        <w:t xml:space="preserve"> داخلية كل منها يمثل جزءاً من قصة وهي في الغالب قصص مغامرات</w:t>
      </w:r>
      <w:r>
        <w:rPr>
          <w:rFonts w:ascii="Simplified Arabic" w:hAnsi="Simplified Arabic" w:cs="Simplified Arabic" w:hint="cs"/>
          <w:sz w:val="32"/>
          <w:szCs w:val="32"/>
          <w:vertAlign w:val="superscript"/>
          <w:rtl/>
          <w:lang w:bidi="ar-IQ"/>
        </w:rPr>
        <w:t>(</w:t>
      </w:r>
      <w:r>
        <w:rPr>
          <w:rStyle w:val="a4"/>
          <w:rFonts w:ascii="Simplified Arabic" w:hAnsi="Simplified Arabic" w:cs="Simplified Arabic"/>
          <w:sz w:val="32"/>
          <w:szCs w:val="32"/>
          <w:rtl/>
          <w:lang w:bidi="ar-IQ"/>
        </w:rPr>
        <w:footnoteReference w:id="20"/>
      </w:r>
      <w:r>
        <w:rPr>
          <w:rFonts w:ascii="Simplified Arabic" w:hAnsi="Simplified Arabic" w:cs="Simplified Arabic" w:hint="cs"/>
          <w:sz w:val="32"/>
          <w:szCs w:val="32"/>
          <w:vertAlign w:val="superscript"/>
          <w:rtl/>
          <w:lang w:bidi="ar-IQ"/>
        </w:rPr>
        <w:t>)</w:t>
      </w:r>
      <w:r>
        <w:rPr>
          <w:rFonts w:ascii="Simplified Arabic" w:hAnsi="Simplified Arabic" w:cs="Simplified Arabic" w:hint="cs"/>
          <w:sz w:val="32"/>
          <w:szCs w:val="32"/>
          <w:rtl/>
          <w:lang w:bidi="ar-IQ"/>
        </w:rPr>
        <w:t xml:space="preserve"> . أو قصص من الخيال العلمي</w:t>
      </w:r>
      <w:r>
        <w:rPr>
          <w:rFonts w:ascii="Simplified Arabic" w:hAnsi="Simplified Arabic" w:cs="Simplified Arabic" w:hint="cs"/>
          <w:sz w:val="32"/>
          <w:szCs w:val="32"/>
          <w:vertAlign w:val="superscript"/>
          <w:rtl/>
          <w:lang w:bidi="ar-IQ"/>
        </w:rPr>
        <w:t>(</w:t>
      </w:r>
      <w:r>
        <w:rPr>
          <w:rStyle w:val="a4"/>
          <w:rFonts w:ascii="Simplified Arabic" w:hAnsi="Simplified Arabic" w:cs="Simplified Arabic"/>
          <w:sz w:val="32"/>
          <w:szCs w:val="32"/>
          <w:rtl/>
          <w:lang w:bidi="ar-IQ"/>
        </w:rPr>
        <w:footnoteReference w:id="21"/>
      </w:r>
      <w:r>
        <w:rPr>
          <w:rFonts w:ascii="Simplified Arabic" w:hAnsi="Simplified Arabic" w:cs="Simplified Arabic" w:hint="cs"/>
          <w:sz w:val="32"/>
          <w:szCs w:val="32"/>
          <w:vertAlign w:val="superscript"/>
          <w:rtl/>
          <w:lang w:bidi="ar-IQ"/>
        </w:rPr>
        <w:t>)</w:t>
      </w:r>
      <w:r>
        <w:rPr>
          <w:rFonts w:ascii="Simplified Arabic" w:hAnsi="Simplified Arabic" w:cs="Simplified Arabic" w:hint="cs"/>
          <w:sz w:val="32"/>
          <w:szCs w:val="32"/>
          <w:rtl/>
          <w:lang w:bidi="ar-IQ"/>
        </w:rPr>
        <w:t xml:space="preserve"> . أو قصص بطلتها فتيات أو فتيان تدور أحداثها في الحياة اليومية</w:t>
      </w:r>
      <w:r>
        <w:rPr>
          <w:rFonts w:ascii="Simplified Arabic" w:hAnsi="Simplified Arabic" w:cs="Simplified Arabic" w:hint="cs"/>
          <w:sz w:val="32"/>
          <w:szCs w:val="32"/>
          <w:vertAlign w:val="superscript"/>
          <w:rtl/>
          <w:lang w:bidi="ar-IQ"/>
        </w:rPr>
        <w:t>(</w:t>
      </w:r>
      <w:r>
        <w:rPr>
          <w:rStyle w:val="a4"/>
          <w:rFonts w:ascii="Simplified Arabic" w:hAnsi="Simplified Arabic" w:cs="Simplified Arabic"/>
          <w:sz w:val="32"/>
          <w:szCs w:val="32"/>
          <w:rtl/>
          <w:lang w:bidi="ar-IQ"/>
        </w:rPr>
        <w:footnoteReference w:id="22"/>
      </w:r>
      <w:r>
        <w:rPr>
          <w:rFonts w:ascii="Simplified Arabic" w:hAnsi="Simplified Arabic" w:cs="Simplified Arabic" w:hint="cs"/>
          <w:sz w:val="32"/>
          <w:szCs w:val="32"/>
          <w:vertAlign w:val="superscript"/>
          <w:rtl/>
          <w:lang w:bidi="ar-IQ"/>
        </w:rPr>
        <w:t>)</w:t>
      </w:r>
      <w:r>
        <w:rPr>
          <w:rFonts w:ascii="Simplified Arabic" w:hAnsi="Simplified Arabic" w:cs="Simplified Arabic" w:hint="cs"/>
          <w:sz w:val="32"/>
          <w:szCs w:val="32"/>
          <w:rtl/>
          <w:lang w:bidi="ar-IQ"/>
        </w:rPr>
        <w:t xml:space="preserve"> . أو قصص متنوعة</w:t>
      </w:r>
      <w:r>
        <w:rPr>
          <w:rFonts w:ascii="Simplified Arabic" w:hAnsi="Simplified Arabic" w:cs="Simplified Arabic" w:hint="cs"/>
          <w:sz w:val="32"/>
          <w:szCs w:val="32"/>
          <w:vertAlign w:val="superscript"/>
          <w:rtl/>
          <w:lang w:bidi="ar-IQ"/>
        </w:rPr>
        <w:t>(</w:t>
      </w:r>
      <w:r>
        <w:rPr>
          <w:rStyle w:val="a4"/>
          <w:rFonts w:ascii="Simplified Arabic" w:hAnsi="Simplified Arabic" w:cs="Simplified Arabic"/>
          <w:sz w:val="32"/>
          <w:szCs w:val="32"/>
          <w:rtl/>
          <w:lang w:bidi="ar-IQ"/>
        </w:rPr>
        <w:footnoteReference w:id="23"/>
      </w:r>
      <w:r>
        <w:rPr>
          <w:rFonts w:ascii="Simplified Arabic" w:hAnsi="Simplified Arabic" w:cs="Simplified Arabic" w:hint="cs"/>
          <w:sz w:val="32"/>
          <w:szCs w:val="32"/>
          <w:vertAlign w:val="superscript"/>
          <w:rtl/>
          <w:lang w:bidi="ar-IQ"/>
        </w:rPr>
        <w:t>)</w:t>
      </w:r>
      <w:r>
        <w:rPr>
          <w:rFonts w:ascii="Simplified Arabic" w:hAnsi="Simplified Arabic" w:cs="Simplified Arabic" w:hint="cs"/>
          <w:sz w:val="32"/>
          <w:szCs w:val="32"/>
          <w:rtl/>
          <w:lang w:bidi="ar-IQ"/>
        </w:rPr>
        <w:t xml:space="preserve"> . ومما تجب الإشارة إليه ان معظم القصص المترجم لم يشر إلى اسم البلد الذي يترجم عنه . </w:t>
      </w:r>
    </w:p>
    <w:p w:rsidR="00786D54" w:rsidRDefault="00786D54" w:rsidP="00786D54">
      <w:pPr>
        <w:ind w:firstLine="509"/>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وقد عمل بعض المترجمين من المهتمين بأدب الطفل وميوله وذوقه على تحبيب الأنموذج المترجم للطفل باستخدام التسميات الشعبية المرحة القريبة من الطفل العربي والبيئة المحلية العراقية . وتلك عملية تربوية من مفهوم التعريب ، كما في المجموعة القصصية المترجمة ( عيون وألوان )</w:t>
      </w:r>
      <w:r w:rsidRPr="00746EA1">
        <w:rPr>
          <w:rFonts w:ascii="Simplified Arabic" w:hAnsi="Simplified Arabic" w:cs="Simplified Arabic" w:hint="cs"/>
          <w:sz w:val="32"/>
          <w:szCs w:val="32"/>
          <w:vertAlign w:val="superscript"/>
          <w:rtl/>
          <w:lang w:bidi="ar-IQ"/>
        </w:rPr>
        <w:t xml:space="preserve"> </w:t>
      </w:r>
      <w:r>
        <w:rPr>
          <w:rFonts w:ascii="Simplified Arabic" w:hAnsi="Simplified Arabic" w:cs="Simplified Arabic" w:hint="cs"/>
          <w:sz w:val="32"/>
          <w:szCs w:val="32"/>
          <w:vertAlign w:val="superscript"/>
          <w:rtl/>
          <w:lang w:bidi="ar-IQ"/>
        </w:rPr>
        <w:t>(</w:t>
      </w:r>
      <w:r>
        <w:rPr>
          <w:rStyle w:val="a4"/>
          <w:rFonts w:ascii="Simplified Arabic" w:hAnsi="Simplified Arabic" w:cs="Simplified Arabic"/>
          <w:sz w:val="32"/>
          <w:szCs w:val="32"/>
          <w:rtl/>
          <w:lang w:bidi="ar-IQ"/>
        </w:rPr>
        <w:footnoteReference w:id="24"/>
      </w:r>
      <w:r>
        <w:rPr>
          <w:rFonts w:ascii="Simplified Arabic" w:hAnsi="Simplified Arabic" w:cs="Simplified Arabic" w:hint="cs"/>
          <w:sz w:val="32"/>
          <w:szCs w:val="32"/>
          <w:vertAlign w:val="superscript"/>
          <w:rtl/>
          <w:lang w:bidi="ar-IQ"/>
        </w:rPr>
        <w:t>)</w:t>
      </w:r>
      <w:r>
        <w:rPr>
          <w:rFonts w:ascii="Simplified Arabic" w:hAnsi="Simplified Arabic" w:cs="Simplified Arabic" w:hint="cs"/>
          <w:sz w:val="32"/>
          <w:szCs w:val="32"/>
          <w:rtl/>
          <w:lang w:bidi="ar-IQ"/>
        </w:rPr>
        <w:t xml:space="preserve"> كأنموذج ، حيث استخدمت </w:t>
      </w:r>
      <w:r w:rsidR="0085606E">
        <w:rPr>
          <w:rFonts w:ascii="Simplified Arabic" w:hAnsi="Simplified Arabic" w:cs="Simplified Arabic"/>
          <w:sz w:val="32"/>
          <w:szCs w:val="32"/>
          <w:lang w:bidi="ar-IQ"/>
        </w:rPr>
        <w:t xml:space="preserve"> </w:t>
      </w:r>
      <w:r w:rsidR="0085606E">
        <w:rPr>
          <w:rFonts w:ascii="Simplified Arabic" w:hAnsi="Simplified Arabic" w:cs="Simplified Arabic"/>
          <w:sz w:val="32"/>
          <w:szCs w:val="32"/>
          <w:lang w:bidi="ar-IQ"/>
        </w:rPr>
        <w:lastRenderedPageBreak/>
        <w:t xml:space="preserve">   </w:t>
      </w:r>
      <w:r>
        <w:rPr>
          <w:rFonts w:ascii="Simplified Arabic" w:hAnsi="Simplified Arabic" w:cs="Simplified Arabic" w:hint="cs"/>
          <w:sz w:val="32"/>
          <w:szCs w:val="32"/>
          <w:rtl/>
          <w:lang w:bidi="ar-IQ"/>
        </w:rPr>
        <w:t xml:space="preserve">المترجمة ( انتصار عباس ) تسميات من البيئة المحلية في ترجمتها لقصص </w:t>
      </w:r>
      <w:r w:rsidR="0085606E">
        <w:rPr>
          <w:rFonts w:ascii="Simplified Arabic" w:hAnsi="Simplified Arabic" w:cs="Simplified Arabic"/>
          <w:sz w:val="32"/>
          <w:szCs w:val="32"/>
          <w:lang w:bidi="ar-IQ"/>
        </w:rPr>
        <w:t xml:space="preserve">   </w:t>
      </w:r>
      <w:r>
        <w:rPr>
          <w:rFonts w:ascii="Simplified Arabic" w:hAnsi="Simplified Arabic" w:cs="Simplified Arabic" w:hint="cs"/>
          <w:sz w:val="32"/>
          <w:szCs w:val="32"/>
          <w:rtl/>
          <w:lang w:bidi="ar-IQ"/>
        </w:rPr>
        <w:t>المجموعة .</w:t>
      </w:r>
    </w:p>
    <w:p w:rsidR="00786D54" w:rsidRDefault="00786D54" w:rsidP="0085606E">
      <w:pPr>
        <w:ind w:firstLine="509"/>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ان التأثر بما يترجم وبوجه خاص القصص الحديثة منه ، قد أدى إلى ظهور </w:t>
      </w:r>
      <w:r w:rsidR="0085606E">
        <w:rPr>
          <w:rFonts w:ascii="Simplified Arabic" w:hAnsi="Simplified Arabic" w:cs="Simplified Arabic"/>
          <w:sz w:val="32"/>
          <w:szCs w:val="32"/>
          <w:lang w:bidi="ar-IQ"/>
        </w:rPr>
        <w:t xml:space="preserve">    </w:t>
      </w:r>
      <w:r>
        <w:rPr>
          <w:rFonts w:ascii="Simplified Arabic" w:hAnsi="Simplified Arabic" w:cs="Simplified Arabic" w:hint="cs"/>
          <w:sz w:val="32"/>
          <w:szCs w:val="32"/>
          <w:rtl/>
          <w:lang w:bidi="ar-IQ"/>
        </w:rPr>
        <w:t>انموذج استوعبه كتابنا واجادوا فيه وهو ما يمكن ان نسميه بـــ ( قصة الفكرة ) التي سندرسها في المبحث المقبل .</w:t>
      </w:r>
    </w:p>
    <w:p w:rsidR="00786D54" w:rsidRDefault="00786D54" w:rsidP="00786D54">
      <w:pPr>
        <w:ind w:firstLine="509"/>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وسبق ان اشرنا إلى ان معظم كتابنا وقصاصينا من الذين كتبوا للطفل في مرحلة السبعينيات والثمانينيات قد تأثر بالمجموعة القصصية للكاتب الروسي (</w:t>
      </w:r>
      <w:proofErr w:type="spellStart"/>
      <w:r>
        <w:rPr>
          <w:rFonts w:ascii="Simplified Arabic" w:hAnsi="Simplified Arabic" w:cs="Simplified Arabic" w:hint="cs"/>
          <w:sz w:val="32"/>
          <w:szCs w:val="32"/>
          <w:rtl/>
          <w:lang w:bidi="ar-IQ"/>
        </w:rPr>
        <w:t>سوتييف</w:t>
      </w:r>
      <w:proofErr w:type="spellEnd"/>
      <w:r>
        <w:rPr>
          <w:rFonts w:ascii="Simplified Arabic" w:hAnsi="Simplified Arabic" w:cs="Simplified Arabic" w:hint="cs"/>
          <w:sz w:val="32"/>
          <w:szCs w:val="32"/>
          <w:rtl/>
          <w:lang w:bidi="ar-IQ"/>
        </w:rPr>
        <w:t>)</w:t>
      </w:r>
      <w:r w:rsidRPr="00746EA1">
        <w:rPr>
          <w:rFonts w:ascii="Simplified Arabic" w:hAnsi="Simplified Arabic" w:cs="Simplified Arabic" w:hint="cs"/>
          <w:sz w:val="32"/>
          <w:szCs w:val="32"/>
          <w:vertAlign w:val="superscript"/>
          <w:rtl/>
          <w:lang w:bidi="ar-IQ"/>
        </w:rPr>
        <w:t xml:space="preserve"> </w:t>
      </w:r>
      <w:r>
        <w:rPr>
          <w:rFonts w:ascii="Simplified Arabic" w:hAnsi="Simplified Arabic" w:cs="Simplified Arabic" w:hint="cs"/>
          <w:sz w:val="32"/>
          <w:szCs w:val="32"/>
          <w:vertAlign w:val="superscript"/>
          <w:rtl/>
          <w:lang w:bidi="ar-IQ"/>
        </w:rPr>
        <w:t>(</w:t>
      </w:r>
      <w:r>
        <w:rPr>
          <w:rStyle w:val="a4"/>
          <w:rFonts w:ascii="Simplified Arabic" w:hAnsi="Simplified Arabic" w:cs="Simplified Arabic"/>
          <w:sz w:val="32"/>
          <w:szCs w:val="32"/>
          <w:rtl/>
          <w:lang w:bidi="ar-IQ"/>
        </w:rPr>
        <w:footnoteReference w:id="25"/>
      </w:r>
      <w:r>
        <w:rPr>
          <w:rFonts w:ascii="Simplified Arabic" w:hAnsi="Simplified Arabic" w:cs="Simplified Arabic" w:hint="cs"/>
          <w:sz w:val="32"/>
          <w:szCs w:val="32"/>
          <w:vertAlign w:val="superscript"/>
          <w:rtl/>
          <w:lang w:bidi="ar-IQ"/>
        </w:rPr>
        <w:t>)</w:t>
      </w:r>
      <w:r>
        <w:rPr>
          <w:rFonts w:ascii="Simplified Arabic" w:hAnsi="Simplified Arabic" w:cs="Simplified Arabic" w:hint="cs"/>
          <w:sz w:val="32"/>
          <w:szCs w:val="32"/>
          <w:rtl/>
          <w:lang w:bidi="ar-IQ"/>
        </w:rPr>
        <w:t xml:space="preserve"> وذلك ناتج عن تبادل الخبرات فيما بينهم واطلاعهم على هذا الكتاب وتناقلهم اياه ، فنجد التأثير واضحاً في طبيعة السرد وتكرار الأصوات والاسهاب في وصف ما يحيط بالشخصيات . كما في قصة ( الكتكوت الضائع )</w:t>
      </w:r>
      <w:r w:rsidRPr="00297255">
        <w:rPr>
          <w:rFonts w:ascii="Simplified Arabic" w:hAnsi="Simplified Arabic" w:cs="Simplified Arabic" w:hint="cs"/>
          <w:sz w:val="32"/>
          <w:szCs w:val="32"/>
          <w:vertAlign w:val="superscript"/>
          <w:rtl/>
          <w:lang w:bidi="ar-IQ"/>
        </w:rPr>
        <w:t xml:space="preserve"> </w:t>
      </w:r>
      <w:r>
        <w:rPr>
          <w:rFonts w:ascii="Simplified Arabic" w:hAnsi="Simplified Arabic" w:cs="Simplified Arabic" w:hint="cs"/>
          <w:sz w:val="32"/>
          <w:szCs w:val="32"/>
          <w:vertAlign w:val="superscript"/>
          <w:rtl/>
          <w:lang w:bidi="ar-IQ"/>
        </w:rPr>
        <w:t>(</w:t>
      </w:r>
      <w:r>
        <w:rPr>
          <w:rStyle w:val="a4"/>
          <w:rFonts w:ascii="Simplified Arabic" w:hAnsi="Simplified Arabic" w:cs="Simplified Arabic"/>
          <w:sz w:val="32"/>
          <w:szCs w:val="32"/>
          <w:rtl/>
          <w:lang w:bidi="ar-IQ"/>
        </w:rPr>
        <w:footnoteReference w:id="26"/>
      </w:r>
      <w:r>
        <w:rPr>
          <w:rFonts w:ascii="Simplified Arabic" w:hAnsi="Simplified Arabic" w:cs="Simplified Arabic" w:hint="cs"/>
          <w:sz w:val="32"/>
          <w:szCs w:val="32"/>
          <w:vertAlign w:val="superscript"/>
          <w:rtl/>
          <w:lang w:bidi="ar-IQ"/>
        </w:rPr>
        <w:t>)</w:t>
      </w:r>
      <w:r>
        <w:rPr>
          <w:rFonts w:ascii="Simplified Arabic" w:hAnsi="Simplified Arabic" w:cs="Simplified Arabic" w:hint="cs"/>
          <w:sz w:val="32"/>
          <w:szCs w:val="32"/>
          <w:rtl/>
          <w:lang w:bidi="ar-IQ"/>
        </w:rPr>
        <w:t xml:space="preserve"> أو قصة               ( الكلب الذي نسي صوته )</w:t>
      </w:r>
      <w:r w:rsidRPr="00297255">
        <w:rPr>
          <w:rFonts w:ascii="Simplified Arabic" w:hAnsi="Simplified Arabic" w:cs="Simplified Arabic" w:hint="cs"/>
          <w:sz w:val="32"/>
          <w:szCs w:val="32"/>
          <w:vertAlign w:val="superscript"/>
          <w:rtl/>
          <w:lang w:bidi="ar-IQ"/>
        </w:rPr>
        <w:t xml:space="preserve"> </w:t>
      </w:r>
      <w:r>
        <w:rPr>
          <w:rFonts w:ascii="Simplified Arabic" w:hAnsi="Simplified Arabic" w:cs="Simplified Arabic" w:hint="cs"/>
          <w:sz w:val="32"/>
          <w:szCs w:val="32"/>
          <w:vertAlign w:val="superscript"/>
          <w:rtl/>
          <w:lang w:bidi="ar-IQ"/>
        </w:rPr>
        <w:t>(</w:t>
      </w:r>
      <w:r>
        <w:rPr>
          <w:rStyle w:val="a4"/>
          <w:rFonts w:ascii="Simplified Arabic" w:hAnsi="Simplified Arabic" w:cs="Simplified Arabic"/>
          <w:sz w:val="32"/>
          <w:szCs w:val="32"/>
          <w:rtl/>
          <w:lang w:bidi="ar-IQ"/>
        </w:rPr>
        <w:footnoteReference w:id="27"/>
      </w:r>
      <w:r>
        <w:rPr>
          <w:rFonts w:ascii="Simplified Arabic" w:hAnsi="Simplified Arabic" w:cs="Simplified Arabic" w:hint="cs"/>
          <w:sz w:val="32"/>
          <w:szCs w:val="32"/>
          <w:vertAlign w:val="superscript"/>
          <w:rtl/>
          <w:lang w:bidi="ar-IQ"/>
        </w:rPr>
        <w:t>)</w:t>
      </w:r>
      <w:r>
        <w:rPr>
          <w:rFonts w:ascii="Simplified Arabic" w:hAnsi="Simplified Arabic" w:cs="Simplified Arabic" w:hint="cs"/>
          <w:sz w:val="32"/>
          <w:szCs w:val="32"/>
          <w:rtl/>
          <w:lang w:bidi="ar-IQ"/>
        </w:rPr>
        <w:t xml:space="preserve"> . وذكر ( د. جعفر صادق محمد ) ( ان القصص في بدايات السبعينيات مالت إلى تقديم الشخصيات التقليدية المكررة تقليداً كما هو شائع في قصص الأطفال العالمية . ثم تطور الأمر حد تقديم أفكار وشخصيات جديدة على التجربة القصصية للأطفال ، وهذا ما رأيناه واضحاً في قصص السنوات الأخيرة من السبعينيات وخرجنا بنتيجة مفادها ان انفتاح الكتاب في تجاربهم على الأدب العالمي وتبادل الخبرات فيما بينهم كان يدفعهم إلى اختيار الشخصيات الناجحة وتقليدها ) </w:t>
      </w:r>
      <w:r>
        <w:rPr>
          <w:rFonts w:ascii="Simplified Arabic" w:hAnsi="Simplified Arabic" w:cs="Simplified Arabic" w:hint="cs"/>
          <w:sz w:val="32"/>
          <w:szCs w:val="32"/>
          <w:vertAlign w:val="superscript"/>
          <w:rtl/>
          <w:lang w:bidi="ar-IQ"/>
        </w:rPr>
        <w:t>(</w:t>
      </w:r>
      <w:r>
        <w:rPr>
          <w:rStyle w:val="a4"/>
          <w:rFonts w:ascii="Simplified Arabic" w:hAnsi="Simplified Arabic" w:cs="Simplified Arabic"/>
          <w:sz w:val="32"/>
          <w:szCs w:val="32"/>
          <w:rtl/>
          <w:lang w:bidi="ar-IQ"/>
        </w:rPr>
        <w:footnoteReference w:id="28"/>
      </w:r>
      <w:r>
        <w:rPr>
          <w:rFonts w:ascii="Simplified Arabic" w:hAnsi="Simplified Arabic" w:cs="Simplified Arabic" w:hint="cs"/>
          <w:sz w:val="32"/>
          <w:szCs w:val="32"/>
          <w:vertAlign w:val="superscript"/>
          <w:rtl/>
          <w:lang w:bidi="ar-IQ"/>
        </w:rPr>
        <w:t xml:space="preserve">) </w:t>
      </w:r>
      <w:r>
        <w:rPr>
          <w:rFonts w:ascii="Simplified Arabic" w:hAnsi="Simplified Arabic" w:cs="Simplified Arabic" w:hint="cs"/>
          <w:sz w:val="32"/>
          <w:szCs w:val="32"/>
          <w:rtl/>
          <w:lang w:bidi="ar-IQ"/>
        </w:rPr>
        <w:t>.</w:t>
      </w:r>
    </w:p>
    <w:p w:rsidR="00786D54" w:rsidRDefault="00786D54" w:rsidP="00786D54">
      <w:pPr>
        <w:ind w:firstLine="509"/>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lastRenderedPageBreak/>
        <w:t xml:space="preserve">والمطلع على قصص </w:t>
      </w:r>
      <w:proofErr w:type="spellStart"/>
      <w:r>
        <w:rPr>
          <w:rFonts w:ascii="Simplified Arabic" w:hAnsi="Simplified Arabic" w:cs="Simplified Arabic" w:hint="cs"/>
          <w:sz w:val="32"/>
          <w:szCs w:val="32"/>
          <w:rtl/>
          <w:lang w:bidi="ar-IQ"/>
        </w:rPr>
        <w:t>سوتييف</w:t>
      </w:r>
      <w:proofErr w:type="spellEnd"/>
      <w:r>
        <w:rPr>
          <w:rFonts w:ascii="Simplified Arabic" w:hAnsi="Simplified Arabic" w:cs="Simplified Arabic" w:hint="cs"/>
          <w:sz w:val="32"/>
          <w:szCs w:val="32"/>
          <w:rtl/>
          <w:lang w:bidi="ar-IQ"/>
        </w:rPr>
        <w:t xml:space="preserve"> ، يجد ان الكاتب عمل على تعليم الطفل ان يفكر في امر ما ليخلق منه أي شيء كالقيام بمهمة لعمل نافع ، سواء أكان عصاً مرماة على الطريق ، أو عجلة مهملة </w:t>
      </w:r>
      <w:r>
        <w:rPr>
          <w:rFonts w:ascii="Simplified Arabic" w:hAnsi="Simplified Arabic" w:cs="Simplified Arabic" w:hint="cs"/>
          <w:sz w:val="32"/>
          <w:szCs w:val="32"/>
          <w:vertAlign w:val="superscript"/>
          <w:rtl/>
          <w:lang w:bidi="ar-IQ"/>
        </w:rPr>
        <w:t>(</w:t>
      </w:r>
      <w:r>
        <w:rPr>
          <w:rStyle w:val="a4"/>
          <w:rFonts w:ascii="Simplified Arabic" w:hAnsi="Simplified Arabic" w:cs="Simplified Arabic"/>
          <w:sz w:val="32"/>
          <w:szCs w:val="32"/>
          <w:rtl/>
          <w:lang w:bidi="ar-IQ"/>
        </w:rPr>
        <w:footnoteReference w:id="29"/>
      </w:r>
      <w:r>
        <w:rPr>
          <w:rFonts w:ascii="Simplified Arabic" w:hAnsi="Simplified Arabic" w:cs="Simplified Arabic" w:hint="cs"/>
          <w:sz w:val="32"/>
          <w:szCs w:val="32"/>
          <w:vertAlign w:val="superscript"/>
          <w:rtl/>
          <w:lang w:bidi="ar-IQ"/>
        </w:rPr>
        <w:t xml:space="preserve">) </w:t>
      </w:r>
      <w:r>
        <w:rPr>
          <w:rFonts w:ascii="Simplified Arabic" w:hAnsi="Simplified Arabic" w:cs="Simplified Arabic" w:hint="cs"/>
          <w:sz w:val="32"/>
          <w:szCs w:val="32"/>
          <w:rtl/>
          <w:lang w:bidi="ar-IQ"/>
        </w:rPr>
        <w:t xml:space="preserve">. </w:t>
      </w:r>
    </w:p>
    <w:p w:rsidR="00786D54" w:rsidRDefault="00786D54" w:rsidP="00786D54">
      <w:pPr>
        <w:ind w:firstLine="509"/>
        <w:jc w:val="lowKashida"/>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ويدرب الطفل على كيفية إدخال السعادة في قلوب الآخرين ، بتحفيزه على القيام بشيء يثير الاهتمام ويدخل السعادة إلى النفس</w:t>
      </w:r>
      <w:r>
        <w:rPr>
          <w:rFonts w:ascii="Simplified Arabic" w:hAnsi="Simplified Arabic" w:cs="Simplified Arabic" w:hint="cs"/>
          <w:sz w:val="32"/>
          <w:szCs w:val="32"/>
          <w:vertAlign w:val="superscript"/>
          <w:rtl/>
          <w:lang w:bidi="ar-IQ"/>
        </w:rPr>
        <w:t>(</w:t>
      </w:r>
      <w:r>
        <w:rPr>
          <w:rStyle w:val="a4"/>
          <w:rFonts w:ascii="Simplified Arabic" w:hAnsi="Simplified Arabic" w:cs="Simplified Arabic"/>
          <w:sz w:val="32"/>
          <w:szCs w:val="32"/>
          <w:rtl/>
          <w:lang w:bidi="ar-IQ"/>
        </w:rPr>
        <w:footnoteReference w:id="30"/>
      </w:r>
      <w:r>
        <w:rPr>
          <w:rFonts w:ascii="Simplified Arabic" w:hAnsi="Simplified Arabic" w:cs="Simplified Arabic" w:hint="cs"/>
          <w:sz w:val="32"/>
          <w:szCs w:val="32"/>
          <w:vertAlign w:val="superscript"/>
          <w:rtl/>
          <w:lang w:bidi="ar-IQ"/>
        </w:rPr>
        <w:t>)</w:t>
      </w:r>
      <w:r>
        <w:rPr>
          <w:rFonts w:ascii="Simplified Arabic" w:hAnsi="Simplified Arabic" w:cs="Simplified Arabic" w:hint="cs"/>
          <w:sz w:val="32"/>
          <w:szCs w:val="32"/>
          <w:rtl/>
          <w:lang w:bidi="ar-IQ"/>
        </w:rPr>
        <w:t xml:space="preserve"> . وجذب الطفل إلى عملية التلوين ورسم حركة أو حيوان </w:t>
      </w:r>
      <w:proofErr w:type="spellStart"/>
      <w:r>
        <w:rPr>
          <w:rFonts w:ascii="Simplified Arabic" w:hAnsi="Simplified Arabic" w:cs="Simplified Arabic" w:hint="cs"/>
          <w:sz w:val="32"/>
          <w:szCs w:val="32"/>
          <w:rtl/>
          <w:lang w:bidi="ar-IQ"/>
        </w:rPr>
        <w:t>باسلوب</w:t>
      </w:r>
      <w:proofErr w:type="spellEnd"/>
      <w:r>
        <w:rPr>
          <w:rFonts w:ascii="Simplified Arabic" w:hAnsi="Simplified Arabic" w:cs="Simplified Arabic" w:hint="cs"/>
          <w:sz w:val="32"/>
          <w:szCs w:val="32"/>
          <w:rtl/>
          <w:lang w:bidi="ar-IQ"/>
        </w:rPr>
        <w:t xml:space="preserve"> بسيط ومشوق</w:t>
      </w:r>
      <w:r>
        <w:rPr>
          <w:rFonts w:ascii="Simplified Arabic" w:hAnsi="Simplified Arabic" w:cs="Simplified Arabic" w:hint="cs"/>
          <w:sz w:val="32"/>
          <w:szCs w:val="32"/>
          <w:vertAlign w:val="superscript"/>
          <w:rtl/>
          <w:lang w:bidi="ar-IQ"/>
        </w:rPr>
        <w:t>(</w:t>
      </w:r>
      <w:r>
        <w:rPr>
          <w:rStyle w:val="a4"/>
          <w:rFonts w:ascii="Simplified Arabic" w:hAnsi="Simplified Arabic" w:cs="Simplified Arabic"/>
          <w:sz w:val="32"/>
          <w:szCs w:val="32"/>
          <w:rtl/>
          <w:lang w:bidi="ar-IQ"/>
        </w:rPr>
        <w:footnoteReference w:id="31"/>
      </w:r>
      <w:r>
        <w:rPr>
          <w:rFonts w:ascii="Simplified Arabic" w:hAnsi="Simplified Arabic" w:cs="Simplified Arabic" w:hint="cs"/>
          <w:sz w:val="32"/>
          <w:szCs w:val="32"/>
          <w:vertAlign w:val="superscript"/>
          <w:rtl/>
          <w:lang w:bidi="ar-IQ"/>
        </w:rPr>
        <w:t>)</w:t>
      </w:r>
      <w:r>
        <w:rPr>
          <w:rFonts w:ascii="Simplified Arabic" w:hAnsi="Simplified Arabic" w:cs="Simplified Arabic" w:hint="cs"/>
          <w:sz w:val="32"/>
          <w:szCs w:val="32"/>
          <w:rtl/>
          <w:lang w:bidi="ar-IQ"/>
        </w:rPr>
        <w:t xml:space="preserve"> .</w:t>
      </w:r>
    </w:p>
    <w:p w:rsidR="00967D10" w:rsidRDefault="00967D10" w:rsidP="00786D54">
      <w:pPr>
        <w:jc w:val="right"/>
        <w:rPr>
          <w:rtl/>
        </w:rPr>
      </w:pPr>
    </w:p>
    <w:p w:rsidR="00D306D4" w:rsidRDefault="00D306D4" w:rsidP="00786D54">
      <w:pPr>
        <w:jc w:val="right"/>
        <w:rPr>
          <w:rtl/>
        </w:rPr>
      </w:pPr>
    </w:p>
    <w:p w:rsidR="00D306D4" w:rsidRDefault="00D306D4" w:rsidP="00786D54">
      <w:pPr>
        <w:jc w:val="right"/>
        <w:rPr>
          <w:rtl/>
        </w:rPr>
      </w:pPr>
    </w:p>
    <w:p w:rsidR="00D306D4" w:rsidRDefault="00D306D4" w:rsidP="00786D54">
      <w:pPr>
        <w:jc w:val="right"/>
        <w:rPr>
          <w:rtl/>
        </w:rPr>
      </w:pPr>
    </w:p>
    <w:p w:rsidR="00D306D4" w:rsidRDefault="00D306D4" w:rsidP="00786D54">
      <w:pPr>
        <w:jc w:val="right"/>
        <w:rPr>
          <w:rtl/>
        </w:rPr>
      </w:pPr>
    </w:p>
    <w:p w:rsidR="00D306D4" w:rsidRDefault="00D306D4" w:rsidP="00786D54">
      <w:pPr>
        <w:jc w:val="right"/>
        <w:rPr>
          <w:rtl/>
        </w:rPr>
      </w:pPr>
    </w:p>
    <w:p w:rsidR="00D306D4" w:rsidRDefault="00D306D4" w:rsidP="00786D54">
      <w:pPr>
        <w:jc w:val="right"/>
        <w:rPr>
          <w:rtl/>
        </w:rPr>
      </w:pPr>
    </w:p>
    <w:p w:rsidR="00D306D4" w:rsidRDefault="00D306D4" w:rsidP="00786D54">
      <w:pPr>
        <w:jc w:val="right"/>
        <w:rPr>
          <w:rtl/>
        </w:rPr>
      </w:pPr>
    </w:p>
    <w:p w:rsidR="00D306D4" w:rsidRDefault="00D306D4" w:rsidP="00786D54">
      <w:pPr>
        <w:jc w:val="right"/>
        <w:rPr>
          <w:rtl/>
        </w:rPr>
      </w:pPr>
    </w:p>
    <w:p w:rsidR="00D306D4" w:rsidRDefault="00D306D4" w:rsidP="00786D54">
      <w:pPr>
        <w:jc w:val="right"/>
        <w:rPr>
          <w:rtl/>
        </w:rPr>
      </w:pPr>
    </w:p>
    <w:p w:rsidR="00D306D4" w:rsidRDefault="00D306D4" w:rsidP="00786D54">
      <w:pPr>
        <w:jc w:val="right"/>
        <w:rPr>
          <w:rtl/>
        </w:rPr>
      </w:pPr>
    </w:p>
    <w:p w:rsidR="00D306D4" w:rsidRDefault="00D306D4" w:rsidP="00786D54">
      <w:pPr>
        <w:jc w:val="right"/>
        <w:rPr>
          <w:rtl/>
        </w:rPr>
      </w:pPr>
    </w:p>
    <w:p w:rsidR="00D306D4" w:rsidRDefault="00D306D4" w:rsidP="00786D54">
      <w:pPr>
        <w:jc w:val="right"/>
        <w:rPr>
          <w:rtl/>
        </w:rPr>
      </w:pPr>
    </w:p>
    <w:p w:rsidR="00D306D4" w:rsidRDefault="00D306D4" w:rsidP="00786D54">
      <w:pPr>
        <w:jc w:val="right"/>
        <w:rPr>
          <w:rtl/>
        </w:rPr>
      </w:pPr>
    </w:p>
    <w:p w:rsidR="00D306D4" w:rsidRDefault="00D306D4" w:rsidP="00786D54">
      <w:pPr>
        <w:jc w:val="right"/>
        <w:rPr>
          <w:rtl/>
        </w:rPr>
      </w:pPr>
    </w:p>
    <w:p w:rsidR="00D306D4" w:rsidRDefault="00D306D4" w:rsidP="00786D54">
      <w:pPr>
        <w:jc w:val="right"/>
        <w:rPr>
          <w:rtl/>
        </w:rPr>
      </w:pPr>
    </w:p>
    <w:p w:rsidR="00D306D4" w:rsidRDefault="00D306D4" w:rsidP="00786D54">
      <w:pPr>
        <w:jc w:val="right"/>
        <w:rPr>
          <w:rtl/>
        </w:rPr>
      </w:pPr>
    </w:p>
    <w:p w:rsidR="00D306D4" w:rsidRDefault="00D306D4" w:rsidP="00786D54">
      <w:pPr>
        <w:jc w:val="right"/>
        <w:rPr>
          <w:rtl/>
        </w:rPr>
      </w:pPr>
    </w:p>
    <w:p w:rsidR="00D306D4" w:rsidRPr="00D306D4" w:rsidRDefault="00D306D4" w:rsidP="00D306D4">
      <w:pPr>
        <w:rPr>
          <w:sz w:val="36"/>
          <w:szCs w:val="36"/>
          <w:rtl/>
        </w:rPr>
      </w:pPr>
    </w:p>
    <w:p w:rsidR="00D306D4" w:rsidRPr="00D306D4" w:rsidRDefault="00D306D4" w:rsidP="00D306D4">
      <w:pPr>
        <w:rPr>
          <w:sz w:val="36"/>
          <w:szCs w:val="36"/>
          <w:rtl/>
        </w:rPr>
      </w:pPr>
      <w:r w:rsidRPr="00D306D4">
        <w:rPr>
          <w:rFonts w:cs="Arial"/>
          <w:sz w:val="36"/>
          <w:szCs w:val="36"/>
          <w:rtl/>
        </w:rPr>
        <w:t xml:space="preserve">بيبي" المتمرّدة: الطفلة السويدية التي أرّقت أوروبا وأسعدتها </w:t>
      </w:r>
    </w:p>
    <w:p w:rsidR="00D306D4" w:rsidRPr="00D306D4" w:rsidRDefault="00D306D4" w:rsidP="00D306D4">
      <w:pPr>
        <w:rPr>
          <w:sz w:val="36"/>
          <w:szCs w:val="36"/>
          <w:rtl/>
        </w:rPr>
      </w:pPr>
      <w:r w:rsidRPr="00D306D4">
        <w:rPr>
          <w:rFonts w:cs="Arial"/>
          <w:sz w:val="36"/>
          <w:szCs w:val="36"/>
          <w:rtl/>
        </w:rPr>
        <w:t xml:space="preserve">للمؤلفة </w:t>
      </w:r>
      <w:proofErr w:type="spellStart"/>
      <w:r w:rsidRPr="00D306D4">
        <w:rPr>
          <w:rFonts w:cs="Arial"/>
          <w:sz w:val="36"/>
          <w:szCs w:val="36"/>
          <w:rtl/>
        </w:rPr>
        <w:t>ليندغرين</w:t>
      </w:r>
      <w:proofErr w:type="spellEnd"/>
      <w:r w:rsidRPr="00D306D4">
        <w:rPr>
          <w:rFonts w:cs="Arial"/>
          <w:sz w:val="36"/>
          <w:szCs w:val="36"/>
          <w:rtl/>
        </w:rPr>
        <w:t xml:space="preserve">  1907 - 2002</w:t>
      </w:r>
    </w:p>
    <w:p w:rsidR="00D306D4" w:rsidRPr="00D306D4" w:rsidRDefault="00D306D4" w:rsidP="00D306D4">
      <w:pPr>
        <w:rPr>
          <w:sz w:val="36"/>
          <w:szCs w:val="36"/>
          <w:rtl/>
        </w:rPr>
      </w:pPr>
      <w:r w:rsidRPr="00D306D4">
        <w:rPr>
          <w:rFonts w:cs="Arial"/>
          <w:sz w:val="36"/>
          <w:szCs w:val="36"/>
          <w:rtl/>
        </w:rPr>
        <w:t>ستوكهولم ــ ناصر السهلي</w:t>
      </w:r>
    </w:p>
    <w:p w:rsidR="00D306D4" w:rsidRPr="00D306D4" w:rsidRDefault="00D306D4" w:rsidP="00D306D4">
      <w:pPr>
        <w:rPr>
          <w:sz w:val="36"/>
          <w:szCs w:val="36"/>
          <w:rtl/>
        </w:rPr>
      </w:pPr>
      <w:r w:rsidRPr="00D306D4">
        <w:rPr>
          <w:rFonts w:cs="Arial"/>
          <w:sz w:val="36"/>
          <w:szCs w:val="36"/>
          <w:rtl/>
        </w:rPr>
        <w:t>28 مايو 2015</w:t>
      </w:r>
    </w:p>
    <w:p w:rsidR="00D306D4" w:rsidRPr="00D306D4" w:rsidRDefault="00D306D4" w:rsidP="00D306D4">
      <w:pPr>
        <w:rPr>
          <w:sz w:val="36"/>
          <w:szCs w:val="36"/>
          <w:rtl/>
        </w:rPr>
      </w:pPr>
      <w:r w:rsidRPr="00D306D4">
        <w:rPr>
          <w:rFonts w:cs="Arial"/>
          <w:sz w:val="36"/>
          <w:szCs w:val="36"/>
          <w:rtl/>
        </w:rPr>
        <w:t xml:space="preserve">كما في السويد، يحتفل العالم العربي بجنان، وهو الاسم الذي اختارته "دار </w:t>
      </w:r>
      <w:proofErr w:type="spellStart"/>
      <w:r w:rsidRPr="00D306D4">
        <w:rPr>
          <w:rFonts w:cs="Arial"/>
          <w:sz w:val="36"/>
          <w:szCs w:val="36"/>
          <w:rtl/>
        </w:rPr>
        <w:t>المنى</w:t>
      </w:r>
      <w:proofErr w:type="spellEnd"/>
      <w:r w:rsidRPr="00D306D4">
        <w:rPr>
          <w:rFonts w:cs="Arial"/>
          <w:sz w:val="36"/>
          <w:szCs w:val="36"/>
          <w:rtl/>
        </w:rPr>
        <w:t xml:space="preserve">" للبيبي السويدية، حين ترجمت كتابها الأوّل، وهي ترجمة واحدة بين أكثر من 90 ترجمة أخرى، علماً أنّ أكثر من مئة مليون نسخة من قصص بيبي، المتوزعة على 12 جزءاً، قد بيعت حول العالم. وقد اشتركت الدار السويدية الأردنية مع سفارات السويد في أكثر من بلد عربي احتفاء بأحد أشهر كتب أدب الأطفال السويدي والأوروبي. </w:t>
      </w:r>
    </w:p>
    <w:p w:rsidR="00D306D4" w:rsidRPr="00D306D4" w:rsidRDefault="00D306D4" w:rsidP="00D306D4">
      <w:pPr>
        <w:rPr>
          <w:sz w:val="36"/>
          <w:szCs w:val="36"/>
          <w:rtl/>
        </w:rPr>
      </w:pPr>
    </w:p>
    <w:p w:rsidR="00D306D4" w:rsidRPr="00D306D4" w:rsidRDefault="00D306D4" w:rsidP="00D306D4">
      <w:pPr>
        <w:rPr>
          <w:sz w:val="36"/>
          <w:szCs w:val="36"/>
          <w:rtl/>
        </w:rPr>
      </w:pPr>
      <w:r w:rsidRPr="00D306D4">
        <w:rPr>
          <w:rFonts w:cs="Arial"/>
          <w:sz w:val="36"/>
          <w:szCs w:val="36"/>
          <w:rtl/>
        </w:rPr>
        <w:t xml:space="preserve">وستتابع السويد طوال الصيف الاحتفال، مركّزة على ترويج سياحي لهذه الشخصية الشهيرة أوروبياً، ولفعاليات الاحتفال بها، خصوصاً على مسرح حديقة أستريد </w:t>
      </w:r>
      <w:proofErr w:type="spellStart"/>
      <w:r w:rsidRPr="00D306D4">
        <w:rPr>
          <w:rFonts w:cs="Arial"/>
          <w:sz w:val="36"/>
          <w:szCs w:val="36"/>
          <w:rtl/>
        </w:rPr>
        <w:t>ليندغرين</w:t>
      </w:r>
      <w:proofErr w:type="spellEnd"/>
      <w:r w:rsidRPr="00D306D4">
        <w:rPr>
          <w:rFonts w:cs="Arial"/>
          <w:sz w:val="36"/>
          <w:szCs w:val="36"/>
          <w:rtl/>
        </w:rPr>
        <w:t xml:space="preserve"> (بني عام 1981) الذي يزوره سنوياً 490 ألف زائر، 30 بالمئة منهم غير سويديين. </w:t>
      </w:r>
    </w:p>
    <w:p w:rsidR="00D306D4" w:rsidRPr="00D306D4" w:rsidRDefault="00D306D4" w:rsidP="00D306D4">
      <w:pPr>
        <w:rPr>
          <w:sz w:val="36"/>
          <w:szCs w:val="36"/>
          <w:rtl/>
        </w:rPr>
      </w:pPr>
      <w:r w:rsidRPr="00D306D4">
        <w:rPr>
          <w:rFonts w:cs="Arial"/>
          <w:sz w:val="36"/>
          <w:szCs w:val="36"/>
          <w:rtl/>
        </w:rPr>
        <w:t>وفي الدنمارك، أكثر الدول المتحمّسة لبيبي، تقام عروض مسرحية وأدبية بالمناسبة، أبرزها في "</w:t>
      </w:r>
      <w:proofErr w:type="spellStart"/>
      <w:r w:rsidRPr="00D306D4">
        <w:rPr>
          <w:rFonts w:cs="Arial"/>
          <w:sz w:val="36"/>
          <w:szCs w:val="36"/>
          <w:rtl/>
        </w:rPr>
        <w:t>تيفولي</w:t>
      </w:r>
      <w:proofErr w:type="spellEnd"/>
      <w:r w:rsidRPr="00D306D4">
        <w:rPr>
          <w:rFonts w:cs="Arial"/>
          <w:sz w:val="36"/>
          <w:szCs w:val="36"/>
          <w:rtl/>
        </w:rPr>
        <w:t xml:space="preserve"> كوبنهاغن"، أحد أكبر مرافق العاصمة الفنية. كذلك في ألمانيا، حيث كرّمت الحكومة بيبي بطابع بريد لصورتها. </w:t>
      </w:r>
    </w:p>
    <w:p w:rsidR="00D306D4" w:rsidRPr="00D306D4" w:rsidRDefault="00D306D4" w:rsidP="00D306D4">
      <w:pPr>
        <w:rPr>
          <w:sz w:val="36"/>
          <w:szCs w:val="36"/>
          <w:rtl/>
        </w:rPr>
      </w:pPr>
    </w:p>
    <w:p w:rsidR="00D306D4" w:rsidRPr="00D306D4" w:rsidRDefault="00D306D4" w:rsidP="00D306D4">
      <w:pPr>
        <w:rPr>
          <w:sz w:val="36"/>
          <w:szCs w:val="36"/>
          <w:rtl/>
        </w:rPr>
      </w:pPr>
      <w:r w:rsidRPr="00D306D4">
        <w:rPr>
          <w:rFonts w:cs="Arial"/>
          <w:sz w:val="36"/>
          <w:szCs w:val="36"/>
          <w:rtl/>
        </w:rPr>
        <w:t xml:space="preserve">ولكن، ما الذي يجعل "بيبي" مميزة هكذا، تحديداً في أوروبا؟ </w:t>
      </w:r>
    </w:p>
    <w:p w:rsidR="00D306D4" w:rsidRPr="00D306D4" w:rsidRDefault="00D306D4" w:rsidP="00D306D4">
      <w:pPr>
        <w:rPr>
          <w:sz w:val="36"/>
          <w:szCs w:val="36"/>
          <w:rtl/>
        </w:rPr>
      </w:pPr>
      <w:r w:rsidRPr="00D306D4">
        <w:rPr>
          <w:rFonts w:cs="Arial"/>
          <w:sz w:val="36"/>
          <w:szCs w:val="36"/>
          <w:rtl/>
        </w:rPr>
        <w:t xml:space="preserve">عام 1945 أرادت </w:t>
      </w:r>
      <w:proofErr w:type="spellStart"/>
      <w:r w:rsidRPr="00D306D4">
        <w:rPr>
          <w:rFonts w:cs="Arial"/>
          <w:sz w:val="36"/>
          <w:szCs w:val="36"/>
          <w:rtl/>
        </w:rPr>
        <w:t>ليندغرين</w:t>
      </w:r>
      <w:proofErr w:type="spellEnd"/>
      <w:r w:rsidRPr="00D306D4">
        <w:rPr>
          <w:rFonts w:cs="Arial"/>
          <w:sz w:val="36"/>
          <w:szCs w:val="36"/>
          <w:rtl/>
        </w:rPr>
        <w:t xml:space="preserve"> (1907 - 2002) أن تقدّم شيئاً مختلفاً للأطفال وصادماً للأهل! ورغم صعوبة إيجاد ناشر يقبل فكرتها، الا أنها ثابرت حتى نجحت، فولدت الطفلة بيبي، ذات ضفيرتين حمراوين، </w:t>
      </w:r>
      <w:r w:rsidRPr="00D306D4">
        <w:rPr>
          <w:rFonts w:cs="Arial"/>
          <w:sz w:val="36"/>
          <w:szCs w:val="36"/>
          <w:rtl/>
        </w:rPr>
        <w:lastRenderedPageBreak/>
        <w:t xml:space="preserve">مرفوعتين لأعلى، وجوربين غير متطابقين، لتعبر عن "الطفلة القويّة" غير الملتزمة بالقوانين الأسرية، والإتيكيت وحتى النظام المدرسي. </w:t>
      </w:r>
    </w:p>
    <w:p w:rsidR="00D306D4" w:rsidRPr="00D306D4" w:rsidRDefault="00D306D4" w:rsidP="00D306D4">
      <w:pPr>
        <w:rPr>
          <w:sz w:val="36"/>
          <w:szCs w:val="36"/>
          <w:rtl/>
        </w:rPr>
      </w:pPr>
      <w:r w:rsidRPr="00D306D4">
        <w:rPr>
          <w:rFonts w:cs="Arial"/>
          <w:sz w:val="36"/>
          <w:szCs w:val="36"/>
          <w:rtl/>
        </w:rPr>
        <w:t xml:space="preserve">عاشت بيبي وحيدة في فيلا كبيرة، فكانت تنام واضعة قدميها على المخدّة، وتنسى أن تقول للمدرّسة "آنسة"، بل هي لم تقصد المدرسة إلا للحصول على إجازة الميلاد، وتستخدم مرقاق العجين على الأرض... </w:t>
      </w:r>
    </w:p>
    <w:p w:rsidR="00D306D4" w:rsidRPr="00D306D4" w:rsidRDefault="00D306D4" w:rsidP="00D306D4">
      <w:pPr>
        <w:rPr>
          <w:sz w:val="36"/>
          <w:szCs w:val="36"/>
          <w:rtl/>
        </w:rPr>
      </w:pPr>
      <w:r w:rsidRPr="00D306D4">
        <w:rPr>
          <w:rFonts w:cs="Arial"/>
          <w:sz w:val="36"/>
          <w:szCs w:val="36"/>
          <w:rtl/>
        </w:rPr>
        <w:t>"</w:t>
      </w:r>
    </w:p>
    <w:p w:rsidR="00D306D4" w:rsidRPr="00D306D4" w:rsidRDefault="00D306D4" w:rsidP="00D306D4">
      <w:pPr>
        <w:rPr>
          <w:sz w:val="36"/>
          <w:szCs w:val="36"/>
          <w:rtl/>
        </w:rPr>
      </w:pPr>
      <w:r w:rsidRPr="00D306D4">
        <w:rPr>
          <w:rFonts w:cs="Arial"/>
          <w:sz w:val="36"/>
          <w:szCs w:val="36"/>
          <w:rtl/>
        </w:rPr>
        <w:t>بيبي يتيمة، لم تعرف والديها، ولم تتعلّم آداب التصرف، لكنّها تملك خيالاً واسعاً</w:t>
      </w:r>
    </w:p>
    <w:p w:rsidR="00D306D4" w:rsidRPr="00D306D4" w:rsidRDefault="00D306D4" w:rsidP="00D306D4">
      <w:pPr>
        <w:rPr>
          <w:sz w:val="36"/>
          <w:szCs w:val="36"/>
          <w:rtl/>
        </w:rPr>
      </w:pPr>
      <w:r w:rsidRPr="00D306D4">
        <w:rPr>
          <w:rFonts w:cs="Arial"/>
          <w:sz w:val="36"/>
          <w:szCs w:val="36"/>
          <w:rtl/>
        </w:rPr>
        <w:t>"</w:t>
      </w:r>
    </w:p>
    <w:p w:rsidR="00D306D4" w:rsidRPr="00D306D4" w:rsidRDefault="00D306D4" w:rsidP="00D306D4">
      <w:pPr>
        <w:rPr>
          <w:sz w:val="36"/>
          <w:szCs w:val="36"/>
          <w:rtl/>
        </w:rPr>
      </w:pPr>
    </w:p>
    <w:p w:rsidR="00D306D4" w:rsidRPr="00D306D4" w:rsidRDefault="00D306D4" w:rsidP="00D306D4">
      <w:pPr>
        <w:rPr>
          <w:sz w:val="36"/>
          <w:szCs w:val="36"/>
          <w:rtl/>
        </w:rPr>
      </w:pPr>
      <w:r w:rsidRPr="00D306D4">
        <w:rPr>
          <w:rFonts w:cs="Arial"/>
          <w:sz w:val="36"/>
          <w:szCs w:val="36"/>
          <w:rtl/>
        </w:rPr>
        <w:t xml:space="preserve">بيبي يتيمة، لم تعرف والديها، ولم تتعلّم آداب التصرف، لكنّها تملك خيالاً واسعاً (يرمز للموهبة الفطرية) وهو يملي عليها الانطلاق وعدم تنفيذ أوامر الكبار المملّة، ما يجسّد التمرّد على التربية التقليدية الصارمة. وقد عانت بيبي الوحيدة من مجتمعها، إذ أراد تسليمها لدار الأيتام، الاسم الذي يعني في اللغة السويدية "بيت الأطفال"، لذا حين حضر شرطيان لاصطحابها راحت تجادلهما ببراءة: "أنا طفلة، وهذا بيتي، إذا هذا بيت الأطفال"، وبذلك تخلصت من الشرطيين. وكانت نقطة الانعطاف في حياة بيبي حين شب حريق في مجمع سكني، تمكّنت بيبي القوية من إنقاذ 3 أولاد حاصرتهم النيران ولم يستطع رجال الإنقاذ إنقاذهم. تدخلت بيبي (القوية) وأنقذتهم، وبدأ الناس يحيونها على شجاعتها ويظهرون احترامهم لها. </w:t>
      </w:r>
    </w:p>
    <w:p w:rsidR="00D306D4" w:rsidRPr="00D306D4" w:rsidRDefault="00D306D4" w:rsidP="00D306D4">
      <w:pPr>
        <w:rPr>
          <w:sz w:val="36"/>
          <w:szCs w:val="36"/>
          <w:rtl/>
        </w:rPr>
      </w:pPr>
    </w:p>
    <w:p w:rsidR="00D306D4" w:rsidRPr="00D306D4" w:rsidRDefault="00D306D4" w:rsidP="00D306D4">
      <w:pPr>
        <w:rPr>
          <w:sz w:val="36"/>
          <w:szCs w:val="36"/>
          <w:rtl/>
        </w:rPr>
      </w:pPr>
      <w:r w:rsidRPr="00D306D4">
        <w:rPr>
          <w:rFonts w:cs="Arial"/>
          <w:sz w:val="36"/>
          <w:szCs w:val="36"/>
          <w:rtl/>
        </w:rPr>
        <w:t xml:space="preserve">كذلك تقبلت المجتمعات الأوروبية بعد جدال اختلاف بيبي ورؤية </w:t>
      </w:r>
      <w:proofErr w:type="spellStart"/>
      <w:r w:rsidRPr="00D306D4">
        <w:rPr>
          <w:rFonts w:cs="Arial"/>
          <w:sz w:val="36"/>
          <w:szCs w:val="36"/>
          <w:rtl/>
        </w:rPr>
        <w:t>ليندغرين</w:t>
      </w:r>
      <w:proofErr w:type="spellEnd"/>
      <w:r w:rsidRPr="00D306D4">
        <w:rPr>
          <w:rFonts w:cs="Arial"/>
          <w:sz w:val="36"/>
          <w:szCs w:val="36"/>
          <w:rtl/>
        </w:rPr>
        <w:t xml:space="preserve"> للحياة والتربية، فقد عرف زمن صدور الكتاب (عقب الحرب العالمية 2) نقاشاً اجتماعياً وتربوياً في المجتمعات الإسكندنافية حول الطفل وتصرّفاته </w:t>
      </w:r>
      <w:r w:rsidRPr="00D306D4">
        <w:rPr>
          <w:rFonts w:cs="Arial"/>
          <w:sz w:val="36"/>
          <w:szCs w:val="36"/>
          <w:rtl/>
        </w:rPr>
        <w:lastRenderedPageBreak/>
        <w:t xml:space="preserve">وصورته التي أرادها الكبار عموماً. بل إن المرأة كانت مركز ذلك النقاش، فقد كان على الفتاة حينها أن تكون في قالب معيّن. وقد أجّجت </w:t>
      </w:r>
      <w:proofErr w:type="spellStart"/>
      <w:r w:rsidRPr="00D306D4">
        <w:rPr>
          <w:rFonts w:cs="Arial"/>
          <w:sz w:val="36"/>
          <w:szCs w:val="36"/>
          <w:rtl/>
        </w:rPr>
        <w:t>ليندغرين</w:t>
      </w:r>
      <w:proofErr w:type="spellEnd"/>
      <w:r w:rsidRPr="00D306D4">
        <w:rPr>
          <w:rFonts w:cs="Arial"/>
          <w:sz w:val="36"/>
          <w:szCs w:val="36"/>
          <w:rtl/>
        </w:rPr>
        <w:t xml:space="preserve"> النقاش حين قدّمت بيبي، التي لم تعبّر عن قوّة الطفل وحرّيته فحسب، بل عن قوّة المرأة التي أرادتها الحركة النسوية حينها أكثر استقلالاً واعتماداً على ذاتها، لا ملحقة بالذكر وما يقرّره لها. وقد تلقف علماء النفس والتربية والاجتماع قصص بيبي في أبحاثهم حول سلوكيات الأطفال، تحديداً "حرّيتهم". </w:t>
      </w:r>
    </w:p>
    <w:p w:rsidR="00D306D4" w:rsidRPr="00D306D4" w:rsidRDefault="00D306D4" w:rsidP="00D306D4">
      <w:pPr>
        <w:rPr>
          <w:sz w:val="36"/>
          <w:szCs w:val="36"/>
          <w:rtl/>
        </w:rPr>
      </w:pPr>
    </w:p>
    <w:p w:rsidR="00D306D4" w:rsidRPr="00D306D4" w:rsidRDefault="00D306D4" w:rsidP="00D306D4">
      <w:pPr>
        <w:rPr>
          <w:sz w:val="36"/>
          <w:szCs w:val="36"/>
          <w:rtl/>
        </w:rPr>
      </w:pPr>
      <w:r w:rsidRPr="00D306D4">
        <w:rPr>
          <w:rFonts w:cs="Arial"/>
          <w:sz w:val="36"/>
          <w:szCs w:val="36"/>
          <w:rtl/>
        </w:rPr>
        <w:t xml:space="preserve">أشياء تعلمها </w:t>
      </w:r>
      <w:proofErr w:type="spellStart"/>
      <w:r w:rsidRPr="00D306D4">
        <w:rPr>
          <w:rFonts w:cs="Arial"/>
          <w:sz w:val="36"/>
          <w:szCs w:val="36"/>
          <w:rtl/>
        </w:rPr>
        <w:t>الإسكندنافيون</w:t>
      </w:r>
      <w:proofErr w:type="spellEnd"/>
      <w:r w:rsidRPr="00D306D4">
        <w:rPr>
          <w:rFonts w:cs="Arial"/>
          <w:sz w:val="36"/>
          <w:szCs w:val="36"/>
          <w:rtl/>
        </w:rPr>
        <w:t xml:space="preserve"> من </w:t>
      </w:r>
      <w:proofErr w:type="spellStart"/>
      <w:r w:rsidRPr="00D306D4">
        <w:rPr>
          <w:rFonts w:cs="Arial"/>
          <w:sz w:val="36"/>
          <w:szCs w:val="36"/>
          <w:rtl/>
        </w:rPr>
        <w:t>ليندغرين</w:t>
      </w:r>
      <w:proofErr w:type="spellEnd"/>
      <w:r w:rsidRPr="00D306D4">
        <w:rPr>
          <w:rFonts w:cs="Arial"/>
          <w:sz w:val="36"/>
          <w:szCs w:val="36"/>
          <w:rtl/>
        </w:rPr>
        <w:t xml:space="preserve"> </w:t>
      </w:r>
    </w:p>
    <w:p w:rsidR="00D306D4" w:rsidRPr="00D306D4" w:rsidRDefault="00D306D4" w:rsidP="00D306D4">
      <w:pPr>
        <w:rPr>
          <w:sz w:val="36"/>
          <w:szCs w:val="36"/>
          <w:rtl/>
        </w:rPr>
      </w:pPr>
      <w:r w:rsidRPr="00D306D4">
        <w:rPr>
          <w:rFonts w:cs="Arial"/>
          <w:sz w:val="36"/>
          <w:szCs w:val="36"/>
          <w:rtl/>
        </w:rPr>
        <w:t xml:space="preserve">المختصون في أدب الأطفال في السويد والدنمارك يجمعون على أن أستريد </w:t>
      </w:r>
      <w:proofErr w:type="spellStart"/>
      <w:r w:rsidRPr="00D306D4">
        <w:rPr>
          <w:rFonts w:cs="Arial"/>
          <w:sz w:val="36"/>
          <w:szCs w:val="36"/>
          <w:rtl/>
        </w:rPr>
        <w:t>ليندغرين</w:t>
      </w:r>
      <w:proofErr w:type="spellEnd"/>
      <w:r w:rsidRPr="00D306D4">
        <w:rPr>
          <w:rFonts w:cs="Arial"/>
          <w:sz w:val="36"/>
          <w:szCs w:val="36"/>
          <w:rtl/>
        </w:rPr>
        <w:t xml:space="preserve"> قدّمت لهم ولأطفالهم رؤى جديدة، منها أنّ الإناث يمكن أن يكنّ في مستوى ذكاء الذكور وأنّ القوّة الجسمانية ليست حكراً على الأولاد الذكور فقط، وأنه ينبغي للمرء مساعدة من هم أضعف منه، وأن يساعد الأطفال بعضهم البعض، وأنّ الأخوّة لا تقدر بثمن والحب يهزم دائماً الكراهية، وأن الحبّ أكثر أهمية من المال، كما في قصة "</w:t>
      </w:r>
      <w:proofErr w:type="spellStart"/>
      <w:r w:rsidRPr="00D306D4">
        <w:rPr>
          <w:rFonts w:cs="Arial"/>
          <w:sz w:val="36"/>
          <w:szCs w:val="36"/>
          <w:rtl/>
        </w:rPr>
        <w:t>راسموس</w:t>
      </w:r>
      <w:proofErr w:type="spellEnd"/>
      <w:r w:rsidRPr="00D306D4">
        <w:rPr>
          <w:rFonts w:cs="Arial"/>
          <w:sz w:val="36"/>
          <w:szCs w:val="36"/>
          <w:rtl/>
        </w:rPr>
        <w:t xml:space="preserve"> والصعلوك" كمثال. </w:t>
      </w:r>
    </w:p>
    <w:p w:rsidR="00D306D4" w:rsidRPr="00D306D4" w:rsidRDefault="00D306D4" w:rsidP="00D306D4">
      <w:pPr>
        <w:rPr>
          <w:sz w:val="36"/>
          <w:szCs w:val="36"/>
          <w:rtl/>
        </w:rPr>
      </w:pPr>
    </w:p>
    <w:p w:rsidR="00D306D4" w:rsidRPr="00D306D4" w:rsidRDefault="00D306D4" w:rsidP="00D306D4">
      <w:pPr>
        <w:rPr>
          <w:sz w:val="36"/>
          <w:szCs w:val="36"/>
          <w:rtl/>
        </w:rPr>
      </w:pPr>
      <w:r w:rsidRPr="00D306D4">
        <w:rPr>
          <w:rFonts w:cs="Arial"/>
          <w:sz w:val="36"/>
          <w:szCs w:val="36"/>
          <w:rtl/>
        </w:rPr>
        <w:t xml:space="preserve">وعلى الرغم من أنّ القوميين المتشدّدين أرادوا اعتبار </w:t>
      </w:r>
      <w:proofErr w:type="spellStart"/>
      <w:r w:rsidRPr="00D306D4">
        <w:rPr>
          <w:rFonts w:cs="Arial"/>
          <w:sz w:val="36"/>
          <w:szCs w:val="36"/>
          <w:rtl/>
        </w:rPr>
        <w:t>ليندغرين</w:t>
      </w:r>
      <w:proofErr w:type="spellEnd"/>
      <w:r w:rsidRPr="00D306D4">
        <w:rPr>
          <w:rFonts w:cs="Arial"/>
          <w:sz w:val="36"/>
          <w:szCs w:val="36"/>
          <w:rtl/>
        </w:rPr>
        <w:t xml:space="preserve"> عنصريةً مثلهم، إلا أنها كانت تمقت التطرف القومي منذ شبابها، وقد كشفت الصحافة عن رسائلها التي تثبت هذا، وهي لا تزال ملك أسرتها حتى اليوم. وحين وجّهوا لها اللوم على شخصية "ملك الزنوج" في القصّة، وحاولت نفي أي مقصد عنصري، إلا أنّ هذا لم يحطّ من قدر عملها، وقد جرت محاولات لشطب التعبير، قادتها حركة سويدية قبل سنوات، بذريعة </w:t>
      </w:r>
      <w:proofErr w:type="spellStart"/>
      <w:r w:rsidRPr="00D306D4">
        <w:rPr>
          <w:rFonts w:cs="Arial"/>
          <w:sz w:val="36"/>
          <w:szCs w:val="36"/>
          <w:rtl/>
        </w:rPr>
        <w:t>التماشي</w:t>
      </w:r>
      <w:proofErr w:type="spellEnd"/>
      <w:r w:rsidRPr="00D306D4">
        <w:rPr>
          <w:rFonts w:cs="Arial"/>
          <w:sz w:val="36"/>
          <w:szCs w:val="36"/>
          <w:rtl/>
        </w:rPr>
        <w:t xml:space="preserve"> مع لغة العصر وواقع البشرية اليوم ولغتها. </w:t>
      </w:r>
    </w:p>
    <w:p w:rsidR="00D306D4" w:rsidRPr="00D306D4" w:rsidRDefault="00D306D4" w:rsidP="00D306D4">
      <w:pPr>
        <w:rPr>
          <w:sz w:val="36"/>
          <w:szCs w:val="36"/>
          <w:rtl/>
        </w:rPr>
      </w:pPr>
    </w:p>
    <w:p w:rsidR="00D306D4" w:rsidRPr="00D306D4" w:rsidRDefault="00D306D4" w:rsidP="00D306D4">
      <w:pPr>
        <w:rPr>
          <w:sz w:val="36"/>
          <w:szCs w:val="36"/>
          <w:rtl/>
        </w:rPr>
      </w:pPr>
      <w:r w:rsidRPr="00D306D4">
        <w:rPr>
          <w:rFonts w:cs="Arial"/>
          <w:sz w:val="36"/>
          <w:szCs w:val="36"/>
          <w:rtl/>
        </w:rPr>
        <w:t xml:space="preserve">امتعاض فرنسي </w:t>
      </w:r>
    </w:p>
    <w:p w:rsidR="00D306D4" w:rsidRPr="00D306D4" w:rsidRDefault="00D306D4" w:rsidP="00D306D4">
      <w:pPr>
        <w:rPr>
          <w:sz w:val="36"/>
          <w:szCs w:val="36"/>
          <w:rtl/>
        </w:rPr>
      </w:pPr>
      <w:r w:rsidRPr="00D306D4">
        <w:rPr>
          <w:rFonts w:cs="Arial"/>
          <w:sz w:val="36"/>
          <w:szCs w:val="36"/>
          <w:rtl/>
        </w:rPr>
        <w:lastRenderedPageBreak/>
        <w:t xml:space="preserve">لم يكن كل الأوروبيين معجبين بالطفلة بيبي، ومنهم الفرنسيون الذين أعملوا مقصّ الرقيب في قصصها منذ 1951 وحتى 1995، فقد رأى هؤلاء أنّ بيبي تعبّر عن الفوضى والاستفزاز، وتعلّم الأطفال أشياء كاذبة، مثل رفع الحصان بيدين اثنتين، وساقوا أمثلة أخرى في رفضهم لقصص بيبي وأيضاً مسلسلها وأفلامها. </w:t>
      </w:r>
    </w:p>
    <w:p w:rsidR="00D306D4" w:rsidRPr="00D306D4" w:rsidRDefault="00D306D4" w:rsidP="00D306D4">
      <w:pPr>
        <w:rPr>
          <w:sz w:val="36"/>
          <w:szCs w:val="36"/>
          <w:rtl/>
        </w:rPr>
      </w:pPr>
      <w:r w:rsidRPr="00D306D4">
        <w:rPr>
          <w:rFonts w:cs="Arial"/>
          <w:sz w:val="36"/>
          <w:szCs w:val="36"/>
          <w:rtl/>
        </w:rPr>
        <w:t>"</w:t>
      </w:r>
    </w:p>
    <w:p w:rsidR="00D306D4" w:rsidRPr="00D306D4" w:rsidRDefault="00D306D4" w:rsidP="00D306D4">
      <w:pPr>
        <w:rPr>
          <w:sz w:val="36"/>
          <w:szCs w:val="36"/>
          <w:rtl/>
        </w:rPr>
      </w:pPr>
      <w:r w:rsidRPr="00D306D4">
        <w:rPr>
          <w:rFonts w:cs="Arial"/>
          <w:sz w:val="36"/>
          <w:szCs w:val="36"/>
          <w:rtl/>
        </w:rPr>
        <w:t>الحركة النسوية الدنماركية اتخذت "بيبي ذات الجورب الطويل" رمزا لنضال حقوقي</w:t>
      </w:r>
    </w:p>
    <w:p w:rsidR="00D306D4" w:rsidRPr="00D306D4" w:rsidRDefault="00D306D4" w:rsidP="00D306D4">
      <w:pPr>
        <w:rPr>
          <w:sz w:val="36"/>
          <w:szCs w:val="36"/>
          <w:rtl/>
        </w:rPr>
      </w:pPr>
      <w:r w:rsidRPr="00D306D4">
        <w:rPr>
          <w:rFonts w:cs="Arial"/>
          <w:sz w:val="36"/>
          <w:szCs w:val="36"/>
          <w:rtl/>
        </w:rPr>
        <w:t>"</w:t>
      </w:r>
    </w:p>
    <w:p w:rsidR="00D306D4" w:rsidRPr="00D306D4" w:rsidRDefault="00D306D4" w:rsidP="00D306D4">
      <w:pPr>
        <w:rPr>
          <w:sz w:val="36"/>
          <w:szCs w:val="36"/>
          <w:rtl/>
        </w:rPr>
      </w:pPr>
      <w:r w:rsidRPr="00D306D4">
        <w:rPr>
          <w:rFonts w:cs="Arial"/>
          <w:sz w:val="36"/>
          <w:szCs w:val="36"/>
          <w:rtl/>
        </w:rPr>
        <w:t xml:space="preserve">ويجدر الذكر هنا أنّ عام 1969 شهد بثّ الحلقات التلفزيونية الأولى من مسلسل "ها هي بيبي قادمة"، فاتحاً شهيّة الإنتاج الفنّي والقنوات التلفزيونية على اقتباس هذه الشخصية والذي استمر إلى اليوم. </w:t>
      </w:r>
    </w:p>
    <w:p w:rsidR="00D306D4" w:rsidRPr="00D306D4" w:rsidRDefault="00D306D4" w:rsidP="00D306D4">
      <w:pPr>
        <w:rPr>
          <w:sz w:val="36"/>
          <w:szCs w:val="36"/>
          <w:rtl/>
        </w:rPr>
      </w:pPr>
    </w:p>
    <w:p w:rsidR="00D306D4" w:rsidRPr="00D306D4" w:rsidRDefault="00D306D4" w:rsidP="00D306D4">
      <w:pPr>
        <w:rPr>
          <w:sz w:val="36"/>
          <w:szCs w:val="36"/>
          <w:rtl/>
        </w:rPr>
      </w:pPr>
      <w:r w:rsidRPr="00D306D4">
        <w:rPr>
          <w:rFonts w:cs="Arial"/>
          <w:sz w:val="36"/>
          <w:szCs w:val="36"/>
          <w:rtl/>
        </w:rPr>
        <w:t xml:space="preserve">في السنوات الأخيرة، 2013-2014 أجرت السويد مراجعات تربوية عديدة، ومنها على الحلقات التلفزيونية، تلك المتعلقة بالإشارة إلى "ملك الزنوج" وتدخل "الرقيب الأخلاقي" ليشطب من الأفلام والقصص والمعارض أية إشارة يساء فهمها على أنها تعبير عنصري أو تمييزي. </w:t>
      </w:r>
    </w:p>
    <w:p w:rsidR="00D306D4" w:rsidRPr="00D306D4" w:rsidRDefault="00D306D4" w:rsidP="00D306D4">
      <w:pPr>
        <w:rPr>
          <w:sz w:val="36"/>
          <w:szCs w:val="36"/>
          <w:rtl/>
        </w:rPr>
      </w:pPr>
    </w:p>
    <w:p w:rsidR="00D306D4" w:rsidRPr="00D306D4" w:rsidRDefault="00D306D4" w:rsidP="00D306D4">
      <w:pPr>
        <w:rPr>
          <w:sz w:val="36"/>
          <w:szCs w:val="36"/>
          <w:rtl/>
        </w:rPr>
      </w:pPr>
      <w:r w:rsidRPr="00D306D4">
        <w:rPr>
          <w:rFonts w:cs="Arial"/>
          <w:sz w:val="36"/>
          <w:szCs w:val="36"/>
          <w:rtl/>
        </w:rPr>
        <w:t xml:space="preserve">إلا أنّ جيران السويد من الدنماركيين، الذين يعتبرون أشدّ اهتماماً بكل ما يتعلّق بيبي، رفضوا ما أطلق عليه "التصحيح الثقافي" في قصص بيبي وغيرها، مقحمين أنفسهم في جدل كبير مع أهل بيبي الأصليين في السويد باسم "حرية التعبير". </w:t>
      </w:r>
    </w:p>
    <w:p w:rsidR="00D306D4" w:rsidRPr="00D306D4" w:rsidRDefault="00D306D4" w:rsidP="00D306D4">
      <w:pPr>
        <w:rPr>
          <w:sz w:val="36"/>
          <w:szCs w:val="36"/>
          <w:rtl/>
        </w:rPr>
      </w:pPr>
    </w:p>
    <w:p w:rsidR="00D306D4" w:rsidRPr="00D306D4" w:rsidRDefault="00D306D4" w:rsidP="00D306D4">
      <w:pPr>
        <w:rPr>
          <w:sz w:val="36"/>
          <w:szCs w:val="36"/>
          <w:rtl/>
        </w:rPr>
      </w:pPr>
      <w:r w:rsidRPr="00D306D4">
        <w:rPr>
          <w:rFonts w:cs="Arial"/>
          <w:sz w:val="36"/>
          <w:szCs w:val="36"/>
          <w:rtl/>
        </w:rPr>
        <w:lastRenderedPageBreak/>
        <w:t xml:space="preserve">الحركة النسوية الدنماركية اتخذت "بيبي ذات الجورب الطويل" رمزا لنضال حقوقي في سبعينيات وثمانينيات القرن الماضي، ضمن حركة واسعة سمّيت "حركة الجوارب الحمراء". </w:t>
      </w:r>
    </w:p>
    <w:p w:rsidR="00BB2DB2" w:rsidRPr="00BB2DB2" w:rsidRDefault="00D306D4" w:rsidP="00BB2DB2">
      <w:pPr>
        <w:rPr>
          <w:rFonts w:cs="Arial"/>
          <w:sz w:val="36"/>
          <w:szCs w:val="36"/>
          <w:rtl/>
        </w:rPr>
      </w:pPr>
      <w:r w:rsidRPr="00D306D4">
        <w:rPr>
          <w:rFonts w:cs="Arial"/>
          <w:sz w:val="36"/>
          <w:szCs w:val="36"/>
          <w:rtl/>
        </w:rPr>
        <w:t xml:space="preserve">وتبنى الدنماركيون الدفاع عن ثورية بيبي في أدب الأطفال، ونشر معاداة السلطوية بين أجيال متعاقبة ظلت تناقش بنية مجتمعاتها والانتهاء من </w:t>
      </w:r>
      <w:r w:rsidR="00BB2DB2" w:rsidRPr="00BB2DB2">
        <w:rPr>
          <w:rFonts w:cs="Arial"/>
          <w:sz w:val="36"/>
          <w:szCs w:val="36"/>
          <w:rtl/>
        </w:rPr>
        <w:t>قدّم د. أمير العزب محاضر دراسات الترجمة واللغويات بجامعة قطر محاضرة بعنوان " إشكالات لغوية شائكة حول ترجمة أدب الطفل: مدخل تداولي لغوي - ترجمي" وذلك في المؤتمر الدولي الأول لـ "أدب الأطفال واليافعين بين تحديات الحاضر وطموحات المستقبل" بكلية العلوم الإنسانية والاجتماعية في جامعة الإمارات العربية المتحدة بدولة الإمارات العربية في الفترة من 18 نوفمبر:19 نوفمبر.</w:t>
      </w:r>
    </w:p>
    <w:p w:rsidR="00BB2DB2" w:rsidRPr="00BB2DB2" w:rsidRDefault="00BB2DB2" w:rsidP="00BB2DB2">
      <w:pPr>
        <w:rPr>
          <w:rFonts w:cs="Arial"/>
          <w:sz w:val="36"/>
          <w:szCs w:val="36"/>
          <w:rtl/>
        </w:rPr>
      </w:pPr>
    </w:p>
    <w:p w:rsidR="00BB2DB2" w:rsidRPr="00BB2DB2" w:rsidRDefault="00BB2DB2" w:rsidP="00BB2DB2">
      <w:pPr>
        <w:rPr>
          <w:rFonts w:cs="Arial"/>
          <w:sz w:val="36"/>
          <w:szCs w:val="36"/>
          <w:rtl/>
        </w:rPr>
      </w:pPr>
      <w:r w:rsidRPr="00BB2DB2">
        <w:rPr>
          <w:rFonts w:cs="Arial"/>
          <w:sz w:val="36"/>
          <w:szCs w:val="36"/>
          <w:rtl/>
        </w:rPr>
        <w:t xml:space="preserve">وقد شارك في المؤتمر باحثون ومترجمون ومتخصصون في اللغة وأدب الطفل من دول مختلفة منها بريطانيا والولايات المتحدة الأمريكية والصين وألمانيا </w:t>
      </w:r>
      <w:proofErr w:type="spellStart"/>
      <w:r w:rsidRPr="00BB2DB2">
        <w:rPr>
          <w:rFonts w:cs="Arial"/>
          <w:sz w:val="36"/>
          <w:szCs w:val="36"/>
          <w:rtl/>
        </w:rPr>
        <w:t>وتيوان</w:t>
      </w:r>
      <w:proofErr w:type="spellEnd"/>
      <w:r w:rsidRPr="00BB2DB2">
        <w:rPr>
          <w:rFonts w:cs="Arial"/>
          <w:sz w:val="36"/>
          <w:szCs w:val="36"/>
          <w:rtl/>
        </w:rPr>
        <w:t xml:space="preserve"> و الهند واليونان وكولومبيا وكازاخستان وتركيا ومصر وقطر وتونس.</w:t>
      </w:r>
    </w:p>
    <w:p w:rsidR="00BB2DB2" w:rsidRPr="00BB2DB2" w:rsidRDefault="00BB2DB2" w:rsidP="00BB2DB2">
      <w:pPr>
        <w:rPr>
          <w:rFonts w:cs="Arial"/>
          <w:sz w:val="36"/>
          <w:szCs w:val="36"/>
          <w:rtl/>
        </w:rPr>
      </w:pPr>
    </w:p>
    <w:p w:rsidR="00BB2DB2" w:rsidRPr="00BB2DB2" w:rsidRDefault="00BB2DB2" w:rsidP="00BB2DB2">
      <w:pPr>
        <w:rPr>
          <w:rFonts w:cs="Arial"/>
          <w:sz w:val="36"/>
          <w:szCs w:val="36"/>
          <w:rtl/>
        </w:rPr>
      </w:pPr>
      <w:r w:rsidRPr="00BB2DB2">
        <w:rPr>
          <w:rFonts w:cs="Arial"/>
          <w:sz w:val="36"/>
          <w:szCs w:val="36"/>
          <w:rtl/>
        </w:rPr>
        <w:t xml:space="preserve">وقد تناول البحث قضايا لغوية شائكة معاصرة كفاقد الترجمة والأسماء الرمزية والغموض والإبهام ولطف التعبير والمصطلحات ذات الخصوصية الثقافية والاصطلاحات الاستعارية والتورية والجناس والسجع والبنية النسيجية للنص. وطبق البحث على قصص أدب الطفل القطري للمبدعة أسماء الكواري ولاسيما "مملكة </w:t>
      </w:r>
      <w:proofErr w:type="spellStart"/>
      <w:r w:rsidRPr="00BB2DB2">
        <w:rPr>
          <w:rFonts w:cs="Arial"/>
          <w:sz w:val="36"/>
          <w:szCs w:val="36"/>
          <w:rtl/>
        </w:rPr>
        <w:t>القرنقعوه</w:t>
      </w:r>
      <w:proofErr w:type="spellEnd"/>
      <w:r w:rsidRPr="00BB2DB2">
        <w:rPr>
          <w:rFonts w:cs="Arial"/>
          <w:sz w:val="36"/>
          <w:szCs w:val="36"/>
          <w:rtl/>
        </w:rPr>
        <w:t>" و "وادي الحنظل"، فضلا عن إلقاء الضوء على الأدب العالمي كـ"أليس في بلاد العجائب" وهاري بوتر". وعكس البحث أهمية البعد التداولي اللغوي في نقل المعنى وإبرازه.</w:t>
      </w:r>
    </w:p>
    <w:p w:rsidR="00BB2DB2" w:rsidRPr="00BB2DB2" w:rsidRDefault="00BB2DB2" w:rsidP="00BB2DB2">
      <w:pPr>
        <w:rPr>
          <w:rFonts w:cs="Arial"/>
          <w:sz w:val="36"/>
          <w:szCs w:val="36"/>
          <w:rtl/>
        </w:rPr>
      </w:pPr>
    </w:p>
    <w:p w:rsidR="00D306D4" w:rsidRPr="00D306D4" w:rsidRDefault="00BB2DB2" w:rsidP="00BB2DB2">
      <w:pPr>
        <w:rPr>
          <w:sz w:val="36"/>
          <w:szCs w:val="36"/>
          <w:rtl/>
        </w:rPr>
      </w:pPr>
      <w:r w:rsidRPr="00BB2DB2">
        <w:rPr>
          <w:rFonts w:cs="Arial"/>
          <w:sz w:val="36"/>
          <w:szCs w:val="36"/>
          <w:rtl/>
        </w:rPr>
        <w:lastRenderedPageBreak/>
        <w:t>وفي بحثه، اقترح د. أمير العزب تبني نظرية جديدة في ترجمة أدب الطفل تسمى بالنظرية اللغوية الشاملة ذات البعد التداولي والتي تنصهر فيها كافة الفروع اللغوية لتوليد المعنى المقصود قدر الإمكان، حيث تعتمد الترجمة أساسا على أمانة النقل كركيزة رئيسة بما يعكس ظلال المعنى المقصود وإيحاءاته والتركيز الجم على دقائق المعنى التي تشبه بصمات الإصبع، فكل كلمة لها طابعها الخاص وأجروميتها المميزة.</w:t>
      </w:r>
      <w:bookmarkStart w:id="0" w:name="_GoBack"/>
      <w:bookmarkEnd w:id="0"/>
    </w:p>
    <w:sectPr w:rsidR="00D306D4" w:rsidRPr="00D306D4" w:rsidSect="00711B6C">
      <w:footerReference w:type="default" r:id="rId9"/>
      <w:footnotePr>
        <w:numRestart w:val="eachPage"/>
      </w:footnotePr>
      <w:pgSz w:w="11906" w:h="16838"/>
      <w:pgMar w:top="1440" w:right="1800" w:bottom="1440" w:left="1800" w:header="708" w:footer="708" w:gutter="0"/>
      <w:pgBorders w:offsetFrom="page">
        <w:top w:val="doubleWave" w:sz="6" w:space="24" w:color="auto"/>
        <w:left w:val="doubleWave" w:sz="6" w:space="24" w:color="auto"/>
        <w:bottom w:val="doubleWave" w:sz="6" w:space="24" w:color="auto"/>
        <w:right w:val="doubleWave" w:sz="6"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833" w:rsidRDefault="00475833" w:rsidP="00786D54">
      <w:pPr>
        <w:spacing w:after="0" w:line="240" w:lineRule="auto"/>
      </w:pPr>
      <w:r>
        <w:separator/>
      </w:r>
    </w:p>
  </w:endnote>
  <w:endnote w:type="continuationSeparator" w:id="0">
    <w:p w:rsidR="00475833" w:rsidRDefault="00475833" w:rsidP="00786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5702317"/>
      <w:docPartObj>
        <w:docPartGallery w:val="Page Numbers (Bottom of Page)"/>
        <w:docPartUnique/>
      </w:docPartObj>
    </w:sdtPr>
    <w:sdtEndPr/>
    <w:sdtContent>
      <w:p w:rsidR="00711B6C" w:rsidRDefault="00711B6C">
        <w:pPr>
          <w:pStyle w:val="a7"/>
        </w:pPr>
        <w:r>
          <w:fldChar w:fldCharType="begin"/>
        </w:r>
        <w:r>
          <w:instrText>PAGE   \* MERGEFORMAT</w:instrText>
        </w:r>
        <w:r>
          <w:fldChar w:fldCharType="separate"/>
        </w:r>
        <w:r w:rsidR="00BB2DB2" w:rsidRPr="00BB2DB2">
          <w:rPr>
            <w:noProof/>
            <w:rtl/>
            <w:lang w:val="ar-SA"/>
          </w:rPr>
          <w:t>9</w:t>
        </w:r>
        <w:r>
          <w:fldChar w:fldCharType="end"/>
        </w:r>
      </w:p>
    </w:sdtContent>
  </w:sdt>
  <w:p w:rsidR="00711B6C" w:rsidRDefault="00711B6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833" w:rsidRDefault="00475833" w:rsidP="00786D54">
      <w:pPr>
        <w:spacing w:after="0" w:line="240" w:lineRule="auto"/>
      </w:pPr>
      <w:r>
        <w:separator/>
      </w:r>
    </w:p>
  </w:footnote>
  <w:footnote w:type="continuationSeparator" w:id="0">
    <w:p w:rsidR="00475833" w:rsidRDefault="00475833" w:rsidP="00786D54">
      <w:pPr>
        <w:spacing w:after="0" w:line="240" w:lineRule="auto"/>
      </w:pPr>
      <w:r>
        <w:continuationSeparator/>
      </w:r>
    </w:p>
  </w:footnote>
  <w:footnote w:id="1">
    <w:p w:rsidR="001614A7" w:rsidRDefault="001614A7" w:rsidP="001614A7">
      <w:pPr>
        <w:pStyle w:val="a3"/>
        <w:rPr>
          <w:lang w:bidi="ar-IQ"/>
        </w:rPr>
      </w:pPr>
      <w:r>
        <w:rPr>
          <w:rStyle w:val="a4"/>
        </w:rPr>
        <w:footnoteRef/>
      </w:r>
      <w:r>
        <w:rPr>
          <w:rtl/>
        </w:rPr>
        <w:t xml:space="preserve">- </w:t>
      </w:r>
      <w:r>
        <w:rPr>
          <w:rFonts w:hint="cs"/>
          <w:rtl/>
        </w:rPr>
        <w:t xml:space="preserve">ينظر : مجلة التلميذ العراقي ، العدد 12 ، 25 كانون الثاني 1923 ، حكاية الصوف / عربت بقلم ( </w:t>
      </w:r>
      <w:proofErr w:type="spellStart"/>
      <w:r>
        <w:rPr>
          <w:rFonts w:hint="cs"/>
          <w:rtl/>
        </w:rPr>
        <w:t>ع.ف</w:t>
      </w:r>
      <w:proofErr w:type="spellEnd"/>
      <w:r>
        <w:rPr>
          <w:rFonts w:hint="cs"/>
          <w:rtl/>
        </w:rPr>
        <w:t xml:space="preserve"> ) .</w:t>
      </w:r>
    </w:p>
  </w:footnote>
  <w:footnote w:id="2">
    <w:p w:rsidR="001614A7" w:rsidRDefault="001614A7" w:rsidP="001614A7">
      <w:pPr>
        <w:pStyle w:val="a3"/>
        <w:rPr>
          <w:lang w:bidi="ar-IQ"/>
        </w:rPr>
      </w:pPr>
      <w:r>
        <w:rPr>
          <w:rStyle w:val="a4"/>
        </w:rPr>
        <w:footnoteRef/>
      </w:r>
      <w:r>
        <w:rPr>
          <w:rtl/>
        </w:rPr>
        <w:t xml:space="preserve">- </w:t>
      </w:r>
      <w:r>
        <w:rPr>
          <w:rFonts w:hint="cs"/>
          <w:rtl/>
          <w:lang w:bidi="ar-IQ"/>
        </w:rPr>
        <w:t xml:space="preserve">ينظر : مجلة التلميذ العراقي ، العدد 10 في 11 كانون الثاني 1923 حكاية ( الضفدع وتاريخ حياته ) نقلها ( محمد سعيد </w:t>
      </w:r>
      <w:r>
        <w:rPr>
          <w:rtl/>
          <w:lang w:bidi="ar-IQ"/>
        </w:rPr>
        <w:t>–</w:t>
      </w:r>
      <w:r>
        <w:rPr>
          <w:rFonts w:hint="cs"/>
          <w:rtl/>
          <w:lang w:bidi="ar-IQ"/>
        </w:rPr>
        <w:t xml:space="preserve"> تكريت ) .</w:t>
      </w:r>
    </w:p>
  </w:footnote>
  <w:footnote w:id="3">
    <w:p w:rsidR="001614A7" w:rsidRDefault="001614A7" w:rsidP="001614A7">
      <w:pPr>
        <w:pStyle w:val="a3"/>
        <w:rPr>
          <w:lang w:bidi="ar-IQ"/>
        </w:rPr>
      </w:pPr>
      <w:r>
        <w:rPr>
          <w:rStyle w:val="a4"/>
        </w:rPr>
        <w:footnoteRef/>
      </w:r>
      <w:r>
        <w:rPr>
          <w:rtl/>
        </w:rPr>
        <w:t xml:space="preserve">- </w:t>
      </w:r>
      <w:r>
        <w:rPr>
          <w:rFonts w:hint="cs"/>
          <w:rtl/>
          <w:lang w:bidi="ar-IQ"/>
        </w:rPr>
        <w:t>ينظر : في الأدب القصصي ونقده ، ص189 .</w:t>
      </w:r>
    </w:p>
  </w:footnote>
  <w:footnote w:id="4">
    <w:p w:rsidR="001614A7" w:rsidRDefault="001614A7" w:rsidP="001614A7">
      <w:pPr>
        <w:pStyle w:val="a3"/>
        <w:rPr>
          <w:lang w:bidi="ar-IQ"/>
        </w:rPr>
      </w:pPr>
      <w:r>
        <w:rPr>
          <w:rStyle w:val="a4"/>
        </w:rPr>
        <w:footnoteRef/>
      </w:r>
      <w:r>
        <w:rPr>
          <w:rtl/>
        </w:rPr>
        <w:t xml:space="preserve">- </w:t>
      </w:r>
      <w:r>
        <w:rPr>
          <w:rFonts w:hint="cs"/>
          <w:rtl/>
          <w:lang w:bidi="ar-IQ"/>
        </w:rPr>
        <w:t>ينظر : المرجع نفسه ، ص189 .</w:t>
      </w:r>
    </w:p>
  </w:footnote>
  <w:footnote w:id="5">
    <w:p w:rsidR="001614A7" w:rsidRDefault="001614A7" w:rsidP="001614A7">
      <w:pPr>
        <w:pStyle w:val="a3"/>
        <w:rPr>
          <w:lang w:bidi="ar-IQ"/>
        </w:rPr>
      </w:pPr>
      <w:r>
        <w:rPr>
          <w:rStyle w:val="a4"/>
        </w:rPr>
        <w:footnoteRef/>
      </w:r>
      <w:r>
        <w:rPr>
          <w:rtl/>
        </w:rPr>
        <w:t xml:space="preserve">- </w:t>
      </w:r>
      <w:r>
        <w:rPr>
          <w:rFonts w:hint="cs"/>
          <w:rtl/>
          <w:lang w:bidi="ar-IQ"/>
        </w:rPr>
        <w:t>ينظر : المرجع نفسه ، ص186 .</w:t>
      </w:r>
    </w:p>
  </w:footnote>
  <w:footnote w:id="6">
    <w:p w:rsidR="001614A7" w:rsidRDefault="001614A7" w:rsidP="001614A7">
      <w:pPr>
        <w:pStyle w:val="a3"/>
        <w:rPr>
          <w:lang w:bidi="ar-IQ"/>
        </w:rPr>
      </w:pPr>
      <w:r>
        <w:rPr>
          <w:rStyle w:val="a4"/>
        </w:rPr>
        <w:footnoteRef/>
      </w:r>
      <w:r>
        <w:rPr>
          <w:rtl/>
        </w:rPr>
        <w:t xml:space="preserve">- </w:t>
      </w:r>
      <w:r>
        <w:rPr>
          <w:rFonts w:hint="cs"/>
          <w:rtl/>
          <w:lang w:bidi="ar-IQ"/>
        </w:rPr>
        <w:t xml:space="preserve">ينظر : العيون </w:t>
      </w:r>
      <w:proofErr w:type="spellStart"/>
      <w:r>
        <w:rPr>
          <w:rFonts w:hint="cs"/>
          <w:rtl/>
          <w:lang w:bidi="ar-IQ"/>
        </w:rPr>
        <w:t>اليواقظ</w:t>
      </w:r>
      <w:proofErr w:type="spellEnd"/>
      <w:r>
        <w:rPr>
          <w:rFonts w:hint="cs"/>
          <w:rtl/>
          <w:lang w:bidi="ar-IQ"/>
        </w:rPr>
        <w:t xml:space="preserve"> في الامثال والمواعظ ، محمد عثمان جلال ، ت عامر محد البحتري ، الهيأة العامة المصرية للكتاب ، 1978 .</w:t>
      </w:r>
    </w:p>
  </w:footnote>
  <w:footnote w:id="7">
    <w:p w:rsidR="00786D54" w:rsidRDefault="00786D54" w:rsidP="00786D54">
      <w:pPr>
        <w:pStyle w:val="a3"/>
        <w:rPr>
          <w:lang w:bidi="ar-IQ"/>
        </w:rPr>
      </w:pPr>
      <w:r>
        <w:rPr>
          <w:rStyle w:val="a4"/>
        </w:rPr>
        <w:footnoteRef/>
      </w:r>
      <w:r>
        <w:rPr>
          <w:rFonts w:hint="cs"/>
          <w:rtl/>
        </w:rPr>
        <w:t>-</w:t>
      </w:r>
      <w:r>
        <w:rPr>
          <w:rFonts w:hint="cs"/>
          <w:rtl/>
          <w:lang w:bidi="ar-IQ"/>
        </w:rPr>
        <w:t xml:space="preserve"> ينظر ( قصص الأطفال في العراق ، الرسالة ، ص119 ، </w:t>
      </w:r>
      <w:proofErr w:type="spellStart"/>
      <w:r>
        <w:rPr>
          <w:rFonts w:hint="cs"/>
          <w:rtl/>
          <w:lang w:bidi="ar-IQ"/>
        </w:rPr>
        <w:t>م.س</w:t>
      </w:r>
      <w:proofErr w:type="spellEnd"/>
      <w:r>
        <w:rPr>
          <w:rFonts w:hint="cs"/>
          <w:rtl/>
          <w:lang w:bidi="ar-IQ"/>
        </w:rPr>
        <w:t xml:space="preserve"> .</w:t>
      </w:r>
    </w:p>
  </w:footnote>
  <w:footnote w:id="8">
    <w:p w:rsidR="00786D54" w:rsidRDefault="00786D54" w:rsidP="00786D54">
      <w:pPr>
        <w:pStyle w:val="a3"/>
        <w:rPr>
          <w:lang w:bidi="ar-IQ"/>
        </w:rPr>
      </w:pPr>
      <w:r>
        <w:rPr>
          <w:rStyle w:val="a4"/>
        </w:rPr>
        <w:footnoteRef/>
      </w:r>
      <w:r>
        <w:rPr>
          <w:rFonts w:hint="cs"/>
          <w:rtl/>
        </w:rPr>
        <w:t>-</w:t>
      </w:r>
      <w:r>
        <w:rPr>
          <w:rFonts w:hint="cs"/>
          <w:rtl/>
          <w:lang w:bidi="ar-IQ"/>
        </w:rPr>
        <w:t xml:space="preserve"> ينظر : ثقافة الطفل ، د. كافية رمضان ، د. فيولا </w:t>
      </w:r>
      <w:proofErr w:type="spellStart"/>
      <w:r>
        <w:rPr>
          <w:rFonts w:hint="cs"/>
          <w:rtl/>
          <w:lang w:bidi="ar-IQ"/>
        </w:rPr>
        <w:t>البيلاوي</w:t>
      </w:r>
      <w:proofErr w:type="spellEnd"/>
      <w:r>
        <w:rPr>
          <w:rFonts w:hint="cs"/>
          <w:rtl/>
          <w:lang w:bidi="ar-IQ"/>
        </w:rPr>
        <w:t xml:space="preserve"> ، كلية التربية ، جامعة الكويت ، 1984 ، ص306 .</w:t>
      </w:r>
    </w:p>
  </w:footnote>
  <w:footnote w:id="9">
    <w:p w:rsidR="00786D54" w:rsidRDefault="00786D54" w:rsidP="00786D54">
      <w:pPr>
        <w:pStyle w:val="a3"/>
        <w:rPr>
          <w:rtl/>
          <w:lang w:bidi="ar-IQ"/>
        </w:rPr>
      </w:pPr>
      <w:r>
        <w:rPr>
          <w:rStyle w:val="a4"/>
        </w:rPr>
        <w:footnoteRef/>
      </w:r>
      <w:r>
        <w:rPr>
          <w:rFonts w:hint="cs"/>
          <w:rtl/>
        </w:rPr>
        <w:t>-</w:t>
      </w:r>
      <w:r>
        <w:rPr>
          <w:rFonts w:hint="cs"/>
          <w:rtl/>
          <w:lang w:bidi="ar-IQ"/>
        </w:rPr>
        <w:t xml:space="preserve"> أمثال ، عبد التواب يوسف ، اختير خبيراً ومستشاراً لشؤون الطفل في دار ثقافة الأطفال ببغداد عام 1983 شارك فد ندواتها ، ودراسة كتبها ، كما نشرت له دراسات عن الطفل وموروثه الشعبي ومجاميع من قصصه من قبل الدار .</w:t>
      </w:r>
    </w:p>
    <w:p w:rsidR="00786D54" w:rsidRDefault="00786D54" w:rsidP="00786D54">
      <w:pPr>
        <w:pStyle w:val="a3"/>
        <w:rPr>
          <w:lang w:bidi="ar-IQ"/>
        </w:rPr>
      </w:pPr>
      <w:r>
        <w:rPr>
          <w:rFonts w:hint="cs"/>
          <w:rtl/>
          <w:lang w:bidi="ar-IQ"/>
        </w:rPr>
        <w:t xml:space="preserve">- شريف الراس / ويعد من الكتاب العرب الذين تميزوا بغزارة الانتاج وتنوعه إذ كتب في جميع أنواع مطبوعات الأطفال واهتم بالجانب التاريخي واخرج كنوزا منه ، ووضع عالياً اسماء لأبطال عرب كانت مغمورة في تاريخنا الحديث . وتوجه لجميع المراحل العمرية وكانت قصصه عن الحرب من اجمل القصص ، وقال عنه زملاؤه في دار ثقافة الأطفال : حضر إلى العراق في منتصف السبعينيات وكان شريف الراس أحد الذين عملوا بكل اخلاص ومثابرة ، في تطوير الدار والاسهام في استمرار انتاجها الغزير ، وكان معلماً وأدبياً ، ومقترحاً للأفكار الجديدة ، ومؤلفا ، ومخرجا فنياً لكتب الأطفال ) . ومن الجدير بالإشارة ان شريف الراس كتب للطلائع ، وعن عوالم  مدن العراق واثارها التاريخية ، ووصفها وصفاً دقيقاً واشاد ببطولات وامجاد التاريخ العربي القديم والحديث ، غادر العراق إلى عمان سنة (1991) وتوفي في عام 2000 رحمه الله . فضلاً عن كتاب عرب اخرين كامل منصور واحمد مصطفى احمد وفواز الشعار ومنذر الشعار . </w:t>
      </w:r>
    </w:p>
  </w:footnote>
  <w:footnote w:id="10">
    <w:p w:rsidR="00786D54" w:rsidRDefault="00786D54" w:rsidP="00786D54">
      <w:pPr>
        <w:pStyle w:val="a3"/>
        <w:rPr>
          <w:lang w:bidi="ar-IQ"/>
        </w:rPr>
      </w:pPr>
      <w:r>
        <w:rPr>
          <w:rStyle w:val="a4"/>
        </w:rPr>
        <w:footnoteRef/>
      </w:r>
      <w:r>
        <w:rPr>
          <w:rFonts w:hint="cs"/>
          <w:rtl/>
        </w:rPr>
        <w:t>-</w:t>
      </w:r>
      <w:r>
        <w:rPr>
          <w:rFonts w:hint="cs"/>
          <w:rtl/>
          <w:lang w:bidi="ar-IQ"/>
        </w:rPr>
        <w:t xml:space="preserve"> مقابلة مع د. جعفر صادق في دار الثقافة الأطفال ، وزارة الاعلام في 4/8/2000 .</w:t>
      </w:r>
    </w:p>
  </w:footnote>
  <w:footnote w:id="11">
    <w:p w:rsidR="00786D54" w:rsidRDefault="00786D54" w:rsidP="00786D54">
      <w:pPr>
        <w:pStyle w:val="a3"/>
        <w:rPr>
          <w:lang w:bidi="ar-IQ"/>
        </w:rPr>
      </w:pPr>
      <w:r>
        <w:rPr>
          <w:rStyle w:val="a4"/>
        </w:rPr>
        <w:footnoteRef/>
      </w:r>
      <w:r>
        <w:rPr>
          <w:rFonts w:hint="cs"/>
          <w:rtl/>
        </w:rPr>
        <w:t>-</w:t>
      </w:r>
      <w:r>
        <w:rPr>
          <w:rFonts w:hint="cs"/>
          <w:rtl/>
          <w:lang w:bidi="ar-IQ"/>
        </w:rPr>
        <w:t xml:space="preserve"> </w:t>
      </w:r>
      <w:proofErr w:type="spellStart"/>
      <w:r>
        <w:rPr>
          <w:rFonts w:hint="cs"/>
          <w:rtl/>
          <w:lang w:bidi="ar-IQ"/>
        </w:rPr>
        <w:t>سوتييف</w:t>
      </w:r>
      <w:proofErr w:type="spellEnd"/>
      <w:r>
        <w:rPr>
          <w:rFonts w:hint="cs"/>
          <w:rtl/>
          <w:lang w:bidi="ar-IQ"/>
        </w:rPr>
        <w:t xml:space="preserve"> ، كاتب ورسام روسي ، صدرت له مجموعة قصصية بعنوان ( حكايات وصور ) .</w:t>
      </w:r>
    </w:p>
  </w:footnote>
  <w:footnote w:id="12">
    <w:p w:rsidR="00786D54" w:rsidRDefault="00786D54" w:rsidP="00786D54">
      <w:pPr>
        <w:pStyle w:val="a3"/>
        <w:rPr>
          <w:lang w:bidi="ar-IQ"/>
        </w:rPr>
      </w:pPr>
      <w:r>
        <w:rPr>
          <w:rStyle w:val="a4"/>
        </w:rPr>
        <w:footnoteRef/>
      </w:r>
      <w:r>
        <w:rPr>
          <w:rFonts w:hint="cs"/>
          <w:rtl/>
        </w:rPr>
        <w:t>-</w:t>
      </w:r>
      <w:r>
        <w:rPr>
          <w:rFonts w:hint="cs"/>
          <w:rtl/>
          <w:lang w:bidi="ar-IQ"/>
        </w:rPr>
        <w:t xml:space="preserve"> ثقافة الأطفال ، د. هادي نعمان ، ص231 .</w:t>
      </w:r>
    </w:p>
  </w:footnote>
  <w:footnote w:id="13">
    <w:p w:rsidR="00786D54" w:rsidRDefault="00786D54" w:rsidP="00786D54">
      <w:pPr>
        <w:pStyle w:val="a3"/>
        <w:rPr>
          <w:lang w:bidi="ar-IQ"/>
        </w:rPr>
      </w:pPr>
      <w:r>
        <w:rPr>
          <w:rStyle w:val="a4"/>
        </w:rPr>
        <w:footnoteRef/>
      </w:r>
      <w:r>
        <w:rPr>
          <w:rFonts w:hint="cs"/>
          <w:rtl/>
        </w:rPr>
        <w:t>-</w:t>
      </w:r>
      <w:r>
        <w:rPr>
          <w:rFonts w:hint="cs"/>
          <w:rtl/>
          <w:lang w:bidi="ar-IQ"/>
        </w:rPr>
        <w:t xml:space="preserve"> ينظر في أدب الأطفال ، ص243 . م . س . وينظر أيضاً : القصة في أدب الأطفال في الأدب العربي الحديث ، ص186 ، المتن والهامش وقد بينا الأسباب الأخرى في ترجمة رفاعة الطهطاوي لمغامرات </w:t>
      </w:r>
      <w:proofErr w:type="spellStart"/>
      <w:r>
        <w:rPr>
          <w:rFonts w:hint="cs"/>
          <w:rtl/>
          <w:lang w:bidi="ar-IQ"/>
        </w:rPr>
        <w:t>تليماك</w:t>
      </w:r>
      <w:proofErr w:type="spellEnd"/>
      <w:r>
        <w:rPr>
          <w:rFonts w:hint="cs"/>
          <w:rtl/>
          <w:lang w:bidi="ar-IQ"/>
        </w:rPr>
        <w:t xml:space="preserve"> في موضع سابق .</w:t>
      </w:r>
    </w:p>
  </w:footnote>
  <w:footnote w:id="14">
    <w:p w:rsidR="00786D54" w:rsidRDefault="00786D54" w:rsidP="00786D54">
      <w:pPr>
        <w:pStyle w:val="a3"/>
        <w:rPr>
          <w:lang w:bidi="ar-IQ"/>
        </w:rPr>
      </w:pPr>
      <w:r>
        <w:rPr>
          <w:rStyle w:val="a4"/>
        </w:rPr>
        <w:footnoteRef/>
      </w:r>
      <w:r>
        <w:rPr>
          <w:rFonts w:hint="cs"/>
          <w:rtl/>
        </w:rPr>
        <w:t>-</w:t>
      </w:r>
      <w:r>
        <w:rPr>
          <w:rFonts w:hint="cs"/>
          <w:rtl/>
          <w:lang w:bidi="ar-IQ"/>
        </w:rPr>
        <w:t xml:space="preserve"> في أدب الأطفال ، الهامش ، ص243 .</w:t>
      </w:r>
    </w:p>
  </w:footnote>
  <w:footnote w:id="15">
    <w:p w:rsidR="00786D54" w:rsidRDefault="00786D54" w:rsidP="00786D54">
      <w:pPr>
        <w:pStyle w:val="a3"/>
        <w:rPr>
          <w:lang w:bidi="ar-IQ"/>
        </w:rPr>
      </w:pPr>
      <w:r>
        <w:rPr>
          <w:rStyle w:val="a4"/>
        </w:rPr>
        <w:footnoteRef/>
      </w:r>
      <w:r>
        <w:rPr>
          <w:rFonts w:hint="cs"/>
          <w:rtl/>
        </w:rPr>
        <w:t>-</w:t>
      </w:r>
      <w:r>
        <w:rPr>
          <w:rFonts w:hint="cs"/>
          <w:rtl/>
          <w:lang w:bidi="ar-IQ"/>
        </w:rPr>
        <w:t xml:space="preserve"> ثقافة الطفل ، ص230 ، </w:t>
      </w:r>
      <w:proofErr w:type="spellStart"/>
      <w:r>
        <w:rPr>
          <w:rFonts w:hint="cs"/>
          <w:rtl/>
          <w:lang w:bidi="ar-IQ"/>
        </w:rPr>
        <w:t>م.س</w:t>
      </w:r>
      <w:proofErr w:type="spellEnd"/>
      <w:r>
        <w:rPr>
          <w:rFonts w:hint="cs"/>
          <w:rtl/>
          <w:lang w:bidi="ar-IQ"/>
        </w:rPr>
        <w:t xml:space="preserve"> .</w:t>
      </w:r>
    </w:p>
  </w:footnote>
  <w:footnote w:id="16">
    <w:p w:rsidR="00786D54" w:rsidRDefault="00786D54" w:rsidP="00786D54">
      <w:pPr>
        <w:pStyle w:val="a3"/>
        <w:rPr>
          <w:lang w:bidi="ar-IQ"/>
        </w:rPr>
      </w:pPr>
      <w:r>
        <w:rPr>
          <w:rStyle w:val="a4"/>
        </w:rPr>
        <w:footnoteRef/>
      </w:r>
      <w:r>
        <w:rPr>
          <w:rFonts w:hint="cs"/>
          <w:rtl/>
        </w:rPr>
        <w:t>-</w:t>
      </w:r>
      <w:r>
        <w:rPr>
          <w:rFonts w:hint="cs"/>
          <w:rtl/>
          <w:lang w:bidi="ar-IQ"/>
        </w:rPr>
        <w:t xml:space="preserve"> ينظر : الطفل وثقافة </w:t>
      </w:r>
      <w:proofErr w:type="spellStart"/>
      <w:r>
        <w:rPr>
          <w:rFonts w:hint="cs"/>
          <w:rtl/>
          <w:lang w:bidi="ar-IQ"/>
        </w:rPr>
        <w:t>المتمع</w:t>
      </w:r>
      <w:proofErr w:type="spellEnd"/>
      <w:r>
        <w:rPr>
          <w:rFonts w:hint="cs"/>
          <w:rtl/>
          <w:lang w:bidi="ar-IQ"/>
        </w:rPr>
        <w:t xml:space="preserve"> ، ص51 ، وما بعدها ، وص127 وما بعدها . ومن خلاصة نتائجه وتحليلاته ان الهيكل الأساس أو الذي ينبت عليه غالبية قصص </w:t>
      </w:r>
      <w:proofErr w:type="spellStart"/>
      <w:r>
        <w:rPr>
          <w:rFonts w:hint="cs"/>
          <w:rtl/>
          <w:lang w:bidi="ar-IQ"/>
        </w:rPr>
        <w:t>ليربيرد</w:t>
      </w:r>
      <w:proofErr w:type="spellEnd"/>
      <w:r>
        <w:rPr>
          <w:rFonts w:hint="cs"/>
          <w:rtl/>
          <w:lang w:bidi="ar-IQ"/>
        </w:rPr>
        <w:t xml:space="preserve"> يعتمد الخرافة والاسطورة وترسيخ فكرة عدم جدوى العمل البشري ، وانتظار القوى الغيبية لتأمين الارتقاء لاقتصادي </w:t>
      </w:r>
      <w:r>
        <w:rPr>
          <w:rtl/>
          <w:lang w:bidi="ar-IQ"/>
        </w:rPr>
        <w:t>–</w:t>
      </w:r>
      <w:r>
        <w:rPr>
          <w:rFonts w:hint="cs"/>
          <w:rtl/>
          <w:lang w:bidi="ar-IQ"/>
        </w:rPr>
        <w:t xml:space="preserve"> الاجتماعي وترسيخ الايحاء بعجز الإنسان وقصوره عن حل مشاكله بقدرات عقلية علمية ، جماعية ، ينظر : ذكاء الحر ، ص56 .</w:t>
      </w:r>
    </w:p>
  </w:footnote>
  <w:footnote w:id="17">
    <w:p w:rsidR="00786D54" w:rsidRDefault="00786D54" w:rsidP="00786D54">
      <w:pPr>
        <w:pStyle w:val="a3"/>
        <w:rPr>
          <w:lang w:bidi="ar-IQ"/>
        </w:rPr>
      </w:pPr>
      <w:r>
        <w:rPr>
          <w:rStyle w:val="a4"/>
        </w:rPr>
        <w:footnoteRef/>
      </w:r>
      <w:r>
        <w:rPr>
          <w:rFonts w:hint="cs"/>
          <w:rtl/>
        </w:rPr>
        <w:t>-</w:t>
      </w:r>
      <w:r>
        <w:rPr>
          <w:rFonts w:hint="cs"/>
          <w:rtl/>
          <w:lang w:bidi="ar-IQ"/>
        </w:rPr>
        <w:t xml:space="preserve"> ينظر : ثقافة الطفل ، ص234 .</w:t>
      </w:r>
    </w:p>
  </w:footnote>
  <w:footnote w:id="18">
    <w:p w:rsidR="00786D54" w:rsidRDefault="00786D54" w:rsidP="00786D54">
      <w:pPr>
        <w:pStyle w:val="a3"/>
        <w:rPr>
          <w:lang w:bidi="ar-IQ"/>
        </w:rPr>
      </w:pPr>
      <w:r w:rsidRPr="009359B3">
        <w:rPr>
          <w:rStyle w:val="a4"/>
          <w:rtl/>
        </w:rPr>
        <w:sym w:font="Symbol" w:char="F02A"/>
      </w:r>
      <w:r>
        <w:rPr>
          <w:rtl/>
        </w:rPr>
        <w:t xml:space="preserve"> </w:t>
      </w:r>
      <w:r>
        <w:rPr>
          <w:rFonts w:hint="cs"/>
          <w:rtl/>
          <w:lang w:bidi="ar-IQ"/>
        </w:rPr>
        <w:t xml:space="preserve">) ينظر : الأدب العربي في تراث العالم ، د. داود سلوم ، ط1 ، دار الشؤون الثقافية العامة ، بغداد ، 1987 ، ص34 ، وما بعدها . وينظر أيضاً مجلة التراث الشعبي ( عدد خاص عن ألف ليلة وليلة ) العدد الفصلي الأول ، شتاء 1989 ، تصدرها دار الشؤون الثقافية العامة ، وزارة الثقافة والاعلام ، العراق ، ص103 ، ص115 ، ص124 . ينظر أيضاً الحكايات الخرافية ، </w:t>
      </w:r>
      <w:proofErr w:type="spellStart"/>
      <w:r>
        <w:rPr>
          <w:rFonts w:hint="cs"/>
          <w:rtl/>
          <w:lang w:bidi="ar-IQ"/>
        </w:rPr>
        <w:t>فردريش</w:t>
      </w:r>
      <w:proofErr w:type="spellEnd"/>
      <w:r>
        <w:rPr>
          <w:rFonts w:hint="cs"/>
          <w:rtl/>
          <w:lang w:bidi="ar-IQ"/>
        </w:rPr>
        <w:t xml:space="preserve"> فون لاين ، ترجمة نبيلة ابراهيم ، مراجعة عز الدين اسماعيل ، ط1 ، دار القلم ، بيروت ، 1973 ، الفصل السادس ، ألف ليلة وليلة ، ص213 ، 224 . ينظر أيضاً ألف ليلة وليلة سهير القلماوي ، دار المعارف بمصر ، 1959 .</w:t>
      </w:r>
    </w:p>
  </w:footnote>
  <w:footnote w:id="19">
    <w:p w:rsidR="00786D54" w:rsidRDefault="00786D54" w:rsidP="00786D54">
      <w:pPr>
        <w:pStyle w:val="a3"/>
        <w:rPr>
          <w:lang w:bidi="ar-IQ"/>
        </w:rPr>
      </w:pPr>
      <w:r>
        <w:rPr>
          <w:rStyle w:val="a4"/>
        </w:rPr>
        <w:footnoteRef/>
      </w:r>
      <w:r>
        <w:rPr>
          <w:rFonts w:hint="cs"/>
          <w:rtl/>
        </w:rPr>
        <w:t>-</w:t>
      </w:r>
      <w:r>
        <w:rPr>
          <w:rFonts w:hint="cs"/>
          <w:rtl/>
          <w:lang w:bidi="ar-IQ"/>
        </w:rPr>
        <w:t>في أدب الأطفال ، ص48 .</w:t>
      </w:r>
    </w:p>
  </w:footnote>
  <w:footnote w:id="20">
    <w:p w:rsidR="00786D54" w:rsidRDefault="00786D54" w:rsidP="00786D54">
      <w:pPr>
        <w:pStyle w:val="a3"/>
        <w:rPr>
          <w:lang w:bidi="ar-IQ"/>
        </w:rPr>
      </w:pPr>
      <w:r>
        <w:rPr>
          <w:rStyle w:val="a4"/>
        </w:rPr>
        <w:footnoteRef/>
      </w:r>
      <w:r>
        <w:rPr>
          <w:rFonts w:hint="cs"/>
          <w:rtl/>
        </w:rPr>
        <w:t>-</w:t>
      </w:r>
      <w:r>
        <w:rPr>
          <w:rFonts w:hint="cs"/>
          <w:rtl/>
          <w:lang w:bidi="ar-IQ"/>
        </w:rPr>
        <w:t xml:space="preserve"> جزيرة الكنز ، روبرت لويس ، ترجمة نمير عباس مظفر ، ط1 ، دار ثقافة الأطفال ، بغداد ، 1988 .</w:t>
      </w:r>
    </w:p>
  </w:footnote>
  <w:footnote w:id="21">
    <w:p w:rsidR="00786D54" w:rsidRDefault="00786D54" w:rsidP="00786D54">
      <w:pPr>
        <w:pStyle w:val="a3"/>
        <w:rPr>
          <w:lang w:bidi="ar-IQ"/>
        </w:rPr>
      </w:pPr>
      <w:r>
        <w:rPr>
          <w:rStyle w:val="a4"/>
        </w:rPr>
        <w:footnoteRef/>
      </w:r>
      <w:r>
        <w:rPr>
          <w:rFonts w:hint="cs"/>
          <w:rtl/>
        </w:rPr>
        <w:t>-</w:t>
      </w:r>
      <w:r>
        <w:rPr>
          <w:rFonts w:hint="cs"/>
          <w:rtl/>
          <w:lang w:bidi="ar-IQ"/>
        </w:rPr>
        <w:t xml:space="preserve"> الرعب الكبير ، ترجمة مها محمد ، ط1 ، دار ثقافة الأطفال ، بغداد ، 1989 .</w:t>
      </w:r>
    </w:p>
  </w:footnote>
  <w:footnote w:id="22">
    <w:p w:rsidR="00786D54" w:rsidRDefault="00786D54" w:rsidP="00786D54">
      <w:pPr>
        <w:pStyle w:val="a3"/>
        <w:rPr>
          <w:rtl/>
          <w:lang w:bidi="ar-IQ"/>
        </w:rPr>
      </w:pPr>
      <w:r>
        <w:rPr>
          <w:rStyle w:val="a4"/>
        </w:rPr>
        <w:footnoteRef/>
      </w:r>
      <w:r>
        <w:rPr>
          <w:rFonts w:hint="cs"/>
          <w:rtl/>
        </w:rPr>
        <w:t>-</w:t>
      </w:r>
      <w:r>
        <w:rPr>
          <w:rFonts w:hint="cs"/>
          <w:rtl/>
          <w:lang w:bidi="ar-IQ"/>
        </w:rPr>
        <w:t xml:space="preserve"> ألس في بلاد العجائب ، لويس كارول ، ترجمة فوزي لقمان ، دار ثقافة الأطفال ، بغداد ، 1983 .</w:t>
      </w:r>
    </w:p>
    <w:p w:rsidR="00786D54" w:rsidRDefault="00786D54" w:rsidP="00786D54">
      <w:pPr>
        <w:pStyle w:val="a3"/>
        <w:rPr>
          <w:rtl/>
          <w:lang w:bidi="ar-IQ"/>
        </w:rPr>
      </w:pPr>
      <w:r>
        <w:rPr>
          <w:rFonts w:hint="cs"/>
          <w:rtl/>
          <w:lang w:bidi="ar-IQ"/>
        </w:rPr>
        <w:t xml:space="preserve">متاعب صوفي ، </w:t>
      </w:r>
      <w:proofErr w:type="spellStart"/>
      <w:r>
        <w:rPr>
          <w:rFonts w:hint="cs"/>
          <w:rtl/>
          <w:lang w:bidi="ar-IQ"/>
        </w:rPr>
        <w:t>الكونتيسة</w:t>
      </w:r>
      <w:proofErr w:type="spellEnd"/>
      <w:r>
        <w:rPr>
          <w:rFonts w:hint="cs"/>
          <w:rtl/>
          <w:lang w:bidi="ar-IQ"/>
        </w:rPr>
        <w:t xml:space="preserve"> ( دي سيغور ) ترجمة نمير عباس ، دار ثقافة الأطفال ، بغداد ، 1988 .</w:t>
      </w:r>
    </w:p>
    <w:p w:rsidR="00786D54" w:rsidRDefault="00786D54" w:rsidP="00786D54">
      <w:pPr>
        <w:pStyle w:val="a3"/>
        <w:rPr>
          <w:rtl/>
          <w:lang w:bidi="ar-IQ"/>
        </w:rPr>
      </w:pPr>
      <w:r>
        <w:rPr>
          <w:rFonts w:hint="cs"/>
          <w:rtl/>
          <w:lang w:bidi="ar-IQ"/>
        </w:rPr>
        <w:t>نساء صغيرات ، لويزا أم الكوت ، ترجمة نمير عباس مظفر ، ط1 ، دار ثقافة الأطفال ، بغداد ، 1988 .</w:t>
      </w:r>
    </w:p>
    <w:p w:rsidR="00786D54" w:rsidRDefault="00786D54" w:rsidP="00786D54">
      <w:pPr>
        <w:pStyle w:val="a3"/>
        <w:rPr>
          <w:rtl/>
          <w:lang w:bidi="ar-IQ"/>
        </w:rPr>
      </w:pPr>
      <w:r>
        <w:rPr>
          <w:rFonts w:hint="cs"/>
          <w:rtl/>
          <w:lang w:bidi="ar-IQ"/>
        </w:rPr>
        <w:t>لاسي ، اريك نايت ، ترجمة شفيق مهدي ، ط1 ، دار ثقافة الأطفال ، بغداد ، 1988 .</w:t>
      </w:r>
    </w:p>
    <w:p w:rsidR="00786D54" w:rsidRDefault="00786D54" w:rsidP="00786D54">
      <w:pPr>
        <w:pStyle w:val="a3"/>
        <w:rPr>
          <w:lang w:bidi="ar-IQ"/>
        </w:rPr>
      </w:pPr>
      <w:r>
        <w:rPr>
          <w:rFonts w:hint="cs"/>
          <w:rtl/>
          <w:lang w:bidi="ar-IQ"/>
        </w:rPr>
        <w:t>الأمير الفقير ، مارك توين ، ترجمة كاظم سعد الدين ، ط1 ، دار ثقافة الأطفال ، بغداد ، 1988 .</w:t>
      </w:r>
    </w:p>
  </w:footnote>
  <w:footnote w:id="23">
    <w:p w:rsidR="00786D54" w:rsidRDefault="00786D54" w:rsidP="00786D54">
      <w:pPr>
        <w:pStyle w:val="a3"/>
        <w:rPr>
          <w:rtl/>
          <w:lang w:bidi="ar-IQ"/>
        </w:rPr>
      </w:pPr>
      <w:r>
        <w:rPr>
          <w:rStyle w:val="a4"/>
        </w:rPr>
        <w:footnoteRef/>
      </w:r>
      <w:r>
        <w:rPr>
          <w:rFonts w:hint="cs"/>
          <w:rtl/>
        </w:rPr>
        <w:t>-</w:t>
      </w:r>
      <w:r>
        <w:rPr>
          <w:rFonts w:hint="cs"/>
          <w:rtl/>
          <w:lang w:bidi="ar-IQ"/>
        </w:rPr>
        <w:t xml:space="preserve">  حين وقعت البقرة في الترعة ، ترجمة رمزية محمد علي ، دار ثقافة الاطفال ، بغداد ، 1985 .</w:t>
      </w:r>
    </w:p>
    <w:p w:rsidR="00786D54" w:rsidRDefault="00786D54" w:rsidP="00786D54">
      <w:pPr>
        <w:pStyle w:val="a3"/>
        <w:rPr>
          <w:rtl/>
          <w:lang w:bidi="ar-IQ"/>
        </w:rPr>
      </w:pPr>
      <w:r>
        <w:rPr>
          <w:rFonts w:hint="cs"/>
          <w:rtl/>
          <w:lang w:bidi="ar-IQ"/>
        </w:rPr>
        <w:t>ملايين القطط ، ترجمة فتحي خليل ، دار ثقافة الأطفال ، بغداد ، 1981 .</w:t>
      </w:r>
    </w:p>
    <w:p w:rsidR="00786D54" w:rsidRDefault="00786D54" w:rsidP="00786D54">
      <w:pPr>
        <w:pStyle w:val="a3"/>
        <w:rPr>
          <w:rtl/>
          <w:lang w:bidi="ar-IQ"/>
        </w:rPr>
      </w:pPr>
      <w:r>
        <w:rPr>
          <w:rFonts w:hint="cs"/>
          <w:rtl/>
          <w:lang w:bidi="ar-IQ"/>
        </w:rPr>
        <w:t xml:space="preserve">أما </w:t>
      </w:r>
      <w:r>
        <w:rPr>
          <w:rtl/>
          <w:lang w:bidi="ar-IQ"/>
        </w:rPr>
        <w:t>–</w:t>
      </w:r>
      <w:r>
        <w:rPr>
          <w:rFonts w:hint="cs"/>
          <w:rtl/>
          <w:lang w:bidi="ar-IQ"/>
        </w:rPr>
        <w:t xml:space="preserve"> الأمثلة المترجمة لقصص التراث واساطير الشعوب من الأدب الغربي :</w:t>
      </w:r>
    </w:p>
    <w:p w:rsidR="00786D54" w:rsidRDefault="00786D54" w:rsidP="00786D54">
      <w:pPr>
        <w:pStyle w:val="a3"/>
        <w:numPr>
          <w:ilvl w:val="0"/>
          <w:numId w:val="3"/>
        </w:numPr>
        <w:rPr>
          <w:lang w:bidi="ar-IQ"/>
        </w:rPr>
      </w:pPr>
      <w:r>
        <w:rPr>
          <w:rFonts w:hint="cs"/>
          <w:rtl/>
          <w:lang w:bidi="ar-IQ"/>
        </w:rPr>
        <w:t>الموجة وطائر النورس ، ترجمة سعد صائب ، دار ثقافة الأطفال ، بغداد .</w:t>
      </w:r>
    </w:p>
    <w:p w:rsidR="00786D54" w:rsidRDefault="00786D54" w:rsidP="00786D54">
      <w:pPr>
        <w:pStyle w:val="a3"/>
        <w:numPr>
          <w:ilvl w:val="0"/>
          <w:numId w:val="3"/>
        </w:numPr>
        <w:rPr>
          <w:lang w:bidi="ar-IQ"/>
        </w:rPr>
      </w:pPr>
      <w:r>
        <w:rPr>
          <w:rFonts w:hint="cs"/>
          <w:rtl/>
          <w:lang w:bidi="ar-IQ"/>
        </w:rPr>
        <w:t xml:space="preserve">الأشياء العجيبة ، ترجمة عبدالله </w:t>
      </w:r>
      <w:proofErr w:type="spellStart"/>
      <w:r>
        <w:rPr>
          <w:rFonts w:hint="cs"/>
          <w:rtl/>
          <w:lang w:bidi="ar-IQ"/>
        </w:rPr>
        <w:t>الشحام</w:t>
      </w:r>
      <w:proofErr w:type="spellEnd"/>
      <w:r>
        <w:rPr>
          <w:rFonts w:hint="cs"/>
          <w:rtl/>
          <w:lang w:bidi="ar-IQ"/>
        </w:rPr>
        <w:t xml:space="preserve">  ، دار ثقافة الأطفال ، بغداد ، ( ب . ت ) .</w:t>
      </w:r>
    </w:p>
    <w:p w:rsidR="00786D54" w:rsidRDefault="00786D54" w:rsidP="00786D54">
      <w:pPr>
        <w:pStyle w:val="a3"/>
        <w:numPr>
          <w:ilvl w:val="0"/>
          <w:numId w:val="3"/>
        </w:numPr>
        <w:rPr>
          <w:lang w:bidi="ar-IQ"/>
        </w:rPr>
      </w:pPr>
      <w:r>
        <w:rPr>
          <w:rFonts w:hint="cs"/>
          <w:rtl/>
          <w:lang w:bidi="ar-IQ"/>
        </w:rPr>
        <w:t>فتاتان وأربع عشرة فتاة ، ترجمة صلاح محمد علي ، دار ثقافة الأطفال ، بغداد ، 1984 .</w:t>
      </w:r>
    </w:p>
    <w:p w:rsidR="00786D54" w:rsidRDefault="00786D54" w:rsidP="00786D54">
      <w:pPr>
        <w:pStyle w:val="a3"/>
        <w:numPr>
          <w:ilvl w:val="0"/>
          <w:numId w:val="3"/>
        </w:numPr>
        <w:rPr>
          <w:lang w:bidi="ar-IQ"/>
        </w:rPr>
      </w:pPr>
      <w:r>
        <w:rPr>
          <w:rFonts w:hint="cs"/>
          <w:rtl/>
          <w:lang w:bidi="ar-IQ"/>
        </w:rPr>
        <w:t>البطيخة الحمراء ، ثلاث حكايات من أساطير الشعوب ، ترجمة سعد صائب ، دار ثقافة الأطفال ، بغداد ، ( ب .ت ) .</w:t>
      </w:r>
    </w:p>
    <w:p w:rsidR="00786D54" w:rsidRDefault="00786D54" w:rsidP="00786D54">
      <w:pPr>
        <w:pStyle w:val="a3"/>
        <w:numPr>
          <w:ilvl w:val="0"/>
          <w:numId w:val="3"/>
        </w:numPr>
        <w:rPr>
          <w:lang w:bidi="ar-IQ"/>
        </w:rPr>
      </w:pPr>
      <w:r>
        <w:rPr>
          <w:rFonts w:hint="cs"/>
          <w:rtl/>
          <w:lang w:bidi="ar-IQ"/>
        </w:rPr>
        <w:t>الملك والقطة ، ترجمة واعداد ، عصام عبد اللطيف احمد ، دار ثقافة الأطفال ، بغداد ، ( ب .ت ) .</w:t>
      </w:r>
    </w:p>
    <w:p w:rsidR="00786D54" w:rsidRDefault="00786D54" w:rsidP="00786D54">
      <w:pPr>
        <w:pStyle w:val="a3"/>
        <w:numPr>
          <w:ilvl w:val="0"/>
          <w:numId w:val="3"/>
        </w:numPr>
        <w:rPr>
          <w:lang w:bidi="ar-IQ"/>
        </w:rPr>
      </w:pPr>
      <w:r>
        <w:rPr>
          <w:rFonts w:hint="cs"/>
          <w:rtl/>
          <w:lang w:bidi="ar-IQ"/>
        </w:rPr>
        <w:t xml:space="preserve">القرعة السحرية ، تأليف شانج </w:t>
      </w:r>
      <w:proofErr w:type="spellStart"/>
      <w:r>
        <w:rPr>
          <w:rFonts w:hint="cs"/>
          <w:rtl/>
          <w:lang w:bidi="ar-IQ"/>
        </w:rPr>
        <w:t>تينام</w:t>
      </w:r>
      <w:proofErr w:type="spellEnd"/>
      <w:r>
        <w:rPr>
          <w:rFonts w:hint="cs"/>
          <w:rtl/>
          <w:lang w:bidi="ar-IQ"/>
        </w:rPr>
        <w:t xml:space="preserve"> بي ، ترجمة لمياء حسن </w:t>
      </w:r>
      <w:proofErr w:type="spellStart"/>
      <w:r>
        <w:rPr>
          <w:rFonts w:hint="cs"/>
          <w:rtl/>
          <w:lang w:bidi="ar-IQ"/>
        </w:rPr>
        <w:t>حسن</w:t>
      </w:r>
      <w:proofErr w:type="spellEnd"/>
      <w:r>
        <w:rPr>
          <w:rFonts w:hint="cs"/>
          <w:rtl/>
          <w:lang w:bidi="ar-IQ"/>
        </w:rPr>
        <w:t xml:space="preserve"> ، دار ثقافة الأطفال ، بغداد ، 1988 .</w:t>
      </w:r>
    </w:p>
    <w:p w:rsidR="00786D54" w:rsidRDefault="00786D54" w:rsidP="00786D54">
      <w:pPr>
        <w:pStyle w:val="a3"/>
        <w:numPr>
          <w:ilvl w:val="0"/>
          <w:numId w:val="3"/>
        </w:numPr>
        <w:rPr>
          <w:lang w:bidi="ar-IQ"/>
        </w:rPr>
      </w:pPr>
      <w:r>
        <w:rPr>
          <w:rFonts w:hint="cs"/>
          <w:rtl/>
          <w:lang w:bidi="ar-IQ"/>
        </w:rPr>
        <w:t xml:space="preserve">البطة والقمر ، حكايات شعبية للكاتب الروسي </w:t>
      </w:r>
      <w:proofErr w:type="spellStart"/>
      <w:r>
        <w:rPr>
          <w:rFonts w:hint="cs"/>
          <w:rtl/>
          <w:lang w:bidi="ar-IQ"/>
        </w:rPr>
        <w:t>ليوتولستوي</w:t>
      </w:r>
      <w:proofErr w:type="spellEnd"/>
      <w:r>
        <w:rPr>
          <w:rFonts w:hint="cs"/>
          <w:rtl/>
          <w:lang w:bidi="ar-IQ"/>
        </w:rPr>
        <w:t xml:space="preserve"> ، ترجمة كامل يوسف حسين ، دار ثقافة الأطفال ، بغداد .</w:t>
      </w:r>
    </w:p>
    <w:p w:rsidR="00786D54" w:rsidRDefault="00786D54" w:rsidP="00786D54">
      <w:pPr>
        <w:pStyle w:val="a3"/>
        <w:numPr>
          <w:ilvl w:val="0"/>
          <w:numId w:val="3"/>
        </w:numPr>
        <w:rPr>
          <w:lang w:bidi="ar-IQ"/>
        </w:rPr>
      </w:pPr>
      <w:r>
        <w:rPr>
          <w:rFonts w:hint="cs"/>
          <w:rtl/>
          <w:lang w:bidi="ar-IQ"/>
        </w:rPr>
        <w:t xml:space="preserve">عشر قصص ، تأليف ران </w:t>
      </w:r>
      <w:proofErr w:type="spellStart"/>
      <w:r>
        <w:rPr>
          <w:rFonts w:hint="cs"/>
          <w:rtl/>
          <w:lang w:bidi="ar-IQ"/>
        </w:rPr>
        <w:t>بوسليك</w:t>
      </w:r>
      <w:proofErr w:type="spellEnd"/>
      <w:r>
        <w:rPr>
          <w:rFonts w:hint="cs"/>
          <w:rtl/>
          <w:lang w:bidi="ar-IQ"/>
        </w:rPr>
        <w:t xml:space="preserve"> ، ترجمة عيسى فتوح ، دار ثقافة الأطفال ، بغداد .</w:t>
      </w:r>
    </w:p>
  </w:footnote>
  <w:footnote w:id="24">
    <w:p w:rsidR="00786D54" w:rsidRDefault="00786D54" w:rsidP="0085606E">
      <w:pPr>
        <w:pStyle w:val="a3"/>
        <w:rPr>
          <w:rtl/>
          <w:lang w:bidi="ar-IQ"/>
        </w:rPr>
      </w:pPr>
      <w:r>
        <w:rPr>
          <w:rStyle w:val="a4"/>
        </w:rPr>
        <w:footnoteRef/>
      </w:r>
      <w:r>
        <w:rPr>
          <w:rFonts w:hint="cs"/>
          <w:rtl/>
        </w:rPr>
        <w:t>-</w:t>
      </w:r>
      <w:r>
        <w:rPr>
          <w:rFonts w:hint="cs"/>
          <w:rtl/>
          <w:lang w:bidi="ar-IQ"/>
        </w:rPr>
        <w:t xml:space="preserve"> عيون وألوان ، ترجمة انتصار عباس ، السلسلة القصصية ، دار ثقافة الأطفال ، بغداد ، 1990 .</w:t>
      </w:r>
    </w:p>
    <w:p w:rsidR="00786D54" w:rsidRDefault="00786D54" w:rsidP="00786D54">
      <w:pPr>
        <w:pStyle w:val="a3"/>
        <w:rPr>
          <w:lang w:bidi="ar-IQ"/>
        </w:rPr>
      </w:pPr>
      <w:r>
        <w:rPr>
          <w:rFonts w:hint="cs"/>
          <w:rtl/>
          <w:lang w:bidi="ar-IQ"/>
        </w:rPr>
        <w:t>نشرت هذه القصص على صفحات ، مجلتي في الثمانينيات ، وصدرت في كتاب عام 1990 .</w:t>
      </w:r>
    </w:p>
  </w:footnote>
  <w:footnote w:id="25">
    <w:p w:rsidR="00786D54" w:rsidRDefault="00786D54" w:rsidP="00786D54">
      <w:pPr>
        <w:pStyle w:val="a3"/>
        <w:rPr>
          <w:lang w:bidi="ar-IQ"/>
        </w:rPr>
      </w:pPr>
      <w:r>
        <w:rPr>
          <w:rStyle w:val="a4"/>
        </w:rPr>
        <w:footnoteRef/>
      </w:r>
      <w:r>
        <w:rPr>
          <w:rFonts w:hint="cs"/>
          <w:rtl/>
        </w:rPr>
        <w:t>-</w:t>
      </w:r>
      <w:r>
        <w:rPr>
          <w:rFonts w:hint="cs"/>
          <w:rtl/>
          <w:lang w:bidi="ar-IQ"/>
        </w:rPr>
        <w:t xml:space="preserve"> حكايات وصور ، تأليف ورسوم ، </w:t>
      </w:r>
      <w:proofErr w:type="spellStart"/>
      <w:r>
        <w:rPr>
          <w:rFonts w:hint="cs"/>
          <w:rtl/>
          <w:lang w:bidi="ar-IQ"/>
        </w:rPr>
        <w:t>سوتييف</w:t>
      </w:r>
      <w:proofErr w:type="spellEnd"/>
      <w:r>
        <w:rPr>
          <w:rFonts w:hint="cs"/>
          <w:rtl/>
          <w:lang w:bidi="ar-IQ"/>
        </w:rPr>
        <w:t xml:space="preserve"> ، ترجمة فؤاد التلاوي ، دار التقدم ، موسكو .</w:t>
      </w:r>
    </w:p>
  </w:footnote>
  <w:footnote w:id="26">
    <w:p w:rsidR="00786D54" w:rsidRDefault="00786D54" w:rsidP="00786D54">
      <w:pPr>
        <w:pStyle w:val="a3"/>
        <w:rPr>
          <w:lang w:bidi="ar-IQ"/>
        </w:rPr>
      </w:pPr>
      <w:r>
        <w:rPr>
          <w:rStyle w:val="a4"/>
        </w:rPr>
        <w:footnoteRef/>
      </w:r>
      <w:r>
        <w:rPr>
          <w:rFonts w:hint="cs"/>
          <w:rtl/>
        </w:rPr>
        <w:t>-</w:t>
      </w:r>
      <w:r>
        <w:rPr>
          <w:rFonts w:hint="cs"/>
          <w:rtl/>
          <w:lang w:bidi="ar-IQ"/>
        </w:rPr>
        <w:t>الكتكوت الضائع ، عبد الرزاق المطلبي م . س ، دار ثقافة الأطفال ، بغداد ، 1980 .</w:t>
      </w:r>
    </w:p>
  </w:footnote>
  <w:footnote w:id="27">
    <w:p w:rsidR="00786D54" w:rsidRDefault="00786D54" w:rsidP="00786D54">
      <w:pPr>
        <w:pStyle w:val="a3"/>
        <w:rPr>
          <w:lang w:bidi="ar-IQ"/>
        </w:rPr>
      </w:pPr>
      <w:r>
        <w:rPr>
          <w:rStyle w:val="a4"/>
        </w:rPr>
        <w:footnoteRef/>
      </w:r>
      <w:r>
        <w:rPr>
          <w:rFonts w:hint="cs"/>
          <w:rtl/>
        </w:rPr>
        <w:t>-</w:t>
      </w:r>
      <w:r>
        <w:rPr>
          <w:rFonts w:hint="cs"/>
          <w:rtl/>
          <w:lang w:bidi="ar-IQ"/>
        </w:rPr>
        <w:t xml:space="preserve"> الكلب الذي نسي صوته ، جعفر صادق ، دار ثقافة الأطفال ، بغداد ، ب . ت .</w:t>
      </w:r>
    </w:p>
  </w:footnote>
  <w:footnote w:id="28">
    <w:p w:rsidR="00786D54" w:rsidRDefault="00786D54" w:rsidP="00786D54">
      <w:pPr>
        <w:pStyle w:val="a3"/>
        <w:rPr>
          <w:lang w:bidi="ar-IQ"/>
        </w:rPr>
      </w:pPr>
      <w:r>
        <w:rPr>
          <w:rStyle w:val="a4"/>
        </w:rPr>
        <w:footnoteRef/>
      </w:r>
      <w:r>
        <w:rPr>
          <w:rFonts w:hint="cs"/>
          <w:rtl/>
        </w:rPr>
        <w:t>-</w:t>
      </w:r>
      <w:r>
        <w:rPr>
          <w:rFonts w:hint="cs"/>
          <w:rtl/>
          <w:lang w:bidi="ar-IQ"/>
        </w:rPr>
        <w:t xml:space="preserve"> قصص الأطفال في العراق ، الرسالة ، ص119 .</w:t>
      </w:r>
    </w:p>
  </w:footnote>
  <w:footnote w:id="29">
    <w:p w:rsidR="00786D54" w:rsidRDefault="00786D54" w:rsidP="00786D54">
      <w:pPr>
        <w:pStyle w:val="a3"/>
        <w:rPr>
          <w:rtl/>
          <w:lang w:bidi="ar-IQ"/>
        </w:rPr>
      </w:pPr>
      <w:r>
        <w:rPr>
          <w:rStyle w:val="a4"/>
        </w:rPr>
        <w:footnoteRef/>
      </w:r>
      <w:r>
        <w:rPr>
          <w:rFonts w:hint="cs"/>
          <w:rtl/>
        </w:rPr>
        <w:t xml:space="preserve">- </w:t>
      </w:r>
      <w:r>
        <w:rPr>
          <w:rFonts w:hint="cs"/>
          <w:rtl/>
          <w:lang w:bidi="ar-IQ"/>
        </w:rPr>
        <w:t xml:space="preserve">قصة العجلات المتنافرة ، وقصة ( الزورق ) ، وقصة ( العصا المنقذة ) . </w:t>
      </w:r>
      <w:proofErr w:type="spellStart"/>
      <w:r>
        <w:rPr>
          <w:rFonts w:hint="cs"/>
          <w:rtl/>
          <w:lang w:bidi="ar-IQ"/>
        </w:rPr>
        <w:t>سوتييف</w:t>
      </w:r>
      <w:proofErr w:type="spellEnd"/>
      <w:r>
        <w:rPr>
          <w:rFonts w:hint="cs"/>
          <w:rtl/>
          <w:lang w:bidi="ar-IQ"/>
        </w:rPr>
        <w:t xml:space="preserve"> من مجموعة ( حكايات وصور ) .</w:t>
      </w:r>
    </w:p>
  </w:footnote>
  <w:footnote w:id="30">
    <w:p w:rsidR="00786D54" w:rsidRDefault="00786D54" w:rsidP="00786D54">
      <w:pPr>
        <w:pStyle w:val="a3"/>
        <w:rPr>
          <w:rtl/>
          <w:lang w:bidi="ar-IQ"/>
        </w:rPr>
      </w:pPr>
      <w:r>
        <w:rPr>
          <w:rStyle w:val="a4"/>
        </w:rPr>
        <w:footnoteRef/>
      </w:r>
      <w:r>
        <w:rPr>
          <w:rFonts w:hint="cs"/>
          <w:rtl/>
        </w:rPr>
        <w:t xml:space="preserve">- </w:t>
      </w:r>
      <w:r>
        <w:rPr>
          <w:rFonts w:hint="cs"/>
          <w:rtl/>
          <w:lang w:bidi="ar-IQ"/>
        </w:rPr>
        <w:t>قصة ( شجرة رأس السنة ) ، وقصة ( التفاحة ) .</w:t>
      </w:r>
    </w:p>
  </w:footnote>
  <w:footnote w:id="31">
    <w:p w:rsidR="00786D54" w:rsidRDefault="00786D54" w:rsidP="00786D54">
      <w:pPr>
        <w:pStyle w:val="a3"/>
        <w:rPr>
          <w:rtl/>
          <w:lang w:bidi="ar-IQ"/>
        </w:rPr>
      </w:pPr>
      <w:r>
        <w:rPr>
          <w:rStyle w:val="a4"/>
        </w:rPr>
        <w:footnoteRef/>
      </w:r>
      <w:r>
        <w:rPr>
          <w:rFonts w:hint="cs"/>
          <w:rtl/>
        </w:rPr>
        <w:t xml:space="preserve">- </w:t>
      </w:r>
      <w:r>
        <w:rPr>
          <w:rFonts w:hint="cs"/>
          <w:rtl/>
          <w:lang w:bidi="ar-IQ"/>
        </w:rPr>
        <w:t>قصة ( الهرة المشاكسة ) وقصة ( الفأر والقلم ) وقصة ( الديك والألوان )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529B1"/>
    <w:multiLevelType w:val="hybridMultilevel"/>
    <w:tmpl w:val="CDD4D064"/>
    <w:lvl w:ilvl="0" w:tplc="1E4A4906">
      <w:start w:val="1"/>
      <w:numFmt w:val="decimal"/>
      <w:lvlText w:val="%1-"/>
      <w:lvlJc w:val="left"/>
      <w:pPr>
        <w:ind w:left="869" w:hanging="360"/>
      </w:pPr>
      <w:rPr>
        <w:rFonts w:hint="default"/>
      </w:rPr>
    </w:lvl>
    <w:lvl w:ilvl="1" w:tplc="04090019" w:tentative="1">
      <w:start w:val="1"/>
      <w:numFmt w:val="lowerLetter"/>
      <w:lvlText w:val="%2."/>
      <w:lvlJc w:val="left"/>
      <w:pPr>
        <w:ind w:left="1589" w:hanging="360"/>
      </w:pPr>
    </w:lvl>
    <w:lvl w:ilvl="2" w:tplc="0409001B" w:tentative="1">
      <w:start w:val="1"/>
      <w:numFmt w:val="lowerRoman"/>
      <w:lvlText w:val="%3."/>
      <w:lvlJc w:val="right"/>
      <w:pPr>
        <w:ind w:left="2309" w:hanging="180"/>
      </w:pPr>
    </w:lvl>
    <w:lvl w:ilvl="3" w:tplc="0409000F" w:tentative="1">
      <w:start w:val="1"/>
      <w:numFmt w:val="decimal"/>
      <w:lvlText w:val="%4."/>
      <w:lvlJc w:val="left"/>
      <w:pPr>
        <w:ind w:left="3029" w:hanging="360"/>
      </w:pPr>
    </w:lvl>
    <w:lvl w:ilvl="4" w:tplc="04090019" w:tentative="1">
      <w:start w:val="1"/>
      <w:numFmt w:val="lowerLetter"/>
      <w:lvlText w:val="%5."/>
      <w:lvlJc w:val="left"/>
      <w:pPr>
        <w:ind w:left="3749" w:hanging="360"/>
      </w:pPr>
    </w:lvl>
    <w:lvl w:ilvl="5" w:tplc="0409001B" w:tentative="1">
      <w:start w:val="1"/>
      <w:numFmt w:val="lowerRoman"/>
      <w:lvlText w:val="%6."/>
      <w:lvlJc w:val="right"/>
      <w:pPr>
        <w:ind w:left="4469" w:hanging="180"/>
      </w:pPr>
    </w:lvl>
    <w:lvl w:ilvl="6" w:tplc="0409000F" w:tentative="1">
      <w:start w:val="1"/>
      <w:numFmt w:val="decimal"/>
      <w:lvlText w:val="%7."/>
      <w:lvlJc w:val="left"/>
      <w:pPr>
        <w:ind w:left="5189" w:hanging="360"/>
      </w:pPr>
    </w:lvl>
    <w:lvl w:ilvl="7" w:tplc="04090019" w:tentative="1">
      <w:start w:val="1"/>
      <w:numFmt w:val="lowerLetter"/>
      <w:lvlText w:val="%8."/>
      <w:lvlJc w:val="left"/>
      <w:pPr>
        <w:ind w:left="5909" w:hanging="360"/>
      </w:pPr>
    </w:lvl>
    <w:lvl w:ilvl="8" w:tplc="0409001B" w:tentative="1">
      <w:start w:val="1"/>
      <w:numFmt w:val="lowerRoman"/>
      <w:lvlText w:val="%9."/>
      <w:lvlJc w:val="right"/>
      <w:pPr>
        <w:ind w:left="6629" w:hanging="180"/>
      </w:pPr>
    </w:lvl>
  </w:abstractNum>
  <w:abstractNum w:abstractNumId="1">
    <w:nsid w:val="174A3402"/>
    <w:multiLevelType w:val="hybridMultilevel"/>
    <w:tmpl w:val="D1508A12"/>
    <w:lvl w:ilvl="0" w:tplc="CD76BF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776B9B"/>
    <w:multiLevelType w:val="hybridMultilevel"/>
    <w:tmpl w:val="D076F1BC"/>
    <w:lvl w:ilvl="0" w:tplc="EA2299CC">
      <w:start w:val="1"/>
      <w:numFmt w:val="decimal"/>
      <w:lvlText w:val="%1-"/>
      <w:lvlJc w:val="left"/>
      <w:pPr>
        <w:ind w:left="869" w:hanging="360"/>
      </w:pPr>
      <w:rPr>
        <w:rFonts w:hint="default"/>
      </w:rPr>
    </w:lvl>
    <w:lvl w:ilvl="1" w:tplc="04090019" w:tentative="1">
      <w:start w:val="1"/>
      <w:numFmt w:val="lowerLetter"/>
      <w:lvlText w:val="%2."/>
      <w:lvlJc w:val="left"/>
      <w:pPr>
        <w:ind w:left="1589" w:hanging="360"/>
      </w:pPr>
    </w:lvl>
    <w:lvl w:ilvl="2" w:tplc="0409001B" w:tentative="1">
      <w:start w:val="1"/>
      <w:numFmt w:val="lowerRoman"/>
      <w:lvlText w:val="%3."/>
      <w:lvlJc w:val="right"/>
      <w:pPr>
        <w:ind w:left="2309" w:hanging="180"/>
      </w:pPr>
    </w:lvl>
    <w:lvl w:ilvl="3" w:tplc="0409000F" w:tentative="1">
      <w:start w:val="1"/>
      <w:numFmt w:val="decimal"/>
      <w:lvlText w:val="%4."/>
      <w:lvlJc w:val="left"/>
      <w:pPr>
        <w:ind w:left="3029" w:hanging="360"/>
      </w:pPr>
    </w:lvl>
    <w:lvl w:ilvl="4" w:tplc="04090019" w:tentative="1">
      <w:start w:val="1"/>
      <w:numFmt w:val="lowerLetter"/>
      <w:lvlText w:val="%5."/>
      <w:lvlJc w:val="left"/>
      <w:pPr>
        <w:ind w:left="3749" w:hanging="360"/>
      </w:pPr>
    </w:lvl>
    <w:lvl w:ilvl="5" w:tplc="0409001B" w:tentative="1">
      <w:start w:val="1"/>
      <w:numFmt w:val="lowerRoman"/>
      <w:lvlText w:val="%6."/>
      <w:lvlJc w:val="right"/>
      <w:pPr>
        <w:ind w:left="4469" w:hanging="180"/>
      </w:pPr>
    </w:lvl>
    <w:lvl w:ilvl="6" w:tplc="0409000F" w:tentative="1">
      <w:start w:val="1"/>
      <w:numFmt w:val="decimal"/>
      <w:lvlText w:val="%7."/>
      <w:lvlJc w:val="left"/>
      <w:pPr>
        <w:ind w:left="5189" w:hanging="360"/>
      </w:pPr>
    </w:lvl>
    <w:lvl w:ilvl="7" w:tplc="04090019" w:tentative="1">
      <w:start w:val="1"/>
      <w:numFmt w:val="lowerLetter"/>
      <w:lvlText w:val="%8."/>
      <w:lvlJc w:val="left"/>
      <w:pPr>
        <w:ind w:left="5909" w:hanging="360"/>
      </w:pPr>
    </w:lvl>
    <w:lvl w:ilvl="8" w:tplc="0409001B" w:tentative="1">
      <w:start w:val="1"/>
      <w:numFmt w:val="lowerRoman"/>
      <w:lvlText w:val="%9."/>
      <w:lvlJc w:val="right"/>
      <w:pPr>
        <w:ind w:left="6629" w:hanging="180"/>
      </w:pPr>
    </w:lvl>
  </w:abstractNum>
  <w:abstractNum w:abstractNumId="3">
    <w:nsid w:val="57384B9B"/>
    <w:multiLevelType w:val="hybridMultilevel"/>
    <w:tmpl w:val="F28A2E76"/>
    <w:lvl w:ilvl="0" w:tplc="259416F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6230819"/>
    <w:multiLevelType w:val="hybridMultilevel"/>
    <w:tmpl w:val="BF7EBC70"/>
    <w:lvl w:ilvl="0" w:tplc="BA665E64">
      <w:start w:val="1"/>
      <w:numFmt w:val="decimal"/>
      <w:lvlText w:val="%1-"/>
      <w:lvlJc w:val="left"/>
      <w:pPr>
        <w:ind w:left="869" w:hanging="360"/>
      </w:pPr>
      <w:rPr>
        <w:rFonts w:hint="default"/>
      </w:rPr>
    </w:lvl>
    <w:lvl w:ilvl="1" w:tplc="04090019" w:tentative="1">
      <w:start w:val="1"/>
      <w:numFmt w:val="lowerLetter"/>
      <w:lvlText w:val="%2."/>
      <w:lvlJc w:val="left"/>
      <w:pPr>
        <w:ind w:left="1589" w:hanging="360"/>
      </w:pPr>
    </w:lvl>
    <w:lvl w:ilvl="2" w:tplc="0409001B" w:tentative="1">
      <w:start w:val="1"/>
      <w:numFmt w:val="lowerRoman"/>
      <w:lvlText w:val="%3."/>
      <w:lvlJc w:val="right"/>
      <w:pPr>
        <w:ind w:left="2309" w:hanging="180"/>
      </w:pPr>
    </w:lvl>
    <w:lvl w:ilvl="3" w:tplc="0409000F" w:tentative="1">
      <w:start w:val="1"/>
      <w:numFmt w:val="decimal"/>
      <w:lvlText w:val="%4."/>
      <w:lvlJc w:val="left"/>
      <w:pPr>
        <w:ind w:left="3029" w:hanging="360"/>
      </w:pPr>
    </w:lvl>
    <w:lvl w:ilvl="4" w:tplc="04090019" w:tentative="1">
      <w:start w:val="1"/>
      <w:numFmt w:val="lowerLetter"/>
      <w:lvlText w:val="%5."/>
      <w:lvlJc w:val="left"/>
      <w:pPr>
        <w:ind w:left="3749" w:hanging="360"/>
      </w:pPr>
    </w:lvl>
    <w:lvl w:ilvl="5" w:tplc="0409001B" w:tentative="1">
      <w:start w:val="1"/>
      <w:numFmt w:val="lowerRoman"/>
      <w:lvlText w:val="%6."/>
      <w:lvlJc w:val="right"/>
      <w:pPr>
        <w:ind w:left="4469" w:hanging="180"/>
      </w:pPr>
    </w:lvl>
    <w:lvl w:ilvl="6" w:tplc="0409000F" w:tentative="1">
      <w:start w:val="1"/>
      <w:numFmt w:val="decimal"/>
      <w:lvlText w:val="%7."/>
      <w:lvlJc w:val="left"/>
      <w:pPr>
        <w:ind w:left="5189" w:hanging="360"/>
      </w:pPr>
    </w:lvl>
    <w:lvl w:ilvl="7" w:tplc="04090019" w:tentative="1">
      <w:start w:val="1"/>
      <w:numFmt w:val="lowerLetter"/>
      <w:lvlText w:val="%8."/>
      <w:lvlJc w:val="left"/>
      <w:pPr>
        <w:ind w:left="5909" w:hanging="360"/>
      </w:pPr>
    </w:lvl>
    <w:lvl w:ilvl="8" w:tplc="0409001B" w:tentative="1">
      <w:start w:val="1"/>
      <w:numFmt w:val="lowerRoman"/>
      <w:lvlText w:val="%9."/>
      <w:lvlJc w:val="right"/>
      <w:pPr>
        <w:ind w:left="6629" w:hanging="180"/>
      </w:pPr>
    </w:lvl>
  </w:abstractNum>
  <w:abstractNum w:abstractNumId="5">
    <w:nsid w:val="667A3323"/>
    <w:multiLevelType w:val="hybridMultilevel"/>
    <w:tmpl w:val="FC12E442"/>
    <w:lvl w:ilvl="0" w:tplc="07048126">
      <w:numFmt w:val="bullet"/>
      <w:lvlText w:val="-"/>
      <w:lvlJc w:val="left"/>
      <w:pPr>
        <w:ind w:left="869" w:hanging="360"/>
      </w:pPr>
      <w:rPr>
        <w:rFonts w:ascii="Simplified Arabic" w:eastAsiaTheme="minorHAnsi" w:hAnsi="Simplified Arabic" w:cs="Simplified Arabic" w:hint="default"/>
      </w:rPr>
    </w:lvl>
    <w:lvl w:ilvl="1" w:tplc="04090003" w:tentative="1">
      <w:start w:val="1"/>
      <w:numFmt w:val="bullet"/>
      <w:lvlText w:val="o"/>
      <w:lvlJc w:val="left"/>
      <w:pPr>
        <w:ind w:left="1589" w:hanging="360"/>
      </w:pPr>
      <w:rPr>
        <w:rFonts w:ascii="Courier New" w:hAnsi="Courier New" w:cs="Courier New" w:hint="default"/>
      </w:rPr>
    </w:lvl>
    <w:lvl w:ilvl="2" w:tplc="04090005" w:tentative="1">
      <w:start w:val="1"/>
      <w:numFmt w:val="bullet"/>
      <w:lvlText w:val=""/>
      <w:lvlJc w:val="left"/>
      <w:pPr>
        <w:ind w:left="2309" w:hanging="360"/>
      </w:pPr>
      <w:rPr>
        <w:rFonts w:ascii="Wingdings" w:hAnsi="Wingdings" w:hint="default"/>
      </w:rPr>
    </w:lvl>
    <w:lvl w:ilvl="3" w:tplc="04090001" w:tentative="1">
      <w:start w:val="1"/>
      <w:numFmt w:val="bullet"/>
      <w:lvlText w:val=""/>
      <w:lvlJc w:val="left"/>
      <w:pPr>
        <w:ind w:left="3029" w:hanging="360"/>
      </w:pPr>
      <w:rPr>
        <w:rFonts w:ascii="Symbol" w:hAnsi="Symbol" w:hint="default"/>
      </w:rPr>
    </w:lvl>
    <w:lvl w:ilvl="4" w:tplc="04090003" w:tentative="1">
      <w:start w:val="1"/>
      <w:numFmt w:val="bullet"/>
      <w:lvlText w:val="o"/>
      <w:lvlJc w:val="left"/>
      <w:pPr>
        <w:ind w:left="3749" w:hanging="360"/>
      </w:pPr>
      <w:rPr>
        <w:rFonts w:ascii="Courier New" w:hAnsi="Courier New" w:cs="Courier New" w:hint="default"/>
      </w:rPr>
    </w:lvl>
    <w:lvl w:ilvl="5" w:tplc="04090005" w:tentative="1">
      <w:start w:val="1"/>
      <w:numFmt w:val="bullet"/>
      <w:lvlText w:val=""/>
      <w:lvlJc w:val="left"/>
      <w:pPr>
        <w:ind w:left="4469" w:hanging="360"/>
      </w:pPr>
      <w:rPr>
        <w:rFonts w:ascii="Wingdings" w:hAnsi="Wingdings" w:hint="default"/>
      </w:rPr>
    </w:lvl>
    <w:lvl w:ilvl="6" w:tplc="04090001" w:tentative="1">
      <w:start w:val="1"/>
      <w:numFmt w:val="bullet"/>
      <w:lvlText w:val=""/>
      <w:lvlJc w:val="left"/>
      <w:pPr>
        <w:ind w:left="5189" w:hanging="360"/>
      </w:pPr>
      <w:rPr>
        <w:rFonts w:ascii="Symbol" w:hAnsi="Symbol" w:hint="default"/>
      </w:rPr>
    </w:lvl>
    <w:lvl w:ilvl="7" w:tplc="04090003" w:tentative="1">
      <w:start w:val="1"/>
      <w:numFmt w:val="bullet"/>
      <w:lvlText w:val="o"/>
      <w:lvlJc w:val="left"/>
      <w:pPr>
        <w:ind w:left="5909" w:hanging="360"/>
      </w:pPr>
      <w:rPr>
        <w:rFonts w:ascii="Courier New" w:hAnsi="Courier New" w:cs="Courier New" w:hint="default"/>
      </w:rPr>
    </w:lvl>
    <w:lvl w:ilvl="8" w:tplc="04090005" w:tentative="1">
      <w:start w:val="1"/>
      <w:numFmt w:val="bullet"/>
      <w:lvlText w:val=""/>
      <w:lvlJc w:val="left"/>
      <w:pPr>
        <w:ind w:left="6629" w:hanging="360"/>
      </w:pPr>
      <w:rPr>
        <w:rFonts w:ascii="Wingdings" w:hAnsi="Wingdings" w:hint="default"/>
      </w:rPr>
    </w:lvl>
  </w:abstractNum>
  <w:abstractNum w:abstractNumId="6">
    <w:nsid w:val="78C14CAC"/>
    <w:multiLevelType w:val="hybridMultilevel"/>
    <w:tmpl w:val="133E987C"/>
    <w:lvl w:ilvl="0" w:tplc="F006BAD6">
      <w:numFmt w:val="bullet"/>
      <w:lvlText w:val=""/>
      <w:lvlJc w:val="left"/>
      <w:pPr>
        <w:ind w:left="869" w:hanging="360"/>
      </w:pPr>
      <w:rPr>
        <w:rFonts w:ascii="Symbol" w:eastAsiaTheme="minorHAnsi" w:hAnsi="Symbol" w:cs="Simplified Arabic" w:hint="default"/>
      </w:rPr>
    </w:lvl>
    <w:lvl w:ilvl="1" w:tplc="04090003" w:tentative="1">
      <w:start w:val="1"/>
      <w:numFmt w:val="bullet"/>
      <w:lvlText w:val="o"/>
      <w:lvlJc w:val="left"/>
      <w:pPr>
        <w:ind w:left="1589" w:hanging="360"/>
      </w:pPr>
      <w:rPr>
        <w:rFonts w:ascii="Courier New" w:hAnsi="Courier New" w:cs="Courier New" w:hint="default"/>
      </w:rPr>
    </w:lvl>
    <w:lvl w:ilvl="2" w:tplc="04090005" w:tentative="1">
      <w:start w:val="1"/>
      <w:numFmt w:val="bullet"/>
      <w:lvlText w:val=""/>
      <w:lvlJc w:val="left"/>
      <w:pPr>
        <w:ind w:left="2309" w:hanging="360"/>
      </w:pPr>
      <w:rPr>
        <w:rFonts w:ascii="Wingdings" w:hAnsi="Wingdings" w:hint="default"/>
      </w:rPr>
    </w:lvl>
    <w:lvl w:ilvl="3" w:tplc="04090001" w:tentative="1">
      <w:start w:val="1"/>
      <w:numFmt w:val="bullet"/>
      <w:lvlText w:val=""/>
      <w:lvlJc w:val="left"/>
      <w:pPr>
        <w:ind w:left="3029" w:hanging="360"/>
      </w:pPr>
      <w:rPr>
        <w:rFonts w:ascii="Symbol" w:hAnsi="Symbol" w:hint="default"/>
      </w:rPr>
    </w:lvl>
    <w:lvl w:ilvl="4" w:tplc="04090003" w:tentative="1">
      <w:start w:val="1"/>
      <w:numFmt w:val="bullet"/>
      <w:lvlText w:val="o"/>
      <w:lvlJc w:val="left"/>
      <w:pPr>
        <w:ind w:left="3749" w:hanging="360"/>
      </w:pPr>
      <w:rPr>
        <w:rFonts w:ascii="Courier New" w:hAnsi="Courier New" w:cs="Courier New" w:hint="default"/>
      </w:rPr>
    </w:lvl>
    <w:lvl w:ilvl="5" w:tplc="04090005" w:tentative="1">
      <w:start w:val="1"/>
      <w:numFmt w:val="bullet"/>
      <w:lvlText w:val=""/>
      <w:lvlJc w:val="left"/>
      <w:pPr>
        <w:ind w:left="4469" w:hanging="360"/>
      </w:pPr>
      <w:rPr>
        <w:rFonts w:ascii="Wingdings" w:hAnsi="Wingdings" w:hint="default"/>
      </w:rPr>
    </w:lvl>
    <w:lvl w:ilvl="6" w:tplc="04090001" w:tentative="1">
      <w:start w:val="1"/>
      <w:numFmt w:val="bullet"/>
      <w:lvlText w:val=""/>
      <w:lvlJc w:val="left"/>
      <w:pPr>
        <w:ind w:left="5189" w:hanging="360"/>
      </w:pPr>
      <w:rPr>
        <w:rFonts w:ascii="Symbol" w:hAnsi="Symbol" w:hint="default"/>
      </w:rPr>
    </w:lvl>
    <w:lvl w:ilvl="7" w:tplc="04090003" w:tentative="1">
      <w:start w:val="1"/>
      <w:numFmt w:val="bullet"/>
      <w:lvlText w:val="o"/>
      <w:lvlJc w:val="left"/>
      <w:pPr>
        <w:ind w:left="5909" w:hanging="360"/>
      </w:pPr>
      <w:rPr>
        <w:rFonts w:ascii="Courier New" w:hAnsi="Courier New" w:cs="Courier New" w:hint="default"/>
      </w:rPr>
    </w:lvl>
    <w:lvl w:ilvl="8" w:tplc="04090005" w:tentative="1">
      <w:start w:val="1"/>
      <w:numFmt w:val="bullet"/>
      <w:lvlText w:val=""/>
      <w:lvlJc w:val="left"/>
      <w:pPr>
        <w:ind w:left="6629"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D54"/>
    <w:rsid w:val="00105C9D"/>
    <w:rsid w:val="001614A7"/>
    <w:rsid w:val="00167FB0"/>
    <w:rsid w:val="001D09A0"/>
    <w:rsid w:val="001F70C8"/>
    <w:rsid w:val="00374DBD"/>
    <w:rsid w:val="003A1F94"/>
    <w:rsid w:val="004415EC"/>
    <w:rsid w:val="00475833"/>
    <w:rsid w:val="00512199"/>
    <w:rsid w:val="00662788"/>
    <w:rsid w:val="0068020A"/>
    <w:rsid w:val="006F3A23"/>
    <w:rsid w:val="00711B6C"/>
    <w:rsid w:val="007530A9"/>
    <w:rsid w:val="00786D54"/>
    <w:rsid w:val="0085606E"/>
    <w:rsid w:val="0091636A"/>
    <w:rsid w:val="00967D10"/>
    <w:rsid w:val="009B60DE"/>
    <w:rsid w:val="00BB2DB2"/>
    <w:rsid w:val="00C8006B"/>
    <w:rsid w:val="00D306D4"/>
    <w:rsid w:val="00DE3D79"/>
    <w:rsid w:val="00E356D6"/>
    <w:rsid w:val="00ED5DE3"/>
    <w:rsid w:val="00FE45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D54"/>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786D54"/>
    <w:pPr>
      <w:spacing w:after="0" w:line="240" w:lineRule="auto"/>
    </w:pPr>
    <w:rPr>
      <w:sz w:val="20"/>
      <w:szCs w:val="20"/>
    </w:rPr>
  </w:style>
  <w:style w:type="character" w:customStyle="1" w:styleId="Char">
    <w:name w:val="نص حاشية سفلية Char"/>
    <w:basedOn w:val="a0"/>
    <w:link w:val="a3"/>
    <w:uiPriority w:val="99"/>
    <w:semiHidden/>
    <w:rsid w:val="00786D54"/>
    <w:rPr>
      <w:sz w:val="20"/>
      <w:szCs w:val="20"/>
    </w:rPr>
  </w:style>
  <w:style w:type="character" w:styleId="a4">
    <w:name w:val="footnote reference"/>
    <w:basedOn w:val="a0"/>
    <w:uiPriority w:val="99"/>
    <w:semiHidden/>
    <w:unhideWhenUsed/>
    <w:rsid w:val="00786D54"/>
    <w:rPr>
      <w:vertAlign w:val="superscript"/>
    </w:rPr>
  </w:style>
  <w:style w:type="paragraph" w:styleId="a5">
    <w:name w:val="List Paragraph"/>
    <w:basedOn w:val="a"/>
    <w:uiPriority w:val="34"/>
    <w:qFormat/>
    <w:rsid w:val="00786D54"/>
    <w:pPr>
      <w:ind w:left="720"/>
      <w:contextualSpacing/>
    </w:pPr>
  </w:style>
  <w:style w:type="paragraph" w:styleId="a6">
    <w:name w:val="header"/>
    <w:basedOn w:val="a"/>
    <w:link w:val="Char0"/>
    <w:uiPriority w:val="99"/>
    <w:unhideWhenUsed/>
    <w:rsid w:val="00786D54"/>
    <w:pPr>
      <w:tabs>
        <w:tab w:val="center" w:pos="4320"/>
        <w:tab w:val="right" w:pos="8640"/>
      </w:tabs>
      <w:spacing w:after="0" w:line="240" w:lineRule="auto"/>
    </w:pPr>
  </w:style>
  <w:style w:type="character" w:customStyle="1" w:styleId="Char0">
    <w:name w:val="رأس الصفحة Char"/>
    <w:basedOn w:val="a0"/>
    <w:link w:val="a6"/>
    <w:uiPriority w:val="99"/>
    <w:rsid w:val="00786D54"/>
  </w:style>
  <w:style w:type="paragraph" w:styleId="a7">
    <w:name w:val="footer"/>
    <w:basedOn w:val="a"/>
    <w:link w:val="Char1"/>
    <w:uiPriority w:val="99"/>
    <w:unhideWhenUsed/>
    <w:rsid w:val="00786D54"/>
    <w:pPr>
      <w:tabs>
        <w:tab w:val="center" w:pos="4320"/>
        <w:tab w:val="right" w:pos="8640"/>
      </w:tabs>
      <w:spacing w:after="0" w:line="240" w:lineRule="auto"/>
    </w:pPr>
  </w:style>
  <w:style w:type="character" w:customStyle="1" w:styleId="Char1">
    <w:name w:val="تذييل الصفحة Char"/>
    <w:basedOn w:val="a0"/>
    <w:link w:val="a7"/>
    <w:uiPriority w:val="99"/>
    <w:rsid w:val="00786D54"/>
  </w:style>
  <w:style w:type="paragraph" w:styleId="a8">
    <w:name w:val="Balloon Text"/>
    <w:basedOn w:val="a"/>
    <w:link w:val="Char2"/>
    <w:uiPriority w:val="99"/>
    <w:semiHidden/>
    <w:unhideWhenUsed/>
    <w:rsid w:val="007530A9"/>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7530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D54"/>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786D54"/>
    <w:pPr>
      <w:spacing w:after="0" w:line="240" w:lineRule="auto"/>
    </w:pPr>
    <w:rPr>
      <w:sz w:val="20"/>
      <w:szCs w:val="20"/>
    </w:rPr>
  </w:style>
  <w:style w:type="character" w:customStyle="1" w:styleId="Char">
    <w:name w:val="نص حاشية سفلية Char"/>
    <w:basedOn w:val="a0"/>
    <w:link w:val="a3"/>
    <w:uiPriority w:val="99"/>
    <w:semiHidden/>
    <w:rsid w:val="00786D54"/>
    <w:rPr>
      <w:sz w:val="20"/>
      <w:szCs w:val="20"/>
    </w:rPr>
  </w:style>
  <w:style w:type="character" w:styleId="a4">
    <w:name w:val="footnote reference"/>
    <w:basedOn w:val="a0"/>
    <w:uiPriority w:val="99"/>
    <w:semiHidden/>
    <w:unhideWhenUsed/>
    <w:rsid w:val="00786D54"/>
    <w:rPr>
      <w:vertAlign w:val="superscript"/>
    </w:rPr>
  </w:style>
  <w:style w:type="paragraph" w:styleId="a5">
    <w:name w:val="List Paragraph"/>
    <w:basedOn w:val="a"/>
    <w:uiPriority w:val="34"/>
    <w:qFormat/>
    <w:rsid w:val="00786D54"/>
    <w:pPr>
      <w:ind w:left="720"/>
      <w:contextualSpacing/>
    </w:pPr>
  </w:style>
  <w:style w:type="paragraph" w:styleId="a6">
    <w:name w:val="header"/>
    <w:basedOn w:val="a"/>
    <w:link w:val="Char0"/>
    <w:uiPriority w:val="99"/>
    <w:unhideWhenUsed/>
    <w:rsid w:val="00786D54"/>
    <w:pPr>
      <w:tabs>
        <w:tab w:val="center" w:pos="4320"/>
        <w:tab w:val="right" w:pos="8640"/>
      </w:tabs>
      <w:spacing w:after="0" w:line="240" w:lineRule="auto"/>
    </w:pPr>
  </w:style>
  <w:style w:type="character" w:customStyle="1" w:styleId="Char0">
    <w:name w:val="رأس الصفحة Char"/>
    <w:basedOn w:val="a0"/>
    <w:link w:val="a6"/>
    <w:uiPriority w:val="99"/>
    <w:rsid w:val="00786D54"/>
  </w:style>
  <w:style w:type="paragraph" w:styleId="a7">
    <w:name w:val="footer"/>
    <w:basedOn w:val="a"/>
    <w:link w:val="Char1"/>
    <w:uiPriority w:val="99"/>
    <w:unhideWhenUsed/>
    <w:rsid w:val="00786D54"/>
    <w:pPr>
      <w:tabs>
        <w:tab w:val="center" w:pos="4320"/>
        <w:tab w:val="right" w:pos="8640"/>
      </w:tabs>
      <w:spacing w:after="0" w:line="240" w:lineRule="auto"/>
    </w:pPr>
  </w:style>
  <w:style w:type="character" w:customStyle="1" w:styleId="Char1">
    <w:name w:val="تذييل الصفحة Char"/>
    <w:basedOn w:val="a0"/>
    <w:link w:val="a7"/>
    <w:uiPriority w:val="99"/>
    <w:rsid w:val="00786D54"/>
  </w:style>
  <w:style w:type="paragraph" w:styleId="a8">
    <w:name w:val="Balloon Text"/>
    <w:basedOn w:val="a"/>
    <w:link w:val="Char2"/>
    <w:uiPriority w:val="99"/>
    <w:semiHidden/>
    <w:unhideWhenUsed/>
    <w:rsid w:val="007530A9"/>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7530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87D09-B6F5-421D-838A-3AD97CC70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2534</Words>
  <Characters>14446</Characters>
  <Application>Microsoft Office Word</Application>
  <DocSecurity>0</DocSecurity>
  <Lines>120</Lines>
  <Paragraphs>33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16947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fujtsu</dc:creator>
  <cp:lastModifiedBy>hp</cp:lastModifiedBy>
  <cp:revision>14</cp:revision>
  <cp:lastPrinted>2022-06-29T22:47:00Z</cp:lastPrinted>
  <dcterms:created xsi:type="dcterms:W3CDTF">2021-08-14T09:24:00Z</dcterms:created>
  <dcterms:modified xsi:type="dcterms:W3CDTF">2024-03-05T22:14:00Z</dcterms:modified>
</cp:coreProperties>
</file>