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1A" w:rsidRPr="00306011" w:rsidRDefault="00AB401A" w:rsidP="00AB401A">
      <w:pPr>
        <w:pStyle w:val="9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 xml:space="preserve">إِنَّ </w:t>
      </w:r>
      <w:r w:rsidRPr="00306011">
        <w:rPr>
          <w:rFonts w:cs="Traditional Arabic" w:hint="cs"/>
          <w:sz w:val="36"/>
          <w:szCs w:val="36"/>
          <w:rtl/>
        </w:rPr>
        <w:t xml:space="preserve">، </w:t>
      </w:r>
      <w:r w:rsidRPr="00306011">
        <w:rPr>
          <w:rFonts w:cs="Traditional Arabic"/>
          <w:sz w:val="36"/>
          <w:szCs w:val="36"/>
          <w:rtl/>
        </w:rPr>
        <w:t>وأخوات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>ها</w:t>
      </w:r>
    </w:p>
    <w:p w:rsidR="00AB401A" w:rsidRPr="00306011" w:rsidRDefault="00AB401A" w:rsidP="00AB401A">
      <w:pPr>
        <w:pStyle w:val="9"/>
        <w:tabs>
          <w:tab w:val="left" w:pos="1064"/>
          <w:tab w:val="left" w:pos="1244"/>
          <w:tab w:val="left" w:pos="1424"/>
          <w:tab w:val="left" w:pos="2736"/>
          <w:tab w:val="center" w:pos="3685"/>
          <w:tab w:val="left" w:pos="5384"/>
        </w:tabs>
        <w:rPr>
          <w:rFonts w:cs="Traditional Arabic"/>
          <w:sz w:val="36"/>
          <w:szCs w:val="36"/>
        </w:rPr>
      </w:pPr>
      <w:r>
        <w:rPr>
          <w:rFonts w:cs="Traditional Arabic"/>
          <w:sz w:val="36"/>
          <w:szCs w:val="36"/>
          <w:rtl/>
        </w:rPr>
        <w:tab/>
      </w:r>
      <w:r>
        <w:rPr>
          <w:rFonts w:cs="Traditional Arabic"/>
          <w:sz w:val="36"/>
          <w:szCs w:val="36"/>
          <w:rtl/>
        </w:rPr>
        <w:tab/>
      </w:r>
      <w:r>
        <w:rPr>
          <w:rFonts w:cs="Traditional Arabic"/>
          <w:sz w:val="36"/>
          <w:szCs w:val="36"/>
          <w:rtl/>
        </w:rPr>
        <w:tab/>
      </w:r>
      <w:r>
        <w:rPr>
          <w:rFonts w:cs="Traditional Arabic"/>
          <w:sz w:val="36"/>
          <w:szCs w:val="36"/>
          <w:rtl/>
        </w:rPr>
        <w:tab/>
      </w:r>
      <w:r>
        <w:rPr>
          <w:rFonts w:cs="Traditional Arabic" w:hint="cs"/>
          <w:sz w:val="36"/>
          <w:szCs w:val="36"/>
          <w:rtl/>
        </w:rPr>
        <w:t xml:space="preserve">      </w:t>
      </w:r>
      <w:r w:rsidRPr="00306011">
        <w:rPr>
          <w:rFonts w:cs="Traditional Arabic"/>
          <w:sz w:val="36"/>
          <w:szCs w:val="36"/>
          <w:rtl/>
        </w:rPr>
        <w:t>عملُها</w:t>
      </w:r>
    </w:p>
    <w:p w:rsidR="00AB401A" w:rsidRPr="00306011" w:rsidRDefault="00AB401A" w:rsidP="00AB401A">
      <w:pPr>
        <w:rPr>
          <w:rFonts w:ascii="Monotype Koufi" w:hAnsi="Monotype Koufi" w:cs="Traditional Arabic"/>
          <w:sz w:val="18"/>
          <w:szCs w:val="18"/>
          <w:rtl/>
        </w:rPr>
      </w:pPr>
    </w:p>
    <w:p w:rsidR="00AB401A" w:rsidRPr="00306011" w:rsidRDefault="00AB401A" w:rsidP="00AB401A">
      <w:pPr>
        <w:tabs>
          <w:tab w:val="left" w:pos="1424"/>
          <w:tab w:val="left" w:pos="5204"/>
        </w:tabs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لإِنَّ أَنَّ  لَ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ـي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ْتَ  لَكِ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نَّ  لَعَ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ّ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كَأَنَّ عَكْسُ مَا لِكَانَ مِنْ عَمَلْ</w:t>
      </w:r>
    </w:p>
    <w:p w:rsidR="00AB401A" w:rsidRPr="00306011" w:rsidRDefault="00AB401A" w:rsidP="00AB401A">
      <w:pPr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كَ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إ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نَّ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ز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ي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دًا عَالِ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مٌ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ب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أ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نّ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ِى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ك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ُـ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ف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ء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ٌ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ك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نَّ ابْنَهُ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ذُو ضِغْنِ</w:t>
      </w:r>
    </w:p>
    <w:p w:rsidR="00AB401A" w:rsidRPr="00306011" w:rsidRDefault="00AB401A" w:rsidP="00AB401A">
      <w:pPr>
        <w:rPr>
          <w:rFonts w:cs="Traditional Arabic"/>
          <w:sz w:val="8"/>
          <w:szCs w:val="8"/>
        </w:rPr>
      </w:pP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ما </w:t>
      </w:r>
      <w:r w:rsidRPr="00306011">
        <w:rPr>
          <w:rFonts w:cs="Traditional Arabic" w:hint="cs"/>
          <w:b/>
          <w:bCs/>
          <w:sz w:val="36"/>
          <w:szCs w:val="36"/>
          <w:rtl/>
        </w:rPr>
        <w:t>نوع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إنّ وأخواتها ؟ وما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عملها ؟  وما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 w:hint="cs"/>
          <w:b/>
          <w:bCs/>
          <w:sz w:val="36"/>
          <w:szCs w:val="36"/>
          <w:rtl/>
        </w:rPr>
        <w:t>ال</w:t>
      </w:r>
      <w:r w:rsidRPr="00306011">
        <w:rPr>
          <w:rFonts w:cs="Traditional Arabic"/>
          <w:b/>
          <w:bCs/>
          <w:sz w:val="36"/>
          <w:szCs w:val="36"/>
          <w:rtl/>
        </w:rPr>
        <w:t>ع</w:t>
      </w:r>
      <w:r w:rsidRPr="00306011">
        <w:rPr>
          <w:rFonts w:cs="Traditional Arabic" w:hint="cs"/>
          <w:b/>
          <w:bCs/>
          <w:sz w:val="36"/>
          <w:szCs w:val="36"/>
          <w:rtl/>
        </w:rPr>
        <w:t>ا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مل في خبرها ؟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1-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إن وأخواتها أحرف ناسخة تنصب المبتدأ ويُسمى اسمها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، وترفع الخبر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يُسمى خبرها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نحو : إ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نّ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زيدًا عالمٌ ، ونحو : عَلِمَ زيدٌ أَنِّي كُفْءٌ ، ول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نَّ ابنَه ذوضِغْنٍ ، ونحو : ليت زيدًا عالمٌ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و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نَّ زيدًا أسدٌ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و: 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ع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ـل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ع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مرًا قادمٌ .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وهي عاملة في المبتدأ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والخبر عند البصريين ، أمّا الكوفيون فهي عاملة عندهم في المبتدأ ولا عمل لها في الخبر ، وإنما هو باقٍ على رفعه الذي كان قبل دخول إنّ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أخواتها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.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( م 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وحكى جماعة من العلماء أنّ قومًا من العرب ينصبون بإنَّ وأخواتها الاسم،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والخبر جميعاً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ونُسب ذلك إلى بني تميم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- ,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واستشهدوا بقول الشاعر :</w:t>
      </w:r>
    </w:p>
    <w:p w:rsidR="00AB401A" w:rsidRPr="00306011" w:rsidRDefault="00AB401A" w:rsidP="00AB401A">
      <w:pPr>
        <w:jc w:val="center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إذا اسْوَدَّ جُنْحُ اللَّيل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ف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لْتَأ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تِ و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تَكُنْ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ab/>
      </w:r>
      <w:r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خُطَاكَ خِفَاف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ً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إ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نَّ حُ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>
        <w:rPr>
          <w:rFonts w:ascii="Monotype Koufi" w:hAnsi="Monotype Koufi" w:cs="Traditional Arabic"/>
          <w:b/>
          <w:bCs/>
          <w:sz w:val="36"/>
          <w:szCs w:val="36"/>
          <w:rtl/>
        </w:rPr>
        <w:t>رَّاسَنَا أُسْد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ً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وجمهور النّحاة لا يُسَلِّمون بذلك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وعندهم أنّ المنصوب الثاني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 أسداً 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منصوب  بعامل محذوف ، وذلك العامل المحذوف هو خبر إنّ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والتقدير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إ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نّ حُرّاسَنا يُشْبِهون أُسدا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ً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( م )</w:t>
      </w:r>
    </w:p>
    <w:p w:rsidR="00AB401A" w:rsidRPr="00306011" w:rsidRDefault="00AB401A" w:rsidP="00AB401A">
      <w:pPr>
        <w:jc w:val="lowKashida"/>
        <w:rPr>
          <w:rFonts w:cs="Traditional Arabic"/>
          <w:sz w:val="2"/>
          <w:szCs w:val="2"/>
        </w:rPr>
      </w:pP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2- </w:t>
      </w:r>
      <w:r w:rsidRPr="00306011">
        <w:rPr>
          <w:rFonts w:cs="Traditional Arabic"/>
          <w:b/>
          <w:bCs/>
          <w:sz w:val="36"/>
          <w:szCs w:val="36"/>
          <w:rtl/>
        </w:rPr>
        <w:t>لم عَدَّ سيبويه إنَّ وأخواتها خمسة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؟ </w:t>
      </w:r>
      <w:r w:rsidRPr="00306011">
        <w:rPr>
          <w:rFonts w:cs="Traditional Arabic" w:hint="cs"/>
          <w:b/>
          <w:bCs/>
          <w:sz w:val="36"/>
          <w:szCs w:val="36"/>
          <w:rtl/>
        </w:rPr>
        <w:t>وما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معاني هذه الأحرف الستة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؟   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2-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 عَدّها سيبويه خمسة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فَأَسْقَطَ أَنّ المفتوحة ؛ لأنّ أصلها إِنّ المكسورة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وأما معانيها فهي كما يلي :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 معنى إ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: الت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يد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            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2- معنى أَنَّ : التَّوْكِيدُ 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 معنى كَأَنَّ : التَّشْبِيه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           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4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 معنى 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نَّ : الاسْتِدْر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 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5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 معنى 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ت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: التَّمَنِّي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          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6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معنى لَعَلَّ : التَّرَجِّي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والإشْفَاق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3- </w:t>
      </w:r>
      <w:r w:rsidRPr="00306011">
        <w:rPr>
          <w:rFonts w:cs="Traditional Arabic"/>
          <w:b/>
          <w:bCs/>
          <w:sz w:val="36"/>
          <w:szCs w:val="36"/>
          <w:rtl/>
        </w:rPr>
        <w:t>ما الفرق بين التَّر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جِّي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, </w:t>
      </w:r>
      <w:r w:rsidRPr="00306011">
        <w:rPr>
          <w:rFonts w:cs="Traditional Arabic"/>
          <w:b/>
          <w:bCs/>
          <w:sz w:val="36"/>
          <w:szCs w:val="36"/>
          <w:rtl/>
        </w:rPr>
        <w:t>والتَّم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نِّي ؟ وما الفرق بين التَّر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جِّي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, </w:t>
      </w:r>
      <w:r w:rsidRPr="00306011">
        <w:rPr>
          <w:rFonts w:cs="Traditional Arabic"/>
          <w:b/>
          <w:bCs/>
          <w:sz w:val="36"/>
          <w:szCs w:val="36"/>
          <w:rtl/>
        </w:rPr>
        <w:t>والإش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306011">
        <w:rPr>
          <w:rFonts w:cs="Traditional Arabic"/>
          <w:b/>
          <w:bCs/>
          <w:sz w:val="36"/>
          <w:szCs w:val="36"/>
          <w:rtl/>
        </w:rPr>
        <w:t>ف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اق</w:t>
      </w:r>
      <w:r>
        <w:rPr>
          <w:rFonts w:cs="Traditional Arabic" w:hint="cs"/>
          <w:b/>
          <w:bCs/>
          <w:sz w:val="36"/>
          <w:szCs w:val="36"/>
          <w:rtl/>
        </w:rPr>
        <w:t>ِ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؟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lastRenderedPageBreak/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3-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الفرق بين الترجي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,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 والتّمَني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أنَّ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التّرجي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لا يكون إلا في الممكن حصوله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نحو : لعلَّ اللهَ يغفرُ لنا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ولا يصحُّ نحو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لعلَّ الشباب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يعودُ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؛ لأنه هنا لغير الممكن حصوله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وأمّا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التّمني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فيكون في 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لْمُ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مْكِن حصوله ، نحو : ليت زيدًا قائمٌ ، ونحو : ليت لي سَيَّارةً جديدةً ، ويكون في غير الممكن ، نحو : ليت الشبابَ يعودُ ، وكما في قوله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50" name="صورة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149" name="صورة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95275" cy="361950"/>
            <wp:effectExtent l="0" t="0" r="9525" b="0"/>
            <wp:docPr id="148" name="صورة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147" name="صورة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46" name="صورة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.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والفرق بين التّرجي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,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 والإشفاق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أنَّ الت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َّر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َجي يكون في الأمر المحبوب ، نحو : لعلَّ الله يرحمُنا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أمّا الإشفاق فيكون في المكروه ، نحو : لعل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العَدُوَّ يقدُم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ولعلَّ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الطفلُ يسقطُ من السرير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( م ) </w:t>
      </w: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4- </w:t>
      </w:r>
      <w:r w:rsidRPr="00306011">
        <w:rPr>
          <w:rFonts w:cs="Traditional Arabic"/>
          <w:b/>
          <w:bCs/>
          <w:sz w:val="36"/>
          <w:szCs w:val="36"/>
          <w:rtl/>
        </w:rPr>
        <w:t>ما ا</w:t>
      </w:r>
      <w:r w:rsidRPr="00306011">
        <w:rPr>
          <w:rFonts w:cs="Traditional Arabic" w:hint="cs"/>
          <w:b/>
          <w:bCs/>
          <w:sz w:val="36"/>
          <w:szCs w:val="36"/>
          <w:rtl/>
        </w:rPr>
        <w:t>لمواضع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التي يمتنع دخول إنّ وأخواتها عليها ؟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4-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يمتنع دخول إنّ وأخواتها على ما يلي :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 الجملة التي يجب فيها حذف المبتدأ ، نحو : عرفتُ زيدًا العال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ِمُ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فالعالم خبر لمبتدأ محذوف وجوبا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, تقديره ( هو )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فلا يجوز دخول إنّ وأخواتها على هذه الجملة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وغيرها مِمَّا يجب فيها حذف المبتدأ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المبتدأ الملازم للابتداء ولا يخرج عن كونه مبتدأ ، نحو : ما التعجبيّة ،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كلمة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طُوْبَى)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وأشباهها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مثل قولك : طُوبَى للمجاهد في سبيل الله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فإنها لا تكون إلا مبتدأ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المبتدأ الذي تجب له الصدارة ، كأسماء الاستفهام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,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والشرط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 و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يُسْتَثْنى ضمير الشَّأن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فإنه مما يجب تصديره وقد دخلت عليه إنّ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، كما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قول الشاعر 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Pr="00306011" w:rsidRDefault="00AB401A" w:rsidP="00AB401A">
      <w:pPr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إنَّ مَنْ يَدْخُ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لِ ال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كَنِيسَةَ ي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مًا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يَلْ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قَ فيها جَ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آذِرًا و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ظِبَ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اءَ</w:t>
      </w:r>
    </w:p>
    <w:p w:rsidR="00AB401A" w:rsidRPr="00306011" w:rsidRDefault="00AB401A" w:rsidP="00AB401A">
      <w:pPr>
        <w:tabs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فاسم إنّ : ضمير الشأن محذوف وقد دخلت عليه إنّ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وحُمِل على ذلك قوله </w:t>
      </w:r>
      <w:r w:rsidRPr="00306011">
        <w:rPr>
          <w:rFonts w:ascii="Simplified Arabic" w:hAnsi="Simplified Arabic" w:cs="Traditional Arabic"/>
          <w:sz w:val="40"/>
          <w:szCs w:val="40"/>
          <w:lang w:eastAsia="en-US"/>
        </w:rPr>
        <w:sym w:font="AGA Arabesque" w:char="F065"/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" إنَّ مِنْ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أ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َشَدِّ النّاسِ عَذَابًا يومَ القِيامَةِ المصَوِّرُون " فاسم إنّ في هذا الحديث ضمير الشأن محذوف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 والتقدير : إنَّه 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4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 الجم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>لة التي يكون الخبر فيها طَلَبِي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ًّ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 ، كالأمر، والنَّهي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والاستفهام…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إ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لخ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أو يكون الخبر فيها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إنشائيًا (غير طلبي)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كجملة القَسَم ، وعَسَى ، وُربَّ ، وكم الخبرية ، والمدْحُ والذَّم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lastRenderedPageBreak/>
        <w:t>، والص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َّ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غ التي يُرَاد إيقاعها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,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وإقرارُها مثل قولك: بِعْتُ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,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أو وَه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بْتُ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,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أو أعطيتُ لك ما تُريد .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وأما قوله تعالى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45" name="صورة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52425" cy="361950"/>
            <wp:effectExtent l="0" t="0" r="9525" b="0"/>
            <wp:docPr id="144" name="صورة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00025" cy="361950"/>
            <wp:effectExtent l="0" t="0" r="9525" b="0"/>
            <wp:docPr id="143" name="صورة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95250" cy="361950"/>
            <wp:effectExtent l="0" t="0" r="0" b="0"/>
            <wp:docPr id="142" name="صورة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141" name="صورة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8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81000" cy="361950"/>
            <wp:effectExtent l="0" t="0" r="0" b="0"/>
            <wp:docPr id="140" name="صورة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39" name="صورة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وقوله تعالى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38" name="صورة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52400" cy="361950"/>
            <wp:effectExtent l="0" t="0" r="0" b="0"/>
            <wp:docPr id="137" name="صورة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61925" cy="361950"/>
            <wp:effectExtent l="0" t="0" r="9525" b="0"/>
            <wp:docPr id="136" name="صورة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135" name="صورة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52425" cy="361950"/>
            <wp:effectExtent l="0" t="0" r="9525" b="0"/>
            <wp:docPr id="134" name="صورة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38125" cy="361950"/>
            <wp:effectExtent l="0" t="0" r="9525" b="0"/>
            <wp:docPr id="133" name="صورة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32" name="صورة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فقال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النحاة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إنها على تقدير محذوف يقع خبرًا لإنَّ ، وجملتا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(ساء) 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(نِعِمًّا) الإنشائيتان معمولتان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للخبر المحذوف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</w:p>
    <w:p w:rsidR="00AB401A" w:rsidRDefault="00AB401A" w:rsidP="00AB401A">
      <w:pPr>
        <w:tabs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وأجاز بعض العلماء وقوع الجملة الإنشائية خبرًا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لإِ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إذا كانت للمدح أوالذَّم ، </w:t>
      </w:r>
    </w:p>
    <w:p w:rsidR="00AB401A" w:rsidRDefault="00AB401A" w:rsidP="00AB401A">
      <w:pPr>
        <w:tabs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</w:p>
    <w:p w:rsidR="00AB401A" w:rsidRPr="00306011" w:rsidRDefault="00AB401A" w:rsidP="00AB401A">
      <w:pPr>
        <w:tabs>
          <w:tab w:val="left" w:pos="900"/>
        </w:tabs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كما في الآيتين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السابقتين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وأمَّا قول الشاعر : </w:t>
      </w:r>
    </w:p>
    <w:p w:rsidR="00AB401A" w:rsidRPr="00306011" w:rsidRDefault="00AB401A" w:rsidP="00AB401A">
      <w:pPr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إنَّ الذين قَتَلْتُ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مْ أَمْسِ سَيّ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دَهُ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م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لا تَحْسَبُوا لَيْلَهُم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عَنْ لَيْلِكُم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نَامَا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>فالخبر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لا تحسبوا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)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طلبيٌّ وهو ليس الخبر عند النحاة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بل هو معمول للخبر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المحذوف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ويرى بعض النحاة جواز وقوع الجملة الطلبية خبرًا لإنّ ، ولكن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على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قِلّ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ة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ويُستثنى من ذلك عندهم أَنَّ المفتوحة المخَفَّفة فيجوز وقوع خبرها جملة إنشائية ،كما في قوله تعالى: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31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position w:val="-22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130" name="صورة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129" name="صورة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33350" cy="361950"/>
            <wp:effectExtent l="0" t="0" r="0" b="0"/>
            <wp:docPr id="128" name="صورة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23850" cy="361950"/>
            <wp:effectExtent l="0" t="0" r="0" b="0"/>
            <wp:docPr id="127" name="صورة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42875" cy="361950"/>
            <wp:effectExtent l="0" t="0" r="9525" b="0"/>
            <wp:docPr id="126" name="صورة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23850" cy="361950"/>
            <wp:effectExtent l="0" t="0" r="0" b="0"/>
            <wp:docPr id="125" name="صورة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09575" cy="361950"/>
            <wp:effectExtent l="0" t="0" r="9525" b="0"/>
            <wp:docPr id="124" name="صورة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23" name="صورة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وكقراءة مَنْ قرأ بتخفيفها في قوله تعالى 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22" name="صورة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542925" cy="361950"/>
            <wp:effectExtent l="0" t="0" r="9525" b="0"/>
            <wp:docPr id="121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33350" cy="361950"/>
            <wp:effectExtent l="0" t="0" r="0" b="0"/>
            <wp:docPr id="120" name="صورة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71475" cy="361950"/>
            <wp:effectExtent l="0" t="0" r="9525" b="0"/>
            <wp:docPr id="119" name="صورة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118" name="صورة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57175" cy="361950"/>
            <wp:effectExtent l="0" t="0" r="9525" b="0"/>
            <wp:docPr id="117" name="صورة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16" name="صورة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</w:p>
    <w:p w:rsidR="00AB401A" w:rsidRDefault="00AB401A" w:rsidP="00AB401A">
      <w:pPr>
        <w:pStyle w:val="9"/>
        <w:pBdr>
          <w:bottom w:val="dashed" w:sz="4" w:space="1" w:color="auto"/>
        </w:pBdr>
        <w:jc w:val="center"/>
        <w:rPr>
          <w:rFonts w:cs="Traditional Arabic" w:hint="cs"/>
          <w:sz w:val="36"/>
          <w:szCs w:val="36"/>
          <w:rtl/>
        </w:rPr>
      </w:pPr>
    </w:p>
    <w:p w:rsidR="00AB401A" w:rsidRPr="00306011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  <w:r w:rsidRPr="00306011">
        <w:rPr>
          <w:rFonts w:cs="Traditional Arabic" w:hint="cs"/>
          <w:sz w:val="36"/>
          <w:szCs w:val="36"/>
          <w:rtl/>
        </w:rPr>
        <w:t>وجوب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 w:hint="cs"/>
          <w:sz w:val="36"/>
          <w:szCs w:val="36"/>
          <w:rtl/>
        </w:rPr>
        <w:t xml:space="preserve"> مراعاة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 w:hint="cs"/>
          <w:sz w:val="36"/>
          <w:szCs w:val="36"/>
          <w:rtl/>
        </w:rPr>
        <w:t xml:space="preserve"> الترتيب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 w:hint="cs"/>
          <w:sz w:val="36"/>
          <w:szCs w:val="36"/>
          <w:rtl/>
        </w:rPr>
        <w:t xml:space="preserve"> بين اسم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 w:hint="cs"/>
          <w:sz w:val="36"/>
          <w:szCs w:val="36"/>
          <w:rtl/>
        </w:rPr>
        <w:t xml:space="preserve"> إن</w:t>
      </w:r>
      <w:r>
        <w:rPr>
          <w:rFonts w:cs="Traditional Arabic" w:hint="cs"/>
          <w:sz w:val="36"/>
          <w:szCs w:val="36"/>
          <w:rtl/>
        </w:rPr>
        <w:t>َّ</w:t>
      </w:r>
      <w:r w:rsidRPr="00306011">
        <w:rPr>
          <w:rFonts w:cs="Traditional Arabic" w:hint="cs"/>
          <w:sz w:val="36"/>
          <w:szCs w:val="36"/>
          <w:rtl/>
        </w:rPr>
        <w:t xml:space="preserve"> ، وخبر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 w:hint="cs"/>
          <w:sz w:val="36"/>
          <w:szCs w:val="36"/>
          <w:rtl/>
        </w:rPr>
        <w:t>ها</w:t>
      </w:r>
    </w:p>
    <w:p w:rsidR="00AB401A" w:rsidRPr="00306011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  <w:r w:rsidRPr="00306011">
        <w:rPr>
          <w:rFonts w:cs="Traditional Arabic" w:hint="cs"/>
          <w:sz w:val="36"/>
          <w:szCs w:val="36"/>
          <w:rtl/>
        </w:rPr>
        <w:t>وحكم تقديم خبر إن</w:t>
      </w:r>
      <w:r>
        <w:rPr>
          <w:rFonts w:cs="Traditional Arabic" w:hint="cs"/>
          <w:sz w:val="36"/>
          <w:szCs w:val="36"/>
          <w:rtl/>
        </w:rPr>
        <w:t>َّ</w:t>
      </w:r>
      <w:r w:rsidRPr="00306011">
        <w:rPr>
          <w:rFonts w:cs="Traditional Arabic" w:hint="cs"/>
          <w:sz w:val="36"/>
          <w:szCs w:val="36"/>
          <w:rtl/>
        </w:rPr>
        <w:t xml:space="preserve"> على اسمها</w:t>
      </w:r>
    </w:p>
    <w:p w:rsidR="00AB401A" w:rsidRPr="00306011" w:rsidRDefault="00AB401A" w:rsidP="00AB401A">
      <w:pPr>
        <w:rPr>
          <w:rFonts w:hint="cs"/>
          <w:sz w:val="36"/>
          <w:szCs w:val="36"/>
        </w:rPr>
      </w:pPr>
    </w:p>
    <w:p w:rsidR="00AB401A" w:rsidRPr="00306011" w:rsidRDefault="00AB401A" w:rsidP="00AB401A">
      <w:pPr>
        <w:tabs>
          <w:tab w:val="left" w:pos="8460"/>
        </w:tabs>
        <w:jc w:val="center"/>
        <w:rPr>
          <w:rFonts w:ascii="Monotype Koufi" w:hAnsi="Monotype Koufi" w:cs="Traditional Arabic" w:hint="cs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وَرَاعِ ذَا التَّرْتِيبَ إ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لاَّ فِ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ى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الَّ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ذ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ِى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  كَلَيْتَ ف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يه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 أَوْ هُن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 غَيْرَ ال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بَذِ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ى</w:t>
      </w: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5-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ما حكم تقديم خبر إنّ وأخواتها على اسمها ؟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5-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يجب تقديم الاسم وتأخير الخبر إلا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إذا كان الخبر ظرفًا ، أو جارًَّا ومجروراً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ف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له في ذلك حالتان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جواز تقديمه وتأخيره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نحو: ليتَ فيها غيرَ البَذِي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،و: ليت هنا غيرَ البذي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ففي هذين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المثالين يجوز تقديم الخبرين (فِيها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نا) على الاسم (غير) ويجوز كذلك تأخيرهما عنه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يجب تقديمه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,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نحو : ليت في الدار صاحبها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فلا يجوز تأخير الخبر (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في الدار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) ؛ لئلا يعود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الضمير على متأخر لفظًا ورتبة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. ويجب تقديمه كذلك في نحو قوله تعالى :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15" name="صورة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position w:val="-22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71450" cy="361950"/>
            <wp:effectExtent l="0" t="0" r="0" b="0"/>
            <wp:docPr id="114" name="صورة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42875" cy="361950"/>
            <wp:effectExtent l="0" t="0" r="9525" b="0"/>
            <wp:docPr id="113" name="صورة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85750" cy="361950"/>
            <wp:effectExtent l="0" t="0" r="0" b="0"/>
            <wp:docPr id="112" name="صورة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111" name="صورة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10" name="صورة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لأن الاسم مقترن بلام الابتداء .</w:t>
      </w: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6-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هل يجوز تقديم معمول خبر هذه الأحرف على اسم</w:t>
      </w:r>
      <w:r w:rsidRPr="00306011">
        <w:rPr>
          <w:rFonts w:cs="Traditional Arabic" w:hint="cs"/>
          <w:b/>
          <w:bCs/>
          <w:sz w:val="36"/>
          <w:szCs w:val="36"/>
          <w:rtl/>
        </w:rPr>
        <w:t>ها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؟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6-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لا يجوز تقديم معمول الخبر على الاسم إذا كان المعمول ليس ظرفًا، أو جارًّا ومجرورًا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فلا يجوز قولك: إنّ طعَامَك زيدًا آكلٌ ؛ لأن (طعَام) معمول للخبر آكل ، وهو ليس ظرفا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ً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ولا جارًّا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ومجرورًا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أمَّا إذا كان المعمول ظرفا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،أو جارًّا ومجرورًا ف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ع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قومٌ تقديمه ،وأجازه آخرون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 نحو : إنّ بك زيدًا واثِقٌ ، وإنّ عندك زيدًا جالسٌ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10"/>
          <w:szCs w:val="10"/>
          <w:rtl/>
        </w:rPr>
      </w:pPr>
    </w:p>
    <w:p w:rsidR="00AB401A" w:rsidRDefault="00AB401A" w:rsidP="00AB401A">
      <w:pPr>
        <w:pStyle w:val="7"/>
        <w:spacing w:line="192" w:lineRule="auto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7-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 w:hint="cs"/>
          <w:b/>
          <w:bCs/>
          <w:sz w:val="36"/>
          <w:szCs w:val="36"/>
          <w:rtl/>
        </w:rPr>
        <w:t>قال الشاعر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 w:hint="cs"/>
          <w:b/>
          <w:bCs/>
          <w:sz w:val="36"/>
          <w:szCs w:val="36"/>
          <w:rtl/>
        </w:rPr>
        <w:t>:</w:t>
      </w:r>
    </w:p>
    <w:p w:rsidR="00AB401A" w:rsidRPr="00306011" w:rsidRDefault="00AB401A" w:rsidP="00AB401A">
      <w:pPr>
        <w:pStyle w:val="7"/>
        <w:spacing w:line="192" w:lineRule="auto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>فَ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306011">
        <w:rPr>
          <w:rFonts w:cs="Traditional Arabic"/>
          <w:b/>
          <w:bCs/>
          <w:sz w:val="36"/>
          <w:szCs w:val="36"/>
          <w:rtl/>
        </w:rPr>
        <w:t>لاَ تَلْحَنِى فِيها ف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306011">
        <w:rPr>
          <w:rFonts w:cs="Traditional Arabic"/>
          <w:b/>
          <w:bCs/>
          <w:sz w:val="36"/>
          <w:szCs w:val="36"/>
          <w:rtl/>
        </w:rPr>
        <w:t>إنَّ ب</w:t>
      </w:r>
      <w:r w:rsidRPr="00306011">
        <w:rPr>
          <w:rFonts w:cs="Traditional Arabic" w:hint="cs"/>
          <w:b/>
          <w:bCs/>
          <w:sz w:val="36"/>
          <w:szCs w:val="36"/>
          <w:rtl/>
        </w:rPr>
        <w:t>ِ</w:t>
      </w:r>
      <w:r w:rsidRPr="00306011">
        <w:rPr>
          <w:rFonts w:cs="Traditional Arabic"/>
          <w:b/>
          <w:bCs/>
          <w:sz w:val="36"/>
          <w:szCs w:val="36"/>
          <w:rtl/>
        </w:rPr>
        <w:t>حُب</w:t>
      </w:r>
      <w:r w:rsidRPr="00306011">
        <w:rPr>
          <w:rFonts w:cs="Traditional Arabic" w:hint="cs"/>
          <w:b/>
          <w:bCs/>
          <w:sz w:val="36"/>
          <w:szCs w:val="36"/>
          <w:rtl/>
        </w:rPr>
        <w:t>َّ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306011">
        <w:rPr>
          <w:rFonts w:cs="Traditional Arabic"/>
          <w:b/>
          <w:bCs/>
          <w:sz w:val="36"/>
          <w:szCs w:val="36"/>
          <w:rtl/>
        </w:rPr>
        <w:t>ه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أَخَاكَ مُصَابُ ال</w:t>
      </w:r>
      <w:r w:rsidRPr="00306011">
        <w:rPr>
          <w:rFonts w:cs="Traditional Arabic" w:hint="cs"/>
          <w:b/>
          <w:bCs/>
          <w:sz w:val="36"/>
          <w:szCs w:val="36"/>
          <w:rtl/>
        </w:rPr>
        <w:t>ْ</w:t>
      </w:r>
      <w:r w:rsidRPr="00306011">
        <w:rPr>
          <w:rFonts w:cs="Traditional Arabic"/>
          <w:b/>
          <w:bCs/>
          <w:sz w:val="36"/>
          <w:szCs w:val="36"/>
          <w:rtl/>
        </w:rPr>
        <w:t>قَلْبِ جمٌّ بَلاَبِلُه</w:t>
      </w:r>
      <w:r w:rsidRPr="00306011">
        <w:rPr>
          <w:rFonts w:cs="Traditional Arabic" w:hint="cs"/>
          <w:b/>
          <w:bCs/>
          <w:sz w:val="36"/>
          <w:szCs w:val="36"/>
          <w:rtl/>
        </w:rPr>
        <w:t>ْ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AB401A" w:rsidRPr="00306011" w:rsidRDefault="00AB401A" w:rsidP="00AB401A">
      <w:pPr>
        <w:pStyle w:val="7"/>
        <w:spacing w:line="192" w:lineRule="auto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عيّن الشاهد في البيت ا</w:t>
      </w:r>
      <w:r w:rsidRPr="00306011">
        <w:rPr>
          <w:rFonts w:cs="Traditional Arabic" w:hint="cs"/>
          <w:b/>
          <w:bCs/>
          <w:sz w:val="36"/>
          <w:szCs w:val="36"/>
          <w:rtl/>
        </w:rPr>
        <w:t>لسابق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، وما وجه الاستشهاد فيه ؟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7-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الشاهد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فإنّ بحبِّها أخاك مُصابُ القلب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وجه الاستشهاد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: قدّم الشاعر معمول خبر إنَّ الجار والمجرور (بحبِّها) على اسم إنّ (أخاك) وعلى الخبر (مصابُ القلب) فدلّ ذلك على جواز تقديم معمول الخبر على الاسم إذا كان المعمول شبه جملة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وهذا هو رأي شيخ النحاة سيبويه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pStyle w:val="9"/>
        <w:jc w:val="center"/>
        <w:rPr>
          <w:rFonts w:cs="Traditional Arabic"/>
          <w:sz w:val="36"/>
          <w:szCs w:val="36"/>
        </w:rPr>
      </w:pPr>
      <w:r w:rsidRPr="00306011">
        <w:rPr>
          <w:rFonts w:cs="Traditional Arabic" w:hint="cs"/>
          <w:sz w:val="36"/>
          <w:szCs w:val="36"/>
          <w:rtl/>
        </w:rPr>
        <w:t>مواضع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وجوب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فتح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همزة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إنَّ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2"/>
          <w:szCs w:val="32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Pr="00306011" w:rsidRDefault="00AB401A" w:rsidP="00AB401A">
      <w:pPr>
        <w:tabs>
          <w:tab w:val="left" w:pos="8460"/>
        </w:tabs>
        <w:ind w:left="-16"/>
        <w:jc w:val="center"/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وَهَمْزَ إِنَّ افْتَحْ لِسَدِّ مَصْ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ـ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دَرِ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      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 مَسَدَّه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ا و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َفِى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 سِوَى ذَاكَ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ا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كْس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ر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ِ</w:t>
      </w: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lastRenderedPageBreak/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8-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لهمزة إنَّ ثلاث ح</w:t>
      </w:r>
      <w:r w:rsidRPr="00306011">
        <w:rPr>
          <w:rFonts w:cs="Traditional Arabic" w:hint="cs"/>
          <w:b/>
          <w:bCs/>
          <w:sz w:val="36"/>
          <w:szCs w:val="36"/>
          <w:rtl/>
        </w:rPr>
        <w:t>ا</w:t>
      </w:r>
      <w:r w:rsidRPr="00306011">
        <w:rPr>
          <w:rFonts w:cs="Traditional Arabic"/>
          <w:b/>
          <w:bCs/>
          <w:sz w:val="36"/>
          <w:szCs w:val="36"/>
          <w:rtl/>
        </w:rPr>
        <w:t>ل</w:t>
      </w:r>
      <w:r w:rsidRPr="00306011">
        <w:rPr>
          <w:rFonts w:cs="Traditional Arabic" w:hint="cs"/>
          <w:b/>
          <w:bCs/>
          <w:sz w:val="36"/>
          <w:szCs w:val="36"/>
          <w:rtl/>
        </w:rPr>
        <w:t>ات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، اذكرها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8-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الحالة الأولى : وجوب الفتح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           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الحالة الثانية : وجوب الكسر.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    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الحالة الثالثة : جواز الأمرين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. </w:t>
      </w: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9-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متى يجب فتح همزة إِنّ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؟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9-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يجب فتح همزة إِنّ إذا سَدَّ المصدر مَسَدَّها مع معموليها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ومعنى ذلك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أنّه يجب فتح همزة (إن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إذا وقعت مع اسمها وخبرها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بتأويل مصدر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محل رفع ، أو نصب ، أو جر ، كما في المواضع الآتية :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موضع رفع فاعل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نحو : يُعجبُني 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ك قائم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والتقدير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يعجبني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قيامُك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،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فالمصدر المؤول (أنك قائم) في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محل رفع فاعل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؛ لذا وجب فتح همزة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أ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 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وكما في قول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ه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تعالى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09" name="صورة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position w:val="-22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108" name="صورة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457200" cy="361950"/>
            <wp:effectExtent l="0" t="0" r="0" b="0"/>
            <wp:docPr id="107" name="صورة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8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106" name="صورة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8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105" name="صورة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2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04" name="صورة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(أي: أولم يكفهم إنزالنا ...) 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ولا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فرق بين أن يكون الفعل ظاهرًا 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كما في المثالين السابقين ، أو أن يكون الفعل مقدَّرًا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وذلك بعد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FB05BA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( ما ) المصدرية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>، نحو قولهم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لا أُكَلِّمهُ ما أ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نَّ في السَّماءِ نجمًا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والتقدير : لا أكلِّمُه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ما ثَبَتَ كونُ نجمٍ في السماء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,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وبعد </w:t>
      </w:r>
      <w:r w:rsidRPr="00FB05BA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(لو) الشرطية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مذهب الكوفيين ، كما في قوله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تعالى: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03" name="صورة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09550" cy="361950"/>
            <wp:effectExtent l="0" t="0" r="0" b="0"/>
            <wp:docPr id="102" name="صورة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38125" cy="361950"/>
            <wp:effectExtent l="0" t="0" r="9525" b="0"/>
            <wp:docPr id="101" name="صورة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100" name="صورة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19075" cy="361950"/>
            <wp:effectExtent l="0" t="0" r="9525" b="0"/>
            <wp:docPr id="99" name="صورة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95275" cy="361950"/>
            <wp:effectExtent l="0" t="0" r="9525" b="0"/>
            <wp:docPr id="97" name="صورة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96" name="صورة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position w:val="-12"/>
          <w:rtl/>
        </w:rPr>
        <w:t xml:space="preserve"> 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(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أي: لو ث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ب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تَ صَبْرُهم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)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موضع رفع نائب فاعل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كما في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قوله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95" name="صورة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42875" cy="361950"/>
            <wp:effectExtent l="0" t="0" r="9525" b="0"/>
            <wp:docPr id="94" name="صورة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85750" cy="361950"/>
            <wp:effectExtent l="0" t="0" r="0" b="0"/>
            <wp:docPr id="93" name="صورة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92" name="صورة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91" name="صورة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09550" cy="361950"/>
            <wp:effectExtent l="0" t="0" r="0" b="0"/>
            <wp:docPr id="89" name="صورة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61925" cy="361950"/>
            <wp:effectExtent l="0" t="0" r="9525" b="0"/>
            <wp:docPr id="88" name="صورة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66700" cy="361950"/>
            <wp:effectExtent l="0" t="0" r="0" b="0"/>
            <wp:docPr id="87" name="صورة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أي : أُوحِيَ إِليَّ استماعُ نفرٍ من الجنّ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فالمصدر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ا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لمؤول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( أنّه استمع ) في محل رفع نائب عن الفاعل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؛ وذلك لأن الفعل ( 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حِيَ ) مبني للمجهول ، ونحو : عُلِمَ أَنَّكَ ناجحٌ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محل نصب مفعول به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نحو : عرفت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أَنَّك قائمٌ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أي : عرفت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قيامَك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ونحو: ظننت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أَنّك مريضٌ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فالمصدر المؤول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 أنك مريض 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محل نصب مفعولي ظنّ .</w:t>
      </w:r>
    </w:p>
    <w:p w:rsidR="00AB401A" w:rsidRPr="00306011" w:rsidRDefault="00AB401A" w:rsidP="00AB401A">
      <w:pPr>
        <w:tabs>
          <w:tab w:val="left" w:pos="900"/>
        </w:tabs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4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موضع جر بحرف الجر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نحو : عجبتُ مِنْ أَنَّك قائمٌ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أي : مِنْ قيامِكَ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)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.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( م )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5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موضع رفع مبتدأ مؤخر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نحو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قوله تعالى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38125" cy="361950"/>
            <wp:effectExtent l="0" t="0" r="9525" b="0"/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81000" cy="361950"/>
            <wp:effectExtent l="0" t="0" r="0" b="0"/>
            <wp:docPr id="83" name="صورة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19075" cy="361950"/>
            <wp:effectExtent l="0" t="0" r="9525" b="0"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28600" cy="361950"/>
            <wp:effectExtent l="0" t="0" r="0" b="0"/>
            <wp:docPr id="81" name="صورة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00050" cy="361950"/>
            <wp:effectExtent l="0" t="0" r="0" b="0"/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30"/>
          <w:sz w:val="36"/>
          <w:szCs w:val="36"/>
          <w:rtl/>
          <w:lang w:eastAsia="en-US"/>
        </w:rPr>
        <w:drawing>
          <wp:inline distT="0" distB="0" distL="0" distR="0">
            <wp:extent cx="371475" cy="361950"/>
            <wp:effectExtent l="0" t="0" r="9525" b="0"/>
            <wp:docPr id="79" name="صورة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position w:val="-12"/>
          <w:rtl/>
        </w:rPr>
        <w:t xml:space="preserve"> 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 أ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ي: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ومِنْ آياتِهِ رُؤْيتُك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الأرض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خاشعةً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).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AB401A" w:rsidRPr="00306011" w:rsidRDefault="00AB401A" w:rsidP="00AB401A">
      <w:pPr>
        <w:tabs>
          <w:tab w:val="left" w:pos="900"/>
        </w:tabs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lastRenderedPageBreak/>
        <w:t>6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موضع جر مضاف إليه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نحو قوله تعالى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76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57175" cy="361950"/>
            <wp:effectExtent l="0" t="0" r="9525" b="0"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09550" cy="361950"/>
            <wp:effectExtent l="0" t="0" r="0" b="0"/>
            <wp:docPr id="74" name="صورة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23825" cy="361950"/>
            <wp:effectExtent l="0" t="0" r="9525" b="0"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85750" cy="361950"/>
            <wp:effectExtent l="0" t="0" r="0" b="0"/>
            <wp:docPr id="72" name="صورة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00050" cy="361950"/>
            <wp:effectExtent l="0" t="0" r="0" b="0"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مثلَ نُط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قِكُم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)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. </w:t>
      </w:r>
    </w:p>
    <w:p w:rsidR="00AB401A" w:rsidRDefault="00AB401A" w:rsidP="00AB401A">
      <w:pPr>
        <w:jc w:val="lowKashida"/>
        <w:rPr>
          <w:rFonts w:hint="cs"/>
          <w:position w:val="-12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7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موضع معطوف على شيء مما سبق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نحو قوله تعالى :</w:t>
      </w:r>
      <w:r w:rsidRPr="00306011">
        <w:rPr>
          <w:position w:val="-12"/>
          <w:rtl/>
        </w:rPr>
        <w:t xml:space="preserve">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33375" cy="361950"/>
            <wp:effectExtent l="0" t="0" r="9525" b="0"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76225" cy="361950"/>
            <wp:effectExtent l="0" t="0" r="9525" b="0"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47650" cy="361950"/>
            <wp:effectExtent l="0" t="0" r="0" b="0"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38125" cy="361950"/>
            <wp:effectExtent l="0" t="0" r="9525" b="0"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38150" cy="361950"/>
            <wp:effectExtent l="0" t="0" r="0" b="0"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61925" cy="361950"/>
            <wp:effectExtent l="0" t="0" r="9525" b="0"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00050" cy="361950"/>
            <wp:effectExtent l="0" t="0" r="0" b="0"/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فالمصدر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المؤول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(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أَن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 فضلتكم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) في محل نصب معطوف على المفعول به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نعم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تى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أي : اذكروا نعمتي وتفضيلي إ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اكم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8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موضع بدل من شيء مما سبق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،نحو قوله تعالى: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position w:val="-12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00050" cy="361950"/>
            <wp:effectExtent l="0" t="0" r="0" b="0"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00025" cy="361950"/>
            <wp:effectExtent l="0" t="0" r="9525" b="0"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61950" cy="361950"/>
            <wp:effectExtent l="0" t="0" r="0" b="0"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552450" cy="361950"/>
            <wp:effectExtent l="0" t="0" r="0" b="0"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28600" cy="361950"/>
            <wp:effectExtent l="0" t="0" r="0" b="0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position w:val="-26"/>
          <w:sz w:val="36"/>
          <w:szCs w:val="36"/>
          <w:rtl/>
        </w:rPr>
        <w:t xml:space="preserve"> </w:t>
      </w:r>
      <w:r>
        <w:rPr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76225" cy="361950"/>
            <wp:effectExtent l="0" t="0" r="9525" b="0"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(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أي: وإذْ يعدُكم الله إحدى الطائفتين كونَها لكم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)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فالمصدر المؤول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(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أنّها لكم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في محل نصب بدل اشتمال من المفعول به ( إحدى الطائفتين ) .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( م )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6"/>
          <w:szCs w:val="6"/>
          <w:rtl/>
          <w:lang w:eastAsia="en-US"/>
        </w:rPr>
      </w:pPr>
    </w:p>
    <w:p w:rsidR="00AB401A" w:rsidRPr="00306011" w:rsidRDefault="00AB401A" w:rsidP="00AB401A">
      <w:pPr>
        <w:tabs>
          <w:tab w:val="left" w:pos="900"/>
        </w:tabs>
        <w:jc w:val="lowKashida"/>
        <w:rPr>
          <w:rFonts w:ascii="Simplified Arabic" w:hAnsi="Simplified Arabic" w:cs="Traditional Arabic" w:hint="cs"/>
          <w:sz w:val="2"/>
          <w:szCs w:val="2"/>
          <w:rtl/>
          <w:lang w:eastAsia="en-US"/>
        </w:rPr>
      </w:pP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10- </w:t>
      </w:r>
      <w:r w:rsidRPr="00306011">
        <w:rPr>
          <w:rFonts w:cs="Traditional Arabic"/>
          <w:b/>
          <w:bCs/>
          <w:sz w:val="36"/>
          <w:szCs w:val="36"/>
          <w:rtl/>
        </w:rPr>
        <w:t>لم قال الناظم: " ل</w:t>
      </w:r>
      <w:r w:rsidRPr="00306011">
        <w:rPr>
          <w:rFonts w:cs="Traditional Arabic" w:hint="cs"/>
          <w:b/>
          <w:bCs/>
          <w:sz w:val="36"/>
          <w:szCs w:val="36"/>
          <w:rtl/>
        </w:rPr>
        <w:t>ِ</w:t>
      </w:r>
      <w:r w:rsidRPr="00306011">
        <w:rPr>
          <w:rFonts w:cs="Traditional Arabic"/>
          <w:b/>
          <w:bCs/>
          <w:sz w:val="36"/>
          <w:szCs w:val="36"/>
          <w:rtl/>
        </w:rPr>
        <w:t>سَد</w:t>
      </w:r>
      <w:r w:rsidRPr="00306011">
        <w:rPr>
          <w:rFonts w:cs="Traditional Arabic" w:hint="cs"/>
          <w:b/>
          <w:bCs/>
          <w:sz w:val="36"/>
          <w:szCs w:val="36"/>
          <w:rtl/>
        </w:rPr>
        <w:t>َّ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م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ص</w:t>
      </w:r>
      <w:r w:rsidRPr="00306011">
        <w:rPr>
          <w:rFonts w:cs="Traditional Arabic" w:hint="cs"/>
          <w:b/>
          <w:bCs/>
          <w:sz w:val="36"/>
          <w:szCs w:val="36"/>
          <w:rtl/>
        </w:rPr>
        <w:t>ْ</w:t>
      </w:r>
      <w:r w:rsidRPr="00306011">
        <w:rPr>
          <w:rFonts w:cs="Traditional Arabic"/>
          <w:b/>
          <w:bCs/>
          <w:sz w:val="36"/>
          <w:szCs w:val="36"/>
          <w:rtl/>
        </w:rPr>
        <w:t>د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ر</w:t>
      </w:r>
      <w:r w:rsidRPr="00306011">
        <w:rPr>
          <w:rFonts w:cs="Traditional Arabic" w:hint="cs"/>
          <w:b/>
          <w:bCs/>
          <w:sz w:val="36"/>
          <w:szCs w:val="36"/>
          <w:rtl/>
        </w:rPr>
        <w:t>ِ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مَسَدَّها " ولم يقل: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لسدِّ مُفْرَدِ مَسَدَّها؟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10-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قال ذلك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؛ لأن المفرد قد يَسُدُّ مَسَدّ إنّ ومع ذلك يجب كسر همـزتها، نحو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ظننت زيدًا إنَّه قائمٌ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فإنَّه قائم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سدَّ مسدَّ مفرد ،وهذا المفرد هو المفعول الثاني لظنَّ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ليست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ْ ( أي : فإنه قائم 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بتقدير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مصدر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إذ لا يصح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ُّ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ظننتُ زيدًا قيامَه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.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والأصل في ذلك : أنَّ اسم الذَّات ( زيد ) لا يُخْبَرُ عنه بمصدر إلاَّ بتأويل , وإنَّ ليست حرف مصدر ؛ ولذلك وجب كسر همزتها 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والحرف المصدري هو ( أَنَّ ) فهي التي تُؤَوّل بمصدر صريح مع اسمها وخبرها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Default="00AB401A" w:rsidP="00AB401A">
      <w:pPr>
        <w:pStyle w:val="9"/>
        <w:rPr>
          <w:rFonts w:cs="Traditional Arabic" w:hint="cs"/>
          <w:sz w:val="36"/>
          <w:szCs w:val="36"/>
          <w:rtl/>
        </w:rPr>
      </w:pP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Pr="00306011" w:rsidRDefault="00AB401A" w:rsidP="00AB401A">
      <w:pPr>
        <w:pStyle w:val="9"/>
        <w:jc w:val="center"/>
        <w:rPr>
          <w:rFonts w:cs="Traditional Arabic"/>
          <w:sz w:val="36"/>
          <w:szCs w:val="36"/>
        </w:rPr>
      </w:pPr>
      <w:r w:rsidRPr="00306011">
        <w:rPr>
          <w:rFonts w:cs="Traditional Arabic" w:hint="cs"/>
          <w:sz w:val="36"/>
          <w:szCs w:val="36"/>
          <w:rtl/>
        </w:rPr>
        <w:lastRenderedPageBreak/>
        <w:t>مواضع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وجوب</w:t>
      </w:r>
      <w:r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/>
          <w:sz w:val="36"/>
          <w:szCs w:val="36"/>
          <w:rtl/>
        </w:rPr>
        <w:t xml:space="preserve"> كسر</w:t>
      </w:r>
      <w:r>
        <w:rPr>
          <w:rFonts w:cs="Traditional Arabic" w:hint="cs"/>
          <w:sz w:val="36"/>
          <w:szCs w:val="36"/>
          <w:rtl/>
        </w:rPr>
        <w:t xml:space="preserve">ِ </w:t>
      </w:r>
      <w:r w:rsidRPr="00306011">
        <w:rPr>
          <w:rFonts w:cs="Traditional Arabic"/>
          <w:sz w:val="36"/>
          <w:szCs w:val="36"/>
          <w:rtl/>
        </w:rPr>
        <w:t>همزة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إنَّ</w:t>
      </w:r>
    </w:p>
    <w:p w:rsidR="00AB401A" w:rsidRPr="00306011" w:rsidRDefault="00AB401A" w:rsidP="00AB401A">
      <w:pPr>
        <w:jc w:val="lowKashida"/>
        <w:rPr>
          <w:rFonts w:ascii="Monotype Koufi" w:hAnsi="Monotype Koufi" w:cs="Traditional Arabic"/>
          <w:rtl/>
        </w:rPr>
      </w:pPr>
    </w:p>
    <w:p w:rsidR="00AB401A" w:rsidRPr="00306011" w:rsidRDefault="00AB401A" w:rsidP="00AB401A">
      <w:pPr>
        <w:tabs>
          <w:tab w:val="left" w:pos="1244"/>
          <w:tab w:val="left" w:pos="5384"/>
          <w:tab w:val="left" w:pos="8444"/>
        </w:tabs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فَاك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سِرْ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فِى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الابْتِ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دَا و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فِى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بَدْء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صِلَهْ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وَح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يْثُ  إِنَّ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لِيَمِينٍ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مُكْمِلَـهْ</w:t>
      </w:r>
    </w:p>
    <w:p w:rsidR="00AB401A" w:rsidRPr="00306011" w:rsidRDefault="00AB401A" w:rsidP="00AB401A">
      <w:pPr>
        <w:tabs>
          <w:tab w:val="left" w:pos="1244"/>
          <w:tab w:val="left" w:pos="4484"/>
          <w:tab w:val="left" w:pos="5384"/>
          <w:tab w:val="left" w:pos="5564"/>
          <w:tab w:val="left" w:pos="8444"/>
        </w:tabs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أَوْ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حُكِيَتْ بِال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قَوْل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أَوْ حَلَّتْ  مَحَل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ّ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حَ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الٍ كَزُرْتُهُ  وَإنِّي ذُو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أَم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َــ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لْ</w:t>
      </w:r>
    </w:p>
    <w:p w:rsidR="00AB401A" w:rsidRPr="00306011" w:rsidRDefault="00AB401A" w:rsidP="00AB401A">
      <w:pPr>
        <w:tabs>
          <w:tab w:val="left" w:pos="1244"/>
          <w:tab w:val="left" w:pos="4484"/>
          <w:tab w:val="left" w:pos="5384"/>
        </w:tabs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وَكَسَرُوا مِنْ  بَعْ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دِ فِعْ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لٍ عُل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ِّ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قَ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ا     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بِا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للاَّ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مِ كَاعْـلَمْ إ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نَّهُ لَ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ذُو تُقَ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ى</w:t>
      </w:r>
    </w:p>
    <w:p w:rsidR="00AB401A" w:rsidRPr="00306011" w:rsidRDefault="00AB401A" w:rsidP="00AB401A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>11- ما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المواضع التي يجب فيها كسر همزة إنَّ ؟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11-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يجب كسر همزة إنّ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المواضع الآتية : </w:t>
      </w:r>
    </w:p>
    <w:p w:rsidR="00AB401A" w:rsidRPr="00306011" w:rsidRDefault="00AB401A" w:rsidP="00AB401A">
      <w:pPr>
        <w:tabs>
          <w:tab w:val="left" w:pos="8488"/>
          <w:tab w:val="left" w:pos="8668"/>
        </w:tabs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إنّ في ابتداء الكلام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نحو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إنّ زيدًا قائم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.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ولا تقع (أَنَّ) المفتوحة في أول الكلام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؛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فلا يُقالُ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أَنّك فاضلٌ عندي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، بل يجب تأخيرها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فتقول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عندي أَنّك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فاضلٌ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وأجاز بعضهم الابتداء بها .</w:t>
      </w:r>
    </w:p>
    <w:p w:rsidR="00AB401A" w:rsidRPr="00306011" w:rsidRDefault="00AB401A" w:rsidP="00AB401A">
      <w:pPr>
        <w:tabs>
          <w:tab w:val="left" w:pos="1080"/>
        </w:tabs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أوّل جملة الص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َّ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لَة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نحو : جاء الذي إنّه قائمٌ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فالذي اسم موصول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وجملة (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إنّه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قائم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صلته ، وقد صُدِّرت هذه الجملة بإ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ولذا وجب كسرها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ومنه قول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ه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تعالى :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28625" cy="361950"/>
            <wp:effectExtent l="0" t="0" r="9525" b="0"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61925" cy="361950"/>
            <wp:effectExtent l="0" t="0" r="9525" b="0"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09575" cy="361950"/>
            <wp:effectExtent l="0" t="0" r="9525" b="0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14300" cy="361950"/>
            <wp:effectExtent l="0" t="0" r="0" b="0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52400" cy="361950"/>
            <wp:effectExtent l="0" t="0" r="0" b="0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28625" cy="361950"/>
            <wp:effectExtent l="0" t="0" r="9525" b="0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33375" cy="361950"/>
            <wp:effectExtent l="0" t="0" r="9525" b="0"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609600" cy="361950"/>
            <wp:effectExtent l="0" t="0" r="0" b="0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جوابا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ً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 للقسم وفي خبرها اللام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، 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>نحو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واللهِ إِنَّ زيدًا لقائمٌ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فَإنْ لم يقع في خبرها اللام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جاز الكسر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>–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عند البصريين 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>–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 تقول :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والله إنَّ زيداً قائمٌ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AB401A" w:rsidRPr="00306011" w:rsidRDefault="00AB401A" w:rsidP="00AB401A">
      <w:pPr>
        <w:tabs>
          <w:tab w:val="left" w:pos="1064"/>
          <w:tab w:val="left" w:pos="1244"/>
        </w:tabs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4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صدر جملة مَحْكيَّة بالقول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نحو : قُلْتُ : إنَّ زيدًا قائمٌ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وكما في قوله تعالى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: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22"/>
          <w:rtl/>
        </w:rPr>
        <w:t xml:space="preserve"> </w:t>
      </w:r>
      <w:r>
        <w:rPr>
          <w:noProof/>
          <w:position w:val="-2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position w:val="-26"/>
          <w:rtl/>
        </w:rPr>
        <w:t xml:space="preserve"> </w:t>
      </w:r>
      <w:r>
        <w:rPr>
          <w:noProof/>
          <w:position w:val="-2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position w:val="-26"/>
          <w:rtl/>
        </w:rPr>
        <w:t xml:space="preserve"> </w:t>
      </w:r>
      <w:r>
        <w:rPr>
          <w:noProof/>
          <w:position w:val="-26"/>
          <w:rtl/>
          <w:lang w:eastAsia="en-US"/>
        </w:rPr>
        <w:drawing>
          <wp:inline distT="0" distB="0" distL="0" distR="0">
            <wp:extent cx="228600" cy="361950"/>
            <wp:effectExtent l="0" t="0" r="0" b="0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position w:val="-26"/>
          <w:rtl/>
        </w:rPr>
        <w:t xml:space="preserve"> </w:t>
      </w:r>
      <w:r>
        <w:rPr>
          <w:noProof/>
          <w:position w:val="-2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فإنْ لم تُحْكَ بالقول وأ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رِيَ القول مُجْرَى الظنّ فُتِحت ، نحو : أتقول أنَّ زيدًا قائمٌ ؟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أي : أتظنّ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)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ففي هذا المثال ف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تحت همزة إنّ ؛ لأن القول فيه بمعنى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الظَّن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.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5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-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صدر جمـلة حالية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،نحو: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زُرْتُه وإنَّي ذو أَمَلٍ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ومنه قوله تعالى: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19075" cy="361950"/>
            <wp:effectExtent l="0" t="0" r="9525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438150" cy="361950"/>
            <wp:effectExtent l="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47650" cy="361950"/>
            <wp:effectExtent l="0" t="0" r="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position w:val="-2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85750" cy="361950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352425" cy="361950"/>
            <wp:effectExtent l="0" t="0" r="9525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28600" cy="361950"/>
            <wp:effectExtent l="0" t="0" r="0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295275" cy="361950"/>
            <wp:effectExtent l="0" t="0" r="9525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533400" cy="361950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6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6"/>
          <w:sz w:val="36"/>
          <w:szCs w:val="36"/>
          <w:rtl/>
          <w:lang w:eastAsia="en-US"/>
        </w:rPr>
        <w:drawing>
          <wp:inline distT="0" distB="0" distL="0" distR="0">
            <wp:extent cx="523875" cy="361950"/>
            <wp:effectExtent l="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6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بعد فعل من أفعال القلوب وقد عُلّ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ق عن العمل بسبب اللام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نحو : علمتُ إنَّ زيدًا لقائمٌ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فالفعل (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عَلِمَ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) من أفعال القلوب وقد عُلِّق عن العمل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أي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تُرِك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lastRenderedPageBreak/>
        <w:t xml:space="preserve">عمله لفظًا فلم ينصب مفعولين في الظاهر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وذلك بسبب دخول لام الابتداء على الخبر ؛ ولذلك وجب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كسر همزة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إنَّ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فإنْ لم يكن في خبرها اللام فتحت وجوبا ، نحو : علمت أَنّ زيدًا قائم ؛ لأنها حينئذ تكون في تقدير مصدر وقع في محل نصب مفعولي عَل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وأشهر أفعال القلوب التي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يلحقها التعليق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،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هي : رأ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ى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و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عَلمِ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وَجَد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و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دَرَى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7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 xml:space="preserve"> وقعت بعد أ</w:t>
      </w:r>
      <w:r w:rsidRPr="002A009E">
        <w:rPr>
          <w:rFonts w:ascii="Simplified Arabic" w:hAnsi="Simplified Arabic" w:cs="Traditional Arabic" w:hint="cs"/>
          <w:b/>
          <w:bCs/>
          <w:sz w:val="34"/>
          <w:szCs w:val="34"/>
          <w:rtl/>
          <w:lang w:eastAsia="en-US"/>
        </w:rPr>
        <w:t>َ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لاَ</w:t>
      </w:r>
      <w:r>
        <w:rPr>
          <w:rFonts w:ascii="Simplified Arabic" w:hAnsi="Simplified Arabic" w:cs="Traditional Arabic" w:hint="cs"/>
          <w:b/>
          <w:bCs/>
          <w:sz w:val="34"/>
          <w:szCs w:val="34"/>
          <w:rtl/>
          <w:lang w:eastAsia="en-US"/>
        </w:rPr>
        <w:t xml:space="preserve"> 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الاس</w:t>
      </w:r>
      <w:r w:rsidRPr="002A009E">
        <w:rPr>
          <w:rFonts w:ascii="Simplified Arabic" w:hAnsi="Simplified Arabic" w:cs="Traditional Arabic" w:hint="cs"/>
          <w:b/>
          <w:bCs/>
          <w:sz w:val="34"/>
          <w:szCs w:val="34"/>
          <w:rtl/>
          <w:lang w:eastAsia="en-US"/>
        </w:rPr>
        <w:t>ْ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ت</w:t>
      </w:r>
      <w:r w:rsidRPr="002A009E">
        <w:rPr>
          <w:rFonts w:ascii="Simplified Arabic" w:hAnsi="Simplified Arabic" w:cs="Traditional Arabic" w:hint="cs"/>
          <w:b/>
          <w:bCs/>
          <w:sz w:val="34"/>
          <w:szCs w:val="34"/>
          <w:rtl/>
          <w:lang w:eastAsia="en-US"/>
        </w:rPr>
        <w:t>ِ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ف</w:t>
      </w:r>
      <w:r w:rsidRPr="002A009E">
        <w:rPr>
          <w:rFonts w:ascii="Simplified Arabic" w:hAnsi="Simplified Arabic" w:cs="Traditional Arabic" w:hint="cs"/>
          <w:b/>
          <w:bCs/>
          <w:sz w:val="34"/>
          <w:szCs w:val="34"/>
          <w:rtl/>
          <w:lang w:eastAsia="en-US"/>
        </w:rPr>
        <w:t>ْ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ت</w:t>
      </w:r>
      <w:r w:rsidRPr="002A009E">
        <w:rPr>
          <w:rFonts w:ascii="Simplified Arabic" w:hAnsi="Simplified Arabic" w:cs="Traditional Arabic" w:hint="cs"/>
          <w:b/>
          <w:bCs/>
          <w:sz w:val="34"/>
          <w:szCs w:val="34"/>
          <w:rtl/>
          <w:lang w:eastAsia="en-US"/>
        </w:rPr>
        <w:t>َ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احِي</w:t>
      </w:r>
      <w:r w:rsidRPr="002A009E">
        <w:rPr>
          <w:rFonts w:ascii="Simplified Arabic" w:hAnsi="Simplified Arabic" w:cs="Traditional Arabic" w:hint="cs"/>
          <w:b/>
          <w:bCs/>
          <w:sz w:val="34"/>
          <w:szCs w:val="34"/>
          <w:rtl/>
          <w:lang w:eastAsia="en-US"/>
        </w:rPr>
        <w:t>َّ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ة</w:t>
      </w:r>
      <w:r w:rsidRPr="002A009E">
        <w:rPr>
          <w:rFonts w:ascii="Simplified Arabic" w:hAnsi="Simplified Arabic" w:cs="Traditional Arabic" w:hint="cs"/>
          <w:sz w:val="34"/>
          <w:szCs w:val="34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نحو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لاَ إنَّ زيدًا قائمٌ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ومنه قوله تعالى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19075" cy="361950"/>
            <wp:effectExtent l="0" t="0" r="952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76250" cy="361950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8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بعد حَيْثُ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نحو : اجلس حيثُ إنَّ زيدًا جالسٌ .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9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إذا وقعت في جملة هي خبر عن اسم عَيْن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  <w:lang w:eastAsia="en-US"/>
        </w:rPr>
        <w:t>، نحو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زيدٌ إِنَّه قائم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فجملة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( إنه قائم ) خبر عن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اسم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عين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( ذات )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، وهو : زيد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اعلم أن 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هذه المواضع الثلاثة الأخيرة ينطبق عليها الموضع الأول، وهو : وقوعها في صدرجملتها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؛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لأنَّ اتصالها بما قبلها اتصال معنوي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,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لا إعرابي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Pr="005C7CDC" w:rsidRDefault="00AB401A" w:rsidP="00AB401A">
      <w:pPr>
        <w:rPr>
          <w:rFonts w:cs="Traditional Arabic" w:hint="cs"/>
          <w:sz w:val="10"/>
          <w:szCs w:val="10"/>
          <w:rtl/>
        </w:rPr>
      </w:pPr>
    </w:p>
    <w:p w:rsidR="00AB401A" w:rsidRDefault="00AB401A" w:rsidP="00AB401A">
      <w:pPr>
        <w:pStyle w:val="7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AB401A" w:rsidRDefault="00AB401A" w:rsidP="00AB401A">
      <w:pPr>
        <w:pStyle w:val="7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>س12- قال الشاعر :</w:t>
      </w:r>
    </w:p>
    <w:p w:rsidR="00AB401A" w:rsidRPr="00306011" w:rsidRDefault="00AB401A" w:rsidP="00AB401A">
      <w:pPr>
        <w:pStyle w:val="7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306011">
        <w:rPr>
          <w:rFonts w:cs="Traditional Arabic"/>
          <w:b/>
          <w:bCs/>
          <w:sz w:val="36"/>
          <w:szCs w:val="36"/>
          <w:rtl/>
        </w:rPr>
        <w:t>مَا أَعْطَي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 w:hint="cs"/>
          <w:b/>
          <w:bCs/>
          <w:sz w:val="36"/>
          <w:szCs w:val="36"/>
          <w:rtl/>
        </w:rPr>
        <w:t>ـ</w:t>
      </w:r>
      <w:r w:rsidRPr="00306011">
        <w:rPr>
          <w:rFonts w:cs="Traditional Arabic"/>
          <w:b/>
          <w:bCs/>
          <w:sz w:val="36"/>
          <w:szCs w:val="36"/>
          <w:rtl/>
        </w:rPr>
        <w:t>انِي و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لا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س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أ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لْتُهُم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 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إ</w:t>
      </w:r>
      <w:r w:rsidRPr="00306011">
        <w:rPr>
          <w:rFonts w:cs="Traditional Arabic" w:hint="cs"/>
          <w:b/>
          <w:bCs/>
          <w:sz w:val="36"/>
          <w:szCs w:val="36"/>
          <w:rtl/>
        </w:rPr>
        <w:t>ِ</w:t>
      </w:r>
      <w:r w:rsidRPr="00306011">
        <w:rPr>
          <w:rFonts w:cs="Traditional Arabic"/>
          <w:b/>
          <w:bCs/>
          <w:sz w:val="36"/>
          <w:szCs w:val="36"/>
          <w:rtl/>
        </w:rPr>
        <w:t>لا</w:t>
      </w:r>
      <w:r w:rsidRPr="00306011">
        <w:rPr>
          <w:rFonts w:cs="Traditional Arabic" w:hint="cs"/>
          <w:b/>
          <w:bCs/>
          <w:sz w:val="36"/>
          <w:szCs w:val="36"/>
          <w:rtl/>
        </w:rPr>
        <w:t>َّ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وَإن</w:t>
      </w:r>
      <w:r w:rsidRPr="00306011">
        <w:rPr>
          <w:rFonts w:cs="Traditional Arabic" w:hint="cs"/>
          <w:b/>
          <w:bCs/>
          <w:sz w:val="36"/>
          <w:szCs w:val="36"/>
          <w:rtl/>
        </w:rPr>
        <w:t>َّى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لَحَاجِزِي كَ</w:t>
      </w:r>
      <w:r w:rsidRPr="00306011">
        <w:rPr>
          <w:rFonts w:cs="Traditional Arabic" w:hint="cs"/>
          <w:b/>
          <w:bCs/>
          <w:sz w:val="36"/>
          <w:szCs w:val="36"/>
          <w:rtl/>
        </w:rPr>
        <w:t>ـ</w:t>
      </w:r>
      <w:r w:rsidRPr="00306011">
        <w:rPr>
          <w:rFonts w:cs="Traditional Arabic"/>
          <w:b/>
          <w:bCs/>
          <w:sz w:val="36"/>
          <w:szCs w:val="36"/>
          <w:rtl/>
        </w:rPr>
        <w:t>رَمِي</w:t>
      </w:r>
    </w:p>
    <w:p w:rsidR="00AB401A" w:rsidRPr="00306011" w:rsidRDefault="00AB401A" w:rsidP="00AB401A">
      <w:pPr>
        <w:pStyle w:val="7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عيّن الشاهد في البيت ال</w:t>
      </w:r>
      <w:r w:rsidRPr="00306011">
        <w:rPr>
          <w:rFonts w:cs="Traditional Arabic" w:hint="cs"/>
          <w:b/>
          <w:bCs/>
          <w:sz w:val="36"/>
          <w:szCs w:val="36"/>
          <w:rtl/>
        </w:rPr>
        <w:t>سابق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، وما وجه الاستشهاد فيه ؟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12-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الشاهد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إ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وإن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َّ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ي لحاجزي كرمي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.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وجه الاستشهاد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وردت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همزة إنَّ مكسورة؛ لأنها وقعت موقع الحال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ث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ة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سبب آخر لوجوب كسرها ، وهو : دخول اللام في خبرها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ث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هذا البيت قوله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90500" cy="36195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09575" cy="361950"/>
            <wp:effectExtent l="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28625" cy="361950"/>
            <wp:effectExtent l="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180975" cy="36195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638175" cy="361950"/>
            <wp:effectExtent l="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209550" cy="3619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304800" cy="36195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533400" cy="36195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2"/>
          <w:sz w:val="36"/>
          <w:szCs w:val="36"/>
          <w:rtl/>
          <w:lang w:eastAsia="en-US"/>
        </w:rPr>
        <w:drawing>
          <wp:inline distT="0" distB="0" distL="0" distR="0">
            <wp:extent cx="447675" cy="36195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rFonts w:cs="Traditional Arabic"/>
          <w:noProof/>
          <w:position w:val="-22"/>
          <w:sz w:val="32"/>
          <w:szCs w:val="32"/>
          <w:rtl/>
          <w:lang w:eastAsia="en-US"/>
        </w:rPr>
        <w:drawing>
          <wp:inline distT="0" distB="0" distL="0" distR="0">
            <wp:extent cx="590550" cy="3619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noProof/>
          <w:position w:val="-22"/>
          <w:sz w:val="32"/>
          <w:szCs w:val="32"/>
          <w:rtl/>
          <w:lang w:eastAsia="en-US"/>
        </w:rPr>
        <w:drawing>
          <wp:inline distT="0" distB="0" distL="0" distR="0">
            <wp:extent cx="133350" cy="3619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noProof/>
          <w:position w:val="-22"/>
          <w:sz w:val="32"/>
          <w:szCs w:val="32"/>
          <w:rtl/>
          <w:lang w:eastAsia="en-US"/>
        </w:rPr>
        <w:drawing>
          <wp:inline distT="0" distB="0" distL="0" distR="0">
            <wp:extent cx="514350" cy="3619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hint="cs"/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وردت ( إنّ )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في هذه الآية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مكسورة الهمزة وجوبا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ً ؛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لسببين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أولهما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: وقوعها موقع الحال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وثانيهما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اقتران خبرها باللام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وكلُّ واحد من السببين يقتضي كسرها وجوبا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Default="00AB401A" w:rsidP="00AB401A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AB401A" w:rsidRPr="00306011" w:rsidRDefault="00AB401A" w:rsidP="00AB401A">
      <w:pPr>
        <w:pStyle w:val="9"/>
        <w:jc w:val="center"/>
        <w:rPr>
          <w:rFonts w:cs="Traditional Arabic"/>
          <w:sz w:val="36"/>
          <w:szCs w:val="36"/>
        </w:rPr>
      </w:pPr>
      <w:r w:rsidRPr="00306011">
        <w:rPr>
          <w:rFonts w:cs="Traditional Arabic" w:hint="cs"/>
          <w:sz w:val="36"/>
          <w:szCs w:val="36"/>
          <w:rtl/>
        </w:rPr>
        <w:t>مواضع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جواز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فتح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همزة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 xml:space="preserve"> إنّ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 </w:t>
      </w:r>
      <w:r w:rsidRPr="00306011">
        <w:rPr>
          <w:rFonts w:cs="Traditional Arabic" w:hint="cs"/>
          <w:sz w:val="36"/>
          <w:szCs w:val="36"/>
          <w:rtl/>
        </w:rPr>
        <w:t xml:space="preserve">، </w:t>
      </w:r>
      <w:r w:rsidRPr="00306011">
        <w:rPr>
          <w:rFonts w:cs="Traditional Arabic"/>
          <w:sz w:val="36"/>
          <w:szCs w:val="36"/>
          <w:rtl/>
        </w:rPr>
        <w:t>وكسر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ها</w:t>
      </w:r>
    </w:p>
    <w:p w:rsidR="00AB401A" w:rsidRPr="005C7CDC" w:rsidRDefault="00AB401A" w:rsidP="00AB401A">
      <w:pPr>
        <w:rPr>
          <w:rFonts w:ascii="Monotype Koufi" w:hAnsi="Monotype Koufi" w:cs="Traditional Arabic"/>
          <w:sz w:val="30"/>
          <w:szCs w:val="30"/>
          <w:rtl/>
        </w:rPr>
      </w:pPr>
    </w:p>
    <w:p w:rsidR="00AB401A" w:rsidRPr="00306011" w:rsidRDefault="00AB401A" w:rsidP="00AB401A">
      <w:pPr>
        <w:tabs>
          <w:tab w:val="left" w:pos="1108"/>
          <w:tab w:val="left" w:pos="1288"/>
        </w:tabs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بَ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عْ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دَ إ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ذَا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فُجَـاءَةٍ أَوْ قَسَـم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     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لاَ لاَم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بَعْ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دَه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ُ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بِوَجْهَ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يْنِ نُم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ى</w:t>
      </w:r>
    </w:p>
    <w:p w:rsidR="00AB401A" w:rsidRPr="00306011" w:rsidRDefault="00AB401A" w:rsidP="00AB401A">
      <w:pPr>
        <w:tabs>
          <w:tab w:val="left" w:pos="8488"/>
          <w:tab w:val="left" w:pos="8668"/>
        </w:tabs>
        <w:ind w:left="-16"/>
        <w:jc w:val="center"/>
        <w:rPr>
          <w:rFonts w:ascii="Monotype Koufi" w:hAnsi="Monotype Koufi" w:cs="Traditional Arabic"/>
          <w:b/>
          <w:bCs/>
          <w:sz w:val="36"/>
          <w:szCs w:val="36"/>
          <w:rtl/>
        </w:rPr>
      </w:pP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مَعْ تِلْ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 ف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 ا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لْجَـ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زَا وَذ</w:t>
      </w:r>
      <w:r>
        <w:rPr>
          <w:rFonts w:ascii="Monotype Koufi" w:hAnsi="Monotype Koufi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ا يَطَّ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 xml:space="preserve">رِدُ 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 xml:space="preserve">         فِى 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نَحْ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ـ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وِ خَيْرُ ال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ْ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قَوْلِ إِنّ</w:t>
      </w:r>
      <w:r w:rsidRPr="00306011">
        <w:rPr>
          <w:rFonts w:ascii="Monotype Koufi" w:hAnsi="Monotype Koufi" w:cs="Traditional Arabic" w:hint="cs"/>
          <w:b/>
          <w:bCs/>
          <w:sz w:val="36"/>
          <w:szCs w:val="36"/>
          <w:rtl/>
        </w:rPr>
        <w:t>ِ</w:t>
      </w:r>
      <w:r w:rsidRPr="00306011">
        <w:rPr>
          <w:rFonts w:ascii="Monotype Koufi" w:hAnsi="Monotype Koufi" w:cs="Traditional Arabic"/>
          <w:b/>
          <w:bCs/>
          <w:sz w:val="36"/>
          <w:szCs w:val="36"/>
          <w:rtl/>
        </w:rPr>
        <w:t>ي أَحْمَدُ</w:t>
      </w:r>
    </w:p>
    <w:p w:rsidR="00AB401A" w:rsidRPr="00306011" w:rsidRDefault="00AB401A" w:rsidP="00AB401A">
      <w:pPr>
        <w:pStyle w:val="7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13- </w:t>
      </w:r>
      <w:r w:rsidRPr="00306011">
        <w:rPr>
          <w:rFonts w:cs="Traditional Arabic"/>
          <w:b/>
          <w:bCs/>
          <w:sz w:val="36"/>
          <w:szCs w:val="36"/>
          <w:rtl/>
        </w:rPr>
        <w:t>ما المواضع التي يجوز فيها فتح همزة إنّ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,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وكسرها ؟</w:t>
      </w:r>
    </w:p>
    <w:p w:rsidR="00AB401A" w:rsidRPr="00306011" w:rsidRDefault="00AB401A" w:rsidP="00AB401A">
      <w:pPr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13-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يجوز فتح همزة إن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ّ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 xml:space="preserve">,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>وكسرها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في المواضع الآتية 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AB401A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  <w:lang w:eastAsia="en-US"/>
        </w:rPr>
        <w:t>1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  <w:lang w:eastAsia="en-US"/>
        </w:rPr>
        <w:t xml:space="preserve">- </w:t>
      </w:r>
      <w:r w:rsidRPr="002A009E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>إذا وقعت بعد إذا الفُجَائِيَّة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نحو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خرجت فإذا إنّ زيدًا قائم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</w:t>
      </w:r>
      <w:r w:rsidRPr="002A009E">
        <w:rPr>
          <w:rFonts w:ascii="Simplified Arabic" w:hAnsi="Simplified Arabic" w:cs="Traditional Arabic"/>
          <w:sz w:val="34"/>
          <w:szCs w:val="34"/>
          <w:rtl/>
          <w:lang w:eastAsia="en-US"/>
        </w:rPr>
        <w:t>ويجوز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خرجت فإذا أَنَّ زيدًا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قائمٌ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وفي هذا الموضع خلاف مبن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ي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ٌّ على الخلاف في إذا الفجائية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أحرف هي أم ظرف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؟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وذلك على التف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ص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يل الآتي :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u w:val="single"/>
          <w:rtl/>
          <w:lang w:eastAsia="en-US"/>
        </w:rPr>
        <w:t>من جعل إذا الفجائية حرفًا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كابن مالك جاز عنده كسر همزة إنَّ على أنَّ ما بعدها جملة تامة ، نحو : خرجتُ فإذا إنَّ زيدًا قائم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والتقدير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 خرجت فإذا زيدٌ قائمٌ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وفي حالة الكسر هذه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ليس لك إلا إعراب واحد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وهو: إنّ : حرف نصب وتوكيد ،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وزيدًا : اسمها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، وقائمٌ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: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خبرها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. وجاز عنده كذلك فتح همزة إنّ على تقدير أنَّها مع صلتها (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اسمها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وخبرها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) في تأويل مصدر، ولك في حالة الفتح هذه وجهان : </w:t>
      </w:r>
    </w:p>
    <w:p w:rsidR="00AB401A" w:rsidRPr="00306011" w:rsidRDefault="00AB401A" w:rsidP="00AB401A">
      <w:pPr>
        <w:tabs>
          <w:tab w:val="left" w:pos="1260"/>
        </w:tabs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أ - أن تجعل المصدر مبتدأ خبره محذوف، نحو : خرجت فإذا أَنَّ زيدًا قائم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فالمصدر المؤول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( أنّ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زيدًا قائمٌ ) مبتدأ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خبره محذوف </w:t>
      </w:r>
      <w:r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والتقدير : خرجتُ فإذا قيامُ زيدٍ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حاصلٌ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.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ب- أن تجعل المصدر خبرًا لمبتدأ محذوف 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والتقدير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فإذا ال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>حاصل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قيامه .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 w:hint="cs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 w:hint="cs"/>
          <w:b/>
          <w:bCs/>
          <w:sz w:val="36"/>
          <w:szCs w:val="36"/>
          <w:u w:val="single"/>
          <w:rtl/>
          <w:lang w:eastAsia="en-US"/>
        </w:rPr>
        <w:lastRenderedPageBreak/>
        <w:t>( م )</w:t>
      </w:r>
      <w:r w:rsidRPr="00306011">
        <w:rPr>
          <w:rFonts w:ascii="Simplified Arabic" w:hAnsi="Simplified Arabic" w:cs="Traditional Arabic" w:hint="cs"/>
          <w:sz w:val="36"/>
          <w:szCs w:val="36"/>
          <w:u w:val="single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u w:val="single"/>
          <w:rtl/>
          <w:lang w:eastAsia="en-US"/>
        </w:rPr>
        <w:t>ومن جعل إذا الفجائية ظرفًا زمانيًا</w:t>
      </w:r>
      <w:r w:rsidRPr="00306011">
        <w:rPr>
          <w:rFonts w:ascii="Simplified Arabic" w:hAnsi="Simplified Arabic" w:cs="Traditional Arabic" w:hint="cs"/>
          <w:sz w:val="36"/>
          <w:szCs w:val="36"/>
          <w:u w:val="single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u w:val="single"/>
          <w:rtl/>
          <w:lang w:eastAsia="en-US"/>
        </w:rPr>
        <w:t>، أو مكانيا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 فقد أوجب فتح همزة إنّ على تقدير أنها مع</w:t>
      </w:r>
      <w:r w:rsidRPr="00306011">
        <w:rPr>
          <w:rFonts w:ascii="Simplified Arabic" w:hAnsi="Simplified Arabic" w:cs="Traditional Arabic" w:hint="cs"/>
          <w:sz w:val="36"/>
          <w:szCs w:val="36"/>
          <w:rtl/>
          <w:lang w:eastAsia="en-US"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 xml:space="preserve">صلتها في تأويل مصدر ، ولك في هذه الحالة ثلاثة أوجه إعرابية : </w:t>
      </w:r>
    </w:p>
    <w:p w:rsidR="00AB401A" w:rsidRPr="00306011" w:rsidRDefault="00AB401A" w:rsidP="00AB401A">
      <w:pPr>
        <w:jc w:val="lowKashida"/>
        <w:rPr>
          <w:rFonts w:ascii="Simplified Arabic" w:hAnsi="Simplified Arabic" w:cs="Traditional Arabic"/>
          <w:sz w:val="36"/>
          <w:szCs w:val="36"/>
          <w:rtl/>
          <w:lang w:eastAsia="en-US"/>
        </w:rPr>
      </w:pPr>
      <w:r w:rsidRPr="00306011">
        <w:rPr>
          <w:rFonts w:ascii="Simplified Arabic" w:hAnsi="Simplified Arabic" w:cs="Traditional Arabic"/>
          <w:sz w:val="36"/>
          <w:szCs w:val="36"/>
          <w:rtl/>
          <w:lang w:eastAsia="en-US"/>
        </w:rPr>
        <w:t>أ- أن يكون المصدر مبتدأ خبره ( إذا ) نفسها .</w:t>
      </w:r>
    </w:p>
    <w:p w:rsidR="00AD772E" w:rsidRDefault="00AD772E">
      <w:bookmarkStart w:id="0" w:name="_GoBack"/>
      <w:bookmarkEnd w:id="0"/>
    </w:p>
    <w:sectPr w:rsidR="00AD772E" w:rsidSect="00566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CS Taybah S_U 3d.">
    <w:charset w:val="B2"/>
    <w:family w:val="auto"/>
    <w:pitch w:val="variable"/>
    <w:sig w:usb0="00002001" w:usb1="00000000" w:usb2="00000000" w:usb3="00000000" w:csb0="00000040" w:csb1="00000000"/>
  </w:font>
  <w:font w:name="Hesham AlSharq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22.5pt" o:bullet="t">
        <v:imagedata r:id="rId1" o:title=""/>
      </v:shape>
    </w:pict>
  </w:numPicBullet>
  <w:abstractNum w:abstractNumId="0">
    <w:nsid w:val="045A138A"/>
    <w:multiLevelType w:val="hybridMultilevel"/>
    <w:tmpl w:val="9BF0C242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70C0ABE"/>
    <w:multiLevelType w:val="hybridMultilevel"/>
    <w:tmpl w:val="AF724480"/>
    <w:lvl w:ilvl="0" w:tplc="DAEACC5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22DDE"/>
    <w:multiLevelType w:val="hybridMultilevel"/>
    <w:tmpl w:val="FFFAB916"/>
    <w:lvl w:ilvl="0" w:tplc="49084BA8">
      <w:start w:val="8"/>
      <w:numFmt w:val="arabicAlpha"/>
      <w:lvlText w:val="%1-"/>
      <w:lvlJc w:val="left"/>
      <w:pPr>
        <w:tabs>
          <w:tab w:val="num" w:pos="1440"/>
        </w:tabs>
        <w:ind w:left="1440" w:right="1440" w:hanging="360"/>
      </w:pPr>
      <w:rPr>
        <w:rFonts w:hint="cs"/>
        <w:color w:val="003366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">
    <w:nsid w:val="13BA006D"/>
    <w:multiLevelType w:val="hybridMultilevel"/>
    <w:tmpl w:val="E6D28C22"/>
    <w:lvl w:ilvl="0" w:tplc="A6A0C2F2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  <w:rPr>
        <w:rFonts w:cs="Monotype Koufi" w:hint="cs"/>
        <w:b w:val="0"/>
        <w:bCs/>
        <w:i w:val="0"/>
        <w:iCs w:val="0"/>
        <w:color w:val="800000"/>
        <w:sz w:val="28"/>
        <w:szCs w:val="28"/>
      </w:rPr>
    </w:lvl>
    <w:lvl w:ilvl="1" w:tplc="A6A0C2F2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cs="Monotype Koufi" w:hint="cs"/>
        <w:b w:val="0"/>
        <w:bCs/>
        <w:i w:val="0"/>
        <w:iCs w:val="0"/>
        <w:color w:val="800000"/>
        <w:sz w:val="28"/>
        <w:szCs w:val="28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771061D"/>
    <w:multiLevelType w:val="hybridMultilevel"/>
    <w:tmpl w:val="5FAA8620"/>
    <w:lvl w:ilvl="0" w:tplc="CC0EF39E">
      <w:start w:val="1"/>
      <w:numFmt w:val="arabicAbjad"/>
      <w:lvlText w:val="%1-"/>
      <w:lvlJc w:val="center"/>
      <w:pPr>
        <w:tabs>
          <w:tab w:val="num" w:pos="2880"/>
        </w:tabs>
        <w:ind w:left="2880" w:right="288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5">
    <w:nsid w:val="216729B2"/>
    <w:multiLevelType w:val="hybridMultilevel"/>
    <w:tmpl w:val="BBD0B882"/>
    <w:lvl w:ilvl="0" w:tplc="CC0EF39E">
      <w:start w:val="1"/>
      <w:numFmt w:val="arabicAbjad"/>
      <w:lvlText w:val="%1-"/>
      <w:lvlJc w:val="center"/>
      <w:pPr>
        <w:tabs>
          <w:tab w:val="num" w:pos="2160"/>
        </w:tabs>
        <w:ind w:left="2160" w:right="216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6">
    <w:nsid w:val="34E44D08"/>
    <w:multiLevelType w:val="hybridMultilevel"/>
    <w:tmpl w:val="224AC358"/>
    <w:lvl w:ilvl="0" w:tplc="053AF3D6">
      <w:start w:val="1"/>
      <w:numFmt w:val="arabicAlpha"/>
      <w:lvlText w:val="%1-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7">
    <w:nsid w:val="3CCC2B4F"/>
    <w:multiLevelType w:val="hybridMultilevel"/>
    <w:tmpl w:val="68B20A98"/>
    <w:lvl w:ilvl="0" w:tplc="67FA4BFC">
      <w:start w:val="5"/>
      <w:numFmt w:val="arabicAlpha"/>
      <w:lvlText w:val="%1-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8">
    <w:nsid w:val="415B7419"/>
    <w:multiLevelType w:val="hybridMultilevel"/>
    <w:tmpl w:val="78C4700E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419770A6"/>
    <w:multiLevelType w:val="hybridMultilevel"/>
    <w:tmpl w:val="88C46A52"/>
    <w:lvl w:ilvl="0" w:tplc="6B04E4F8">
      <w:start w:val="1"/>
      <w:numFmt w:val="arabicAlpha"/>
      <w:lvlText w:val="%1-"/>
      <w:lvlJc w:val="center"/>
      <w:pPr>
        <w:tabs>
          <w:tab w:val="num" w:pos="1440"/>
        </w:tabs>
        <w:ind w:left="1440" w:right="1440" w:hanging="360"/>
      </w:pPr>
      <w:rPr>
        <w:rFonts w:ascii="Simplified Arabic" w:eastAsia="SimSun" w:hAnsi="Simplified Arabic" w:cs="Traditional Arabic"/>
        <w:bCs w:val="0"/>
        <w:iCs w:val="0"/>
        <w:color w:val="800000"/>
        <w:szCs w:val="28"/>
      </w:rPr>
    </w:lvl>
    <w:lvl w:ilvl="1" w:tplc="3C6C7096">
      <w:start w:val="1"/>
      <w:numFmt w:val="arabicAlpha"/>
      <w:lvlText w:val="%2-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10">
    <w:nsid w:val="46706881"/>
    <w:multiLevelType w:val="hybridMultilevel"/>
    <w:tmpl w:val="F4947CEC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8884512"/>
    <w:multiLevelType w:val="hybridMultilevel"/>
    <w:tmpl w:val="10805390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B5E118C"/>
    <w:multiLevelType w:val="hybridMultilevel"/>
    <w:tmpl w:val="0C928170"/>
    <w:lvl w:ilvl="0" w:tplc="9486794E">
      <w:start w:val="1"/>
      <w:numFmt w:val="decimal"/>
      <w:lvlText w:val="%1-"/>
      <w:lvlJc w:val="left"/>
      <w:pPr>
        <w:tabs>
          <w:tab w:val="num" w:pos="1230"/>
        </w:tabs>
        <w:ind w:left="1230" w:right="12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righ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righ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righ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righ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righ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righ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righ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right="6990" w:hanging="180"/>
      </w:pPr>
    </w:lvl>
  </w:abstractNum>
  <w:abstractNum w:abstractNumId="13">
    <w:nsid w:val="573420C0"/>
    <w:multiLevelType w:val="hybridMultilevel"/>
    <w:tmpl w:val="70AAC700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F5E8832C">
      <w:start w:val="1"/>
      <w:numFmt w:val="decimal"/>
      <w:lvlText w:val="%2-"/>
      <w:lvlJc w:val="left"/>
      <w:pPr>
        <w:tabs>
          <w:tab w:val="num" w:pos="375"/>
        </w:tabs>
        <w:ind w:left="375" w:right="1455" w:hanging="375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6D9E2341"/>
    <w:multiLevelType w:val="hybridMultilevel"/>
    <w:tmpl w:val="37AC2398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0996CC3"/>
    <w:multiLevelType w:val="hybridMultilevel"/>
    <w:tmpl w:val="D2D2817E"/>
    <w:lvl w:ilvl="0" w:tplc="D67E27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021541"/>
    <w:multiLevelType w:val="hybridMultilevel"/>
    <w:tmpl w:val="157CAF60"/>
    <w:lvl w:ilvl="0" w:tplc="7C72B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0C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A7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D04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8C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7CE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64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6D6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CCC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E76797"/>
    <w:multiLevelType w:val="hybridMultilevel"/>
    <w:tmpl w:val="CDE2F0C0"/>
    <w:lvl w:ilvl="0" w:tplc="CC0EF39E">
      <w:start w:val="1"/>
      <w:numFmt w:val="arabicAbjad"/>
      <w:lvlText w:val="%1-"/>
      <w:lvlJc w:val="center"/>
      <w:pPr>
        <w:tabs>
          <w:tab w:val="num" w:pos="1440"/>
        </w:tabs>
        <w:ind w:left="1440" w:right="144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7DE2290E"/>
    <w:multiLevelType w:val="hybridMultilevel"/>
    <w:tmpl w:val="1F484F18"/>
    <w:lvl w:ilvl="0" w:tplc="C23AB2C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92779A"/>
    <w:multiLevelType w:val="hybridMultilevel"/>
    <w:tmpl w:val="6728EDBA"/>
    <w:lvl w:ilvl="0" w:tplc="CC0EF39E">
      <w:start w:val="1"/>
      <w:numFmt w:val="arabicAbjad"/>
      <w:lvlText w:val="%1-"/>
      <w:lvlJc w:val="center"/>
      <w:pPr>
        <w:tabs>
          <w:tab w:val="num" w:pos="2160"/>
        </w:tabs>
        <w:ind w:left="2160" w:right="2160" w:hanging="360"/>
      </w:pPr>
      <w:rPr>
        <w:rFonts w:cs="Mudir MT" w:hint="cs"/>
        <w:bCs w:val="0"/>
        <w:iCs w:val="0"/>
        <w:color w:val="800000"/>
        <w:szCs w:val="28"/>
      </w:rPr>
    </w:lvl>
    <w:lvl w:ilvl="1" w:tplc="0401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0"/>
  </w:num>
  <w:num w:numId="5">
    <w:abstractNumId w:val="13"/>
  </w:num>
  <w:num w:numId="6">
    <w:abstractNumId w:val="17"/>
  </w:num>
  <w:num w:numId="7">
    <w:abstractNumId w:val="8"/>
  </w:num>
  <w:num w:numId="8">
    <w:abstractNumId w:val="3"/>
  </w:num>
  <w:num w:numId="9">
    <w:abstractNumId w:val="19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  <w:num w:numId="17">
    <w:abstractNumId w:val="15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D7"/>
    <w:rsid w:val="005666C0"/>
    <w:rsid w:val="009C67A6"/>
    <w:rsid w:val="00AB401A"/>
    <w:rsid w:val="00AD772E"/>
    <w:rsid w:val="00E004FF"/>
    <w:rsid w:val="00E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1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AB401A"/>
    <w:pPr>
      <w:keepNext/>
      <w:overflowPunct w:val="0"/>
      <w:autoSpaceDE w:val="0"/>
      <w:autoSpaceDN w:val="0"/>
      <w:bidi w:val="0"/>
      <w:adjustRightInd w:val="0"/>
      <w:jc w:val="center"/>
      <w:textAlignment w:val="baseline"/>
      <w:outlineLvl w:val="0"/>
    </w:pPr>
    <w:rPr>
      <w:rFonts w:ascii="AGA Arabesque" w:hAnsi="AGA Arabesque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AB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AB4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AB40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AB401A"/>
    <w:pPr>
      <w:keepNext/>
      <w:overflowPunct w:val="0"/>
      <w:autoSpaceDE w:val="0"/>
      <w:autoSpaceDN w:val="0"/>
      <w:adjustRightInd w:val="0"/>
      <w:ind w:left="720" w:firstLine="720"/>
      <w:jc w:val="center"/>
      <w:textAlignment w:val="baseline"/>
      <w:outlineLvl w:val="4"/>
    </w:pPr>
    <w:rPr>
      <w:rFonts w:ascii="Simplified Arabic" w:hAnsi="Simplified Arabic" w:cs="Simplified Arabic"/>
      <w:sz w:val="32"/>
      <w:szCs w:val="32"/>
      <w:lang w:eastAsia="en-US"/>
    </w:rPr>
  </w:style>
  <w:style w:type="paragraph" w:styleId="6">
    <w:name w:val="heading 6"/>
    <w:basedOn w:val="a"/>
    <w:next w:val="a"/>
    <w:link w:val="6Char"/>
    <w:qFormat/>
    <w:rsid w:val="00AB401A"/>
    <w:pPr>
      <w:keepNext/>
      <w:overflowPunct w:val="0"/>
      <w:autoSpaceDE w:val="0"/>
      <w:autoSpaceDN w:val="0"/>
      <w:adjustRightInd w:val="0"/>
      <w:ind w:left="720" w:firstLine="720"/>
      <w:jc w:val="right"/>
      <w:textAlignment w:val="baseline"/>
      <w:outlineLvl w:val="5"/>
    </w:pPr>
    <w:rPr>
      <w:rFonts w:ascii="Simplified Arabic" w:hAnsi="Simplified Arabic" w:cs="Simplified Arabic"/>
      <w:b/>
      <w:bCs/>
      <w:sz w:val="32"/>
      <w:szCs w:val="32"/>
      <w:lang w:eastAsia="en-US"/>
    </w:rPr>
  </w:style>
  <w:style w:type="paragraph" w:styleId="7">
    <w:name w:val="heading 7"/>
    <w:basedOn w:val="a"/>
    <w:next w:val="a"/>
    <w:link w:val="7Char"/>
    <w:qFormat/>
    <w:rsid w:val="00AB401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AB40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AB40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AB401A"/>
    <w:rPr>
      <w:rFonts w:ascii="AGA Arabesque" w:eastAsia="SimSun" w:hAnsi="AGA Arabesque" w:cs="Times New Roman"/>
      <w:b/>
      <w:bCs/>
      <w:sz w:val="20"/>
      <w:szCs w:val="20"/>
    </w:rPr>
  </w:style>
  <w:style w:type="character" w:customStyle="1" w:styleId="2Char">
    <w:name w:val="عنوان 2 Char"/>
    <w:basedOn w:val="a0"/>
    <w:link w:val="2"/>
    <w:rsid w:val="00AB401A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AB401A"/>
    <w:rPr>
      <w:rFonts w:ascii="Arial" w:eastAsia="SimSun" w:hAnsi="Arial" w:cs="Arial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AB401A"/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AB401A"/>
    <w:rPr>
      <w:rFonts w:ascii="Simplified Arabic" w:eastAsia="SimSun" w:hAnsi="Simplified Arabic" w:cs="Simplified Arabic"/>
      <w:sz w:val="32"/>
      <w:szCs w:val="32"/>
    </w:rPr>
  </w:style>
  <w:style w:type="character" w:customStyle="1" w:styleId="6Char">
    <w:name w:val="عنوان 6 Char"/>
    <w:basedOn w:val="a0"/>
    <w:link w:val="6"/>
    <w:rsid w:val="00AB401A"/>
    <w:rPr>
      <w:rFonts w:ascii="Simplified Arabic" w:eastAsia="SimSun" w:hAnsi="Simplified Arabic" w:cs="Simplified Arabic"/>
      <w:b/>
      <w:bCs/>
      <w:sz w:val="32"/>
      <w:szCs w:val="32"/>
    </w:rPr>
  </w:style>
  <w:style w:type="character" w:customStyle="1" w:styleId="7Char">
    <w:name w:val="عنوان 7 Char"/>
    <w:basedOn w:val="a0"/>
    <w:link w:val="7"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AB401A"/>
    <w:rPr>
      <w:rFonts w:ascii="Times New Roman" w:eastAsia="SimSun" w:hAnsi="Times New Roman" w:cs="Times New Roman"/>
      <w:i/>
      <w:iCs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AB401A"/>
    <w:rPr>
      <w:rFonts w:ascii="Arial" w:eastAsia="SimSun" w:hAnsi="Arial" w:cs="Arial"/>
      <w:lang w:eastAsia="ar-SA"/>
    </w:rPr>
  </w:style>
  <w:style w:type="paragraph" w:customStyle="1" w:styleId="Style1">
    <w:name w:val="Style1"/>
    <w:basedOn w:val="a"/>
    <w:autoRedefine/>
    <w:rsid w:val="00AB401A"/>
    <w:pPr>
      <w:jc w:val="right"/>
    </w:pPr>
  </w:style>
  <w:style w:type="paragraph" w:styleId="a3">
    <w:basedOn w:val="a"/>
    <w:next w:val="a4"/>
    <w:rsid w:val="00AB401A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AB401A"/>
    <w:pPr>
      <w:overflowPunct w:val="0"/>
      <w:autoSpaceDE w:val="0"/>
      <w:autoSpaceDN w:val="0"/>
      <w:bidi w:val="0"/>
      <w:adjustRightInd w:val="0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Char">
    <w:name w:val="نص حاشية سفلية Char"/>
    <w:basedOn w:val="a0"/>
    <w:link w:val="a5"/>
    <w:semiHidden/>
    <w:rsid w:val="00AB401A"/>
    <w:rPr>
      <w:rFonts w:ascii="AGA Arabesque" w:eastAsia="SimSun" w:hAnsi="AGA Arabesque" w:cs="Times New Roman"/>
      <w:b/>
      <w:bCs/>
      <w:sz w:val="20"/>
      <w:szCs w:val="20"/>
    </w:rPr>
  </w:style>
  <w:style w:type="character" w:styleId="a6">
    <w:name w:val="footnote reference"/>
    <w:basedOn w:val="a0"/>
    <w:semiHidden/>
    <w:rsid w:val="00AB401A"/>
    <w:rPr>
      <w:vertAlign w:val="superscript"/>
    </w:rPr>
  </w:style>
  <w:style w:type="paragraph" w:styleId="20">
    <w:name w:val="Body Text Indent 2"/>
    <w:basedOn w:val="a"/>
    <w:link w:val="2Char0"/>
    <w:rsid w:val="00AB401A"/>
    <w:pPr>
      <w:ind w:firstLine="720"/>
      <w:jc w:val="both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2Char0">
    <w:name w:val="نص أساسي بمسافة بادئة 2 Char"/>
    <w:basedOn w:val="a0"/>
    <w:link w:val="20"/>
    <w:rsid w:val="00AB401A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7">
    <w:name w:val="Body Text"/>
    <w:basedOn w:val="a"/>
    <w:link w:val="Char0"/>
    <w:rsid w:val="00AB401A"/>
    <w:pPr>
      <w:spacing w:after="120"/>
    </w:pPr>
  </w:style>
  <w:style w:type="character" w:customStyle="1" w:styleId="Char0">
    <w:name w:val="نص أساسي Char"/>
    <w:basedOn w:val="a0"/>
    <w:link w:val="a7"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Char1"/>
    <w:qFormat/>
    <w:rsid w:val="00AB401A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/>
      <w:bCs/>
      <w:sz w:val="72"/>
      <w:szCs w:val="20"/>
      <w:lang w:eastAsia="en-US"/>
    </w:rPr>
  </w:style>
  <w:style w:type="character" w:customStyle="1" w:styleId="Char1">
    <w:name w:val="العنوان Char"/>
    <w:basedOn w:val="a0"/>
    <w:link w:val="a8"/>
    <w:rsid w:val="00AB401A"/>
    <w:rPr>
      <w:rFonts w:ascii="MCS Taybah S_U 3d." w:eastAsia="SimSun" w:hAnsi="MCS Taybah S_U 3d." w:cs="Times New Roman"/>
      <w:bCs/>
      <w:sz w:val="72"/>
      <w:szCs w:val="20"/>
    </w:rPr>
  </w:style>
  <w:style w:type="paragraph" w:styleId="a9">
    <w:name w:val="Subtitle"/>
    <w:basedOn w:val="a"/>
    <w:link w:val="Char2"/>
    <w:qFormat/>
    <w:rsid w:val="00AB401A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 w:cs="Hesham AlSharq"/>
      <w:b/>
      <w:sz w:val="72"/>
      <w:szCs w:val="72"/>
      <w:lang w:eastAsia="en-US"/>
    </w:rPr>
  </w:style>
  <w:style w:type="character" w:customStyle="1" w:styleId="Char2">
    <w:name w:val="عنوان فرعي Char"/>
    <w:basedOn w:val="a0"/>
    <w:link w:val="a9"/>
    <w:rsid w:val="00AB401A"/>
    <w:rPr>
      <w:rFonts w:ascii="MCS Taybah S_U 3d." w:eastAsia="SimSun" w:hAnsi="MCS Taybah S_U 3d." w:cs="Hesham AlSharq"/>
      <w:b/>
      <w:sz w:val="72"/>
      <w:szCs w:val="72"/>
    </w:rPr>
  </w:style>
  <w:style w:type="paragraph" w:styleId="aa">
    <w:name w:val="Body Text Indent"/>
    <w:basedOn w:val="a"/>
    <w:link w:val="Char3"/>
    <w:rsid w:val="00AB401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Simplified Arabic" w:hAnsi="Simplified Arabic" w:cs="Simplified Arabic"/>
      <w:sz w:val="32"/>
      <w:szCs w:val="32"/>
      <w:lang w:eastAsia="en-US"/>
    </w:rPr>
  </w:style>
  <w:style w:type="character" w:customStyle="1" w:styleId="Char3">
    <w:name w:val="نص أساسي بمسافة بادئة Char"/>
    <w:basedOn w:val="a0"/>
    <w:link w:val="aa"/>
    <w:rsid w:val="00AB401A"/>
    <w:rPr>
      <w:rFonts w:ascii="Simplified Arabic" w:eastAsia="SimSun" w:hAnsi="Simplified Arabic" w:cs="Simplified Arabic"/>
      <w:sz w:val="32"/>
      <w:szCs w:val="32"/>
    </w:rPr>
  </w:style>
  <w:style w:type="paragraph" w:styleId="21">
    <w:name w:val="Body Text 2"/>
    <w:basedOn w:val="a"/>
    <w:link w:val="2Char1"/>
    <w:rsid w:val="00AB401A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2Char1">
    <w:name w:val="نص أساسي 2 Char"/>
    <w:basedOn w:val="a0"/>
    <w:link w:val="21"/>
    <w:rsid w:val="00AB401A"/>
    <w:rPr>
      <w:rFonts w:ascii="AGA Arabesque" w:eastAsia="SimSun" w:hAnsi="AGA Arabesque" w:cs="Times New Roman"/>
      <w:b/>
      <w:bCs/>
      <w:sz w:val="20"/>
      <w:szCs w:val="20"/>
    </w:rPr>
  </w:style>
  <w:style w:type="paragraph" w:styleId="30">
    <w:name w:val="Body Text 3"/>
    <w:basedOn w:val="a"/>
    <w:link w:val="3Char0"/>
    <w:rsid w:val="00AB401A"/>
    <w:pPr>
      <w:overflowPunct w:val="0"/>
      <w:autoSpaceDE w:val="0"/>
      <w:autoSpaceDN w:val="0"/>
      <w:adjustRightInd w:val="0"/>
      <w:jc w:val="both"/>
      <w:textAlignment w:val="baseline"/>
    </w:pPr>
    <w:rPr>
      <w:rFonts w:ascii="Simplified Arabic" w:hAnsi="Simplified Arabic"/>
      <w:b/>
      <w:bCs/>
      <w:sz w:val="32"/>
      <w:szCs w:val="20"/>
      <w:lang w:eastAsia="en-US"/>
    </w:rPr>
  </w:style>
  <w:style w:type="character" w:customStyle="1" w:styleId="3Char0">
    <w:name w:val="نص أساسي 3 Char"/>
    <w:basedOn w:val="a0"/>
    <w:link w:val="30"/>
    <w:rsid w:val="00AB401A"/>
    <w:rPr>
      <w:rFonts w:ascii="Simplified Arabic" w:eastAsia="SimSun" w:hAnsi="Simplified Arabic" w:cs="Times New Roman"/>
      <w:b/>
      <w:bCs/>
      <w:sz w:val="32"/>
      <w:szCs w:val="20"/>
    </w:rPr>
  </w:style>
  <w:style w:type="paragraph" w:styleId="31">
    <w:name w:val="Body Text Indent 3"/>
    <w:basedOn w:val="a"/>
    <w:link w:val="3Char1"/>
    <w:rsid w:val="00AB401A"/>
    <w:pPr>
      <w:ind w:left="5760" w:firstLine="720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3Char1">
    <w:name w:val="نص أساسي بمسافة بادئة 3 Char"/>
    <w:basedOn w:val="a0"/>
    <w:link w:val="31"/>
    <w:rsid w:val="00AB401A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b">
    <w:name w:val="footer"/>
    <w:basedOn w:val="a"/>
    <w:link w:val="Char4"/>
    <w:uiPriority w:val="99"/>
    <w:semiHidden/>
    <w:unhideWhenUsed/>
    <w:rsid w:val="00AB401A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semiHidden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c">
    <w:name w:val="page number"/>
    <w:basedOn w:val="a0"/>
    <w:uiPriority w:val="99"/>
    <w:semiHidden/>
    <w:unhideWhenUsed/>
    <w:rsid w:val="00AB401A"/>
  </w:style>
  <w:style w:type="paragraph" w:styleId="a4">
    <w:name w:val="header"/>
    <w:basedOn w:val="a"/>
    <w:link w:val="Char5"/>
    <w:uiPriority w:val="99"/>
    <w:semiHidden/>
    <w:unhideWhenUsed/>
    <w:rsid w:val="00AB401A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4"/>
    <w:uiPriority w:val="99"/>
    <w:semiHidden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Char6"/>
    <w:uiPriority w:val="99"/>
    <w:semiHidden/>
    <w:unhideWhenUsed/>
    <w:rsid w:val="00AB401A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d"/>
    <w:uiPriority w:val="99"/>
    <w:semiHidden/>
    <w:rsid w:val="00AB401A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1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AB401A"/>
    <w:pPr>
      <w:keepNext/>
      <w:overflowPunct w:val="0"/>
      <w:autoSpaceDE w:val="0"/>
      <w:autoSpaceDN w:val="0"/>
      <w:bidi w:val="0"/>
      <w:adjustRightInd w:val="0"/>
      <w:jc w:val="center"/>
      <w:textAlignment w:val="baseline"/>
      <w:outlineLvl w:val="0"/>
    </w:pPr>
    <w:rPr>
      <w:rFonts w:ascii="AGA Arabesque" w:hAnsi="AGA Arabesque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AB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AB4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AB40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AB401A"/>
    <w:pPr>
      <w:keepNext/>
      <w:overflowPunct w:val="0"/>
      <w:autoSpaceDE w:val="0"/>
      <w:autoSpaceDN w:val="0"/>
      <w:adjustRightInd w:val="0"/>
      <w:ind w:left="720" w:firstLine="720"/>
      <w:jc w:val="center"/>
      <w:textAlignment w:val="baseline"/>
      <w:outlineLvl w:val="4"/>
    </w:pPr>
    <w:rPr>
      <w:rFonts w:ascii="Simplified Arabic" w:hAnsi="Simplified Arabic" w:cs="Simplified Arabic"/>
      <w:sz w:val="32"/>
      <w:szCs w:val="32"/>
      <w:lang w:eastAsia="en-US"/>
    </w:rPr>
  </w:style>
  <w:style w:type="paragraph" w:styleId="6">
    <w:name w:val="heading 6"/>
    <w:basedOn w:val="a"/>
    <w:next w:val="a"/>
    <w:link w:val="6Char"/>
    <w:qFormat/>
    <w:rsid w:val="00AB401A"/>
    <w:pPr>
      <w:keepNext/>
      <w:overflowPunct w:val="0"/>
      <w:autoSpaceDE w:val="0"/>
      <w:autoSpaceDN w:val="0"/>
      <w:adjustRightInd w:val="0"/>
      <w:ind w:left="720" w:firstLine="720"/>
      <w:jc w:val="right"/>
      <w:textAlignment w:val="baseline"/>
      <w:outlineLvl w:val="5"/>
    </w:pPr>
    <w:rPr>
      <w:rFonts w:ascii="Simplified Arabic" w:hAnsi="Simplified Arabic" w:cs="Simplified Arabic"/>
      <w:b/>
      <w:bCs/>
      <w:sz w:val="32"/>
      <w:szCs w:val="32"/>
      <w:lang w:eastAsia="en-US"/>
    </w:rPr>
  </w:style>
  <w:style w:type="paragraph" w:styleId="7">
    <w:name w:val="heading 7"/>
    <w:basedOn w:val="a"/>
    <w:next w:val="a"/>
    <w:link w:val="7Char"/>
    <w:qFormat/>
    <w:rsid w:val="00AB401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AB40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AB40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AB401A"/>
    <w:rPr>
      <w:rFonts w:ascii="AGA Arabesque" w:eastAsia="SimSun" w:hAnsi="AGA Arabesque" w:cs="Times New Roman"/>
      <w:b/>
      <w:bCs/>
      <w:sz w:val="20"/>
      <w:szCs w:val="20"/>
    </w:rPr>
  </w:style>
  <w:style w:type="character" w:customStyle="1" w:styleId="2Char">
    <w:name w:val="عنوان 2 Char"/>
    <w:basedOn w:val="a0"/>
    <w:link w:val="2"/>
    <w:rsid w:val="00AB401A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AB401A"/>
    <w:rPr>
      <w:rFonts w:ascii="Arial" w:eastAsia="SimSun" w:hAnsi="Arial" w:cs="Arial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AB401A"/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AB401A"/>
    <w:rPr>
      <w:rFonts w:ascii="Simplified Arabic" w:eastAsia="SimSun" w:hAnsi="Simplified Arabic" w:cs="Simplified Arabic"/>
      <w:sz w:val="32"/>
      <w:szCs w:val="32"/>
    </w:rPr>
  </w:style>
  <w:style w:type="character" w:customStyle="1" w:styleId="6Char">
    <w:name w:val="عنوان 6 Char"/>
    <w:basedOn w:val="a0"/>
    <w:link w:val="6"/>
    <w:rsid w:val="00AB401A"/>
    <w:rPr>
      <w:rFonts w:ascii="Simplified Arabic" w:eastAsia="SimSun" w:hAnsi="Simplified Arabic" w:cs="Simplified Arabic"/>
      <w:b/>
      <w:bCs/>
      <w:sz w:val="32"/>
      <w:szCs w:val="32"/>
    </w:rPr>
  </w:style>
  <w:style w:type="character" w:customStyle="1" w:styleId="7Char">
    <w:name w:val="عنوان 7 Char"/>
    <w:basedOn w:val="a0"/>
    <w:link w:val="7"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AB401A"/>
    <w:rPr>
      <w:rFonts w:ascii="Times New Roman" w:eastAsia="SimSun" w:hAnsi="Times New Roman" w:cs="Times New Roman"/>
      <w:i/>
      <w:iCs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AB401A"/>
    <w:rPr>
      <w:rFonts w:ascii="Arial" w:eastAsia="SimSun" w:hAnsi="Arial" w:cs="Arial"/>
      <w:lang w:eastAsia="ar-SA"/>
    </w:rPr>
  </w:style>
  <w:style w:type="paragraph" w:customStyle="1" w:styleId="Style1">
    <w:name w:val="Style1"/>
    <w:basedOn w:val="a"/>
    <w:autoRedefine/>
    <w:rsid w:val="00AB401A"/>
    <w:pPr>
      <w:jc w:val="right"/>
    </w:pPr>
  </w:style>
  <w:style w:type="paragraph" w:styleId="a3">
    <w:basedOn w:val="a"/>
    <w:next w:val="a4"/>
    <w:rsid w:val="00AB401A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AB401A"/>
    <w:pPr>
      <w:overflowPunct w:val="0"/>
      <w:autoSpaceDE w:val="0"/>
      <w:autoSpaceDN w:val="0"/>
      <w:bidi w:val="0"/>
      <w:adjustRightInd w:val="0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Char">
    <w:name w:val="نص حاشية سفلية Char"/>
    <w:basedOn w:val="a0"/>
    <w:link w:val="a5"/>
    <w:semiHidden/>
    <w:rsid w:val="00AB401A"/>
    <w:rPr>
      <w:rFonts w:ascii="AGA Arabesque" w:eastAsia="SimSun" w:hAnsi="AGA Arabesque" w:cs="Times New Roman"/>
      <w:b/>
      <w:bCs/>
      <w:sz w:val="20"/>
      <w:szCs w:val="20"/>
    </w:rPr>
  </w:style>
  <w:style w:type="character" w:styleId="a6">
    <w:name w:val="footnote reference"/>
    <w:basedOn w:val="a0"/>
    <w:semiHidden/>
    <w:rsid w:val="00AB401A"/>
    <w:rPr>
      <w:vertAlign w:val="superscript"/>
    </w:rPr>
  </w:style>
  <w:style w:type="paragraph" w:styleId="20">
    <w:name w:val="Body Text Indent 2"/>
    <w:basedOn w:val="a"/>
    <w:link w:val="2Char0"/>
    <w:rsid w:val="00AB401A"/>
    <w:pPr>
      <w:ind w:firstLine="720"/>
      <w:jc w:val="both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2Char0">
    <w:name w:val="نص أساسي بمسافة بادئة 2 Char"/>
    <w:basedOn w:val="a0"/>
    <w:link w:val="20"/>
    <w:rsid w:val="00AB401A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7">
    <w:name w:val="Body Text"/>
    <w:basedOn w:val="a"/>
    <w:link w:val="Char0"/>
    <w:rsid w:val="00AB401A"/>
    <w:pPr>
      <w:spacing w:after="120"/>
    </w:pPr>
  </w:style>
  <w:style w:type="character" w:customStyle="1" w:styleId="Char0">
    <w:name w:val="نص أساسي Char"/>
    <w:basedOn w:val="a0"/>
    <w:link w:val="a7"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Char1"/>
    <w:qFormat/>
    <w:rsid w:val="00AB401A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/>
      <w:bCs/>
      <w:sz w:val="72"/>
      <w:szCs w:val="20"/>
      <w:lang w:eastAsia="en-US"/>
    </w:rPr>
  </w:style>
  <w:style w:type="character" w:customStyle="1" w:styleId="Char1">
    <w:name w:val="العنوان Char"/>
    <w:basedOn w:val="a0"/>
    <w:link w:val="a8"/>
    <w:rsid w:val="00AB401A"/>
    <w:rPr>
      <w:rFonts w:ascii="MCS Taybah S_U 3d." w:eastAsia="SimSun" w:hAnsi="MCS Taybah S_U 3d." w:cs="Times New Roman"/>
      <w:bCs/>
      <w:sz w:val="72"/>
      <w:szCs w:val="20"/>
    </w:rPr>
  </w:style>
  <w:style w:type="paragraph" w:styleId="a9">
    <w:name w:val="Subtitle"/>
    <w:basedOn w:val="a"/>
    <w:link w:val="Char2"/>
    <w:qFormat/>
    <w:rsid w:val="00AB401A"/>
    <w:pPr>
      <w:overflowPunct w:val="0"/>
      <w:autoSpaceDE w:val="0"/>
      <w:autoSpaceDN w:val="0"/>
      <w:adjustRightInd w:val="0"/>
      <w:jc w:val="center"/>
      <w:textAlignment w:val="baseline"/>
    </w:pPr>
    <w:rPr>
      <w:rFonts w:ascii="MCS Taybah S_U 3d." w:hAnsi="MCS Taybah S_U 3d." w:cs="Hesham AlSharq"/>
      <w:b/>
      <w:sz w:val="72"/>
      <w:szCs w:val="72"/>
      <w:lang w:eastAsia="en-US"/>
    </w:rPr>
  </w:style>
  <w:style w:type="character" w:customStyle="1" w:styleId="Char2">
    <w:name w:val="عنوان فرعي Char"/>
    <w:basedOn w:val="a0"/>
    <w:link w:val="a9"/>
    <w:rsid w:val="00AB401A"/>
    <w:rPr>
      <w:rFonts w:ascii="MCS Taybah S_U 3d." w:eastAsia="SimSun" w:hAnsi="MCS Taybah S_U 3d." w:cs="Hesham AlSharq"/>
      <w:b/>
      <w:sz w:val="72"/>
      <w:szCs w:val="72"/>
    </w:rPr>
  </w:style>
  <w:style w:type="paragraph" w:styleId="aa">
    <w:name w:val="Body Text Indent"/>
    <w:basedOn w:val="a"/>
    <w:link w:val="Char3"/>
    <w:rsid w:val="00AB401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Simplified Arabic" w:hAnsi="Simplified Arabic" w:cs="Simplified Arabic"/>
      <w:sz w:val="32"/>
      <w:szCs w:val="32"/>
      <w:lang w:eastAsia="en-US"/>
    </w:rPr>
  </w:style>
  <w:style w:type="character" w:customStyle="1" w:styleId="Char3">
    <w:name w:val="نص أساسي بمسافة بادئة Char"/>
    <w:basedOn w:val="a0"/>
    <w:link w:val="aa"/>
    <w:rsid w:val="00AB401A"/>
    <w:rPr>
      <w:rFonts w:ascii="Simplified Arabic" w:eastAsia="SimSun" w:hAnsi="Simplified Arabic" w:cs="Simplified Arabic"/>
      <w:sz w:val="32"/>
      <w:szCs w:val="32"/>
    </w:rPr>
  </w:style>
  <w:style w:type="paragraph" w:styleId="21">
    <w:name w:val="Body Text 2"/>
    <w:basedOn w:val="a"/>
    <w:link w:val="2Char1"/>
    <w:rsid w:val="00AB401A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AGA Arabesque" w:hAnsi="AGA Arabesque"/>
      <w:b/>
      <w:bCs/>
      <w:sz w:val="20"/>
      <w:szCs w:val="20"/>
      <w:lang w:eastAsia="en-US"/>
    </w:rPr>
  </w:style>
  <w:style w:type="character" w:customStyle="1" w:styleId="2Char1">
    <w:name w:val="نص أساسي 2 Char"/>
    <w:basedOn w:val="a0"/>
    <w:link w:val="21"/>
    <w:rsid w:val="00AB401A"/>
    <w:rPr>
      <w:rFonts w:ascii="AGA Arabesque" w:eastAsia="SimSun" w:hAnsi="AGA Arabesque" w:cs="Times New Roman"/>
      <w:b/>
      <w:bCs/>
      <w:sz w:val="20"/>
      <w:szCs w:val="20"/>
    </w:rPr>
  </w:style>
  <w:style w:type="paragraph" w:styleId="30">
    <w:name w:val="Body Text 3"/>
    <w:basedOn w:val="a"/>
    <w:link w:val="3Char0"/>
    <w:rsid w:val="00AB401A"/>
    <w:pPr>
      <w:overflowPunct w:val="0"/>
      <w:autoSpaceDE w:val="0"/>
      <w:autoSpaceDN w:val="0"/>
      <w:adjustRightInd w:val="0"/>
      <w:jc w:val="both"/>
      <w:textAlignment w:val="baseline"/>
    </w:pPr>
    <w:rPr>
      <w:rFonts w:ascii="Simplified Arabic" w:hAnsi="Simplified Arabic"/>
      <w:b/>
      <w:bCs/>
      <w:sz w:val="32"/>
      <w:szCs w:val="20"/>
      <w:lang w:eastAsia="en-US"/>
    </w:rPr>
  </w:style>
  <w:style w:type="character" w:customStyle="1" w:styleId="3Char0">
    <w:name w:val="نص أساسي 3 Char"/>
    <w:basedOn w:val="a0"/>
    <w:link w:val="30"/>
    <w:rsid w:val="00AB401A"/>
    <w:rPr>
      <w:rFonts w:ascii="Simplified Arabic" w:eastAsia="SimSun" w:hAnsi="Simplified Arabic" w:cs="Times New Roman"/>
      <w:b/>
      <w:bCs/>
      <w:sz w:val="32"/>
      <w:szCs w:val="20"/>
    </w:rPr>
  </w:style>
  <w:style w:type="paragraph" w:styleId="31">
    <w:name w:val="Body Text Indent 3"/>
    <w:basedOn w:val="a"/>
    <w:link w:val="3Char1"/>
    <w:rsid w:val="00AB401A"/>
    <w:pPr>
      <w:ind w:left="5760" w:firstLine="720"/>
    </w:pPr>
    <w:rPr>
      <w:rFonts w:ascii="Simplified Arabic" w:hAnsi="Simplified Arabic" w:cs="Mudir MT"/>
      <w:color w:val="003366"/>
      <w:sz w:val="30"/>
      <w:szCs w:val="30"/>
    </w:rPr>
  </w:style>
  <w:style w:type="character" w:customStyle="1" w:styleId="3Char1">
    <w:name w:val="نص أساسي بمسافة بادئة 3 Char"/>
    <w:basedOn w:val="a0"/>
    <w:link w:val="31"/>
    <w:rsid w:val="00AB401A"/>
    <w:rPr>
      <w:rFonts w:ascii="Simplified Arabic" w:eastAsia="SimSun" w:hAnsi="Simplified Arabic" w:cs="Mudir MT"/>
      <w:color w:val="003366"/>
      <w:sz w:val="30"/>
      <w:szCs w:val="30"/>
      <w:lang w:eastAsia="ar-SA"/>
    </w:rPr>
  </w:style>
  <w:style w:type="paragraph" w:styleId="ab">
    <w:name w:val="footer"/>
    <w:basedOn w:val="a"/>
    <w:link w:val="Char4"/>
    <w:uiPriority w:val="99"/>
    <w:semiHidden/>
    <w:unhideWhenUsed/>
    <w:rsid w:val="00AB401A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semiHidden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c">
    <w:name w:val="page number"/>
    <w:basedOn w:val="a0"/>
    <w:uiPriority w:val="99"/>
    <w:semiHidden/>
    <w:unhideWhenUsed/>
    <w:rsid w:val="00AB401A"/>
  </w:style>
  <w:style w:type="paragraph" w:styleId="a4">
    <w:name w:val="header"/>
    <w:basedOn w:val="a"/>
    <w:link w:val="Char5"/>
    <w:uiPriority w:val="99"/>
    <w:semiHidden/>
    <w:unhideWhenUsed/>
    <w:rsid w:val="00AB401A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4"/>
    <w:uiPriority w:val="99"/>
    <w:semiHidden/>
    <w:rsid w:val="00AB401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Char6"/>
    <w:uiPriority w:val="99"/>
    <w:semiHidden/>
    <w:unhideWhenUsed/>
    <w:rsid w:val="00AB401A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d"/>
    <w:uiPriority w:val="99"/>
    <w:semiHidden/>
    <w:rsid w:val="00AB401A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microsoft.com/office/2007/relationships/stylesWithEffects" Target="stylesWithEffect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1872</Words>
  <Characters>10677</Characters>
  <Application>Microsoft Office Word</Application>
  <DocSecurity>0</DocSecurity>
  <Lines>88</Lines>
  <Paragraphs>25</Paragraphs>
  <ScaleCrop>false</ScaleCrop>
  <Company>SACC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2025-10-13T21:42:00Z</dcterms:created>
  <dcterms:modified xsi:type="dcterms:W3CDTF">2025-10-13T21:42:00Z</dcterms:modified>
</cp:coreProperties>
</file>