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235F8" w14:textId="7143CE4A" w:rsidR="00000537" w:rsidRDefault="00606A21" w:rsidP="00F212BA">
      <w:pPr>
        <w:rPr>
          <w:sz w:val="32"/>
          <w:szCs w:val="32"/>
          <w:rtl/>
          <w:lang w:val="en-GB"/>
        </w:rPr>
      </w:pPr>
      <w:r>
        <w:rPr>
          <w:noProof/>
        </w:rPr>
        <w:drawing>
          <wp:anchor distT="0" distB="0" distL="114300" distR="114300" simplePos="0" relativeHeight="251659264" behindDoc="0" locked="0" layoutInCell="1" allowOverlap="1" wp14:anchorId="6442488C" wp14:editId="24AE1991">
            <wp:simplePos x="0" y="0"/>
            <wp:positionH relativeFrom="column">
              <wp:posOffset>-603250</wp:posOffset>
            </wp:positionH>
            <wp:positionV relativeFrom="paragraph">
              <wp:posOffset>0</wp:posOffset>
            </wp:positionV>
            <wp:extent cx="1320800" cy="1981200"/>
            <wp:effectExtent l="0" t="0" r="0" b="0"/>
            <wp:wrapTopAndBottom/>
            <wp:docPr id="143633225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32258" name="صورة 1436332258"/>
                    <pic:cNvPicPr/>
                  </pic:nvPicPr>
                  <pic:blipFill>
                    <a:blip r:embed="rId8">
                      <a:extLst>
                        <a:ext uri="{28A0092B-C50C-407E-A947-70E740481C1C}">
                          <a14:useLocalDpi xmlns:a14="http://schemas.microsoft.com/office/drawing/2010/main" val="0"/>
                        </a:ext>
                      </a:extLst>
                    </a:blip>
                    <a:stretch>
                      <a:fillRect/>
                    </a:stretch>
                  </pic:blipFill>
                  <pic:spPr>
                    <a:xfrm flipH="1">
                      <a:off x="0" y="0"/>
                      <a:ext cx="1320800" cy="1981200"/>
                    </a:xfrm>
                    <a:prstGeom prst="rect">
                      <a:avLst/>
                    </a:prstGeom>
                  </pic:spPr>
                </pic:pic>
              </a:graphicData>
            </a:graphic>
            <wp14:sizeRelH relativeFrom="margin">
              <wp14:pctWidth>0</wp14:pctWidth>
            </wp14:sizeRelH>
            <wp14:sizeRelV relativeFrom="margin">
              <wp14:pctHeight>0</wp14:pctHeight>
            </wp14:sizeRelV>
          </wp:anchor>
        </w:drawing>
      </w:r>
      <w:r w:rsidR="001A7FC9">
        <w:rPr>
          <w:rFonts w:hint="cs"/>
          <w:sz w:val="32"/>
          <w:szCs w:val="32"/>
          <w:rtl/>
          <w:lang w:val="en-GB"/>
        </w:rPr>
        <w:t>جمهورية العراق</w:t>
      </w:r>
    </w:p>
    <w:p w14:paraId="2D2D0468" w14:textId="696560EA" w:rsidR="001A7FC9" w:rsidRDefault="001A7FC9" w:rsidP="00F212BA">
      <w:pPr>
        <w:rPr>
          <w:sz w:val="32"/>
          <w:szCs w:val="32"/>
          <w:rtl/>
          <w:lang w:val="en-GB"/>
        </w:rPr>
      </w:pPr>
      <w:r>
        <w:rPr>
          <w:rFonts w:hint="cs"/>
          <w:sz w:val="32"/>
          <w:szCs w:val="32"/>
          <w:rtl/>
          <w:lang w:val="en-GB"/>
        </w:rPr>
        <w:t>وزارة التربية والتعليم العالي</w:t>
      </w:r>
    </w:p>
    <w:p w14:paraId="69CECA68" w14:textId="2AACEFEB" w:rsidR="004003C1" w:rsidRDefault="004003C1" w:rsidP="00963C33">
      <w:pPr>
        <w:tabs>
          <w:tab w:val="left" w:pos="6491"/>
        </w:tabs>
        <w:rPr>
          <w:rFonts w:hint="cs"/>
          <w:sz w:val="32"/>
          <w:szCs w:val="32"/>
          <w:rtl/>
          <w:lang w:val="en-GB" w:bidi="ar-IQ"/>
        </w:rPr>
      </w:pPr>
      <w:r>
        <w:rPr>
          <w:rFonts w:hint="cs"/>
          <w:sz w:val="32"/>
          <w:szCs w:val="32"/>
          <w:rtl/>
          <w:lang w:val="en-GB"/>
        </w:rPr>
        <w:t xml:space="preserve">الجامعة المستنصرية/كلية التربية الأساسية </w:t>
      </w:r>
      <w:r w:rsidR="00963C33">
        <w:rPr>
          <w:sz w:val="32"/>
          <w:szCs w:val="32"/>
          <w:rtl/>
          <w:lang w:val="en-GB" w:bidi="ar-IQ"/>
        </w:rPr>
        <w:tab/>
      </w:r>
      <w:bookmarkStart w:id="0" w:name="_GoBack"/>
      <w:bookmarkEnd w:id="0"/>
    </w:p>
    <w:p w14:paraId="4A4C5366" w14:textId="77777777" w:rsidR="0073733A" w:rsidRDefault="0073733A">
      <w:pPr>
        <w:rPr>
          <w:sz w:val="32"/>
          <w:szCs w:val="32"/>
          <w:rtl/>
          <w:lang w:val="en-GB"/>
        </w:rPr>
      </w:pPr>
    </w:p>
    <w:p w14:paraId="3A853F4C" w14:textId="77777777" w:rsidR="0073733A" w:rsidRDefault="0073733A">
      <w:pPr>
        <w:rPr>
          <w:sz w:val="32"/>
          <w:szCs w:val="32"/>
          <w:rtl/>
          <w:lang w:val="en-GB"/>
        </w:rPr>
      </w:pPr>
    </w:p>
    <w:p w14:paraId="5CE846CC" w14:textId="77777777" w:rsidR="0073733A" w:rsidRDefault="0073733A">
      <w:pPr>
        <w:rPr>
          <w:sz w:val="32"/>
          <w:szCs w:val="32"/>
          <w:rtl/>
          <w:lang w:val="en-GB"/>
        </w:rPr>
      </w:pPr>
    </w:p>
    <w:p w14:paraId="14254E1B" w14:textId="3144FA57" w:rsidR="0073733A" w:rsidRDefault="0073733A" w:rsidP="00CB4A91">
      <w:pPr>
        <w:ind w:left="1440"/>
        <w:rPr>
          <w:rFonts w:asciiTheme="majorHAnsi" w:hAnsiTheme="majorHAnsi"/>
          <w:b/>
          <w:bCs/>
          <w:i/>
          <w:iCs/>
          <w:sz w:val="68"/>
          <w:szCs w:val="68"/>
          <w:rtl/>
          <w:lang w:val="en-GB"/>
        </w:rPr>
      </w:pPr>
      <w:r w:rsidRPr="00F90F23">
        <w:rPr>
          <w:rFonts w:asciiTheme="majorHAnsi" w:hAnsiTheme="majorHAnsi"/>
          <w:b/>
          <w:bCs/>
          <w:i/>
          <w:iCs/>
          <w:sz w:val="68"/>
          <w:szCs w:val="68"/>
          <w:rtl/>
          <w:lang w:val="en-GB"/>
        </w:rPr>
        <w:t>نظرية ال</w:t>
      </w:r>
      <w:r w:rsidR="00321B15" w:rsidRPr="00F90F23">
        <w:rPr>
          <w:rFonts w:asciiTheme="majorHAnsi" w:hAnsiTheme="majorHAnsi"/>
          <w:b/>
          <w:bCs/>
          <w:i/>
          <w:iCs/>
          <w:sz w:val="68"/>
          <w:szCs w:val="68"/>
          <w:rtl/>
          <w:lang w:val="en-GB"/>
        </w:rPr>
        <w:t>ادراك (ج</w:t>
      </w:r>
      <w:r w:rsidR="00575935" w:rsidRPr="00F90F23">
        <w:rPr>
          <w:rFonts w:asciiTheme="majorHAnsi" w:hAnsiTheme="majorHAnsi"/>
          <w:b/>
          <w:bCs/>
          <w:i/>
          <w:iCs/>
          <w:sz w:val="68"/>
          <w:szCs w:val="68"/>
          <w:rtl/>
          <w:lang w:val="en-GB"/>
        </w:rPr>
        <w:t>بسون)</w:t>
      </w:r>
    </w:p>
    <w:p w14:paraId="37571E7B" w14:textId="12959496" w:rsidR="00AA414C" w:rsidRPr="0067758D" w:rsidRDefault="00B877B9" w:rsidP="00CB4A91">
      <w:pPr>
        <w:ind w:left="2880"/>
        <w:rPr>
          <w:rFonts w:asciiTheme="majorHAnsi" w:hAnsiTheme="majorHAnsi"/>
          <w:b/>
          <w:bCs/>
          <w:sz w:val="36"/>
          <w:szCs w:val="36"/>
          <w:rtl/>
          <w:lang w:val="en-GB"/>
        </w:rPr>
      </w:pPr>
      <w:r w:rsidRPr="0067758D">
        <w:rPr>
          <w:rFonts w:asciiTheme="majorHAnsi" w:hAnsiTheme="majorHAnsi" w:hint="cs"/>
          <w:b/>
          <w:bCs/>
          <w:sz w:val="36"/>
          <w:szCs w:val="36"/>
          <w:rtl/>
          <w:lang w:val="en-GB"/>
        </w:rPr>
        <w:t xml:space="preserve">اعداد الطالبة </w:t>
      </w:r>
    </w:p>
    <w:p w14:paraId="2361F17D" w14:textId="3270772D" w:rsidR="00B877B9" w:rsidRPr="0067758D" w:rsidRDefault="00B877B9" w:rsidP="00C663EC">
      <w:pPr>
        <w:ind w:left="2880"/>
        <w:rPr>
          <w:rFonts w:asciiTheme="majorHAnsi" w:hAnsiTheme="majorHAnsi"/>
          <w:b/>
          <w:bCs/>
          <w:sz w:val="36"/>
          <w:szCs w:val="36"/>
          <w:rtl/>
          <w:lang w:val="en-GB"/>
        </w:rPr>
      </w:pPr>
      <w:r w:rsidRPr="0067758D">
        <w:rPr>
          <w:rFonts w:asciiTheme="majorHAnsi" w:hAnsiTheme="majorHAnsi" w:hint="cs"/>
          <w:b/>
          <w:bCs/>
          <w:sz w:val="36"/>
          <w:szCs w:val="36"/>
          <w:rtl/>
          <w:lang w:val="en-GB"/>
        </w:rPr>
        <w:t>تبارك حيدر محمد</w:t>
      </w:r>
    </w:p>
    <w:p w14:paraId="452FA701" w14:textId="77777777" w:rsidR="00B877B9" w:rsidRPr="0067758D" w:rsidRDefault="00B877B9" w:rsidP="00C663EC">
      <w:pPr>
        <w:ind w:left="2880"/>
        <w:rPr>
          <w:rFonts w:asciiTheme="majorHAnsi" w:hAnsiTheme="majorHAnsi"/>
          <w:b/>
          <w:bCs/>
          <w:sz w:val="36"/>
          <w:szCs w:val="36"/>
          <w:rtl/>
          <w:lang w:val="en-GB"/>
        </w:rPr>
      </w:pPr>
    </w:p>
    <w:p w14:paraId="78DE6067" w14:textId="7AC57E77" w:rsidR="00B877B9" w:rsidRPr="0067758D" w:rsidRDefault="00B877B9" w:rsidP="00995F97">
      <w:pPr>
        <w:ind w:left="2880"/>
        <w:rPr>
          <w:rFonts w:asciiTheme="majorHAnsi" w:hAnsiTheme="majorHAnsi"/>
          <w:b/>
          <w:bCs/>
          <w:sz w:val="36"/>
          <w:szCs w:val="36"/>
          <w:rtl/>
          <w:lang w:val="en-GB"/>
        </w:rPr>
      </w:pPr>
      <w:r w:rsidRPr="0067758D">
        <w:rPr>
          <w:rFonts w:asciiTheme="majorHAnsi" w:hAnsiTheme="majorHAnsi" w:hint="cs"/>
          <w:b/>
          <w:bCs/>
          <w:sz w:val="36"/>
          <w:szCs w:val="36"/>
          <w:rtl/>
          <w:lang w:val="en-GB"/>
        </w:rPr>
        <w:t>اشراف</w:t>
      </w:r>
    </w:p>
    <w:p w14:paraId="3B9297BE" w14:textId="081D4B52" w:rsidR="00E5142A" w:rsidRDefault="00105162" w:rsidP="00C663EC">
      <w:pPr>
        <w:ind w:left="2160"/>
        <w:rPr>
          <w:rFonts w:asciiTheme="majorHAnsi" w:hAnsiTheme="majorHAnsi"/>
          <w:b/>
          <w:bCs/>
          <w:sz w:val="36"/>
          <w:szCs w:val="36"/>
          <w:rtl/>
          <w:lang w:val="en-GB" w:bidi="ar-IQ"/>
        </w:rPr>
      </w:pPr>
      <w:r w:rsidRPr="0067758D">
        <w:rPr>
          <w:rFonts w:asciiTheme="majorHAnsi" w:hAnsiTheme="majorHAnsi" w:hint="cs"/>
          <w:b/>
          <w:bCs/>
          <w:sz w:val="36"/>
          <w:szCs w:val="36"/>
          <w:rtl/>
          <w:lang w:val="en-GB"/>
        </w:rPr>
        <w:t>أ.د بشرى حسين علي</w:t>
      </w:r>
    </w:p>
    <w:p w14:paraId="1405C7AE" w14:textId="77777777" w:rsidR="00606A21" w:rsidRDefault="00606A21" w:rsidP="00C663EC">
      <w:pPr>
        <w:ind w:left="2160"/>
        <w:rPr>
          <w:rFonts w:asciiTheme="majorHAnsi" w:hAnsiTheme="majorHAnsi"/>
          <w:b/>
          <w:bCs/>
          <w:sz w:val="36"/>
          <w:szCs w:val="36"/>
          <w:rtl/>
          <w:lang w:val="en-GB" w:bidi="ar-IQ"/>
        </w:rPr>
      </w:pPr>
    </w:p>
    <w:p w14:paraId="3200BCFC" w14:textId="77777777" w:rsidR="00606A21" w:rsidRDefault="00606A21" w:rsidP="00C663EC">
      <w:pPr>
        <w:ind w:left="2160"/>
        <w:rPr>
          <w:rFonts w:asciiTheme="majorHAnsi" w:hAnsiTheme="majorHAnsi"/>
          <w:b/>
          <w:bCs/>
          <w:sz w:val="36"/>
          <w:szCs w:val="36"/>
          <w:rtl/>
          <w:lang w:val="en-GB" w:bidi="ar-IQ"/>
        </w:rPr>
      </w:pPr>
    </w:p>
    <w:p w14:paraId="118288C3" w14:textId="77777777" w:rsidR="00606A21" w:rsidRDefault="00606A21" w:rsidP="00C663EC">
      <w:pPr>
        <w:ind w:left="2160"/>
        <w:rPr>
          <w:rFonts w:asciiTheme="majorHAnsi" w:hAnsiTheme="majorHAnsi"/>
          <w:b/>
          <w:bCs/>
          <w:sz w:val="36"/>
          <w:szCs w:val="36"/>
          <w:rtl/>
          <w:lang w:val="en-GB" w:bidi="ar-IQ"/>
        </w:rPr>
      </w:pPr>
    </w:p>
    <w:p w14:paraId="7915234B" w14:textId="20E2529B" w:rsidR="00606A21" w:rsidRDefault="00606A21" w:rsidP="00606A21">
      <w:pPr>
        <w:rPr>
          <w:rFonts w:asciiTheme="majorHAnsi" w:hAnsiTheme="majorHAnsi"/>
          <w:b/>
          <w:bCs/>
          <w:sz w:val="36"/>
          <w:szCs w:val="36"/>
          <w:rtl/>
          <w:lang w:val="en-GB" w:bidi="ar-IQ"/>
        </w:rPr>
      </w:pPr>
    </w:p>
    <w:p w14:paraId="6317B7D9" w14:textId="77777777" w:rsidR="00606A21" w:rsidRDefault="00606A21" w:rsidP="00606A21">
      <w:pPr>
        <w:rPr>
          <w:rFonts w:asciiTheme="majorHAnsi" w:hAnsiTheme="majorHAnsi"/>
          <w:b/>
          <w:bCs/>
          <w:sz w:val="36"/>
          <w:szCs w:val="36"/>
          <w:rtl/>
          <w:lang w:val="en-GB" w:bidi="ar-IQ"/>
        </w:rPr>
      </w:pPr>
      <w:r>
        <w:rPr>
          <w:rFonts w:asciiTheme="majorHAnsi" w:hAnsiTheme="majorHAnsi" w:hint="cs"/>
          <w:b/>
          <w:bCs/>
          <w:sz w:val="36"/>
          <w:szCs w:val="36"/>
          <w:rtl/>
          <w:lang w:val="en-GB" w:bidi="ar-IQ"/>
        </w:rPr>
        <w:lastRenderedPageBreak/>
        <w:t xml:space="preserve">1447                                                                    2025                                       </w:t>
      </w:r>
    </w:p>
    <w:p w14:paraId="26AD2318" w14:textId="40DC6B93" w:rsidR="00C01BD6" w:rsidRPr="00606A21" w:rsidRDefault="00C01BD6" w:rsidP="00606A21">
      <w:pPr>
        <w:jc w:val="mediumKashida"/>
        <w:rPr>
          <w:rFonts w:asciiTheme="minorBidi" w:hAnsiTheme="minorBidi"/>
          <w:sz w:val="32"/>
          <w:szCs w:val="32"/>
          <w:lang w:val="en-GB" w:bidi="ar-IQ"/>
        </w:rPr>
      </w:pPr>
      <w:r w:rsidRPr="00606A21">
        <w:rPr>
          <w:rStyle w:val="s1"/>
          <w:rFonts w:asciiTheme="minorBidi" w:hAnsiTheme="minorBidi"/>
          <w:sz w:val="32"/>
          <w:szCs w:val="32"/>
          <w:rtl/>
        </w:rPr>
        <w:t>نظرية جبسون :</w:t>
      </w:r>
    </w:p>
    <w:p w14:paraId="5B281C12" w14:textId="77777777" w:rsidR="00C01BD6" w:rsidRPr="00606A21" w:rsidRDefault="00C01BD6" w:rsidP="00606A21">
      <w:pPr>
        <w:pStyle w:val="p1"/>
        <w:bidi/>
        <w:jc w:val="mediumKashida"/>
        <w:divId w:val="133639782"/>
        <w:rPr>
          <w:rFonts w:asciiTheme="minorBidi" w:hAnsiTheme="minorBidi" w:cstheme="minorBidi"/>
          <w:sz w:val="32"/>
          <w:szCs w:val="32"/>
          <w:rtl/>
        </w:rPr>
      </w:pPr>
      <w:r w:rsidRPr="00606A21">
        <w:rPr>
          <w:rStyle w:val="s2"/>
          <w:rFonts w:asciiTheme="minorBidi" w:hAnsiTheme="minorBidi" w:cstheme="minorBidi"/>
          <w:sz w:val="32"/>
          <w:szCs w:val="32"/>
          <w:rtl/>
        </w:rPr>
        <w:t>   تعد نظرية التعلم الادراكي التى قدمتها جيبسون في اواخر الستينات من القرن الماضي في كتابها مبادئ تعلمونمو الادراك الدي نشر عام 1969 احدى العلامات البارزةفي تاريخ علم النفس الارتقائي حيث تضمن هدا الكتابوجهه نظر جديدة في الاجابة على سؤال قديم طرحه الباحثون والفلاسفة من حول كيف يدرك الطفل العالم من حوله ؟ أجابت جيبسون على هدا السؤال بأن نمو وارتقاء عملية الادراك عند الطفل لاتعكس فقط زيادة في عدد المدركات أو المعلومات التي يدركها الطفل كما يدهب الى دلك بياجيه مثلا وانما ترى جيبسون أن ادراك الطفل للمنبهات من حوله يتضمن كيفيه استخلاص العديد من المعلومات الواردة في هده المنبهات بحيث تبدو له اكثر وضوحا وتفصيلا عن دي قبل ... قمنا باختبار 36 طفلا رضيعا  تتراوح اعمارهم بين 6،14 شهرا من خلال وضع كل طفل على المنضدة في وسط المدرج ، تنادي الام على الطفل من احد جوانب المدرج ومن اعلاه بصفه متتابعهلوحظ تحرك 27 طفلا في اتجاه الصوت مرة واحدة على الاقل ودفعهم للمنضدة وقيام ثلاثة بالحبو تجاه زجاج النافدة. قام الكثير منهم بالحبو بعيدا عن الام عند ندائها من الجانب بينما شرع الاخرون في البكاء لعدم استطاعتهم الوصول اليها دون اجتياز الفجوة . توضح التجربة ان معظم البشر يستطيعون تمييز العمق بمجرد نمو قدراتهم على الحبو . في محاولات المرتفعات يحاول الاطفال غالبا اجراء المحاولات المؤدية الى السقوط رغم سقوطهم في محاولات سابقة .  وعادة ما يجد الزاحفون صعوبة اكبر في بداية المنحدرات ، واحيانا مايجدونطريقتهم لاعلى ثم ينحدرون لأسفل . وبعد محاولات يائسة طويلة ينتقل الأطفال الى المنحدر التالي المساوي في صعوبته للسابق  . اما الدين يستطيعون المشي فعادة مايتبعون الاسلوب نفسه ، فيقومون بالبداية الايجابية على القدمين ثم يندفعون تجاه المرتفع الاصعب واحيانا ماتزدادالقدرة على المثابرة ويصل الاطفال في النهاية الى القمة .  </w:t>
      </w:r>
      <w:r w:rsidRPr="00606A21">
        <w:rPr>
          <w:rStyle w:val="apple-converted-space"/>
          <w:rFonts w:asciiTheme="minorBidi" w:hAnsiTheme="minorBidi" w:cstheme="minorBidi"/>
          <w:sz w:val="32"/>
          <w:szCs w:val="32"/>
          <w:rtl/>
        </w:rPr>
        <w:t> </w:t>
      </w:r>
    </w:p>
    <w:p w14:paraId="2CC9BBE7" w14:textId="77777777" w:rsidR="00C01BD6" w:rsidRPr="00606A21" w:rsidRDefault="00C01BD6" w:rsidP="00606A21">
      <w:pPr>
        <w:pStyle w:val="p1"/>
        <w:jc w:val="mediumKashida"/>
        <w:divId w:val="133639782"/>
        <w:rPr>
          <w:rFonts w:asciiTheme="minorBidi" w:hAnsiTheme="minorBidi" w:cstheme="minorBidi"/>
          <w:sz w:val="32"/>
          <w:szCs w:val="32"/>
          <w:rtl/>
        </w:rPr>
      </w:pPr>
      <w:r w:rsidRPr="00606A21">
        <w:rPr>
          <w:rStyle w:val="s2"/>
          <w:rFonts w:asciiTheme="minorBidi" w:hAnsiTheme="minorBidi" w:cstheme="minorBidi"/>
          <w:sz w:val="32"/>
          <w:szCs w:val="32"/>
        </w:rPr>
        <w:t>                                                       </w:t>
      </w:r>
      <w:r w:rsidRPr="00606A21">
        <w:rPr>
          <w:rStyle w:val="apple-converted-space"/>
          <w:rFonts w:asciiTheme="minorBidi" w:hAnsiTheme="minorBidi" w:cstheme="minorBidi"/>
          <w:sz w:val="32"/>
          <w:szCs w:val="32"/>
        </w:rPr>
        <w:t> </w:t>
      </w:r>
    </w:p>
    <w:p w14:paraId="35372B69" w14:textId="211567C1" w:rsidR="00C01BD6" w:rsidRPr="00606A21" w:rsidRDefault="00C01BD6" w:rsidP="00606A21">
      <w:pPr>
        <w:pStyle w:val="p1"/>
        <w:jc w:val="mediumKashida"/>
        <w:divId w:val="133639782"/>
        <w:rPr>
          <w:rFonts w:asciiTheme="minorBidi" w:hAnsiTheme="minorBidi" w:cstheme="minorBidi"/>
          <w:sz w:val="32"/>
          <w:szCs w:val="32"/>
        </w:rPr>
      </w:pPr>
      <w:r w:rsidRPr="00606A21">
        <w:rPr>
          <w:rStyle w:val="s2"/>
          <w:rFonts w:asciiTheme="minorBidi" w:hAnsiTheme="minorBidi" w:cstheme="minorBidi"/>
          <w:sz w:val="32"/>
          <w:szCs w:val="32"/>
          <w:rtl/>
        </w:rPr>
        <w:t> </w:t>
      </w:r>
      <w:r w:rsidRPr="00606A21">
        <w:rPr>
          <w:rStyle w:val="s1"/>
          <w:rFonts w:asciiTheme="minorBidi" w:hAnsiTheme="minorBidi" w:cstheme="minorBidi"/>
          <w:b w:val="0"/>
          <w:bCs w:val="0"/>
          <w:sz w:val="32"/>
          <w:szCs w:val="32"/>
        </w:rPr>
        <w:t>                     </w:t>
      </w:r>
      <w:r w:rsidRPr="00606A21">
        <w:rPr>
          <w:rStyle w:val="apple-converted-space"/>
          <w:rFonts w:asciiTheme="minorBidi" w:hAnsiTheme="minorBidi" w:cstheme="minorBidi"/>
          <w:sz w:val="32"/>
          <w:szCs w:val="32"/>
        </w:rPr>
        <w:t> </w:t>
      </w:r>
    </w:p>
    <w:p w14:paraId="208920FB" w14:textId="77777777" w:rsidR="00C01BD6" w:rsidRPr="00606A21" w:rsidRDefault="00C01BD6" w:rsidP="00606A21">
      <w:pPr>
        <w:pStyle w:val="p1"/>
        <w:bidi/>
        <w:jc w:val="mediumKashida"/>
        <w:divId w:val="133639782"/>
        <w:rPr>
          <w:rFonts w:asciiTheme="minorBidi" w:hAnsiTheme="minorBidi" w:cstheme="minorBidi"/>
          <w:sz w:val="32"/>
          <w:szCs w:val="32"/>
        </w:rPr>
      </w:pPr>
      <w:r w:rsidRPr="00606A21">
        <w:rPr>
          <w:rStyle w:val="s1"/>
          <w:rFonts w:asciiTheme="minorBidi" w:hAnsiTheme="minorBidi" w:cstheme="minorBidi"/>
          <w:sz w:val="32"/>
          <w:szCs w:val="32"/>
          <w:rtl/>
        </w:rPr>
        <w:t>حياتها :</w:t>
      </w:r>
      <w:r w:rsidRPr="00606A21">
        <w:rPr>
          <w:rStyle w:val="apple-converted-space"/>
          <w:rFonts w:asciiTheme="minorBidi" w:hAnsiTheme="minorBidi" w:cstheme="minorBidi"/>
          <w:sz w:val="32"/>
          <w:szCs w:val="32"/>
          <w:rtl/>
        </w:rPr>
        <w:t xml:space="preserve">  </w:t>
      </w:r>
      <w:r w:rsidRPr="00606A21">
        <w:rPr>
          <w:rStyle w:val="s1"/>
          <w:rFonts w:asciiTheme="minorBidi" w:hAnsiTheme="minorBidi" w:cstheme="minorBidi"/>
          <w:sz w:val="32"/>
          <w:szCs w:val="32"/>
          <w:rtl/>
        </w:rPr>
        <w:t> </w:t>
      </w:r>
      <w:r w:rsidRPr="00606A21">
        <w:rPr>
          <w:rStyle w:val="apple-converted-space"/>
          <w:rFonts w:asciiTheme="minorBidi" w:hAnsiTheme="minorBidi" w:cstheme="minorBidi"/>
          <w:sz w:val="32"/>
          <w:szCs w:val="32"/>
          <w:rtl/>
        </w:rPr>
        <w:t> </w:t>
      </w:r>
    </w:p>
    <w:p w14:paraId="47C2FBC0" w14:textId="77777777" w:rsidR="00C01BD6" w:rsidRPr="00606A21" w:rsidRDefault="00C01BD6" w:rsidP="00606A21">
      <w:pPr>
        <w:pStyle w:val="p1"/>
        <w:bidi/>
        <w:jc w:val="mediumKashida"/>
        <w:divId w:val="133639782"/>
        <w:rPr>
          <w:rFonts w:asciiTheme="minorBidi" w:hAnsiTheme="minorBidi" w:cstheme="minorBidi"/>
          <w:sz w:val="32"/>
          <w:szCs w:val="32"/>
          <w:rtl/>
        </w:rPr>
      </w:pPr>
      <w:r w:rsidRPr="00606A21">
        <w:rPr>
          <w:rStyle w:val="s2"/>
          <w:rFonts w:asciiTheme="minorBidi" w:hAnsiTheme="minorBidi" w:cstheme="minorBidi"/>
          <w:sz w:val="32"/>
          <w:szCs w:val="32"/>
          <w:rtl/>
        </w:rPr>
        <w:t xml:space="preserve">  بدأت جيبسون حياتها العلمية في جامعة سميث بالولايات المتحدة الأمريكية حيث تخرجت عام 1931 وحصلت علىىالماجستير من نفس الجامعة عام 1933 . انتقلت جيبسون بعد دلك الى جمعة بيل حيث حصلت على الدكتوراه عام 1938 وتتلمدت على يد كلارك هل أحد العلماء البارزين في علم نفس التعلم في دلك الوقت . مع دلك لم تجدب نظريات </w:t>
      </w:r>
      <w:r w:rsidRPr="00606A21">
        <w:rPr>
          <w:rStyle w:val="s2"/>
          <w:rFonts w:asciiTheme="minorBidi" w:hAnsiTheme="minorBidi" w:cstheme="minorBidi"/>
          <w:sz w:val="32"/>
          <w:szCs w:val="32"/>
          <w:rtl/>
        </w:rPr>
        <w:lastRenderedPageBreak/>
        <w:t>التعلم ومبادئ المنبه والاستجابة اهتمام جيبسون حيث تحول اهتمامها الى دراسة الاستعدادات الفطرية الآوليةعند الحيوان والانسان . انتقلت جيبسون مع زوجها جيمس جيبسون للعمل كأستادة في جامعة كورنيل ، وتركزت بحوثهما طول فترة الخمسينات والستينات حول عمليات الادراك عند الاطفال الرضع كما اهتمت بدراسة ادراك العمق عند هؤلاء الاطفال ، كما احتلت دراسة عمليات القراءة عند الآطفال جانبا هاما من بحوثها . وكان كتابها عن مبادئ التعلم الادراكي والنمو الحاصل على جائزة كتاب القرن ، من اكثر الاعمال تأثيرا في مجال النمو . توفيت في عام 2002 عن عمر 92 سنة . حصلت جيبسون على جوائز عديدة  على اعمالها منها الميدالية الدهبيةوجائزة الانجاز العلمي من الجمعية النفسية الامريكية ، والميدالية علماء النفس التجريبين ، وميدالية العلوم وتم انتخابها عضوآ في الاكاديمية القومية للعلوم ، وأكاديمية العلوم والفنون الأمريكية .                                                                              </w:t>
      </w:r>
    </w:p>
    <w:p w14:paraId="1E40C1EE" w14:textId="77777777" w:rsidR="00C01BD6" w:rsidRPr="00606A21" w:rsidRDefault="00C01BD6" w:rsidP="00606A21">
      <w:pPr>
        <w:pStyle w:val="p1"/>
        <w:jc w:val="mediumKashida"/>
        <w:divId w:val="133639782"/>
        <w:rPr>
          <w:rFonts w:asciiTheme="minorBidi" w:hAnsiTheme="minorBidi" w:cstheme="minorBidi"/>
          <w:sz w:val="32"/>
          <w:szCs w:val="32"/>
          <w:rtl/>
        </w:rPr>
      </w:pPr>
      <w:r w:rsidRPr="00606A21">
        <w:rPr>
          <w:rStyle w:val="s2"/>
          <w:rFonts w:asciiTheme="minorBidi" w:hAnsiTheme="minorBidi" w:cstheme="minorBidi"/>
          <w:sz w:val="32"/>
          <w:szCs w:val="32"/>
          <w:rtl/>
        </w:rPr>
        <w:t> </w:t>
      </w:r>
    </w:p>
    <w:p w14:paraId="355C7E62" w14:textId="77777777" w:rsidR="00C01BD6" w:rsidRPr="00606A21" w:rsidRDefault="00C01BD6" w:rsidP="00606A21">
      <w:pPr>
        <w:pStyle w:val="p1"/>
        <w:jc w:val="mediumKashida"/>
        <w:divId w:val="133639782"/>
        <w:rPr>
          <w:rFonts w:asciiTheme="minorBidi" w:hAnsiTheme="minorBidi" w:cstheme="minorBidi"/>
          <w:sz w:val="32"/>
          <w:szCs w:val="32"/>
        </w:rPr>
      </w:pPr>
      <w:r w:rsidRPr="00606A21">
        <w:rPr>
          <w:rStyle w:val="s2"/>
          <w:rFonts w:asciiTheme="minorBidi" w:hAnsiTheme="minorBidi" w:cstheme="minorBidi"/>
          <w:sz w:val="32"/>
          <w:szCs w:val="32"/>
        </w:rPr>
        <w:t>                                                                                                                                                   </w:t>
      </w:r>
    </w:p>
    <w:p w14:paraId="386954E9" w14:textId="77777777" w:rsidR="00C01BD6" w:rsidRPr="00606A21" w:rsidRDefault="00C01BD6" w:rsidP="00606A21">
      <w:pPr>
        <w:pStyle w:val="p1"/>
        <w:bidi/>
        <w:jc w:val="mediumKashida"/>
        <w:divId w:val="133639782"/>
        <w:rPr>
          <w:rFonts w:asciiTheme="minorBidi" w:hAnsiTheme="minorBidi" w:cstheme="minorBidi"/>
          <w:sz w:val="32"/>
          <w:szCs w:val="32"/>
        </w:rPr>
      </w:pPr>
      <w:r w:rsidRPr="00606A21">
        <w:rPr>
          <w:rStyle w:val="s2"/>
          <w:rFonts w:asciiTheme="minorBidi" w:hAnsiTheme="minorBidi" w:cstheme="minorBidi"/>
          <w:sz w:val="32"/>
          <w:szCs w:val="32"/>
          <w:rtl/>
        </w:rPr>
        <w:t>ا</w:t>
      </w:r>
      <w:r w:rsidRPr="00606A21">
        <w:rPr>
          <w:rStyle w:val="s1"/>
          <w:rFonts w:asciiTheme="minorBidi" w:hAnsiTheme="minorBidi" w:cstheme="minorBidi"/>
          <w:b w:val="0"/>
          <w:bCs w:val="0"/>
          <w:sz w:val="32"/>
          <w:szCs w:val="32"/>
          <w:rtl/>
        </w:rPr>
        <w:t>لاتجاة العام للنظرية :</w:t>
      </w:r>
    </w:p>
    <w:p w14:paraId="3BEB4A48" w14:textId="77777777" w:rsidR="00C01BD6" w:rsidRPr="00606A21" w:rsidRDefault="00C01BD6" w:rsidP="00606A21">
      <w:pPr>
        <w:pStyle w:val="p1"/>
        <w:bidi/>
        <w:jc w:val="mediumKashida"/>
        <w:divId w:val="133639782"/>
        <w:rPr>
          <w:rFonts w:asciiTheme="minorBidi" w:hAnsiTheme="minorBidi" w:cstheme="minorBidi"/>
          <w:sz w:val="32"/>
          <w:szCs w:val="32"/>
          <w:rtl/>
        </w:rPr>
      </w:pPr>
      <w:r w:rsidRPr="00606A21">
        <w:rPr>
          <w:rStyle w:val="s2"/>
          <w:rFonts w:asciiTheme="minorBidi" w:hAnsiTheme="minorBidi" w:cstheme="minorBidi"/>
          <w:sz w:val="32"/>
          <w:szCs w:val="32"/>
          <w:rtl/>
        </w:rPr>
        <w:t> تهتم النظرية بالادراك بمفهومة الواسع . تسأل الباحثة اربعة اسئلة : ماالدي يدركة الأطفال ؟ كيف يكتسبون المعلومات ؟ ماهي الأفعال أو التفاعلات الحادثة ؟ ماهي النتائج المترتبة على المعرفة ؟ وتهتم الاجزاء التالية بخصائص النظرية التي توضح اسلوب تناول الباحثة لتلك الاسئلة ؟ والمنهج القائم على العلاقات البيئية ؟ وفكرة أن المعلومات المتعلقة بالادراك تتمثل في الاثارة الطبيعية الادراكية (الايجابية) للرؤية الانسانية ، ويخص الجزء الأخير لهدا الاتجاه استخدام الباحثة للطرق التجريبية الممثلة للبيئات الطبيعية .</w:t>
      </w:r>
    </w:p>
    <w:p w14:paraId="2718A19E" w14:textId="76F3B30A" w:rsidR="00004D60" w:rsidRPr="00606A21" w:rsidRDefault="00791E59" w:rsidP="00606A21">
      <w:pPr>
        <w:bidi w:val="0"/>
        <w:spacing w:after="0" w:line="240" w:lineRule="auto"/>
        <w:jc w:val="mediumKashida"/>
        <w:divId w:val="1664697567"/>
        <w:rPr>
          <w:rFonts w:asciiTheme="minorBidi" w:hAnsiTheme="minorBidi"/>
          <w:kern w:val="0"/>
          <w:sz w:val="32"/>
          <w:szCs w:val="32"/>
          <w:rtl/>
          <w14:ligatures w14:val="none"/>
        </w:rPr>
      </w:pPr>
      <w:r w:rsidRPr="00606A21">
        <w:rPr>
          <w:rFonts w:asciiTheme="minorBidi" w:hAnsiTheme="minorBidi"/>
          <w:kern w:val="0"/>
          <w:sz w:val="32"/>
          <w:szCs w:val="32"/>
          <w14:ligatures w14:val="none"/>
        </w:rPr>
        <w:t xml:space="preserve">                            </w:t>
      </w:r>
      <w:r w:rsidRPr="00606A21">
        <w:rPr>
          <w:rFonts w:asciiTheme="minorBidi" w:hAnsiTheme="minorBidi"/>
          <w:kern w:val="0"/>
          <w:sz w:val="32"/>
          <w:szCs w:val="32"/>
          <w:rtl/>
          <w14:ligatures w14:val="none"/>
        </w:rPr>
        <w:t>وفي أحدى تجارب جيبسون 1989 وضع</w:t>
      </w:r>
      <w:r w:rsidR="00606A21">
        <w:rPr>
          <w:rFonts w:asciiTheme="minorBidi" w:hAnsiTheme="minorBidi" w:hint="cs"/>
          <w:kern w:val="0"/>
          <w:sz w:val="32"/>
          <w:szCs w:val="32"/>
          <w:rtl/>
          <w14:ligatures w14:val="none"/>
        </w:rPr>
        <w:t xml:space="preserve"> </w:t>
      </w:r>
      <w:r w:rsidRPr="00606A21">
        <w:rPr>
          <w:rFonts w:asciiTheme="minorBidi" w:hAnsiTheme="minorBidi"/>
          <w:kern w:val="0"/>
          <w:sz w:val="32"/>
          <w:szCs w:val="32"/>
          <w:rtl/>
          <w14:ligatures w14:val="none"/>
        </w:rPr>
        <w:t>مجموعة من الأطفال في مكان مرتفع على الارض بأربعة اقدام وكانت الأمهات الباسمات تقنن على بعد ستة اقدام عند نهاية الطريق . كان هدة الطريق المرتفع دا ارضية صلبة تتيح عملية الحبو او المشي على الجانب الآخر كان الطريق مبتلآبالماء لا يسمح</w:t>
      </w:r>
    </w:p>
    <w:p w14:paraId="714E4E24" w14:textId="77777777" w:rsidR="00606A21" w:rsidRDefault="00791E59" w:rsidP="00606A21">
      <w:pPr>
        <w:spacing w:after="0" w:line="240" w:lineRule="auto"/>
        <w:jc w:val="mediumKashida"/>
        <w:divId w:val="1664697567"/>
        <w:rPr>
          <w:rFonts w:asciiTheme="minorBidi" w:hAnsiTheme="minorBidi"/>
          <w:kern w:val="0"/>
          <w:sz w:val="32"/>
          <w:szCs w:val="32"/>
          <w:rtl/>
          <w14:ligatures w14:val="none"/>
        </w:rPr>
      </w:pPr>
      <w:r w:rsidRPr="00606A21">
        <w:rPr>
          <w:rFonts w:asciiTheme="minorBidi" w:hAnsiTheme="minorBidi"/>
          <w:kern w:val="0"/>
          <w:sz w:val="32"/>
          <w:szCs w:val="32"/>
          <w:rtl/>
          <w14:ligatures w14:val="none"/>
        </w:rPr>
        <w:t xml:space="preserve"> بالمشي لكنة يسمح بالحبو فقط . نظر الاطفال الدين يستطيعون المشي الى الماء والى السطح الصلب قبل اتخاد القرار بالخوض في الماء او السير. اما الدين لايستطيعون المشي فلم يميزوا بين الحالتين فقد خاضوا كلا الطريقين، ومن هنا نجد أنه يوجد توافق بين ما تقدمه البيئة وأفعال ،وأهداف، وقدرات الطفل .   </w:t>
      </w:r>
    </w:p>
    <w:p w14:paraId="245F84B3" w14:textId="77777777" w:rsidR="00606A21" w:rsidRDefault="00606A21" w:rsidP="00606A21">
      <w:pPr>
        <w:spacing w:after="0" w:line="240" w:lineRule="auto"/>
        <w:jc w:val="mediumKashida"/>
        <w:divId w:val="1664697567"/>
        <w:rPr>
          <w:rFonts w:asciiTheme="minorBidi" w:hAnsiTheme="minorBidi"/>
          <w:kern w:val="0"/>
          <w:sz w:val="32"/>
          <w:szCs w:val="32"/>
          <w:rtl/>
          <w14:ligatures w14:val="none"/>
        </w:rPr>
      </w:pPr>
    </w:p>
    <w:p w14:paraId="65E697A1" w14:textId="77777777" w:rsidR="00606A21" w:rsidRDefault="00606A21" w:rsidP="00606A21">
      <w:pPr>
        <w:spacing w:after="0" w:line="240" w:lineRule="auto"/>
        <w:jc w:val="mediumKashida"/>
        <w:divId w:val="1664697567"/>
        <w:rPr>
          <w:rFonts w:asciiTheme="minorBidi" w:hAnsiTheme="minorBidi"/>
          <w:kern w:val="0"/>
          <w:sz w:val="32"/>
          <w:szCs w:val="32"/>
          <w:rtl/>
          <w14:ligatures w14:val="none"/>
        </w:rPr>
      </w:pPr>
    </w:p>
    <w:p w14:paraId="5E8A7968" w14:textId="77777777" w:rsidR="00606A21" w:rsidRDefault="00606A21" w:rsidP="00606A21">
      <w:pPr>
        <w:spacing w:after="0" w:line="240" w:lineRule="auto"/>
        <w:jc w:val="mediumKashida"/>
        <w:divId w:val="1664697567"/>
        <w:rPr>
          <w:rFonts w:asciiTheme="minorBidi" w:hAnsiTheme="minorBidi"/>
          <w:kern w:val="0"/>
          <w:sz w:val="32"/>
          <w:szCs w:val="32"/>
          <w:rtl/>
          <w14:ligatures w14:val="none"/>
        </w:rPr>
      </w:pPr>
    </w:p>
    <w:p w14:paraId="5BE63084" w14:textId="5A53DE78" w:rsidR="00791E59" w:rsidRPr="00606A21" w:rsidRDefault="00791E59" w:rsidP="00606A21">
      <w:pPr>
        <w:spacing w:after="0" w:line="240" w:lineRule="auto"/>
        <w:jc w:val="mediumKashida"/>
        <w:divId w:val="1664697567"/>
        <w:rPr>
          <w:rFonts w:asciiTheme="minorBidi" w:hAnsiTheme="minorBidi"/>
          <w:kern w:val="0"/>
          <w:sz w:val="32"/>
          <w:szCs w:val="32"/>
          <w14:ligatures w14:val="none"/>
        </w:rPr>
      </w:pPr>
      <w:r w:rsidRPr="00606A21">
        <w:rPr>
          <w:rFonts w:asciiTheme="minorBidi" w:hAnsiTheme="minorBidi"/>
          <w:kern w:val="0"/>
          <w:sz w:val="32"/>
          <w:szCs w:val="32"/>
          <w:rtl/>
          <w14:ligatures w14:val="none"/>
        </w:rPr>
        <w:t>                                  </w:t>
      </w:r>
    </w:p>
    <w:p w14:paraId="28E028A6" w14:textId="77777777" w:rsidR="00791E59" w:rsidRPr="00606A21" w:rsidRDefault="00791E59" w:rsidP="00606A21">
      <w:pPr>
        <w:bidi w:val="0"/>
        <w:spacing w:after="0" w:line="240" w:lineRule="auto"/>
        <w:jc w:val="mediumKashida"/>
        <w:divId w:val="1664697567"/>
        <w:rPr>
          <w:rFonts w:asciiTheme="minorBidi" w:hAnsiTheme="minorBidi"/>
          <w:kern w:val="0"/>
          <w:sz w:val="32"/>
          <w:szCs w:val="32"/>
          <w:rtl/>
          <w14:ligatures w14:val="none"/>
        </w:rPr>
      </w:pPr>
      <w:r w:rsidRPr="00606A21">
        <w:rPr>
          <w:rFonts w:asciiTheme="minorBidi" w:hAnsiTheme="minorBidi"/>
          <w:kern w:val="0"/>
          <w:sz w:val="32"/>
          <w:szCs w:val="32"/>
          <w14:ligatures w14:val="none"/>
        </w:rPr>
        <w:t>                                          .  </w:t>
      </w:r>
    </w:p>
    <w:p w14:paraId="3A8422F9" w14:textId="77777777" w:rsidR="00791E59" w:rsidRPr="00606A21" w:rsidRDefault="00791E59" w:rsidP="00606A21">
      <w:pPr>
        <w:spacing w:after="0" w:line="240" w:lineRule="auto"/>
        <w:jc w:val="mediumKashida"/>
        <w:divId w:val="1664697567"/>
        <w:rPr>
          <w:rFonts w:asciiTheme="minorBidi" w:hAnsiTheme="minorBidi"/>
          <w:b/>
          <w:bCs/>
          <w:kern w:val="0"/>
          <w:sz w:val="32"/>
          <w:szCs w:val="32"/>
          <w14:ligatures w14:val="none"/>
        </w:rPr>
      </w:pPr>
      <w:r w:rsidRPr="00606A21">
        <w:rPr>
          <w:rFonts w:asciiTheme="minorBidi" w:hAnsiTheme="minorBidi"/>
          <w:b/>
          <w:bCs/>
          <w:kern w:val="0"/>
          <w:sz w:val="32"/>
          <w:szCs w:val="32"/>
          <w:rtl/>
          <w14:ligatures w14:val="none"/>
        </w:rPr>
        <w:t>خصائص النظرية </w:t>
      </w:r>
    </w:p>
    <w:p w14:paraId="7A3E8CE9" w14:textId="77777777" w:rsidR="00791E59" w:rsidRPr="00606A21" w:rsidRDefault="00791E59" w:rsidP="00606A21">
      <w:pPr>
        <w:spacing w:after="0" w:line="240" w:lineRule="auto"/>
        <w:jc w:val="mediumKashida"/>
        <w:divId w:val="1664697567"/>
        <w:rPr>
          <w:rFonts w:asciiTheme="minorBidi" w:hAnsiTheme="minorBidi"/>
          <w:kern w:val="0"/>
          <w:sz w:val="32"/>
          <w:szCs w:val="32"/>
          <w:rtl/>
          <w14:ligatures w14:val="none"/>
        </w:rPr>
      </w:pPr>
      <w:r w:rsidRPr="00606A21">
        <w:rPr>
          <w:rFonts w:asciiTheme="minorBidi" w:hAnsiTheme="minorBidi"/>
          <w:kern w:val="0"/>
          <w:sz w:val="32"/>
          <w:szCs w:val="32"/>
          <w:rtl/>
          <w14:ligatures w14:val="none"/>
        </w:rPr>
        <w:t>1. الانسان كائن نشط حي وايجابي :</w:t>
      </w:r>
    </w:p>
    <w:p w14:paraId="620A20A0" w14:textId="617611F8" w:rsidR="00AA5B16" w:rsidRPr="00606A21" w:rsidRDefault="00791E59" w:rsidP="00606A21">
      <w:pPr>
        <w:spacing w:after="0" w:line="240" w:lineRule="auto"/>
        <w:jc w:val="mediumKashida"/>
        <w:divId w:val="1664697567"/>
        <w:rPr>
          <w:rFonts w:asciiTheme="minorBidi" w:hAnsiTheme="minorBidi"/>
          <w:kern w:val="0"/>
          <w:sz w:val="32"/>
          <w:szCs w:val="32"/>
          <w14:ligatures w14:val="none"/>
        </w:rPr>
      </w:pPr>
      <w:r w:rsidRPr="00606A21">
        <w:rPr>
          <w:rFonts w:asciiTheme="minorBidi" w:hAnsiTheme="minorBidi"/>
          <w:kern w:val="0"/>
          <w:sz w:val="32"/>
          <w:szCs w:val="32"/>
          <w:rtl/>
          <w14:ligatures w14:val="none"/>
        </w:rPr>
        <w:t>تعرف جيبسون الانسان سواء كان طفلا ام راشدا بأنه كائن حي يسعى دائما لاكتشاف الاشياء من حوله ودلك من خلال انتباهه لها واستخلاص العديد من الخصائص والابعاد المميزة لهده الاشياء بحيث يمكن ادراكها والتمييز بينها</w:t>
      </w:r>
      <w:r w:rsidR="00606A21">
        <w:rPr>
          <w:rFonts w:asciiTheme="minorBidi" w:hAnsiTheme="minorBidi" w:hint="cs"/>
          <w:kern w:val="0"/>
          <w:sz w:val="32"/>
          <w:szCs w:val="32"/>
          <w:rtl/>
          <w14:ligatures w14:val="none"/>
        </w:rPr>
        <w:t xml:space="preserve"> </w:t>
      </w:r>
      <w:r w:rsidR="00AA5B16" w:rsidRPr="00606A21">
        <w:rPr>
          <w:rFonts w:asciiTheme="minorBidi" w:hAnsiTheme="minorBidi"/>
          <w:kern w:val="0"/>
          <w:sz w:val="32"/>
          <w:szCs w:val="32"/>
          <w:rtl/>
          <w14:ligatures w14:val="none"/>
        </w:rPr>
        <w:t>وترى جيبسون ان احد الاختلافات بين الاطفال الرضع والاطفال الاكبر سنا تكمن في نوع المعلومات التىيكتسبونها عن الاشياء من حولهم </w:t>
      </w:r>
    </w:p>
    <w:p w14:paraId="39927E28" w14:textId="77777777" w:rsidR="00AA5B16" w:rsidRPr="00606A21" w:rsidRDefault="00AA5B16" w:rsidP="00606A21">
      <w:pPr>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rtl/>
          <w14:ligatures w14:val="none"/>
        </w:rPr>
        <w:t>2. وجود المعلومات داخل المدركات : </w:t>
      </w:r>
    </w:p>
    <w:p w14:paraId="43FE8AD0" w14:textId="3D684AE8" w:rsidR="00AA5B16" w:rsidRPr="00606A21" w:rsidRDefault="00AA5B16" w:rsidP="00606A21">
      <w:pPr>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rtl/>
          <w14:ligatures w14:val="none"/>
        </w:rPr>
        <w:t> تتفق جيبسون وبياجيه في تصورهما للطفل على انه كائن حي نشط يسعى الى اكتشاف العالم من حوله . غير ان جيبسون تختلف عن بياجيه في تفسيرها للكيفية التي يدرك بها او يكشف بها الطفل هدا العالم . يرى بياجيه ان الطفل يكون معارفه عن البيئة من خلال مفهوم الأسكيماتا . اما جيبسون تضع اهمية خاصة لعملية الادراك باعتبارها الطريق الرئيسي الموصل للمعرفة.                                                                                  </w:t>
      </w:r>
    </w:p>
    <w:p w14:paraId="49C21300" w14:textId="0AC18718" w:rsidR="00AA5B16" w:rsidRPr="00606A21" w:rsidRDefault="00AA5B16" w:rsidP="00606A21">
      <w:pPr>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rtl/>
          <w14:ligatures w14:val="none"/>
        </w:rPr>
        <w:t>3. اهمية الصدق البيئى :</w:t>
      </w:r>
      <w:r w:rsidR="00606A21">
        <w:rPr>
          <w:rFonts w:asciiTheme="minorBidi" w:hAnsiTheme="minorBidi" w:hint="cs"/>
          <w:kern w:val="0"/>
          <w:sz w:val="32"/>
          <w:szCs w:val="32"/>
          <w:rtl/>
          <w14:ligatures w14:val="none"/>
        </w:rPr>
        <w:t xml:space="preserve"> </w:t>
      </w:r>
      <w:r w:rsidRPr="00606A21">
        <w:rPr>
          <w:rFonts w:asciiTheme="minorBidi" w:hAnsiTheme="minorBidi"/>
          <w:kern w:val="0"/>
          <w:sz w:val="32"/>
          <w:szCs w:val="32"/>
          <w:rtl/>
          <w14:ligatures w14:val="none"/>
        </w:rPr>
        <w:t>تعد نظرية جيبسون من اهم نظريات علم النفس التى تؤكد اهمية الواقع الادراكي للانسان ، فالانسان لايدرك اي منبهات تقع حوله وانما يدرك فقط المنبهات التى يحتاج اليها في تكيفة مع البيئة التى يعيش فيها . من ثم فأن ادراك الفرد للمنبهات _في رأي جيبسون_ لايتوقف عند مستوى الاحساس بالصوت أو الضوء الصادر عنها بل يتعدى دلك الى ادراك العلاقات المعقدة القائمة بين الأشياء .</w:t>
      </w:r>
    </w:p>
    <w:p w14:paraId="355FC689" w14:textId="77777777" w:rsidR="00AA5B16" w:rsidRPr="00606A21" w:rsidRDefault="00AA5B16" w:rsidP="00606A21">
      <w:pPr>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rtl/>
          <w14:ligatures w14:val="none"/>
        </w:rPr>
        <w:t>4. أولوية التعلم الادراكي كشرط لحدوث ارتقاء الادراك :</w:t>
      </w:r>
    </w:p>
    <w:p w14:paraId="36503FF3" w14:textId="099C3C53" w:rsidR="00AA5B16" w:rsidRPr="00606A21" w:rsidRDefault="00AA5B16" w:rsidP="00606A21">
      <w:pPr>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rtl/>
          <w14:ligatures w14:val="none"/>
        </w:rPr>
        <w:t> ترى جيبسون ان ارتقاء الادراك عند الطفل يتضمن تعلم الطفل كيف يدرك للاشياء من حوله . تتحسن قدرة الطفل على الادراك كلما استطاع الطفل أن يبحث ويكشف ويقارن ويستلخص الابعاد المشتركة بين المنبهات المدركة.                                                              </w:t>
      </w:r>
    </w:p>
    <w:p w14:paraId="3FB22060" w14:textId="77777777" w:rsidR="00AA5B16" w:rsidRPr="00606A21" w:rsidRDefault="00AA5B16" w:rsidP="00606A21">
      <w:pPr>
        <w:spacing w:after="0" w:line="240" w:lineRule="auto"/>
        <w:jc w:val="mediumKashida"/>
        <w:divId w:val="109518051"/>
        <w:rPr>
          <w:rFonts w:asciiTheme="minorBidi" w:hAnsiTheme="minorBidi"/>
          <w:b/>
          <w:bCs/>
          <w:kern w:val="0"/>
          <w:sz w:val="32"/>
          <w:szCs w:val="32"/>
          <w:rtl/>
          <w14:ligatures w14:val="none"/>
        </w:rPr>
      </w:pPr>
      <w:r w:rsidRPr="00606A21">
        <w:rPr>
          <w:rFonts w:asciiTheme="minorBidi" w:hAnsiTheme="minorBidi"/>
          <w:b/>
          <w:bCs/>
          <w:kern w:val="0"/>
          <w:sz w:val="32"/>
          <w:szCs w:val="32"/>
          <w:rtl/>
          <w14:ligatures w14:val="none"/>
        </w:rPr>
        <w:t>خصائص النمو في نظرية جيبسون :</w:t>
      </w:r>
    </w:p>
    <w:p w14:paraId="2F90C736" w14:textId="77777777" w:rsidR="00AA5B16" w:rsidRPr="00606A21" w:rsidRDefault="00AA5B16" w:rsidP="00606A21">
      <w:pPr>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rtl/>
          <w14:ligatures w14:val="none"/>
        </w:rPr>
        <w:t> ترى جيبسون ان عمليات الارتقاء عموما وعمليات ارتقاء الادراك بوجه خاص تتسم بثلاث خصائص رئيسية تحدد مسار واتجاه الارتقاء . هده الخصائص هى :</w:t>
      </w:r>
    </w:p>
    <w:p w14:paraId="60372F44" w14:textId="77777777" w:rsidR="00AA5B16" w:rsidRPr="00606A21" w:rsidRDefault="00AA5B16" w:rsidP="00606A21">
      <w:pPr>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rtl/>
          <w14:ligatures w14:val="none"/>
        </w:rPr>
        <w:t>• تمايز عمليات الادراك :</w:t>
      </w:r>
    </w:p>
    <w:p w14:paraId="401D3CF0" w14:textId="650E800B" w:rsidR="00AA5B16" w:rsidRPr="00606A21" w:rsidRDefault="00AA5B16" w:rsidP="00606A21">
      <w:pPr>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rtl/>
          <w14:ligatures w14:val="none"/>
        </w:rPr>
        <w:t xml:space="preserve">  تؤكد جيبسون وجود علاقة وثيقة بين مايدركه الطفل من المنبهات المحيط به وبين نوع المعلومات التى تحملها هده المنبهات . فالطفل الدي يبلغ من العمر 3 سنوات لايستطيعان يميز بين انواع الاسماك المختلفة بينما يستطيع </w:t>
      </w:r>
      <w:r w:rsidRPr="00606A21">
        <w:rPr>
          <w:rFonts w:asciiTheme="minorBidi" w:hAnsiTheme="minorBidi"/>
          <w:kern w:val="0"/>
          <w:sz w:val="32"/>
          <w:szCs w:val="32"/>
          <w:rtl/>
          <w14:ligatures w14:val="none"/>
        </w:rPr>
        <w:lastRenderedPageBreak/>
        <w:t>الطفل الاكبر ان يميز بين هده الانواع . ومع زيادة عمر الطفل يمكنه ان يستخلص من المنبهات التى تحيط به خصائص اكثر تحديدا ومعلومات اكثر دقه وتفصيلا .. ويتفق دلك مع احد قوانين النمو والارتقاء وهي ان اتجاه الارتقاء يسير دائما من العام الى الخاص او من اللاتمايز الى التمايز.                                                                                     </w:t>
      </w:r>
    </w:p>
    <w:p w14:paraId="6A74AE32" w14:textId="77777777" w:rsidR="00AA5B16" w:rsidRPr="00606A21" w:rsidRDefault="00AA5B16" w:rsidP="00606A21">
      <w:pPr>
        <w:spacing w:after="0" w:line="240" w:lineRule="auto"/>
        <w:jc w:val="mediumKashida"/>
        <w:divId w:val="109518051"/>
        <w:rPr>
          <w:rFonts w:asciiTheme="minorBidi" w:hAnsiTheme="minorBidi"/>
          <w:b/>
          <w:bCs/>
          <w:kern w:val="0"/>
          <w:sz w:val="32"/>
          <w:szCs w:val="32"/>
          <w14:ligatures w14:val="none"/>
        </w:rPr>
      </w:pPr>
      <w:r w:rsidRPr="00606A21">
        <w:rPr>
          <w:rFonts w:asciiTheme="minorBidi" w:hAnsiTheme="minorBidi"/>
          <w:b/>
          <w:bCs/>
          <w:kern w:val="0"/>
          <w:sz w:val="32"/>
          <w:szCs w:val="32"/>
          <w:rtl/>
          <w14:ligatures w14:val="none"/>
        </w:rPr>
        <w:t>• مدى كفاءة الانتباه :</w:t>
      </w:r>
    </w:p>
    <w:p w14:paraId="194BAC47" w14:textId="77777777" w:rsidR="00AA5B16" w:rsidRPr="00606A21" w:rsidRDefault="00AA5B16" w:rsidP="00606A21">
      <w:pPr>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rtl/>
          <w14:ligatures w14:val="none"/>
        </w:rPr>
        <w:t>  ترى جيبسون ان عمليه الانتباه والادراك عند الطفل تسير دائما وفق قانون الكفاءة والتميز . فمع تقدم عمر الطفل يحدث مزيد من الانتقاء والتنظيم في عمليات الانتباه والادراك فيكون الادراك جامعا مانعا حيث ينتبه الطفل الى الخصائص الهامة والضرةرية للاشياء من حوله ويترك ماهو غير ضروري ودلك حسب السياق الدي يوجد فيه . تؤكد جيبسون في هدا المنحني اهميه عمليه الانتباه بالنسبة لارتقاء عمليات الادراك وان ميكانزماتالانتباه عند الطفل تختلف باختلاف الموقف والسياق الدي يحيط به ، فانتباه الطفل للسيارات في الطريق عند العبور يختلف عن كيفية انتباهه عند شرائه نوعا معينا من الحلوى . ان هناك تفاعلآ متبادلآ بين نوع المعلومات التى يريد ان ينتبه لها الطفل وبين الطريقة التى سينتبه بها ونوع المهمة او العمل الدي يؤديه .   </w:t>
      </w:r>
    </w:p>
    <w:p w14:paraId="071CD9CB" w14:textId="77777777" w:rsidR="00AA5B16" w:rsidRPr="00606A21" w:rsidRDefault="00AA5B16" w:rsidP="00606A21">
      <w:pPr>
        <w:bidi w:val="0"/>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rtl/>
          <w14:ligatures w14:val="none"/>
        </w:rPr>
        <w:t> </w:t>
      </w:r>
    </w:p>
    <w:p w14:paraId="78DBE47C" w14:textId="77777777" w:rsidR="00AA5B16" w:rsidRPr="00606A21" w:rsidRDefault="00AA5B16" w:rsidP="00606A21">
      <w:pPr>
        <w:spacing w:after="0" w:line="240" w:lineRule="auto"/>
        <w:jc w:val="mediumKashida"/>
        <w:divId w:val="109518051"/>
        <w:rPr>
          <w:rFonts w:asciiTheme="minorBidi" w:hAnsiTheme="minorBidi"/>
          <w:b/>
          <w:bCs/>
          <w:kern w:val="0"/>
          <w:sz w:val="32"/>
          <w:szCs w:val="32"/>
          <w14:ligatures w14:val="none"/>
        </w:rPr>
      </w:pPr>
      <w:r w:rsidRPr="00606A21">
        <w:rPr>
          <w:rFonts w:asciiTheme="minorBidi" w:hAnsiTheme="minorBidi"/>
          <w:b/>
          <w:bCs/>
          <w:kern w:val="0"/>
          <w:sz w:val="32"/>
          <w:szCs w:val="32"/>
          <w:rtl/>
          <w14:ligatures w14:val="none"/>
        </w:rPr>
        <w:t>• الاقتصاد في الوقت حسب المعلومات المطلوبة :</w:t>
      </w:r>
    </w:p>
    <w:p w14:paraId="26A89E53" w14:textId="77777777" w:rsidR="00606A21" w:rsidRDefault="00AA5B16" w:rsidP="00606A21">
      <w:pPr>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rtl/>
          <w14:ligatures w14:val="none"/>
        </w:rPr>
        <w:t> يبدأ الطفل في تعلم كيفية الاقتصاد في الوقت عند اكتساب المعلومات المطلوبة بحيث تصبح هده العملية اكثر كفاءة ودقة مع زيادة العمر . ويتحقق مبدأ الاقتصاد في الوقت من خلال استخلاص الخصائص المميزة للشيالمدرك والدي يميزه عن باقي الاشياء الأخرى ، كدلك يتحقق من خلال استخلاص الطفل للعلاقات القائمة بين الاشياء والتى تتميز بالثبات عبر الزمن . فمثلآ ثبات ادراك الطفل لصورة الأم لابد وان يتم عبر مجموعة من الخصائص الثابتة والتى لا تتغير هيئتها او مظهرها الخارجي . ان ثبات عمليات الادراك في رأي جيبسون تأتي من خلال ادراكنا للوحدات الكبرى للشئ المدرك . فكل شئ في هدا العالم موجود داخل نسق وبناء منظم ومحكم . وفهمنا لهدا البناء والنسق يكون محكومآ دائمآبفهمنا للعلاقات والقواعد التى تحكم هدا البناء ، فمثلآالكلمات التى نقرؤها تمثل نوعا من البناء حيث تتكون من مجموعة من الحروف وهناك قواعد معينة تنظم هده الحروف لكي تكون الكلمات . واستخلاص القواعد والنظم التى تحكم بناء الكلمات والجمل عند القراءة هى التىتميز بين قارئ ماهر وقارئ غير ماهر حسب نظرية جيبسون.  </w:t>
      </w:r>
    </w:p>
    <w:p w14:paraId="6B7689A3" w14:textId="77777777" w:rsidR="00606A21" w:rsidRDefault="00606A21" w:rsidP="00606A21">
      <w:pPr>
        <w:spacing w:after="0" w:line="240" w:lineRule="auto"/>
        <w:jc w:val="mediumKashida"/>
        <w:divId w:val="109518051"/>
        <w:rPr>
          <w:rFonts w:asciiTheme="minorBidi" w:hAnsiTheme="minorBidi"/>
          <w:kern w:val="0"/>
          <w:sz w:val="32"/>
          <w:szCs w:val="32"/>
          <w:rtl/>
          <w14:ligatures w14:val="none"/>
        </w:rPr>
      </w:pPr>
    </w:p>
    <w:p w14:paraId="1B5CFB32" w14:textId="77777777" w:rsidR="00606A21" w:rsidRDefault="00606A21" w:rsidP="00606A21">
      <w:pPr>
        <w:spacing w:after="0" w:line="240" w:lineRule="auto"/>
        <w:jc w:val="mediumKashida"/>
        <w:divId w:val="109518051"/>
        <w:rPr>
          <w:rFonts w:asciiTheme="minorBidi" w:hAnsiTheme="minorBidi"/>
          <w:kern w:val="0"/>
          <w:sz w:val="32"/>
          <w:szCs w:val="32"/>
          <w:rtl/>
          <w14:ligatures w14:val="none"/>
        </w:rPr>
      </w:pPr>
    </w:p>
    <w:p w14:paraId="72A81349" w14:textId="77777777" w:rsidR="00606A21" w:rsidRDefault="00AA5B16" w:rsidP="00606A21">
      <w:pPr>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rtl/>
          <w14:ligatures w14:val="none"/>
        </w:rPr>
        <w:lastRenderedPageBreak/>
        <w:t xml:space="preserve">     </w:t>
      </w:r>
    </w:p>
    <w:p w14:paraId="26D95B8A" w14:textId="212A666C" w:rsidR="00AA5B16" w:rsidRPr="00606A21" w:rsidRDefault="00AA5B16" w:rsidP="00606A21">
      <w:pPr>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rtl/>
          <w14:ligatures w14:val="none"/>
        </w:rPr>
        <w:t>                                               </w:t>
      </w:r>
    </w:p>
    <w:p w14:paraId="7B998596" w14:textId="77777777" w:rsidR="00AA5B16" w:rsidRPr="00606A21" w:rsidRDefault="00AA5B16" w:rsidP="00606A21">
      <w:pPr>
        <w:bidi w:val="0"/>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rtl/>
          <w14:ligatures w14:val="none"/>
        </w:rPr>
        <w:t> </w:t>
      </w:r>
    </w:p>
    <w:p w14:paraId="4BA6BE22" w14:textId="77777777" w:rsidR="00AA5B16" w:rsidRPr="00606A21" w:rsidRDefault="00AA5B16" w:rsidP="00606A21">
      <w:pPr>
        <w:spacing w:after="0" w:line="240" w:lineRule="auto"/>
        <w:jc w:val="mediumKashida"/>
        <w:divId w:val="109518051"/>
        <w:rPr>
          <w:rFonts w:asciiTheme="minorBidi" w:hAnsiTheme="minorBidi"/>
          <w:b/>
          <w:bCs/>
          <w:kern w:val="0"/>
          <w:sz w:val="32"/>
          <w:szCs w:val="32"/>
          <w14:ligatures w14:val="none"/>
        </w:rPr>
      </w:pPr>
      <w:r w:rsidRPr="00606A21">
        <w:rPr>
          <w:rFonts w:asciiTheme="minorBidi" w:hAnsiTheme="minorBidi"/>
          <w:b/>
          <w:bCs/>
          <w:kern w:val="0"/>
          <w:sz w:val="32"/>
          <w:szCs w:val="32"/>
          <w:rtl/>
          <w14:ligatures w14:val="none"/>
        </w:rPr>
        <w:t>ميكانزمات الارتقاء:</w:t>
      </w:r>
    </w:p>
    <w:p w14:paraId="56D8F4BE" w14:textId="77777777" w:rsidR="00AA5B16" w:rsidRPr="00606A21" w:rsidRDefault="00AA5B16" w:rsidP="00606A21">
      <w:pPr>
        <w:bidi w:val="0"/>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14:ligatures w14:val="none"/>
        </w:rPr>
        <w:t> </w:t>
      </w:r>
    </w:p>
    <w:p w14:paraId="5C32076C" w14:textId="77777777" w:rsidR="00AA5B16" w:rsidRPr="00606A21" w:rsidRDefault="00AA5B16" w:rsidP="00606A21">
      <w:pPr>
        <w:spacing w:after="0" w:line="240" w:lineRule="auto"/>
        <w:jc w:val="mediumKashida"/>
        <w:divId w:val="109518051"/>
        <w:rPr>
          <w:rFonts w:asciiTheme="minorBidi" w:hAnsiTheme="minorBidi"/>
          <w:kern w:val="0"/>
          <w:sz w:val="32"/>
          <w:szCs w:val="32"/>
          <w14:ligatures w14:val="none"/>
        </w:rPr>
      </w:pPr>
      <w:r w:rsidRPr="00606A21">
        <w:rPr>
          <w:rFonts w:asciiTheme="minorBidi" w:hAnsiTheme="minorBidi"/>
          <w:kern w:val="0"/>
          <w:sz w:val="32"/>
          <w:szCs w:val="32"/>
          <w:rtl/>
          <w14:ligatures w14:val="none"/>
        </w:rPr>
        <w:t>ترى جيبسون ان هناك ثلاث ميكانزمات تساعد الطفل على الارتقاء والتى من شأنها ان تحدث نوعا من التغير في عمليات التعلم الادراكي للطفل . هده الميكانزماتهي : </w:t>
      </w:r>
    </w:p>
    <w:p w14:paraId="06539161" w14:textId="77777777" w:rsidR="00AA5B16" w:rsidRPr="00606A21" w:rsidRDefault="00AA5B16" w:rsidP="00606A21">
      <w:pPr>
        <w:bidi w:val="0"/>
        <w:spacing w:after="0" w:line="240" w:lineRule="auto"/>
        <w:jc w:val="mediumKashida"/>
        <w:divId w:val="109518051"/>
        <w:rPr>
          <w:rFonts w:asciiTheme="minorBidi" w:hAnsiTheme="minorBidi"/>
          <w:kern w:val="0"/>
          <w:sz w:val="32"/>
          <w:szCs w:val="32"/>
          <w:rtl/>
          <w14:ligatures w14:val="none"/>
        </w:rPr>
      </w:pPr>
      <w:r w:rsidRPr="00606A21">
        <w:rPr>
          <w:rFonts w:asciiTheme="minorBidi" w:hAnsiTheme="minorBidi"/>
          <w:kern w:val="0"/>
          <w:sz w:val="32"/>
          <w:szCs w:val="32"/>
          <w14:ligatures w14:val="none"/>
        </w:rPr>
        <w:t> </w:t>
      </w:r>
    </w:p>
    <w:p w14:paraId="4EFCF33B" w14:textId="77777777" w:rsidR="00AA5B16" w:rsidRPr="00606A21" w:rsidRDefault="00AA5B16" w:rsidP="00606A21">
      <w:pPr>
        <w:spacing w:after="0" w:line="240" w:lineRule="auto"/>
        <w:jc w:val="mediumKashida"/>
        <w:divId w:val="109518051"/>
        <w:rPr>
          <w:rFonts w:asciiTheme="minorBidi" w:hAnsiTheme="minorBidi"/>
          <w:b/>
          <w:bCs/>
          <w:kern w:val="0"/>
          <w:sz w:val="32"/>
          <w:szCs w:val="32"/>
          <w14:ligatures w14:val="none"/>
        </w:rPr>
      </w:pPr>
      <w:r w:rsidRPr="00606A21">
        <w:rPr>
          <w:rFonts w:asciiTheme="minorBidi" w:hAnsiTheme="minorBidi"/>
          <w:b/>
          <w:bCs/>
          <w:kern w:val="0"/>
          <w:sz w:val="32"/>
          <w:szCs w:val="32"/>
          <w:rtl/>
          <w14:ligatures w14:val="none"/>
        </w:rPr>
        <w:t>• التجريد</w:t>
      </w:r>
    </w:p>
    <w:p w14:paraId="2D3CEC47" w14:textId="77777777" w:rsidR="00672495" w:rsidRPr="00606A21" w:rsidRDefault="00672495" w:rsidP="00606A21">
      <w:pPr>
        <w:spacing w:after="0" w:line="240" w:lineRule="auto"/>
        <w:jc w:val="mediumKashida"/>
        <w:divId w:val="2072726775"/>
        <w:rPr>
          <w:rFonts w:asciiTheme="minorBidi" w:hAnsiTheme="minorBidi"/>
          <w:kern w:val="0"/>
          <w:sz w:val="32"/>
          <w:szCs w:val="32"/>
          <w14:ligatures w14:val="none"/>
        </w:rPr>
      </w:pPr>
      <w:r w:rsidRPr="00606A21">
        <w:rPr>
          <w:rFonts w:asciiTheme="minorBidi" w:hAnsiTheme="minorBidi"/>
          <w:kern w:val="0"/>
          <w:sz w:val="32"/>
          <w:szCs w:val="32"/>
          <w:rtl/>
          <w14:ligatures w14:val="none"/>
        </w:rPr>
        <w:t> تعرف جيبسون عمليات التجريد بأنها قدره الطفل على استخلاص الملامح المميزة للاشياء المدركة مع ادراك العلاقات الثابتة بين هده الاشياء ، ودلك للوصول الى المستويات العليا للبناء الدي تنتظم فيه الاشياء . من هده الخصائص والابعاد مثلآ ادراك الطفل للون، الحجم ، الطول، الوزن، الاتجاهات .                                             </w:t>
      </w:r>
    </w:p>
    <w:p w14:paraId="15413451" w14:textId="77777777" w:rsidR="00672495" w:rsidRPr="00606A21" w:rsidRDefault="00672495" w:rsidP="00606A21">
      <w:pPr>
        <w:bidi w:val="0"/>
        <w:spacing w:after="0" w:line="240" w:lineRule="auto"/>
        <w:jc w:val="mediumKashida"/>
        <w:divId w:val="2072726775"/>
        <w:rPr>
          <w:rFonts w:asciiTheme="minorBidi" w:hAnsiTheme="minorBidi"/>
          <w:b/>
          <w:bCs/>
          <w:kern w:val="0"/>
          <w:sz w:val="32"/>
          <w:szCs w:val="32"/>
          <w:rtl/>
          <w14:ligatures w14:val="none"/>
        </w:rPr>
      </w:pPr>
      <w:r w:rsidRPr="00606A21">
        <w:rPr>
          <w:rFonts w:asciiTheme="minorBidi" w:hAnsiTheme="minorBidi"/>
          <w:kern w:val="0"/>
          <w:sz w:val="32"/>
          <w:szCs w:val="32"/>
          <w14:ligatures w14:val="none"/>
        </w:rPr>
        <w:t> </w:t>
      </w:r>
    </w:p>
    <w:p w14:paraId="0180B6B6" w14:textId="77777777" w:rsidR="00672495" w:rsidRPr="00606A21" w:rsidRDefault="00672495" w:rsidP="00606A21">
      <w:pPr>
        <w:spacing w:after="0" w:line="240" w:lineRule="auto"/>
        <w:jc w:val="mediumKashida"/>
        <w:divId w:val="2072726775"/>
        <w:rPr>
          <w:rFonts w:asciiTheme="minorBidi" w:hAnsiTheme="minorBidi"/>
          <w:b/>
          <w:bCs/>
          <w:kern w:val="0"/>
          <w:sz w:val="32"/>
          <w:szCs w:val="32"/>
          <w14:ligatures w14:val="none"/>
        </w:rPr>
      </w:pPr>
      <w:r w:rsidRPr="00606A21">
        <w:rPr>
          <w:rFonts w:asciiTheme="minorBidi" w:hAnsiTheme="minorBidi"/>
          <w:b/>
          <w:bCs/>
          <w:kern w:val="0"/>
          <w:sz w:val="32"/>
          <w:szCs w:val="32"/>
          <w:rtl/>
          <w14:ligatures w14:val="none"/>
        </w:rPr>
        <w:t>• التنقية </w:t>
      </w:r>
    </w:p>
    <w:p w14:paraId="41EE08D5" w14:textId="77777777" w:rsidR="00672495" w:rsidRPr="00606A21" w:rsidRDefault="00672495" w:rsidP="00606A21">
      <w:pPr>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rtl/>
          <w14:ligatures w14:val="none"/>
        </w:rPr>
        <w:t>  تعد عملية الانتقاء هى الوجه الآخر لعملية التجريد . فلكي يحدث التجريد  بصورة فعالة ودقيقة يجب على الطفل ان يستبعد كثيرا من الخصائص غير الهامة للمنبه او الموقف المدرك بحيث يمكنه الانتباه الى الخصائص الهامة فقط .                          </w:t>
      </w:r>
    </w:p>
    <w:p w14:paraId="63D5AD5E" w14:textId="77777777" w:rsidR="00672495" w:rsidRPr="00606A21" w:rsidRDefault="00672495" w:rsidP="00606A21">
      <w:pPr>
        <w:bidi w:val="0"/>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rtl/>
          <w14:ligatures w14:val="none"/>
        </w:rPr>
        <w:t> </w:t>
      </w:r>
    </w:p>
    <w:p w14:paraId="1768DA39" w14:textId="77777777" w:rsidR="00672495" w:rsidRPr="00606A21" w:rsidRDefault="00672495" w:rsidP="00606A21">
      <w:pPr>
        <w:spacing w:after="0" w:line="240" w:lineRule="auto"/>
        <w:jc w:val="mediumKashida"/>
        <w:divId w:val="2072726775"/>
        <w:rPr>
          <w:rFonts w:asciiTheme="minorBidi" w:hAnsiTheme="minorBidi"/>
          <w:b/>
          <w:bCs/>
          <w:kern w:val="0"/>
          <w:sz w:val="32"/>
          <w:szCs w:val="32"/>
          <w14:ligatures w14:val="none"/>
        </w:rPr>
      </w:pPr>
      <w:r w:rsidRPr="00606A21">
        <w:rPr>
          <w:rFonts w:asciiTheme="minorBidi" w:hAnsiTheme="minorBidi"/>
          <w:b/>
          <w:bCs/>
          <w:kern w:val="0"/>
          <w:sz w:val="32"/>
          <w:szCs w:val="32"/>
          <w:rtl/>
          <w14:ligatures w14:val="none"/>
        </w:rPr>
        <w:t>• الانتباه الهامشي </w:t>
      </w:r>
    </w:p>
    <w:p w14:paraId="2C8885D7" w14:textId="77777777" w:rsidR="00672495" w:rsidRPr="00606A21" w:rsidRDefault="00672495" w:rsidP="00606A21">
      <w:pPr>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rtl/>
          <w14:ligatures w14:val="none"/>
        </w:rPr>
        <w:t>   بينما تعتبر عمليات التجريد والانتقاء عمليات داخلية ، فان الانباه الهامشي يشير الى السلوك الخارجي الدي يصدر عن الطفل لكي يمكنه ادراك هدا المنبه . من امثلة دلك مثلآ تحريك الراس تجاه مصدر الصوت ، وضع انفه قريبا من الطعام ليشم رائحته ..</w:t>
      </w:r>
    </w:p>
    <w:p w14:paraId="0C834760" w14:textId="77777777" w:rsidR="00672495" w:rsidRPr="00606A21" w:rsidRDefault="00672495" w:rsidP="00606A21">
      <w:pPr>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rtl/>
          <w14:ligatures w14:val="none"/>
        </w:rPr>
        <w:t>وعلى الرغم من اعتقاد جيبسون بأهمية عوامل النضج العصبي والفسيولوجي الخاص بارتقاء عمليات الادراك عند الطفل ، مع دلك فانها تؤكد ان خبرة الطفل بالمنبهات والاشياء الموجودة في الواقع الخارجي هي التى تحدد له نوع المعلومات المطلوب ادراكها ، كما ان الدوافع الداخلية للطفل هي التى تجعله دائما في حالة نشاط دائم لاكتشاف البيئة من حوله .              </w:t>
      </w:r>
    </w:p>
    <w:p w14:paraId="2355DF2E" w14:textId="77777777" w:rsidR="00672495" w:rsidRPr="00606A21" w:rsidRDefault="00672495" w:rsidP="00606A21">
      <w:pPr>
        <w:bidi w:val="0"/>
        <w:spacing w:after="0" w:line="240" w:lineRule="auto"/>
        <w:jc w:val="mediumKashida"/>
        <w:divId w:val="2072726775"/>
        <w:rPr>
          <w:rFonts w:asciiTheme="minorBidi" w:hAnsiTheme="minorBidi"/>
          <w:b/>
          <w:bCs/>
          <w:kern w:val="0"/>
          <w:sz w:val="32"/>
          <w:szCs w:val="32"/>
          <w:rtl/>
          <w14:ligatures w14:val="none"/>
        </w:rPr>
      </w:pPr>
      <w:r w:rsidRPr="00606A21">
        <w:rPr>
          <w:rFonts w:asciiTheme="minorBidi" w:hAnsiTheme="minorBidi"/>
          <w:kern w:val="0"/>
          <w:sz w:val="32"/>
          <w:szCs w:val="32"/>
          <w:rtl/>
          <w14:ligatures w14:val="none"/>
        </w:rPr>
        <w:t> </w:t>
      </w:r>
    </w:p>
    <w:p w14:paraId="305FAF1E" w14:textId="77777777" w:rsidR="00672495" w:rsidRPr="00606A21" w:rsidRDefault="00672495" w:rsidP="00606A21">
      <w:pPr>
        <w:spacing w:after="0" w:line="240" w:lineRule="auto"/>
        <w:jc w:val="mediumKashida"/>
        <w:divId w:val="2072726775"/>
        <w:rPr>
          <w:rFonts w:asciiTheme="minorBidi" w:hAnsiTheme="minorBidi"/>
          <w:b/>
          <w:bCs/>
          <w:kern w:val="0"/>
          <w:sz w:val="32"/>
          <w:szCs w:val="32"/>
          <w14:ligatures w14:val="none"/>
        </w:rPr>
      </w:pPr>
      <w:r w:rsidRPr="00606A21">
        <w:rPr>
          <w:rFonts w:asciiTheme="minorBidi" w:hAnsiTheme="minorBidi"/>
          <w:b/>
          <w:bCs/>
          <w:kern w:val="0"/>
          <w:sz w:val="32"/>
          <w:szCs w:val="32"/>
          <w:rtl/>
          <w14:ligatures w14:val="none"/>
        </w:rPr>
        <w:t>موقف نظرية جيبسون من قضايا النمو والارتقاء :</w:t>
      </w:r>
    </w:p>
    <w:p w14:paraId="61CDEFB5" w14:textId="77777777" w:rsidR="00672495" w:rsidRPr="00606A21" w:rsidRDefault="00672495" w:rsidP="00606A21">
      <w:pPr>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rtl/>
          <w14:ligatures w14:val="none"/>
        </w:rPr>
        <w:t>1- دو ر الوراثة والبيئة:</w:t>
      </w:r>
    </w:p>
    <w:p w14:paraId="3471DC7B" w14:textId="77777777" w:rsidR="00672495" w:rsidRPr="00606A21" w:rsidRDefault="00672495" w:rsidP="00606A21">
      <w:pPr>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rtl/>
          <w14:ligatures w14:val="none"/>
        </w:rPr>
        <w:lastRenderedPageBreak/>
        <w:t>   لم تعط جيبسون وزنآ نسبيآ هامآ لدور الوراثة والبيئة في بداية بلورتها لنظريتها في أواحر الستينات من القرن الماضي ، حيث رأت أن هناك توازنآ بين كل منهما . فالمعلومات التى يكتسبها الطفل من بيئته تعتمد على ما وهبته الطبيعة من امكانات من ناحية وبمدى ونوع الخبرات التى مر بها فى الحياة . من ناحية أخرى وعلى الرغم من اهتمام جيبسون مند البداية بوصف وتفسير كيف يتعلم الاطفال من خلال خبراتهم السابقة ، غير انها في الاونةالاخيرة بدأت تعطى دورآ أكثيرأهمية لما يرثه الطفل من والديه ، حيث تلعب المكونات الوراثية دورآ هامآ في تحديد وتشكيل مسار ارتقاء السلوك فيما بعد .                                            </w:t>
      </w:r>
    </w:p>
    <w:p w14:paraId="0F24197A" w14:textId="77777777" w:rsidR="00672495" w:rsidRPr="00606A21" w:rsidRDefault="00672495" w:rsidP="00606A21">
      <w:pPr>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rtl/>
          <w14:ligatures w14:val="none"/>
        </w:rPr>
        <w:t>2- هل الارتقاء كمي ام كيفى ؟</w:t>
      </w:r>
    </w:p>
    <w:p w14:paraId="76F21909" w14:textId="77777777" w:rsidR="00672495" w:rsidRPr="00606A21" w:rsidRDefault="00672495" w:rsidP="00606A21">
      <w:pPr>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rtl/>
          <w14:ligatures w14:val="none"/>
        </w:rPr>
        <w:t> تختلف نظرية جيبسون عن نظرية بياجيه في هده القضية ، حيث ترى جيبسون أن ارتقاء الادراك عند الطفل يسير بصوره تدريجية عبر العمر ولا يأخد شكل مراحل او طفرات كما يرى بياجيه ، مع دلك فان جيبسون لاتنكرتماما حقيقة التغير الكيفي حيث ترى ان استيراتيجيات الانتباه والادراك تختلف من عمر الى اخر ، فمثلا انتباه الطفل لأشيلء من حولة في السنوات الاولى من العمر قد يكون عشوائيآ وغير منتظم ، ومع زيادة خبرة الطفل بالآشياء المحيطة به تصبح استيراتيجيات الانتباه والادراك أكثر تنظيمآ ودقة .                            </w:t>
      </w:r>
    </w:p>
    <w:p w14:paraId="40B7658E" w14:textId="77777777" w:rsidR="00672495" w:rsidRPr="00606A21" w:rsidRDefault="00672495" w:rsidP="00606A21">
      <w:pPr>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rtl/>
          <w14:ligatures w14:val="none"/>
        </w:rPr>
        <w:t>3- هل الطفل سلبي أم ايجابي ؟</w:t>
      </w:r>
    </w:p>
    <w:p w14:paraId="56BFD905" w14:textId="77777777" w:rsidR="00672495" w:rsidRPr="00606A21" w:rsidRDefault="00672495" w:rsidP="00606A21">
      <w:pPr>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rtl/>
          <w14:ligatures w14:val="none"/>
        </w:rPr>
        <w:t>  تتفق جيبسون مع بياجيه في ان الطفل نشط بطبيعتهحيث يولد ولدية استعداد طبيعي لاكتشاف البيئة من حوله . كدلك تتفق جيبسون مع بياجيه في أن الطفل لديه قوة هائلة ليتعلم من خلال خبراته ودلك من اجل تحقي التوافق والتكيف مع الحياة .مع دلك تختلف جيبسون عن بياجيهفي تفسير الطريقة التى يستخلص بها الطفل معلوماته . فبينما ترى جيبسون ان الموجودات والاشياء في العالم الخارجي يجمعها نسق عام ونظام معيت ؟ وان هدا الدي يحدد للطفلنوع المعلومات التى يدركها ويتعلمها ، فان بياجيه يرى ان هدا النسق والنظام يستدل عليه الطفل من خلال التفاعل القائم بينه وبين الاشياء الموجوده في العالم المحيط به .                       </w:t>
      </w:r>
    </w:p>
    <w:p w14:paraId="18F565E4" w14:textId="77777777" w:rsidR="00672495" w:rsidRPr="00606A21" w:rsidRDefault="00672495" w:rsidP="00606A21">
      <w:pPr>
        <w:bidi w:val="0"/>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14:ligatures w14:val="none"/>
        </w:rPr>
        <w:t>                  </w:t>
      </w:r>
    </w:p>
    <w:p w14:paraId="1952A3D6" w14:textId="77777777" w:rsidR="00672495" w:rsidRPr="00606A21" w:rsidRDefault="00672495" w:rsidP="00606A21">
      <w:pPr>
        <w:spacing w:after="0" w:line="240" w:lineRule="auto"/>
        <w:jc w:val="mediumKashida"/>
        <w:divId w:val="2072726775"/>
        <w:rPr>
          <w:rFonts w:asciiTheme="minorBidi" w:hAnsiTheme="minorBidi"/>
          <w:b/>
          <w:bCs/>
          <w:kern w:val="0"/>
          <w:sz w:val="32"/>
          <w:szCs w:val="32"/>
          <w14:ligatures w14:val="none"/>
        </w:rPr>
      </w:pPr>
      <w:r w:rsidRPr="00606A21">
        <w:rPr>
          <w:rFonts w:asciiTheme="minorBidi" w:hAnsiTheme="minorBidi"/>
          <w:b/>
          <w:bCs/>
          <w:kern w:val="0"/>
          <w:sz w:val="32"/>
          <w:szCs w:val="32"/>
          <w:rtl/>
          <w14:ligatures w14:val="none"/>
        </w:rPr>
        <w:t>التطبيقات :</w:t>
      </w:r>
    </w:p>
    <w:p w14:paraId="12641193" w14:textId="77777777" w:rsidR="00672495" w:rsidRDefault="00672495" w:rsidP="00606A21">
      <w:pPr>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rtl/>
          <w14:ligatures w14:val="none"/>
        </w:rPr>
        <w:t xml:space="preserve">   اوضح كتاب جيبسون ان التعلم الادراكي للحروف علاوة عمل توافقات بين الحروف والاصوات ، ومعرفة تراكيب الجمل تعد ضرورية لتعلم القراءة . وبالاضافة الى دلك تؤكد نظريتها ان الاطفال يمكنهم _الى قدر كبير_ تعليم انفسهم فيما يتعلق بالعالم . يمكن ان يقدم المعلم للأطفال في مرحلة الروضة اشياء واسطحآ مختلفة ويسمح للأطفال بالتعلم من خلال التنقل حول العالم واكتشاف الأشياء . ومن الضروري بالنسية للأطفال ان </w:t>
      </w:r>
      <w:r w:rsidRPr="00606A21">
        <w:rPr>
          <w:rFonts w:asciiTheme="minorBidi" w:hAnsiTheme="minorBidi"/>
          <w:kern w:val="0"/>
          <w:sz w:val="32"/>
          <w:szCs w:val="32"/>
          <w:rtl/>
          <w14:ligatures w14:val="none"/>
        </w:rPr>
        <w:lastRenderedPageBreak/>
        <w:t>يتعرفوا على مزيد من الاشياء حول الأشياء والأحداث وان يكونوا مؤهلين للأتصالبالأشياء بشكل أفضل .</w:t>
      </w:r>
    </w:p>
    <w:p w14:paraId="59F40403" w14:textId="77777777" w:rsidR="00606A21" w:rsidRDefault="00606A21" w:rsidP="00606A21">
      <w:pPr>
        <w:spacing w:after="0" w:line="240" w:lineRule="auto"/>
        <w:jc w:val="mediumKashida"/>
        <w:divId w:val="2072726775"/>
        <w:rPr>
          <w:rFonts w:asciiTheme="minorBidi" w:hAnsiTheme="minorBidi"/>
          <w:kern w:val="0"/>
          <w:sz w:val="32"/>
          <w:szCs w:val="32"/>
          <w:rtl/>
          <w14:ligatures w14:val="none"/>
        </w:rPr>
      </w:pPr>
    </w:p>
    <w:p w14:paraId="2E08C2EA" w14:textId="77777777" w:rsidR="00606A21" w:rsidRPr="00606A21" w:rsidRDefault="00606A21" w:rsidP="00606A21">
      <w:pPr>
        <w:spacing w:after="0" w:line="240" w:lineRule="auto"/>
        <w:jc w:val="mediumKashida"/>
        <w:divId w:val="2072726775"/>
        <w:rPr>
          <w:rFonts w:asciiTheme="minorBidi" w:hAnsiTheme="minorBidi"/>
          <w:kern w:val="0"/>
          <w:sz w:val="32"/>
          <w:szCs w:val="32"/>
          <w:rtl/>
          <w14:ligatures w14:val="none"/>
        </w:rPr>
      </w:pPr>
    </w:p>
    <w:p w14:paraId="2402FD29" w14:textId="77777777" w:rsidR="00672495" w:rsidRPr="00606A21" w:rsidRDefault="00672495" w:rsidP="00606A21">
      <w:pPr>
        <w:bidi w:val="0"/>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rtl/>
          <w14:ligatures w14:val="none"/>
        </w:rPr>
        <w:t> </w:t>
      </w:r>
    </w:p>
    <w:p w14:paraId="21B6CFAF" w14:textId="77777777" w:rsidR="00672495" w:rsidRPr="00606A21" w:rsidRDefault="00672495" w:rsidP="00606A21">
      <w:pPr>
        <w:spacing w:after="0" w:line="240" w:lineRule="auto"/>
        <w:jc w:val="mediumKashida"/>
        <w:divId w:val="2072726775"/>
        <w:rPr>
          <w:rFonts w:asciiTheme="minorBidi" w:hAnsiTheme="minorBidi"/>
          <w:b/>
          <w:bCs/>
          <w:kern w:val="0"/>
          <w:sz w:val="32"/>
          <w:szCs w:val="32"/>
          <w14:ligatures w14:val="none"/>
        </w:rPr>
      </w:pPr>
      <w:r w:rsidRPr="00606A21">
        <w:rPr>
          <w:rFonts w:asciiTheme="minorBidi" w:hAnsiTheme="minorBidi"/>
          <w:b/>
          <w:bCs/>
          <w:kern w:val="0"/>
          <w:sz w:val="32"/>
          <w:szCs w:val="32"/>
          <w:rtl/>
          <w14:ligatures w14:val="none"/>
        </w:rPr>
        <w:t>تقييم النظرية : </w:t>
      </w:r>
    </w:p>
    <w:p w14:paraId="7D4A327B" w14:textId="77777777" w:rsidR="00672495" w:rsidRPr="00606A21" w:rsidRDefault="00672495" w:rsidP="00606A21">
      <w:pPr>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rtl/>
          <w14:ligatures w14:val="none"/>
        </w:rPr>
        <w:t>تعد نظرية جبسون اشهر النظريات التي تناولت النمو الادراكي . وقد اشتملت على مزيد من البحوث وخاصة فيما يتعلق بقدرات الاطفال الصغار  الادراكية. ويتركز التقييم على اسهام النظرية في توجيه البحث في مجال الادراك والنمو بصفة عامة وربط الادراك بباقي جوانب النمو . وتتمثل النقاط الايجابية في تركيز النظرية على الموقف البيئي للأدراك والعودة الى مجال علم نفس النمو . اما عنصر الضعف فيتمثل في عدم وضوح الدليل بخصوص "المعرفة".  </w:t>
      </w:r>
    </w:p>
    <w:p w14:paraId="227F8495" w14:textId="77777777" w:rsidR="00672495" w:rsidRPr="00606A21" w:rsidRDefault="00672495" w:rsidP="00606A21">
      <w:pPr>
        <w:bidi w:val="0"/>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rtl/>
          <w14:ligatures w14:val="none"/>
        </w:rPr>
        <w:t> </w:t>
      </w:r>
    </w:p>
    <w:p w14:paraId="110E1130" w14:textId="77777777" w:rsidR="00672495" w:rsidRPr="00606A21" w:rsidRDefault="00672495" w:rsidP="00606A21">
      <w:pPr>
        <w:bidi w:val="0"/>
        <w:spacing w:after="0" w:line="240" w:lineRule="auto"/>
        <w:jc w:val="mediumKashida"/>
        <w:divId w:val="2072726775"/>
        <w:rPr>
          <w:rFonts w:asciiTheme="minorBidi" w:hAnsiTheme="minorBidi"/>
          <w:kern w:val="0"/>
          <w:sz w:val="32"/>
          <w:szCs w:val="32"/>
          <w:rtl/>
          <w14:ligatures w14:val="none"/>
        </w:rPr>
      </w:pPr>
      <w:r w:rsidRPr="00606A21">
        <w:rPr>
          <w:rFonts w:asciiTheme="minorBidi" w:hAnsiTheme="minorBidi"/>
          <w:kern w:val="0"/>
          <w:sz w:val="32"/>
          <w:szCs w:val="32"/>
          <w:rtl/>
          <w14:ligatures w14:val="none"/>
        </w:rPr>
        <w:t> </w:t>
      </w:r>
    </w:p>
    <w:p w14:paraId="3BC89AA9" w14:textId="77777777" w:rsidR="00270B4E" w:rsidRPr="00606A21" w:rsidRDefault="00270B4E" w:rsidP="00606A21">
      <w:pPr>
        <w:bidi w:val="0"/>
        <w:spacing w:after="0" w:line="240" w:lineRule="auto"/>
        <w:jc w:val="mediumKashida"/>
        <w:divId w:val="2072726775"/>
        <w:rPr>
          <w:rFonts w:asciiTheme="minorBidi" w:hAnsiTheme="minorBidi"/>
          <w:kern w:val="0"/>
          <w:sz w:val="32"/>
          <w:szCs w:val="32"/>
          <w:rtl/>
          <w14:ligatures w14:val="none"/>
        </w:rPr>
      </w:pPr>
    </w:p>
    <w:p w14:paraId="13E34651" w14:textId="77777777" w:rsidR="00270B4E" w:rsidRPr="00606A21" w:rsidRDefault="00270B4E" w:rsidP="00606A21">
      <w:pPr>
        <w:bidi w:val="0"/>
        <w:spacing w:after="0" w:line="240" w:lineRule="auto"/>
        <w:jc w:val="mediumKashida"/>
        <w:divId w:val="2072726775"/>
        <w:rPr>
          <w:rFonts w:asciiTheme="minorBidi" w:hAnsiTheme="minorBidi"/>
          <w:kern w:val="0"/>
          <w:sz w:val="32"/>
          <w:szCs w:val="32"/>
          <w:rtl/>
          <w14:ligatures w14:val="none"/>
        </w:rPr>
      </w:pPr>
    </w:p>
    <w:p w14:paraId="44782AD5" w14:textId="77777777" w:rsidR="00270B4E" w:rsidRPr="00606A21" w:rsidRDefault="00270B4E" w:rsidP="00606A21">
      <w:pPr>
        <w:bidi w:val="0"/>
        <w:spacing w:after="0" w:line="240" w:lineRule="auto"/>
        <w:jc w:val="mediumKashida"/>
        <w:divId w:val="2072726775"/>
        <w:rPr>
          <w:rFonts w:asciiTheme="minorBidi" w:hAnsiTheme="minorBidi"/>
          <w:kern w:val="0"/>
          <w:sz w:val="32"/>
          <w:szCs w:val="32"/>
          <w:rtl/>
          <w14:ligatures w14:val="none"/>
        </w:rPr>
      </w:pPr>
    </w:p>
    <w:p w14:paraId="6EF780C1" w14:textId="77777777" w:rsidR="00270B4E" w:rsidRPr="00606A21" w:rsidRDefault="00270B4E" w:rsidP="00606A21">
      <w:pPr>
        <w:bidi w:val="0"/>
        <w:spacing w:after="0" w:line="240" w:lineRule="auto"/>
        <w:jc w:val="mediumKashida"/>
        <w:divId w:val="2072726775"/>
        <w:rPr>
          <w:rFonts w:asciiTheme="minorBidi" w:hAnsiTheme="minorBidi"/>
          <w:kern w:val="0"/>
          <w:sz w:val="32"/>
          <w:szCs w:val="32"/>
          <w:rtl/>
          <w14:ligatures w14:val="none"/>
        </w:rPr>
      </w:pPr>
    </w:p>
    <w:p w14:paraId="0AE1C02E" w14:textId="77777777" w:rsidR="00270B4E" w:rsidRPr="00606A21" w:rsidRDefault="00270B4E" w:rsidP="00606A21">
      <w:pPr>
        <w:bidi w:val="0"/>
        <w:spacing w:after="0" w:line="240" w:lineRule="auto"/>
        <w:jc w:val="mediumKashida"/>
        <w:divId w:val="2072726775"/>
        <w:rPr>
          <w:rFonts w:asciiTheme="minorBidi" w:hAnsiTheme="minorBidi"/>
          <w:kern w:val="0"/>
          <w:sz w:val="32"/>
          <w:szCs w:val="32"/>
          <w:rtl/>
          <w14:ligatures w14:val="none"/>
        </w:rPr>
      </w:pPr>
    </w:p>
    <w:p w14:paraId="4DA2B38D" w14:textId="77777777" w:rsidR="00270B4E" w:rsidRPr="00606A21" w:rsidRDefault="00270B4E" w:rsidP="00606A21">
      <w:pPr>
        <w:bidi w:val="0"/>
        <w:spacing w:after="0" w:line="240" w:lineRule="auto"/>
        <w:jc w:val="mediumKashida"/>
        <w:divId w:val="2072726775"/>
        <w:rPr>
          <w:rFonts w:asciiTheme="minorBidi" w:hAnsiTheme="minorBidi"/>
          <w:kern w:val="0"/>
          <w:sz w:val="32"/>
          <w:szCs w:val="32"/>
          <w:rtl/>
          <w14:ligatures w14:val="none"/>
        </w:rPr>
      </w:pPr>
    </w:p>
    <w:p w14:paraId="233B3E38" w14:textId="77777777" w:rsidR="00270B4E" w:rsidRPr="00606A21" w:rsidRDefault="00270B4E" w:rsidP="00606A21">
      <w:pPr>
        <w:bidi w:val="0"/>
        <w:spacing w:after="0" w:line="240" w:lineRule="auto"/>
        <w:jc w:val="mediumKashida"/>
        <w:divId w:val="2072726775"/>
        <w:rPr>
          <w:rFonts w:asciiTheme="minorBidi" w:hAnsiTheme="minorBidi"/>
          <w:kern w:val="0"/>
          <w:sz w:val="32"/>
          <w:szCs w:val="32"/>
          <w:rtl/>
          <w14:ligatures w14:val="none"/>
        </w:rPr>
      </w:pPr>
    </w:p>
    <w:p w14:paraId="3B7253FF" w14:textId="77777777" w:rsidR="00270B4E" w:rsidRPr="00606A21" w:rsidRDefault="00270B4E" w:rsidP="00606A21">
      <w:pPr>
        <w:bidi w:val="0"/>
        <w:spacing w:after="0" w:line="240" w:lineRule="auto"/>
        <w:jc w:val="mediumKashida"/>
        <w:divId w:val="2072726775"/>
        <w:rPr>
          <w:rFonts w:asciiTheme="minorBidi" w:hAnsiTheme="minorBidi"/>
          <w:kern w:val="0"/>
          <w:sz w:val="32"/>
          <w:szCs w:val="32"/>
          <w:rtl/>
          <w14:ligatures w14:val="none"/>
        </w:rPr>
      </w:pPr>
    </w:p>
    <w:p w14:paraId="1135DF15" w14:textId="77777777" w:rsidR="00270B4E" w:rsidRPr="00606A21" w:rsidRDefault="00270B4E" w:rsidP="00606A21">
      <w:pPr>
        <w:bidi w:val="0"/>
        <w:spacing w:after="0" w:line="240" w:lineRule="auto"/>
        <w:jc w:val="mediumKashida"/>
        <w:divId w:val="2072726775"/>
        <w:rPr>
          <w:rFonts w:asciiTheme="minorBidi" w:hAnsiTheme="minorBidi"/>
          <w:kern w:val="0"/>
          <w:sz w:val="32"/>
          <w:szCs w:val="32"/>
          <w:rtl/>
          <w14:ligatures w14:val="none"/>
        </w:rPr>
      </w:pPr>
    </w:p>
    <w:p w14:paraId="7614312A" w14:textId="77777777" w:rsidR="00270B4E" w:rsidRPr="00606A21" w:rsidRDefault="00270B4E" w:rsidP="00606A21">
      <w:pPr>
        <w:bidi w:val="0"/>
        <w:spacing w:after="0" w:line="240" w:lineRule="auto"/>
        <w:jc w:val="mediumKashida"/>
        <w:divId w:val="2072726775"/>
        <w:rPr>
          <w:rFonts w:asciiTheme="minorBidi" w:hAnsiTheme="minorBidi"/>
          <w:kern w:val="0"/>
          <w:sz w:val="32"/>
          <w:szCs w:val="32"/>
          <w:rtl/>
          <w14:ligatures w14:val="none"/>
        </w:rPr>
      </w:pPr>
    </w:p>
    <w:p w14:paraId="7A198652" w14:textId="77777777" w:rsidR="00270B4E" w:rsidRPr="00606A21" w:rsidRDefault="00270B4E" w:rsidP="00606A21">
      <w:pPr>
        <w:bidi w:val="0"/>
        <w:spacing w:after="0" w:line="240" w:lineRule="auto"/>
        <w:jc w:val="mediumKashida"/>
        <w:divId w:val="2072726775"/>
        <w:rPr>
          <w:rFonts w:asciiTheme="minorBidi" w:hAnsiTheme="minorBidi"/>
          <w:kern w:val="0"/>
          <w:sz w:val="32"/>
          <w:szCs w:val="32"/>
          <w:rtl/>
          <w14:ligatures w14:val="none"/>
        </w:rPr>
      </w:pPr>
    </w:p>
    <w:p w14:paraId="61A6FA3F" w14:textId="77777777" w:rsidR="00270B4E" w:rsidRPr="00606A21" w:rsidRDefault="00270B4E" w:rsidP="00606A21">
      <w:pPr>
        <w:bidi w:val="0"/>
        <w:spacing w:after="0" w:line="240" w:lineRule="auto"/>
        <w:jc w:val="mediumKashida"/>
        <w:divId w:val="2072726775"/>
        <w:rPr>
          <w:rFonts w:asciiTheme="minorBidi" w:hAnsiTheme="minorBidi"/>
          <w:kern w:val="0"/>
          <w:sz w:val="32"/>
          <w:szCs w:val="32"/>
          <w:rtl/>
          <w14:ligatures w14:val="none"/>
        </w:rPr>
      </w:pPr>
    </w:p>
    <w:p w14:paraId="3C7C1FA1" w14:textId="77777777" w:rsidR="00270B4E" w:rsidRPr="00606A21" w:rsidRDefault="00270B4E" w:rsidP="00606A21">
      <w:pPr>
        <w:bidi w:val="0"/>
        <w:spacing w:after="0" w:line="240" w:lineRule="auto"/>
        <w:jc w:val="mediumKashida"/>
        <w:divId w:val="2072726775"/>
        <w:rPr>
          <w:rFonts w:asciiTheme="minorBidi" w:hAnsiTheme="minorBidi"/>
          <w:kern w:val="0"/>
          <w:sz w:val="32"/>
          <w:szCs w:val="32"/>
          <w:rtl/>
          <w14:ligatures w14:val="none"/>
        </w:rPr>
      </w:pPr>
    </w:p>
    <w:p w14:paraId="3277D9AB" w14:textId="77777777" w:rsidR="00270B4E" w:rsidRPr="00606A21" w:rsidRDefault="00270B4E" w:rsidP="00606A21">
      <w:pPr>
        <w:bidi w:val="0"/>
        <w:spacing w:after="0" w:line="240" w:lineRule="auto"/>
        <w:jc w:val="mediumKashida"/>
        <w:divId w:val="2072726775"/>
        <w:rPr>
          <w:rFonts w:asciiTheme="minorBidi" w:hAnsiTheme="minorBidi"/>
          <w:kern w:val="0"/>
          <w:sz w:val="32"/>
          <w:szCs w:val="32"/>
          <w:rtl/>
          <w14:ligatures w14:val="none"/>
        </w:rPr>
      </w:pPr>
    </w:p>
    <w:p w14:paraId="2D467613" w14:textId="77777777" w:rsidR="001F44DC" w:rsidRPr="00606A21" w:rsidRDefault="001F44DC" w:rsidP="00606A21">
      <w:pPr>
        <w:spacing w:after="0" w:line="240" w:lineRule="auto"/>
        <w:jc w:val="mediumKashida"/>
        <w:divId w:val="2072726775"/>
        <w:rPr>
          <w:rFonts w:asciiTheme="minorBidi" w:hAnsiTheme="minorBidi"/>
          <w:kern w:val="0"/>
          <w:sz w:val="32"/>
          <w:szCs w:val="32"/>
          <w:rtl/>
          <w14:ligatures w14:val="none"/>
        </w:rPr>
      </w:pPr>
    </w:p>
    <w:p w14:paraId="39220276" w14:textId="77777777" w:rsidR="00791E59" w:rsidRPr="00606A21" w:rsidRDefault="00791E59" w:rsidP="00606A21">
      <w:pPr>
        <w:bidi w:val="0"/>
        <w:jc w:val="mediumKashida"/>
        <w:rPr>
          <w:rFonts w:asciiTheme="minorBidi" w:hAnsiTheme="minorBidi"/>
          <w:i/>
          <w:iCs/>
          <w:sz w:val="32"/>
          <w:szCs w:val="32"/>
          <w:rtl/>
          <w:lang w:val="en-GB"/>
        </w:rPr>
      </w:pPr>
    </w:p>
    <w:p w14:paraId="61E6AC01" w14:textId="0AC09999" w:rsidR="00AE1DCC" w:rsidRDefault="00AE1DCC" w:rsidP="00606A21">
      <w:pPr>
        <w:bidi w:val="0"/>
        <w:ind w:left="2160"/>
        <w:jc w:val="mediumKashida"/>
        <w:rPr>
          <w:rFonts w:asciiTheme="minorBidi" w:hAnsiTheme="minorBidi"/>
          <w:sz w:val="32"/>
          <w:szCs w:val="32"/>
          <w:lang w:val="en-GB"/>
        </w:rPr>
      </w:pPr>
    </w:p>
    <w:p w14:paraId="19D133BD" w14:textId="77777777" w:rsidR="00AE1DCC" w:rsidRDefault="00AE1DCC">
      <w:pPr>
        <w:bidi w:val="0"/>
        <w:rPr>
          <w:rFonts w:asciiTheme="minorBidi" w:hAnsiTheme="minorBidi"/>
          <w:sz w:val="32"/>
          <w:szCs w:val="32"/>
          <w:lang w:val="en-GB"/>
        </w:rPr>
      </w:pPr>
      <w:r>
        <w:rPr>
          <w:rFonts w:asciiTheme="minorBidi" w:hAnsiTheme="minorBidi"/>
          <w:sz w:val="32"/>
          <w:szCs w:val="32"/>
          <w:lang w:val="en-GB"/>
        </w:rPr>
        <w:br w:type="page"/>
      </w:r>
    </w:p>
    <w:p w14:paraId="29EFC309" w14:textId="77777777" w:rsidR="00AE1DCC" w:rsidRPr="00AE1DCC" w:rsidRDefault="00AE1DCC" w:rsidP="00AE1DCC">
      <w:pPr>
        <w:spacing w:after="0" w:line="240" w:lineRule="auto"/>
        <w:jc w:val="mediumKashida"/>
        <w:rPr>
          <w:rFonts w:asciiTheme="minorBidi" w:hAnsiTheme="minorBidi"/>
          <w:b/>
          <w:bCs/>
          <w:kern w:val="0"/>
          <w:sz w:val="32"/>
          <w:szCs w:val="32"/>
          <w14:ligatures w14:val="none"/>
        </w:rPr>
      </w:pPr>
      <w:r w:rsidRPr="00AE1DCC">
        <w:rPr>
          <w:rFonts w:asciiTheme="minorBidi" w:hAnsiTheme="minorBidi"/>
          <w:b/>
          <w:bCs/>
          <w:kern w:val="0"/>
          <w:sz w:val="32"/>
          <w:szCs w:val="32"/>
          <w:rtl/>
          <w14:ligatures w14:val="none"/>
        </w:rPr>
        <w:lastRenderedPageBreak/>
        <w:t>المصادر :</w:t>
      </w:r>
    </w:p>
    <w:p w14:paraId="6E19F401" w14:textId="77777777" w:rsidR="00AE1DCC" w:rsidRPr="00606A21" w:rsidRDefault="00AE1DCC" w:rsidP="00AE1DCC">
      <w:pPr>
        <w:spacing w:after="0" w:line="240" w:lineRule="auto"/>
        <w:jc w:val="mediumKashida"/>
        <w:rPr>
          <w:rFonts w:asciiTheme="minorBidi" w:hAnsiTheme="minorBidi"/>
          <w:kern w:val="0"/>
          <w:sz w:val="32"/>
          <w:szCs w:val="32"/>
          <w:rtl/>
          <w14:ligatures w14:val="none"/>
        </w:rPr>
      </w:pPr>
      <w:r w:rsidRPr="00606A21">
        <w:rPr>
          <w:rFonts w:asciiTheme="minorBidi" w:hAnsiTheme="minorBidi"/>
          <w:kern w:val="0"/>
          <w:sz w:val="32"/>
          <w:szCs w:val="32"/>
          <w:rtl/>
          <w14:ligatures w14:val="none"/>
        </w:rPr>
        <w:t>• علوان ، فادية علوان ،( 2003) : مقدمة في علم النفس الارتقائي ، القاهرة  .</w:t>
      </w:r>
    </w:p>
    <w:p w14:paraId="74B2ABFE" w14:textId="77777777" w:rsidR="00AE1DCC" w:rsidRPr="00606A21" w:rsidRDefault="00AE1DCC" w:rsidP="00AE1DCC">
      <w:pPr>
        <w:spacing w:after="0" w:line="240" w:lineRule="auto"/>
        <w:jc w:val="mediumKashida"/>
        <w:rPr>
          <w:rFonts w:asciiTheme="minorBidi" w:hAnsiTheme="minorBidi"/>
          <w:kern w:val="0"/>
          <w:sz w:val="32"/>
          <w:szCs w:val="32"/>
          <w14:ligatures w14:val="none"/>
        </w:rPr>
      </w:pPr>
      <w:r w:rsidRPr="00606A21">
        <w:rPr>
          <w:rFonts w:asciiTheme="minorBidi" w:hAnsiTheme="minorBidi"/>
          <w:kern w:val="0"/>
          <w:sz w:val="32"/>
          <w:szCs w:val="32"/>
          <w:rtl/>
          <w14:ligatures w14:val="none"/>
        </w:rPr>
        <w:t xml:space="preserve">• </w:t>
      </w:r>
      <w:proofErr w:type="spellStart"/>
      <w:r w:rsidRPr="00606A21">
        <w:rPr>
          <w:rFonts w:asciiTheme="minorBidi" w:hAnsiTheme="minorBidi"/>
          <w:kern w:val="0"/>
          <w:sz w:val="32"/>
          <w:szCs w:val="32"/>
          <w:rtl/>
          <w14:ligatures w14:val="none"/>
        </w:rPr>
        <w:t>ميللر</w:t>
      </w:r>
      <w:proofErr w:type="spellEnd"/>
      <w:r w:rsidRPr="00606A21">
        <w:rPr>
          <w:rFonts w:asciiTheme="minorBidi" w:hAnsiTheme="minorBidi"/>
          <w:kern w:val="0"/>
          <w:sz w:val="32"/>
          <w:szCs w:val="32"/>
          <w:rtl/>
          <w14:ligatures w14:val="none"/>
        </w:rPr>
        <w:t xml:space="preserve"> ، </w:t>
      </w:r>
      <w:proofErr w:type="spellStart"/>
      <w:r w:rsidRPr="00606A21">
        <w:rPr>
          <w:rFonts w:asciiTheme="minorBidi" w:hAnsiTheme="minorBidi"/>
          <w:kern w:val="0"/>
          <w:sz w:val="32"/>
          <w:szCs w:val="32"/>
          <w:rtl/>
          <w14:ligatures w14:val="none"/>
        </w:rPr>
        <w:t>برتيشا</w:t>
      </w:r>
      <w:proofErr w:type="spellEnd"/>
      <w:r w:rsidRPr="00606A21">
        <w:rPr>
          <w:rFonts w:asciiTheme="minorBidi" w:hAnsiTheme="minorBidi"/>
          <w:kern w:val="0"/>
          <w:sz w:val="32"/>
          <w:szCs w:val="32"/>
          <w:rtl/>
          <w14:ligatures w14:val="none"/>
        </w:rPr>
        <w:t xml:space="preserve"> ،(2011 ): نظريات علم </w:t>
      </w:r>
      <w:proofErr w:type="spellStart"/>
      <w:r w:rsidRPr="00606A21">
        <w:rPr>
          <w:rFonts w:asciiTheme="minorBidi" w:hAnsiTheme="minorBidi"/>
          <w:kern w:val="0"/>
          <w:sz w:val="32"/>
          <w:szCs w:val="32"/>
          <w:rtl/>
          <w14:ligatures w14:val="none"/>
        </w:rPr>
        <w:t>النفس،ترجمة</w:t>
      </w:r>
      <w:proofErr w:type="spellEnd"/>
      <w:r w:rsidRPr="00606A21">
        <w:rPr>
          <w:rFonts w:asciiTheme="minorBidi" w:hAnsiTheme="minorBidi"/>
          <w:kern w:val="0"/>
          <w:sz w:val="32"/>
          <w:szCs w:val="32"/>
          <w:rtl/>
          <w14:ligatures w14:val="none"/>
        </w:rPr>
        <w:t xml:space="preserve"> ، سامح وديع الخفش وأخرون ، </w:t>
      </w:r>
      <w:proofErr w:type="spellStart"/>
      <w:r w:rsidRPr="00606A21">
        <w:rPr>
          <w:rFonts w:asciiTheme="minorBidi" w:hAnsiTheme="minorBidi"/>
          <w:kern w:val="0"/>
          <w:sz w:val="32"/>
          <w:szCs w:val="32"/>
          <w:rtl/>
          <w14:ligatures w14:val="none"/>
        </w:rPr>
        <w:t>الطبعهالاولى</w:t>
      </w:r>
      <w:proofErr w:type="spellEnd"/>
      <w:r w:rsidRPr="00606A21">
        <w:rPr>
          <w:rFonts w:asciiTheme="minorBidi" w:hAnsiTheme="minorBidi"/>
          <w:kern w:val="0"/>
          <w:sz w:val="32"/>
          <w:szCs w:val="32"/>
          <w:rtl/>
          <w14:ligatures w14:val="none"/>
        </w:rPr>
        <w:t>.</w:t>
      </w:r>
    </w:p>
    <w:p w14:paraId="057D2331" w14:textId="77777777" w:rsidR="00AE1DCC" w:rsidRPr="00AE1DCC" w:rsidRDefault="00AE1DCC" w:rsidP="00AE1DCC">
      <w:pPr>
        <w:bidi w:val="0"/>
        <w:jc w:val="mediumKashida"/>
        <w:rPr>
          <w:rFonts w:asciiTheme="minorBidi" w:hAnsiTheme="minorBidi"/>
          <w:i/>
          <w:iCs/>
          <w:sz w:val="32"/>
          <w:szCs w:val="32"/>
          <w:rtl/>
        </w:rPr>
      </w:pPr>
    </w:p>
    <w:p w14:paraId="3AAC9AEF" w14:textId="77777777" w:rsidR="00995F97" w:rsidRPr="00606A21" w:rsidRDefault="00995F97" w:rsidP="00606A21">
      <w:pPr>
        <w:bidi w:val="0"/>
        <w:ind w:left="2160"/>
        <w:jc w:val="mediumKashida"/>
        <w:rPr>
          <w:rFonts w:asciiTheme="minorBidi" w:hAnsiTheme="minorBidi"/>
          <w:sz w:val="32"/>
          <w:szCs w:val="32"/>
          <w:rtl/>
          <w:lang w:val="en-GB"/>
        </w:rPr>
      </w:pPr>
    </w:p>
    <w:sectPr w:rsidR="00995F97" w:rsidRPr="00606A21" w:rsidSect="00382D7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pgBorders w:offsetFrom="page">
        <w:top w:val="double" w:sz="4" w:space="24" w:color="auto" w:shadow="1"/>
        <w:left w:val="double" w:sz="4" w:space="24" w:color="auto" w:shadow="1"/>
        <w:bottom w:val="double" w:sz="4" w:space="24" w:color="auto" w:shadow="1"/>
        <w:right w:val="double" w:sz="4" w:space="24" w:color="auto" w:shadow="1"/>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5C2E7" w14:textId="77777777" w:rsidR="00721B37" w:rsidRDefault="00721B37" w:rsidP="00AA5B16">
      <w:pPr>
        <w:spacing w:after="0" w:line="240" w:lineRule="auto"/>
      </w:pPr>
      <w:r>
        <w:separator/>
      </w:r>
    </w:p>
  </w:endnote>
  <w:endnote w:type="continuationSeparator" w:id="0">
    <w:p w14:paraId="6231A2CF" w14:textId="77777777" w:rsidR="00721B37" w:rsidRDefault="00721B37" w:rsidP="00AA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C456F" w14:textId="77777777" w:rsidR="001F44DC" w:rsidRDefault="001F44D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92199462"/>
      <w:docPartObj>
        <w:docPartGallery w:val="Page Numbers (Bottom of Page)"/>
        <w:docPartUnique/>
      </w:docPartObj>
    </w:sdtPr>
    <w:sdtEndPr/>
    <w:sdtContent>
      <w:p w14:paraId="1D6FCDEF" w14:textId="66ABFD82" w:rsidR="00606A21" w:rsidRDefault="00606A21">
        <w:pPr>
          <w:pStyle w:val="ab"/>
          <w:jc w:val="center"/>
        </w:pPr>
        <w:r>
          <w:fldChar w:fldCharType="begin"/>
        </w:r>
        <w:r>
          <w:instrText xml:space="preserve"> PAGE   \* MERGEFORMAT </w:instrText>
        </w:r>
        <w:r>
          <w:fldChar w:fldCharType="separate"/>
        </w:r>
        <w:r w:rsidR="00963C33">
          <w:rPr>
            <w:noProof/>
            <w:rtl/>
          </w:rPr>
          <w:t>1</w:t>
        </w:r>
        <w:r>
          <w:rPr>
            <w:noProof/>
          </w:rPr>
          <w:fldChar w:fldCharType="end"/>
        </w:r>
      </w:p>
    </w:sdtContent>
  </w:sdt>
  <w:p w14:paraId="6825BC69" w14:textId="77777777" w:rsidR="001F44DC" w:rsidRDefault="001F44D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10CE0" w14:textId="77777777" w:rsidR="001F44DC" w:rsidRDefault="001F44D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2E7E5" w14:textId="77777777" w:rsidR="00721B37" w:rsidRDefault="00721B37" w:rsidP="00AA5B16">
      <w:pPr>
        <w:spacing w:after="0" w:line="240" w:lineRule="auto"/>
      </w:pPr>
      <w:r>
        <w:separator/>
      </w:r>
    </w:p>
  </w:footnote>
  <w:footnote w:type="continuationSeparator" w:id="0">
    <w:p w14:paraId="5969728A" w14:textId="77777777" w:rsidR="00721B37" w:rsidRDefault="00721B37" w:rsidP="00AA5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049E4" w14:textId="77777777" w:rsidR="001F44DC" w:rsidRDefault="001F44D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C9C87" w14:textId="77777777" w:rsidR="001F44DC" w:rsidRDefault="001F44D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00EEA" w14:textId="77777777" w:rsidR="001F44DC" w:rsidRDefault="001F44D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18B8"/>
    <w:multiLevelType w:val="hybridMultilevel"/>
    <w:tmpl w:val="25A480EC"/>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
    <w:nsid w:val="561F33C1"/>
    <w:multiLevelType w:val="hybridMultilevel"/>
    <w:tmpl w:val="4DDEC2E0"/>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8C3"/>
    <w:rsid w:val="00000537"/>
    <w:rsid w:val="00004D60"/>
    <w:rsid w:val="00070BD2"/>
    <w:rsid w:val="00070F2E"/>
    <w:rsid w:val="00096F06"/>
    <w:rsid w:val="000C0206"/>
    <w:rsid w:val="001025F2"/>
    <w:rsid w:val="00105162"/>
    <w:rsid w:val="001A7FC9"/>
    <w:rsid w:val="001F44DC"/>
    <w:rsid w:val="00203EC0"/>
    <w:rsid w:val="00205D84"/>
    <w:rsid w:val="0024168C"/>
    <w:rsid w:val="00251D3D"/>
    <w:rsid w:val="00270B4E"/>
    <w:rsid w:val="002D40CD"/>
    <w:rsid w:val="00321B15"/>
    <w:rsid w:val="00382D7B"/>
    <w:rsid w:val="00392385"/>
    <w:rsid w:val="003B1459"/>
    <w:rsid w:val="004003C1"/>
    <w:rsid w:val="005255A5"/>
    <w:rsid w:val="0056153F"/>
    <w:rsid w:val="00575935"/>
    <w:rsid w:val="00600922"/>
    <w:rsid w:val="00606A21"/>
    <w:rsid w:val="00672495"/>
    <w:rsid w:val="0067758D"/>
    <w:rsid w:val="006E4CBC"/>
    <w:rsid w:val="0072192F"/>
    <w:rsid w:val="00721B37"/>
    <w:rsid w:val="0073733A"/>
    <w:rsid w:val="00764160"/>
    <w:rsid w:val="00772A68"/>
    <w:rsid w:val="007756BE"/>
    <w:rsid w:val="00776CBF"/>
    <w:rsid w:val="00791E59"/>
    <w:rsid w:val="0079614D"/>
    <w:rsid w:val="008A125C"/>
    <w:rsid w:val="00903C28"/>
    <w:rsid w:val="009525DF"/>
    <w:rsid w:val="00963C33"/>
    <w:rsid w:val="00995F97"/>
    <w:rsid w:val="009B0DA2"/>
    <w:rsid w:val="009C3E66"/>
    <w:rsid w:val="00A12208"/>
    <w:rsid w:val="00A2578B"/>
    <w:rsid w:val="00AA414C"/>
    <w:rsid w:val="00AA5B16"/>
    <w:rsid w:val="00AE1DCC"/>
    <w:rsid w:val="00B32C8A"/>
    <w:rsid w:val="00B877B9"/>
    <w:rsid w:val="00C01BD6"/>
    <w:rsid w:val="00C05A8B"/>
    <w:rsid w:val="00C3718F"/>
    <w:rsid w:val="00C663EC"/>
    <w:rsid w:val="00C808C3"/>
    <w:rsid w:val="00CB4A91"/>
    <w:rsid w:val="00D554C9"/>
    <w:rsid w:val="00DA1425"/>
    <w:rsid w:val="00DB29B3"/>
    <w:rsid w:val="00DC13F8"/>
    <w:rsid w:val="00DE495D"/>
    <w:rsid w:val="00E5142A"/>
    <w:rsid w:val="00F11421"/>
    <w:rsid w:val="00F15931"/>
    <w:rsid w:val="00F212BA"/>
    <w:rsid w:val="00F90C5D"/>
    <w:rsid w:val="00F90F23"/>
    <w:rsid w:val="00FE70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A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DCC"/>
    <w:pPr>
      <w:bidi/>
    </w:pPr>
  </w:style>
  <w:style w:type="paragraph" w:styleId="1">
    <w:name w:val="heading 1"/>
    <w:basedOn w:val="a"/>
    <w:next w:val="a"/>
    <w:link w:val="1Char"/>
    <w:uiPriority w:val="9"/>
    <w:qFormat/>
    <w:rsid w:val="00C808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808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808C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808C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808C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808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808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808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808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808C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808C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808C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808C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808C3"/>
    <w:rPr>
      <w:rFonts w:eastAsiaTheme="majorEastAsia" w:cstheme="majorBidi"/>
      <w:color w:val="2F5496" w:themeColor="accent1" w:themeShade="BF"/>
    </w:rPr>
  </w:style>
  <w:style w:type="character" w:customStyle="1" w:styleId="6Char">
    <w:name w:val="عنوان 6 Char"/>
    <w:basedOn w:val="a0"/>
    <w:link w:val="6"/>
    <w:uiPriority w:val="9"/>
    <w:semiHidden/>
    <w:rsid w:val="00C808C3"/>
    <w:rPr>
      <w:rFonts w:eastAsiaTheme="majorEastAsia" w:cstheme="majorBidi"/>
      <w:i/>
      <w:iCs/>
      <w:color w:val="595959" w:themeColor="text1" w:themeTint="A6"/>
    </w:rPr>
  </w:style>
  <w:style w:type="character" w:customStyle="1" w:styleId="7Char">
    <w:name w:val="عنوان 7 Char"/>
    <w:basedOn w:val="a0"/>
    <w:link w:val="7"/>
    <w:uiPriority w:val="9"/>
    <w:semiHidden/>
    <w:rsid w:val="00C808C3"/>
    <w:rPr>
      <w:rFonts w:eastAsiaTheme="majorEastAsia" w:cstheme="majorBidi"/>
      <w:color w:val="595959" w:themeColor="text1" w:themeTint="A6"/>
    </w:rPr>
  </w:style>
  <w:style w:type="character" w:customStyle="1" w:styleId="8Char">
    <w:name w:val="عنوان 8 Char"/>
    <w:basedOn w:val="a0"/>
    <w:link w:val="8"/>
    <w:uiPriority w:val="9"/>
    <w:semiHidden/>
    <w:rsid w:val="00C808C3"/>
    <w:rPr>
      <w:rFonts w:eastAsiaTheme="majorEastAsia" w:cstheme="majorBidi"/>
      <w:i/>
      <w:iCs/>
      <w:color w:val="272727" w:themeColor="text1" w:themeTint="D8"/>
    </w:rPr>
  </w:style>
  <w:style w:type="character" w:customStyle="1" w:styleId="9Char">
    <w:name w:val="عنوان 9 Char"/>
    <w:basedOn w:val="a0"/>
    <w:link w:val="9"/>
    <w:uiPriority w:val="9"/>
    <w:semiHidden/>
    <w:rsid w:val="00C808C3"/>
    <w:rPr>
      <w:rFonts w:eastAsiaTheme="majorEastAsia" w:cstheme="majorBidi"/>
      <w:color w:val="272727" w:themeColor="text1" w:themeTint="D8"/>
    </w:rPr>
  </w:style>
  <w:style w:type="paragraph" w:styleId="a3">
    <w:name w:val="Title"/>
    <w:basedOn w:val="a"/>
    <w:next w:val="a"/>
    <w:link w:val="Char"/>
    <w:uiPriority w:val="10"/>
    <w:qFormat/>
    <w:rsid w:val="00C80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808C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808C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808C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808C3"/>
    <w:pPr>
      <w:spacing w:before="160"/>
      <w:jc w:val="center"/>
    </w:pPr>
    <w:rPr>
      <w:i/>
      <w:iCs/>
      <w:color w:val="404040" w:themeColor="text1" w:themeTint="BF"/>
    </w:rPr>
  </w:style>
  <w:style w:type="character" w:customStyle="1" w:styleId="Char1">
    <w:name w:val="اقتباس Char"/>
    <w:basedOn w:val="a0"/>
    <w:link w:val="a5"/>
    <w:uiPriority w:val="29"/>
    <w:rsid w:val="00C808C3"/>
    <w:rPr>
      <w:i/>
      <w:iCs/>
      <w:color w:val="404040" w:themeColor="text1" w:themeTint="BF"/>
    </w:rPr>
  </w:style>
  <w:style w:type="paragraph" w:styleId="a6">
    <w:name w:val="List Paragraph"/>
    <w:basedOn w:val="a"/>
    <w:uiPriority w:val="34"/>
    <w:qFormat/>
    <w:rsid w:val="00C808C3"/>
    <w:pPr>
      <w:ind w:left="720"/>
      <w:contextualSpacing/>
    </w:pPr>
  </w:style>
  <w:style w:type="character" w:styleId="a7">
    <w:name w:val="Intense Emphasis"/>
    <w:basedOn w:val="a0"/>
    <w:uiPriority w:val="21"/>
    <w:qFormat/>
    <w:rsid w:val="00C808C3"/>
    <w:rPr>
      <w:i/>
      <w:iCs/>
      <w:color w:val="2F5496" w:themeColor="accent1" w:themeShade="BF"/>
    </w:rPr>
  </w:style>
  <w:style w:type="paragraph" w:styleId="a8">
    <w:name w:val="Intense Quote"/>
    <w:basedOn w:val="a"/>
    <w:next w:val="a"/>
    <w:link w:val="Char2"/>
    <w:uiPriority w:val="30"/>
    <w:qFormat/>
    <w:rsid w:val="00C80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808C3"/>
    <w:rPr>
      <w:i/>
      <w:iCs/>
      <w:color w:val="2F5496" w:themeColor="accent1" w:themeShade="BF"/>
    </w:rPr>
  </w:style>
  <w:style w:type="character" w:styleId="a9">
    <w:name w:val="Intense Reference"/>
    <w:basedOn w:val="a0"/>
    <w:uiPriority w:val="32"/>
    <w:qFormat/>
    <w:rsid w:val="00C808C3"/>
    <w:rPr>
      <w:b/>
      <w:bCs/>
      <w:smallCaps/>
      <w:color w:val="2F5496" w:themeColor="accent1" w:themeShade="BF"/>
      <w:spacing w:val="5"/>
    </w:rPr>
  </w:style>
  <w:style w:type="paragraph" w:customStyle="1" w:styleId="p1">
    <w:name w:val="p1"/>
    <w:basedOn w:val="a"/>
    <w:rsid w:val="00C01BD6"/>
    <w:pPr>
      <w:bidi w:val="0"/>
      <w:spacing w:after="0" w:line="240" w:lineRule="auto"/>
      <w:jc w:val="right"/>
    </w:pPr>
    <w:rPr>
      <w:rFonts w:ascii=".SF UI" w:hAnsi=".SF UI" w:cs="Times New Roman"/>
      <w:kern w:val="0"/>
      <w:sz w:val="18"/>
      <w:szCs w:val="18"/>
      <w14:ligatures w14:val="none"/>
    </w:rPr>
  </w:style>
  <w:style w:type="character" w:customStyle="1" w:styleId="s1">
    <w:name w:val="s1"/>
    <w:basedOn w:val="a0"/>
    <w:rsid w:val="00C01BD6"/>
    <w:rPr>
      <w:rFonts w:ascii=".SFUI-Semibold" w:hAnsi=".SFUI-Semibold" w:hint="default"/>
      <w:b/>
      <w:bCs/>
      <w:i w:val="0"/>
      <w:iCs w:val="0"/>
      <w:sz w:val="18"/>
      <w:szCs w:val="18"/>
    </w:rPr>
  </w:style>
  <w:style w:type="character" w:customStyle="1" w:styleId="s2">
    <w:name w:val="s2"/>
    <w:basedOn w:val="a0"/>
    <w:rsid w:val="00C01BD6"/>
    <w:rPr>
      <w:rFonts w:ascii=".SFUI-Regular" w:hAnsi=".SFUI-Regular" w:hint="default"/>
      <w:b w:val="0"/>
      <w:bCs w:val="0"/>
      <w:i w:val="0"/>
      <w:iCs w:val="0"/>
      <w:sz w:val="18"/>
      <w:szCs w:val="18"/>
    </w:rPr>
  </w:style>
  <w:style w:type="character" w:customStyle="1" w:styleId="apple-converted-space">
    <w:name w:val="apple-converted-space"/>
    <w:basedOn w:val="a0"/>
    <w:rsid w:val="00C01BD6"/>
  </w:style>
  <w:style w:type="paragraph" w:styleId="aa">
    <w:name w:val="header"/>
    <w:basedOn w:val="a"/>
    <w:link w:val="Char3"/>
    <w:uiPriority w:val="99"/>
    <w:unhideWhenUsed/>
    <w:rsid w:val="00AA5B16"/>
    <w:pPr>
      <w:tabs>
        <w:tab w:val="center" w:pos="4153"/>
        <w:tab w:val="right" w:pos="8306"/>
      </w:tabs>
      <w:spacing w:after="0" w:line="240" w:lineRule="auto"/>
    </w:pPr>
  </w:style>
  <w:style w:type="character" w:customStyle="1" w:styleId="Char3">
    <w:name w:val="رأس الصفحة Char"/>
    <w:basedOn w:val="a0"/>
    <w:link w:val="aa"/>
    <w:uiPriority w:val="99"/>
    <w:rsid w:val="00AA5B16"/>
  </w:style>
  <w:style w:type="paragraph" w:styleId="ab">
    <w:name w:val="footer"/>
    <w:basedOn w:val="a"/>
    <w:link w:val="Char4"/>
    <w:uiPriority w:val="99"/>
    <w:unhideWhenUsed/>
    <w:rsid w:val="00AA5B16"/>
    <w:pPr>
      <w:tabs>
        <w:tab w:val="center" w:pos="4153"/>
        <w:tab w:val="right" w:pos="8306"/>
      </w:tabs>
      <w:spacing w:after="0" w:line="240" w:lineRule="auto"/>
    </w:pPr>
  </w:style>
  <w:style w:type="character" w:customStyle="1" w:styleId="Char4">
    <w:name w:val="تذييل الصفحة Char"/>
    <w:basedOn w:val="a0"/>
    <w:link w:val="ab"/>
    <w:uiPriority w:val="99"/>
    <w:rsid w:val="00AA5B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DCC"/>
    <w:pPr>
      <w:bidi/>
    </w:pPr>
  </w:style>
  <w:style w:type="paragraph" w:styleId="1">
    <w:name w:val="heading 1"/>
    <w:basedOn w:val="a"/>
    <w:next w:val="a"/>
    <w:link w:val="1Char"/>
    <w:uiPriority w:val="9"/>
    <w:qFormat/>
    <w:rsid w:val="00C808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808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808C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808C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808C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808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808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808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808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808C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808C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808C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808C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808C3"/>
    <w:rPr>
      <w:rFonts w:eastAsiaTheme="majorEastAsia" w:cstheme="majorBidi"/>
      <w:color w:val="2F5496" w:themeColor="accent1" w:themeShade="BF"/>
    </w:rPr>
  </w:style>
  <w:style w:type="character" w:customStyle="1" w:styleId="6Char">
    <w:name w:val="عنوان 6 Char"/>
    <w:basedOn w:val="a0"/>
    <w:link w:val="6"/>
    <w:uiPriority w:val="9"/>
    <w:semiHidden/>
    <w:rsid w:val="00C808C3"/>
    <w:rPr>
      <w:rFonts w:eastAsiaTheme="majorEastAsia" w:cstheme="majorBidi"/>
      <w:i/>
      <w:iCs/>
      <w:color w:val="595959" w:themeColor="text1" w:themeTint="A6"/>
    </w:rPr>
  </w:style>
  <w:style w:type="character" w:customStyle="1" w:styleId="7Char">
    <w:name w:val="عنوان 7 Char"/>
    <w:basedOn w:val="a0"/>
    <w:link w:val="7"/>
    <w:uiPriority w:val="9"/>
    <w:semiHidden/>
    <w:rsid w:val="00C808C3"/>
    <w:rPr>
      <w:rFonts w:eastAsiaTheme="majorEastAsia" w:cstheme="majorBidi"/>
      <w:color w:val="595959" w:themeColor="text1" w:themeTint="A6"/>
    </w:rPr>
  </w:style>
  <w:style w:type="character" w:customStyle="1" w:styleId="8Char">
    <w:name w:val="عنوان 8 Char"/>
    <w:basedOn w:val="a0"/>
    <w:link w:val="8"/>
    <w:uiPriority w:val="9"/>
    <w:semiHidden/>
    <w:rsid w:val="00C808C3"/>
    <w:rPr>
      <w:rFonts w:eastAsiaTheme="majorEastAsia" w:cstheme="majorBidi"/>
      <w:i/>
      <w:iCs/>
      <w:color w:val="272727" w:themeColor="text1" w:themeTint="D8"/>
    </w:rPr>
  </w:style>
  <w:style w:type="character" w:customStyle="1" w:styleId="9Char">
    <w:name w:val="عنوان 9 Char"/>
    <w:basedOn w:val="a0"/>
    <w:link w:val="9"/>
    <w:uiPriority w:val="9"/>
    <w:semiHidden/>
    <w:rsid w:val="00C808C3"/>
    <w:rPr>
      <w:rFonts w:eastAsiaTheme="majorEastAsia" w:cstheme="majorBidi"/>
      <w:color w:val="272727" w:themeColor="text1" w:themeTint="D8"/>
    </w:rPr>
  </w:style>
  <w:style w:type="paragraph" w:styleId="a3">
    <w:name w:val="Title"/>
    <w:basedOn w:val="a"/>
    <w:next w:val="a"/>
    <w:link w:val="Char"/>
    <w:uiPriority w:val="10"/>
    <w:qFormat/>
    <w:rsid w:val="00C80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808C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808C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808C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808C3"/>
    <w:pPr>
      <w:spacing w:before="160"/>
      <w:jc w:val="center"/>
    </w:pPr>
    <w:rPr>
      <w:i/>
      <w:iCs/>
      <w:color w:val="404040" w:themeColor="text1" w:themeTint="BF"/>
    </w:rPr>
  </w:style>
  <w:style w:type="character" w:customStyle="1" w:styleId="Char1">
    <w:name w:val="اقتباس Char"/>
    <w:basedOn w:val="a0"/>
    <w:link w:val="a5"/>
    <w:uiPriority w:val="29"/>
    <w:rsid w:val="00C808C3"/>
    <w:rPr>
      <w:i/>
      <w:iCs/>
      <w:color w:val="404040" w:themeColor="text1" w:themeTint="BF"/>
    </w:rPr>
  </w:style>
  <w:style w:type="paragraph" w:styleId="a6">
    <w:name w:val="List Paragraph"/>
    <w:basedOn w:val="a"/>
    <w:uiPriority w:val="34"/>
    <w:qFormat/>
    <w:rsid w:val="00C808C3"/>
    <w:pPr>
      <w:ind w:left="720"/>
      <w:contextualSpacing/>
    </w:pPr>
  </w:style>
  <w:style w:type="character" w:styleId="a7">
    <w:name w:val="Intense Emphasis"/>
    <w:basedOn w:val="a0"/>
    <w:uiPriority w:val="21"/>
    <w:qFormat/>
    <w:rsid w:val="00C808C3"/>
    <w:rPr>
      <w:i/>
      <w:iCs/>
      <w:color w:val="2F5496" w:themeColor="accent1" w:themeShade="BF"/>
    </w:rPr>
  </w:style>
  <w:style w:type="paragraph" w:styleId="a8">
    <w:name w:val="Intense Quote"/>
    <w:basedOn w:val="a"/>
    <w:next w:val="a"/>
    <w:link w:val="Char2"/>
    <w:uiPriority w:val="30"/>
    <w:qFormat/>
    <w:rsid w:val="00C80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808C3"/>
    <w:rPr>
      <w:i/>
      <w:iCs/>
      <w:color w:val="2F5496" w:themeColor="accent1" w:themeShade="BF"/>
    </w:rPr>
  </w:style>
  <w:style w:type="character" w:styleId="a9">
    <w:name w:val="Intense Reference"/>
    <w:basedOn w:val="a0"/>
    <w:uiPriority w:val="32"/>
    <w:qFormat/>
    <w:rsid w:val="00C808C3"/>
    <w:rPr>
      <w:b/>
      <w:bCs/>
      <w:smallCaps/>
      <w:color w:val="2F5496" w:themeColor="accent1" w:themeShade="BF"/>
      <w:spacing w:val="5"/>
    </w:rPr>
  </w:style>
  <w:style w:type="paragraph" w:customStyle="1" w:styleId="p1">
    <w:name w:val="p1"/>
    <w:basedOn w:val="a"/>
    <w:rsid w:val="00C01BD6"/>
    <w:pPr>
      <w:bidi w:val="0"/>
      <w:spacing w:after="0" w:line="240" w:lineRule="auto"/>
      <w:jc w:val="right"/>
    </w:pPr>
    <w:rPr>
      <w:rFonts w:ascii=".SF UI" w:hAnsi=".SF UI" w:cs="Times New Roman"/>
      <w:kern w:val="0"/>
      <w:sz w:val="18"/>
      <w:szCs w:val="18"/>
      <w14:ligatures w14:val="none"/>
    </w:rPr>
  </w:style>
  <w:style w:type="character" w:customStyle="1" w:styleId="s1">
    <w:name w:val="s1"/>
    <w:basedOn w:val="a0"/>
    <w:rsid w:val="00C01BD6"/>
    <w:rPr>
      <w:rFonts w:ascii=".SFUI-Semibold" w:hAnsi=".SFUI-Semibold" w:hint="default"/>
      <w:b/>
      <w:bCs/>
      <w:i w:val="0"/>
      <w:iCs w:val="0"/>
      <w:sz w:val="18"/>
      <w:szCs w:val="18"/>
    </w:rPr>
  </w:style>
  <w:style w:type="character" w:customStyle="1" w:styleId="s2">
    <w:name w:val="s2"/>
    <w:basedOn w:val="a0"/>
    <w:rsid w:val="00C01BD6"/>
    <w:rPr>
      <w:rFonts w:ascii=".SFUI-Regular" w:hAnsi=".SFUI-Regular" w:hint="default"/>
      <w:b w:val="0"/>
      <w:bCs w:val="0"/>
      <w:i w:val="0"/>
      <w:iCs w:val="0"/>
      <w:sz w:val="18"/>
      <w:szCs w:val="18"/>
    </w:rPr>
  </w:style>
  <w:style w:type="character" w:customStyle="1" w:styleId="apple-converted-space">
    <w:name w:val="apple-converted-space"/>
    <w:basedOn w:val="a0"/>
    <w:rsid w:val="00C01BD6"/>
  </w:style>
  <w:style w:type="paragraph" w:styleId="aa">
    <w:name w:val="header"/>
    <w:basedOn w:val="a"/>
    <w:link w:val="Char3"/>
    <w:uiPriority w:val="99"/>
    <w:unhideWhenUsed/>
    <w:rsid w:val="00AA5B16"/>
    <w:pPr>
      <w:tabs>
        <w:tab w:val="center" w:pos="4153"/>
        <w:tab w:val="right" w:pos="8306"/>
      </w:tabs>
      <w:spacing w:after="0" w:line="240" w:lineRule="auto"/>
    </w:pPr>
  </w:style>
  <w:style w:type="character" w:customStyle="1" w:styleId="Char3">
    <w:name w:val="رأس الصفحة Char"/>
    <w:basedOn w:val="a0"/>
    <w:link w:val="aa"/>
    <w:uiPriority w:val="99"/>
    <w:rsid w:val="00AA5B16"/>
  </w:style>
  <w:style w:type="paragraph" w:styleId="ab">
    <w:name w:val="footer"/>
    <w:basedOn w:val="a"/>
    <w:link w:val="Char4"/>
    <w:uiPriority w:val="99"/>
    <w:unhideWhenUsed/>
    <w:rsid w:val="00AA5B16"/>
    <w:pPr>
      <w:tabs>
        <w:tab w:val="center" w:pos="4153"/>
        <w:tab w:val="right" w:pos="8306"/>
      </w:tabs>
      <w:spacing w:after="0" w:line="240" w:lineRule="auto"/>
    </w:pPr>
  </w:style>
  <w:style w:type="character" w:customStyle="1" w:styleId="Char4">
    <w:name w:val="تذييل الصفحة Char"/>
    <w:basedOn w:val="a0"/>
    <w:link w:val="ab"/>
    <w:uiPriority w:val="99"/>
    <w:rsid w:val="00AA5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8051">
      <w:bodyDiv w:val="1"/>
      <w:marLeft w:val="0"/>
      <w:marRight w:val="0"/>
      <w:marTop w:val="0"/>
      <w:marBottom w:val="0"/>
      <w:divBdr>
        <w:top w:val="none" w:sz="0" w:space="0" w:color="auto"/>
        <w:left w:val="none" w:sz="0" w:space="0" w:color="auto"/>
        <w:bottom w:val="none" w:sz="0" w:space="0" w:color="auto"/>
        <w:right w:val="none" w:sz="0" w:space="0" w:color="auto"/>
      </w:divBdr>
    </w:div>
    <w:div w:id="133639782">
      <w:bodyDiv w:val="1"/>
      <w:marLeft w:val="0"/>
      <w:marRight w:val="0"/>
      <w:marTop w:val="0"/>
      <w:marBottom w:val="0"/>
      <w:divBdr>
        <w:top w:val="none" w:sz="0" w:space="0" w:color="auto"/>
        <w:left w:val="none" w:sz="0" w:space="0" w:color="auto"/>
        <w:bottom w:val="none" w:sz="0" w:space="0" w:color="auto"/>
        <w:right w:val="none" w:sz="0" w:space="0" w:color="auto"/>
      </w:divBdr>
    </w:div>
    <w:div w:id="1664697567">
      <w:bodyDiv w:val="1"/>
      <w:marLeft w:val="0"/>
      <w:marRight w:val="0"/>
      <w:marTop w:val="0"/>
      <w:marBottom w:val="0"/>
      <w:divBdr>
        <w:top w:val="none" w:sz="0" w:space="0" w:color="auto"/>
        <w:left w:val="none" w:sz="0" w:space="0" w:color="auto"/>
        <w:bottom w:val="none" w:sz="0" w:space="0" w:color="auto"/>
        <w:right w:val="none" w:sz="0" w:space="0" w:color="auto"/>
      </w:divBdr>
    </w:div>
    <w:div w:id="2072726775">
      <w:bodyDiv w:val="1"/>
      <w:marLeft w:val="0"/>
      <w:marRight w:val="0"/>
      <w:marTop w:val="0"/>
      <w:marBottom w:val="0"/>
      <w:divBdr>
        <w:top w:val="none" w:sz="0" w:space="0" w:color="auto"/>
        <w:left w:val="none" w:sz="0" w:space="0" w:color="auto"/>
        <w:bottom w:val="none" w:sz="0" w:space="0" w:color="auto"/>
        <w:right w:val="none" w:sz="0" w:space="0" w:color="auto"/>
      </w:divBdr>
    </w:div>
    <w:div w:id="208372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1923</Words>
  <Characters>10967</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tabark haeder</dc:creator>
  <cp:lastModifiedBy>Maher</cp:lastModifiedBy>
  <cp:revision>3</cp:revision>
  <dcterms:created xsi:type="dcterms:W3CDTF">2025-11-03T17:08:00Z</dcterms:created>
  <dcterms:modified xsi:type="dcterms:W3CDTF">2025-11-03T17:08:00Z</dcterms:modified>
</cp:coreProperties>
</file>