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736D6D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D3B49" wp14:editId="4B684678">
                <wp:simplePos x="0" y="0"/>
                <wp:positionH relativeFrom="column">
                  <wp:posOffset>-281940</wp:posOffset>
                </wp:positionH>
                <wp:positionV relativeFrom="paragraph">
                  <wp:posOffset>-83820</wp:posOffset>
                </wp:positionV>
                <wp:extent cx="2755900" cy="1524000"/>
                <wp:effectExtent l="0" t="0" r="2540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نور صباح </w:t>
                            </w: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لواس</w:t>
                            </w:r>
                            <w:proofErr w:type="spellEnd"/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سامي </w:t>
                            </w:r>
                            <w:r w:rsidR="00736D6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r w:rsidR="00736D6D" w:rsidRPr="00736D6D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736D6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3B49" id="مستطيل 7" o:spid="_x0000_s1026" style="position:absolute;left:0;text-align:left;margin-left:-22.2pt;margin-top:-6.6pt;width:217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نور صباح </w:t>
                      </w: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لواس</w:t>
                      </w:r>
                      <w:proofErr w:type="spellEnd"/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سامي </w:t>
                      </w:r>
                      <w:r w:rsidR="00736D6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r w:rsidR="00736D6D" w:rsidRPr="00736D6D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736D6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35AD9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645975" wp14:editId="76C8E4F9">
                <wp:simplePos x="0" y="0"/>
                <wp:positionH relativeFrom="column">
                  <wp:posOffset>3039110</wp:posOffset>
                </wp:positionH>
                <wp:positionV relativeFrom="paragraph">
                  <wp:posOffset>-137795</wp:posOffset>
                </wp:positionV>
                <wp:extent cx="3492500" cy="800100"/>
                <wp:effectExtent l="76200" t="38100" r="8890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31A" w:rsidRPr="002D6268" w:rsidRDefault="002C231A" w:rsidP="00D04471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(2)</w:t>
                            </w:r>
                            <w:r w:rsidRPr="00DE006B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D0447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proofErr w:type="gramStart"/>
                            <w:r w:rsidRPr="00DE006B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DE00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122D0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الاخطاء وسوء</w:t>
                            </w:r>
                            <w:r w:rsidR="00D0447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السلوك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459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239.3pt;margin-top:-10.85pt;width:27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C231A" w:rsidRPr="002D6268" w:rsidRDefault="002C231A" w:rsidP="00D04471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00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(2)</w:t>
                      </w:r>
                      <w:r w:rsidRPr="00DE006B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D0447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proofErr w:type="gramStart"/>
                      <w:r w:rsidRPr="00DE006B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DE006B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122D0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الاخطاء وسوء</w:t>
                      </w:r>
                      <w:r w:rsidR="00D0447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السلوك</w:t>
                      </w: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7B5D03" w:rsidRDefault="007B5D03" w:rsidP="00357160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</w:p>
    <w:p w:rsidR="00D04471" w:rsidRDefault="00D04471" w:rsidP="00D04471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</w:p>
    <w:p w:rsidR="00D04471" w:rsidRPr="00D04471" w:rsidRDefault="00D04471" w:rsidP="00D0447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الأخطاء وسوء السلوك هي مخالفات لقوانين كرة القدم للصالات والتي يتم معاقبتها على</w:t>
      </w:r>
      <w:r w:rsidRPr="00D04471">
        <w:rPr>
          <w:rFonts w:eastAsia="Times New Roman" w:cstheme="minorHAnsi" w:hint="cs"/>
          <w:b/>
          <w:bCs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>النحو التالي:</w:t>
      </w:r>
    </w:p>
    <w:p w:rsidR="00D04471" w:rsidRPr="00D04471" w:rsidRDefault="00D04471" w:rsidP="00D0447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proofErr w:type="gramStart"/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الأخطاء </w:t>
      </w:r>
      <w:r w:rsidRPr="00D04471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8B6AA1" w:rsidRDefault="00D04471" w:rsidP="00D0447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تتم معاقبة </w:t>
      </w:r>
      <w:proofErr w:type="gramStart"/>
      <w:r w:rsidRPr="00D04471">
        <w:rPr>
          <w:rFonts w:eastAsia="Times New Roman" w:cstheme="minorHAnsi"/>
          <w:b/>
          <w:bCs/>
          <w:sz w:val="28"/>
          <w:szCs w:val="28"/>
          <w:rtl/>
        </w:rPr>
        <w:t>الأخطاء</w:t>
      </w:r>
      <w:r w:rsidR="008B6AA1">
        <w:rPr>
          <w:rFonts w:eastAsia="Times New Roman" w:cstheme="minorHAnsi" w:hint="cs"/>
          <w:b/>
          <w:bCs/>
          <w:sz w:val="28"/>
          <w:szCs w:val="28"/>
          <w:rtl/>
        </w:rPr>
        <w:t xml:space="preserve"> :</w:t>
      </w:r>
      <w:proofErr w:type="gramEnd"/>
    </w:p>
    <w:p w:rsidR="00D04471" w:rsidRDefault="00D04471" w:rsidP="008B6AA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بركلة حرة مباشرة </w:t>
      </w:r>
      <w:r w:rsidR="008B6AA1">
        <w:rPr>
          <w:rFonts w:eastAsia="Times New Roman" w:cstheme="minorHAnsi" w:hint="cs"/>
          <w:b/>
          <w:bCs/>
          <w:sz w:val="28"/>
          <w:szCs w:val="28"/>
          <w:rtl/>
        </w:rPr>
        <w:t xml:space="preserve">- 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أو ركلة </w:t>
      </w:r>
      <w:proofErr w:type="gramStart"/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الجزاء </w:t>
      </w:r>
      <w:r w:rsidR="008B6AA1">
        <w:rPr>
          <w:rFonts w:eastAsia="Times New Roman" w:cstheme="minorHAnsi" w:hint="cs"/>
          <w:b/>
          <w:bCs/>
          <w:sz w:val="28"/>
          <w:szCs w:val="28"/>
          <w:rtl/>
        </w:rPr>
        <w:t xml:space="preserve"> -</w:t>
      </w:r>
      <w:proofErr w:type="gramEnd"/>
      <w:r w:rsidR="008B6AA1">
        <w:rPr>
          <w:rFonts w:eastAsia="Times New Roman" w:cstheme="minorHAnsi" w:hint="cs"/>
          <w:b/>
          <w:bCs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>أو ركلة حرة غير مباشرة.</w:t>
      </w:r>
    </w:p>
    <w:p w:rsidR="008B6AA1" w:rsidRPr="00D04471" w:rsidRDefault="008B6AA1" w:rsidP="008B6AA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sz w:val="28"/>
          <w:szCs w:val="28"/>
          <w:rtl/>
        </w:rPr>
      </w:pPr>
    </w:p>
    <w:p w:rsidR="00D04471" w:rsidRPr="00D04471" w:rsidRDefault="00D04471" w:rsidP="00D0447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4471">
        <w:rPr>
          <w:rFonts w:eastAsia="Times New Roman" w:cstheme="minorHAnsi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معاقبة الأخطاء بركلة حرة </w:t>
      </w:r>
      <w:proofErr w:type="gramStart"/>
      <w:r w:rsidRPr="00D04471">
        <w:rPr>
          <w:rFonts w:eastAsia="Times New Roman" w:cstheme="minorHAnsi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مباشرة </w:t>
      </w:r>
      <w:r w:rsidRPr="00D04471">
        <w:rPr>
          <w:rFonts w:eastAsia="Times New Roman" w:cstheme="minorHAnsi" w:hint="cs"/>
          <w:b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D04471" w:rsidRPr="00D04471" w:rsidRDefault="008B6AA1" w:rsidP="00D04471">
      <w:pPr>
        <w:bidi/>
        <w:spacing w:after="100" w:line="240" w:lineRule="auto"/>
        <w:ind w:left="-1077" w:right="-426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 wp14:anchorId="4163175E" wp14:editId="11844466">
            <wp:simplePos x="0" y="0"/>
            <wp:positionH relativeFrom="margin">
              <wp:posOffset>-269240</wp:posOffset>
            </wp:positionH>
            <wp:positionV relativeFrom="margin">
              <wp:posOffset>3475355</wp:posOffset>
            </wp:positionV>
            <wp:extent cx="3702050" cy="2203450"/>
            <wp:effectExtent l="19050" t="0" r="12700" b="71120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onesia-v-IR-Iran-Album-(7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203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04471" w:rsidRPr="00D04471">
        <w:rPr>
          <w:rFonts w:eastAsia="Times New Roman" w:cstheme="minorHAnsi"/>
          <w:sz w:val="28"/>
          <w:szCs w:val="28"/>
          <w:rtl/>
        </w:rPr>
        <w:t xml:space="preserve">يحتسب ركلة حرة مباشرة للفريق المنافس إذا أرتكب اللاعب أياً من المخالفات السبعة </w:t>
      </w:r>
      <w:r w:rsidR="00D04471" w:rsidRPr="00D0447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(7)</w:t>
      </w:r>
      <w:r w:rsidR="00D04471" w:rsidRPr="00D04471">
        <w:rPr>
          <w:rFonts w:eastAsia="Times New Roman" w:cstheme="minorHAnsi"/>
          <w:sz w:val="28"/>
          <w:szCs w:val="28"/>
          <w:rtl/>
        </w:rPr>
        <w:t xml:space="preserve"> </w:t>
      </w:r>
      <w:proofErr w:type="gramStart"/>
      <w:r w:rsidR="00D04471" w:rsidRPr="00D04471">
        <w:rPr>
          <w:rFonts w:eastAsia="Times New Roman" w:cstheme="minorHAnsi"/>
          <w:sz w:val="28"/>
          <w:szCs w:val="28"/>
          <w:rtl/>
        </w:rPr>
        <w:t xml:space="preserve">التالية </w:t>
      </w:r>
      <w:r w:rsidR="00D04471" w:rsidRPr="00D04471">
        <w:rPr>
          <w:rFonts w:eastAsia="Times New Roman" w:cstheme="minorHAnsi" w:hint="cs"/>
          <w:sz w:val="28"/>
          <w:szCs w:val="28"/>
          <w:rtl/>
        </w:rPr>
        <w:t xml:space="preserve"> </w:t>
      </w:r>
      <w:r w:rsidR="00D04471" w:rsidRPr="00D04471">
        <w:rPr>
          <w:rFonts w:eastAsia="Times New Roman" w:cstheme="minorHAnsi"/>
          <w:sz w:val="28"/>
          <w:szCs w:val="28"/>
          <w:rtl/>
        </w:rPr>
        <w:t>بشكل</w:t>
      </w:r>
      <w:proofErr w:type="gramEnd"/>
      <w:r w:rsidR="00D04471" w:rsidRPr="00D04471">
        <w:rPr>
          <w:rFonts w:eastAsia="Times New Roman" w:cstheme="minorHAnsi"/>
          <w:sz w:val="28"/>
          <w:szCs w:val="28"/>
          <w:rtl/>
        </w:rPr>
        <w:t xml:space="preserve"> يعتبره </w:t>
      </w:r>
      <w:r w:rsidR="00D04471" w:rsidRPr="00D04471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</w:t>
      </w:r>
      <w:r w:rsidR="00D04471" w:rsidRPr="00D04471">
        <w:rPr>
          <w:rFonts w:eastAsia="Times New Roman" w:cstheme="minorHAnsi" w:hint="cs"/>
          <w:sz w:val="28"/>
          <w:szCs w:val="28"/>
          <w:rtl/>
        </w:rPr>
        <w:t xml:space="preserve"> </w:t>
      </w:r>
      <w:r w:rsidR="00D04471" w:rsidRPr="00D04471">
        <w:rPr>
          <w:rFonts w:eastAsia="Times New Roman" w:cstheme="minorHAnsi"/>
          <w:b/>
          <w:bCs/>
          <w:sz w:val="28"/>
          <w:szCs w:val="28"/>
          <w:rtl/>
        </w:rPr>
        <w:t>الحكم أو الحكم الثاني</w:t>
      </w:r>
      <w:r w:rsidR="00D04471" w:rsidRPr="00D0447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)</w:t>
      </w:r>
      <w:r w:rsidR="00D04471" w:rsidRPr="00D04471">
        <w:rPr>
          <w:rFonts w:eastAsia="Times New Roman" w:cstheme="minorHAnsi"/>
          <w:sz w:val="28"/>
          <w:szCs w:val="28"/>
          <w:rtl/>
        </w:rPr>
        <w:t xml:space="preserve"> إهمالاً أو تهوراً أو </w:t>
      </w:r>
      <w:r w:rsidR="00D04471" w:rsidRPr="00D04471">
        <w:rPr>
          <w:rFonts w:eastAsia="Times New Roman" w:cstheme="minorHAnsi" w:hint="cs"/>
          <w:sz w:val="28"/>
          <w:szCs w:val="28"/>
          <w:rtl/>
        </w:rPr>
        <w:t>استخدام</w:t>
      </w:r>
      <w:r w:rsidR="00D04471" w:rsidRPr="00D04471">
        <w:rPr>
          <w:rFonts w:eastAsia="Times New Roman" w:cstheme="minorHAnsi"/>
          <w:sz w:val="28"/>
          <w:szCs w:val="28"/>
          <w:rtl/>
        </w:rPr>
        <w:t xml:space="preserve"> قوة مفرطة</w:t>
      </w:r>
      <w:r w:rsidR="00D04471" w:rsidRPr="00D04471">
        <w:rPr>
          <w:rFonts w:eastAsia="Times New Roman" w:cstheme="minorHAnsi" w:hint="cs"/>
          <w:sz w:val="28"/>
          <w:szCs w:val="28"/>
          <w:rtl/>
        </w:rPr>
        <w:t xml:space="preserve">: 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ركل أو محاولة ركل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عرقلة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قفز على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مكاتفة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ضرب أو محاولة ضرب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دفع المنافس. 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مهاجمة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مسك المنافس. 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>البصق على المنافس.</w:t>
      </w:r>
    </w:p>
    <w:p w:rsidR="00D04471" w:rsidRPr="00D04471" w:rsidRDefault="00D04471" w:rsidP="00D04471">
      <w:pPr>
        <w:numPr>
          <w:ilvl w:val="0"/>
          <w:numId w:val="18"/>
        </w:numPr>
        <w:bidi/>
        <w:spacing w:after="100" w:line="240" w:lineRule="auto"/>
        <w:ind w:right="-851"/>
        <w:jc w:val="both"/>
        <w:rPr>
          <w:rFonts w:eastAsia="Times New Roman" w:cstheme="minorHAnsi"/>
          <w:b/>
          <w:bCs/>
          <w:sz w:val="28"/>
          <w:szCs w:val="28"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لمس الكرة عمداً </w:t>
      </w:r>
      <w:proofErr w:type="spellStart"/>
      <w:r w:rsidRPr="00D04471">
        <w:rPr>
          <w:rFonts w:eastAsia="Times New Roman" w:cstheme="minorHAnsi"/>
          <w:b/>
          <w:bCs/>
          <w:sz w:val="28"/>
          <w:szCs w:val="28"/>
          <w:rtl/>
        </w:rPr>
        <w:t>بإستثناء</w:t>
      </w:r>
      <w:proofErr w:type="spellEnd"/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</w:t>
      </w:r>
      <w:proofErr w:type="gramStart"/>
      <w:r w:rsidRPr="00D04471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</w:t>
      </w:r>
      <w:r w:rsidRPr="00D04471">
        <w:rPr>
          <w:rFonts w:eastAsia="Times New Roman" w:cstheme="minorHAnsi" w:hint="cs"/>
          <w:b/>
          <w:bCs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>حارس</w:t>
      </w:r>
      <w:proofErr w:type="gramEnd"/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المرمى داخل منطقة جزائه</w:t>
      </w:r>
      <w:r w:rsidRPr="00D04471">
        <w:rPr>
          <w:rFonts w:eastAsia="Times New Roman" w:cstheme="minorHAnsi" w:hint="cs"/>
          <w:b/>
          <w:bCs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).</w:t>
      </w:r>
    </w:p>
    <w:p w:rsidR="00D04471" w:rsidRPr="00D04471" w:rsidRDefault="00D04471" w:rsidP="00D04471">
      <w:pPr>
        <w:bidi/>
        <w:spacing w:after="100" w:line="240" w:lineRule="auto"/>
        <w:ind w:left="-716" w:right="-851"/>
        <w:jc w:val="both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ملاحظات </w:t>
      </w:r>
      <w:proofErr w:type="gramStart"/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>مهمة :</w:t>
      </w:r>
      <w:proofErr w:type="gramEnd"/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</w:p>
    <w:p w:rsidR="00D04471" w:rsidRPr="00D04471" w:rsidRDefault="00D04471" w:rsidP="00D04471">
      <w:pPr>
        <w:numPr>
          <w:ilvl w:val="0"/>
          <w:numId w:val="19"/>
        </w:numPr>
        <w:bidi/>
        <w:spacing w:after="100" w:line="240" w:lineRule="auto"/>
        <w:ind w:left="-490" w:right="-851"/>
        <w:jc w:val="both"/>
        <w:rPr>
          <w:rFonts w:eastAsia="Times New Roman" w:cstheme="minorHAnsi"/>
          <w:b/>
          <w:bCs/>
          <w:color w:val="FF0000"/>
          <w:sz w:val="28"/>
          <w:szCs w:val="28"/>
          <w:rtl/>
        </w:rPr>
      </w:pPr>
      <w:proofErr w:type="gramStart"/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يحتسب  جميع</w:t>
      </w:r>
      <w:proofErr w:type="gramEnd"/>
      <w:r w:rsidRPr="00D04471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المخالفات</w:t>
      </w:r>
      <w:r w:rsidRPr="00D04471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 xml:space="preserve"> الـ </w:t>
      </w:r>
      <w:r w:rsidRPr="00D04471"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  <w:t>(10)</w:t>
      </w:r>
      <w:r w:rsidRPr="00D04471">
        <w:rPr>
          <w:rFonts w:eastAsia="Times New Roman" w:cstheme="minorHAnsi"/>
          <w:b/>
          <w:bCs/>
          <w:color w:val="FF0000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أعلاه أخطاء تراكمية.</w:t>
      </w:r>
    </w:p>
    <w:p w:rsidR="00D04471" w:rsidRPr="00D04471" w:rsidRDefault="00D04471" w:rsidP="00D04471">
      <w:pPr>
        <w:numPr>
          <w:ilvl w:val="0"/>
          <w:numId w:val="19"/>
        </w:numPr>
        <w:bidi/>
        <w:spacing w:after="100" w:line="240" w:lineRule="auto"/>
        <w:ind w:left="-490" w:right="-851"/>
        <w:jc w:val="both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ينفذ الركلة الحرة المباشرة من المكان الذي وقع فيه </w:t>
      </w:r>
      <w:proofErr w:type="gramStart"/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المخالفة </w:t>
      </w:r>
      <w:r w:rsidRPr="00D04471">
        <w:rPr>
          <w:rFonts w:eastAsia="Times New Roman" w:cstheme="minorHAnsi" w:hint="cs"/>
          <w:b/>
          <w:bCs/>
          <w:sz w:val="28"/>
          <w:szCs w:val="28"/>
          <w:rtl/>
        </w:rPr>
        <w:t>.</w:t>
      </w:r>
      <w:proofErr w:type="gramEnd"/>
    </w:p>
    <w:p w:rsidR="00D04471" w:rsidRDefault="00D04471" w:rsidP="008B6AA1">
      <w:pPr>
        <w:numPr>
          <w:ilvl w:val="0"/>
          <w:numId w:val="19"/>
        </w:numPr>
        <w:bidi/>
        <w:spacing w:after="100" w:line="240" w:lineRule="auto"/>
        <w:ind w:left="-490" w:right="-426"/>
        <w:jc w:val="both"/>
        <w:rPr>
          <w:rFonts w:eastAsia="Times New Roman" w:cstheme="minorHAnsi"/>
          <w:b/>
          <w:bCs/>
          <w:sz w:val="28"/>
          <w:szCs w:val="28"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يحتسب ركلة الجزاء إذا ارتكب اللاعب أياً من المخالفات العشرة </w:t>
      </w:r>
      <w:r w:rsidRPr="00D0447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(10) 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>أعلاه داخل منطقة الجزاء الخاصة به بغض النظر عن موقع الكرة بشرط أن تكون الكرة في اللعب.</w:t>
      </w:r>
    </w:p>
    <w:p w:rsidR="00D04471" w:rsidRPr="00D04471" w:rsidRDefault="00D04471" w:rsidP="008B6AA1">
      <w:pPr>
        <w:bidi/>
        <w:spacing w:after="100" w:line="240" w:lineRule="auto"/>
        <w:ind w:left="-490" w:right="-426"/>
        <w:jc w:val="both"/>
        <w:rPr>
          <w:rFonts w:eastAsia="Times New Roman" w:cstheme="minorHAnsi"/>
          <w:b/>
          <w:bCs/>
          <w:sz w:val="28"/>
          <w:szCs w:val="28"/>
          <w:rtl/>
        </w:rPr>
      </w:pPr>
    </w:p>
    <w:p w:rsidR="00D04471" w:rsidRPr="00D04471" w:rsidRDefault="00D04471" w:rsidP="00D04471">
      <w:pPr>
        <w:bidi/>
        <w:spacing w:after="100" w:line="240" w:lineRule="auto"/>
        <w:ind w:left="-794"/>
        <w:rPr>
          <w:rFonts w:eastAsia="Times New Roman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معاقبة الأخطاء بركلة حرة غير </w:t>
      </w:r>
      <w:proofErr w:type="gramStart"/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مباشرة</w:t>
      </w:r>
      <w:r w:rsidRPr="00D04471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D04471" w:rsidRPr="00D04471" w:rsidRDefault="00D04471" w:rsidP="00D04471">
      <w:p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يحتسب ركلة حرة غير مباشرة للفريق المنافس إذا ارتكب </w:t>
      </w:r>
      <w:proofErr w:type="gramStart"/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(</w:t>
      </w:r>
      <w:r w:rsidRPr="00D04471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FF0000"/>
          <w:sz w:val="28"/>
          <w:szCs w:val="28"/>
          <w:rtl/>
        </w:rPr>
        <w:t>حارس</w:t>
      </w:r>
      <w:proofErr w:type="gramEnd"/>
      <w:r w:rsidRPr="00D04471">
        <w:rPr>
          <w:rFonts w:eastAsia="Times New Roman" w:cstheme="minorHAnsi"/>
          <w:b/>
          <w:bCs/>
          <w:color w:val="FF0000"/>
          <w:sz w:val="28"/>
          <w:szCs w:val="28"/>
          <w:rtl/>
        </w:rPr>
        <w:t xml:space="preserve"> المرمى</w:t>
      </w:r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)</w:t>
      </w:r>
      <w:r w:rsidRPr="00D04471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أياً من المخالفات</w:t>
      </w:r>
      <w:r w:rsidRPr="00D04471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الاربعة </w:t>
      </w:r>
      <w:r w:rsidRPr="00D04471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(4)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 التالية: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</w:t>
      </w:r>
    </w:p>
    <w:p w:rsidR="00D04471" w:rsidRPr="00D04471" w:rsidRDefault="00D04471" w:rsidP="00D04471">
      <w:pPr>
        <w:numPr>
          <w:ilvl w:val="0"/>
          <w:numId w:val="20"/>
        </w:num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يسيطر على الكرة بيديه أو قدمه في نصف الملعب الخاص بفريقه لأكثر من </w:t>
      </w:r>
      <w:r w:rsidRPr="00D04471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(4)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ثوان.</w:t>
      </w:r>
    </w:p>
    <w:p w:rsidR="00D04471" w:rsidRPr="00D04471" w:rsidRDefault="00D04471" w:rsidP="008B6AA1">
      <w:pPr>
        <w:numPr>
          <w:ilvl w:val="0"/>
          <w:numId w:val="20"/>
        </w:numPr>
        <w:bidi/>
        <w:spacing w:after="100" w:line="240" w:lineRule="auto"/>
        <w:ind w:left="-794" w:right="-284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بعد لعب الكرة، لمس الكرة مرة أخرى في نصف الملعب الخاص بفريقه بعد أن لعبت بشكل متعمد من قبل لاعب زميل من فريقه دون أن يلعبها أو يلمسها المنافس. </w:t>
      </w:r>
    </w:p>
    <w:p w:rsidR="00D04471" w:rsidRPr="00D04471" w:rsidRDefault="00D04471" w:rsidP="00D04471">
      <w:pPr>
        <w:numPr>
          <w:ilvl w:val="0"/>
          <w:numId w:val="20"/>
        </w:num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يلمس الكرة بيديه داخل منطقة الجزاء الخاصة به بعد أن تم ركلها إليه عن عمد من قبل أحد أفراد فريقه. </w:t>
      </w:r>
    </w:p>
    <w:p w:rsidR="00D04471" w:rsidRPr="00D04471" w:rsidRDefault="00D04471" w:rsidP="00D04471">
      <w:pPr>
        <w:numPr>
          <w:ilvl w:val="0"/>
          <w:numId w:val="20"/>
        </w:num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يلمس الكرة بيديه داخل منطقة الجزاء الخاصة به بعد أن أستلمه مباشرة من ركلة تماس من قبل أحد أفراد فريقه.</w:t>
      </w:r>
    </w:p>
    <w:p w:rsidR="00D04471" w:rsidRPr="00D04471" w:rsidRDefault="00D04471" w:rsidP="00D04471">
      <w:p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يحتسب أيضاً ركلة حرة غير مباشرة للفريق المنافس إذا كان في رأي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(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الحكم</w:t>
      </w:r>
      <w:proofErr w:type="gramEnd"/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 أو الحك</w:t>
      </w:r>
      <w:r w:rsidRPr="00D04471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م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)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الثاني أن 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(</w:t>
      </w:r>
      <w:r w:rsidRPr="00D04471">
        <w:rPr>
          <w:rFonts w:eastAsia="Times New Roman" w:cstheme="minorHAnsi"/>
          <w:b/>
          <w:bCs/>
          <w:color w:val="FF0000"/>
          <w:sz w:val="28"/>
          <w:szCs w:val="28"/>
          <w:rtl/>
        </w:rPr>
        <w:t>اللاعب</w:t>
      </w:r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)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>:</w:t>
      </w:r>
    </w:p>
    <w:p w:rsidR="00D04471" w:rsidRPr="00D04471" w:rsidRDefault="00D04471" w:rsidP="00D04471">
      <w:pPr>
        <w:numPr>
          <w:ilvl w:val="0"/>
          <w:numId w:val="21"/>
        </w:num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يلعب بطريقة خطرة في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حالة وجود المنافس.</w:t>
      </w:r>
    </w:p>
    <w:p w:rsidR="00D04471" w:rsidRPr="00D04471" w:rsidRDefault="00D04471" w:rsidP="00D04471">
      <w:pPr>
        <w:numPr>
          <w:ilvl w:val="0"/>
          <w:numId w:val="21"/>
        </w:num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يعيق تقدم المنافس.</w:t>
      </w:r>
    </w:p>
    <w:p w:rsidR="00D04471" w:rsidRPr="00D04471" w:rsidRDefault="00D04471" w:rsidP="00D04471">
      <w:pPr>
        <w:numPr>
          <w:ilvl w:val="0"/>
          <w:numId w:val="21"/>
        </w:numPr>
        <w:bidi/>
        <w:spacing w:after="100" w:line="240" w:lineRule="auto"/>
        <w:ind w:left="-794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يمنع حارس المرمى من إطلاق الكرة من يديه. </w:t>
      </w:r>
    </w:p>
    <w:p w:rsidR="00D04471" w:rsidRPr="00D04471" w:rsidRDefault="00D04471" w:rsidP="008B6AA1">
      <w:pPr>
        <w:numPr>
          <w:ilvl w:val="0"/>
          <w:numId w:val="21"/>
        </w:numPr>
        <w:tabs>
          <w:tab w:val="left" w:pos="8560"/>
        </w:tabs>
        <w:bidi/>
        <w:spacing w:after="100" w:line="240" w:lineRule="auto"/>
        <w:ind w:left="-794" w:right="-426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و يرتكب ضد لاعب من أفراد فريقه أحد المخالفات التسعة </w:t>
      </w:r>
      <w:r w:rsidRPr="00D04471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(9)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التي يعاقب عليه بركلة حرة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مباشرة المخالفات التي ت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>ُ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رتكب ضد </w:t>
      </w:r>
      <w:proofErr w:type="gramStart"/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المنافس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.</w:t>
      </w:r>
      <w:proofErr w:type="gramEnd"/>
    </w:p>
    <w:p w:rsidR="00D04471" w:rsidRPr="00D04471" w:rsidRDefault="00D04471" w:rsidP="00D04471">
      <w:pPr>
        <w:bidi/>
        <w:spacing w:after="100" w:line="240" w:lineRule="auto"/>
        <w:ind w:left="-858" w:right="-851"/>
        <w:jc w:val="both"/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ملا </w:t>
      </w:r>
      <w:proofErr w:type="gramStart"/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>حظة :</w:t>
      </w:r>
      <w:proofErr w:type="gramEnd"/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يتم لعب الركلة الحرة غير المباشرة من مكان حدوث المخالفة </w:t>
      </w:r>
    </w:p>
    <w:p w:rsidR="00D04471" w:rsidRPr="00D04471" w:rsidRDefault="00D04471" w:rsidP="00D04471">
      <w:pPr>
        <w:bidi/>
        <w:spacing w:after="100" w:line="240" w:lineRule="auto"/>
        <w:ind w:left="-858" w:right="-851"/>
        <w:jc w:val="both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سوء </w:t>
      </w:r>
      <w:proofErr w:type="gramStart"/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السلوك </w:t>
      </w:r>
      <w:r w:rsidRPr="00D04471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D04471" w:rsidRPr="00D04471" w:rsidRDefault="00D04471" w:rsidP="00D04471">
      <w:pPr>
        <w:bidi/>
        <w:spacing w:after="100" w:line="240" w:lineRule="auto"/>
        <w:ind w:left="-858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يعاقب سوء السلوك </w:t>
      </w:r>
      <w:r w:rsidRPr="00D04471">
        <w:rPr>
          <w:rFonts w:eastAsia="Times New Roman" w:cstheme="minorHAnsi" w:hint="cs"/>
          <w:b/>
          <w:bCs/>
          <w:color w:val="000000" w:themeColor="text1"/>
          <w:sz w:val="28"/>
          <w:szCs w:val="28"/>
          <w:rtl/>
        </w:rPr>
        <w:t>بإنذار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 أو الطرد.</w:t>
      </w:r>
    </w:p>
    <w:p w:rsidR="00D04471" w:rsidRPr="00D04471" w:rsidRDefault="00D04471" w:rsidP="00D04471">
      <w:pPr>
        <w:bidi/>
        <w:spacing w:after="100" w:line="240" w:lineRule="auto"/>
        <w:ind w:left="-858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يستخدم البطاقة </w:t>
      </w:r>
      <w:r w:rsidRPr="00D04471">
        <w:rPr>
          <w:rFonts w:eastAsia="Times New Roman" w:cstheme="minorHAnsi"/>
          <w:b/>
          <w:bCs/>
          <w:color w:val="002060"/>
          <w:sz w:val="28"/>
          <w:szCs w:val="28"/>
          <w:highlight w:val="yellow"/>
          <w:rtl/>
        </w:rPr>
        <w:t>الصفراء</w:t>
      </w:r>
      <w:r w:rsidRPr="00D04471">
        <w:rPr>
          <w:rFonts w:eastAsia="Times New Roman" w:cstheme="minorHAnsi"/>
          <w:color w:val="002060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لإبلاغ بأن اللاعب أو البديل قد تم انذاره.</w:t>
      </w:r>
    </w:p>
    <w:p w:rsidR="00D04471" w:rsidRPr="00D04471" w:rsidRDefault="00D04471" w:rsidP="00D04471">
      <w:pPr>
        <w:bidi/>
        <w:spacing w:after="100" w:line="240" w:lineRule="auto"/>
        <w:ind w:left="-858" w:right="-851"/>
        <w:jc w:val="both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يستخدم البطاقة </w:t>
      </w:r>
      <w:r w:rsidRPr="00D04471">
        <w:rPr>
          <w:rFonts w:eastAsia="Times New Roman" w:cstheme="minorHAnsi"/>
          <w:b/>
          <w:bCs/>
          <w:color w:val="FFFF00"/>
          <w:sz w:val="28"/>
          <w:szCs w:val="28"/>
          <w:highlight w:val="red"/>
          <w:rtl/>
        </w:rPr>
        <w:t>الحمراء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لإبلاغ بأن اللاعب أو البديل قد تم طرده. </w:t>
      </w:r>
    </w:p>
    <w:p w:rsidR="00D04471" w:rsidRPr="00D04471" w:rsidRDefault="00D04471" w:rsidP="00D04471">
      <w:pPr>
        <w:bidi/>
        <w:spacing w:after="100" w:line="240" w:lineRule="auto"/>
        <w:ind w:left="-858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eastAsia="Times New Roman" w:cstheme="minorHAnsi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 wp14:anchorId="74FE92DD" wp14:editId="65552351">
            <wp:simplePos x="0" y="0"/>
            <wp:positionH relativeFrom="margin">
              <wp:posOffset>-21590</wp:posOffset>
            </wp:positionH>
            <wp:positionV relativeFrom="margin">
              <wp:posOffset>4237355</wp:posOffset>
            </wp:positionV>
            <wp:extent cx="1281430" cy="2190750"/>
            <wp:effectExtent l="19050" t="0" r="13970" b="70485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ننننننننننننننن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4" b="98780" l="5502" r="95146">
                                  <a14:foregroundMark x1="40777" y1="7073" x2="40777" y2="7073"/>
                                  <a14:foregroundMark x1="38511" y1="95366" x2="38511" y2="95366"/>
                                  <a14:foregroundMark x1="81230" y1="96463" x2="81230" y2="96463"/>
                                  <a14:foregroundMark x1="83172" y1="94268" x2="83172" y2="94268"/>
                                  <a14:foregroundMark x1="83172" y1="94268" x2="83172" y2="94268"/>
                                  <a14:foregroundMark x1="80583" y1="92561" x2="80583" y2="92561"/>
                                  <a14:foregroundMark x1="80583" y1="92561" x2="80583" y2="92561"/>
                                  <a14:foregroundMark x1="80583" y1="92561" x2="91262" y2="99268"/>
                                  <a14:foregroundMark x1="82848" y1="93659" x2="73786" y2="91098"/>
                                  <a14:foregroundMark x1="73786" y1="96220" x2="73786" y2="96220"/>
                                  <a14:foregroundMark x1="73786" y1="97439" x2="82201" y2="99268"/>
                                  <a14:foregroundMark x1="93528" y1="94024" x2="95146" y2="90732"/>
                                  <a14:foregroundMark x1="77346" y1="90854" x2="77346" y2="90854"/>
                                  <a14:foregroundMark x1="73463" y1="92683" x2="73463" y2="92683"/>
                                  <a14:foregroundMark x1="5825" y1="14512" x2="5825" y2="14512"/>
                                  <a14:foregroundMark x1="12298" y1="3171" x2="12298" y2="3171"/>
                                  <a14:foregroundMark x1="15858" y1="4878" x2="15858" y2="4878"/>
                                  <a14:foregroundMark x1="15210" y1="7439" x2="14239" y2="244"/>
                                  <a14:foregroundMark x1="51456" y1="17683" x2="51456" y2="17683"/>
                                  <a14:foregroundMark x1="33657" y1="17927" x2="33657" y2="17927"/>
                                  <a14:foregroundMark x1="30097" y1="17927" x2="30097" y2="17927"/>
                                  <a14:foregroundMark x1="30097" y1="16829" x2="30097" y2="16829"/>
                                  <a14:foregroundMark x1="91586" y1="65244" x2="91586" y2="65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2190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مخالفات </w:t>
      </w:r>
      <w:proofErr w:type="gramStart"/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الإنذار </w:t>
      </w:r>
      <w:r w:rsidRPr="00D04471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D04471" w:rsidRPr="00D04471" w:rsidRDefault="00D04471" w:rsidP="00D04471">
      <w:pPr>
        <w:bidi/>
        <w:spacing w:after="100" w:line="240" w:lineRule="auto"/>
        <w:ind w:left="-858"/>
        <w:rPr>
          <w:rFonts w:eastAsia="Times New Roman" w:cstheme="minorHAnsi"/>
          <w:b/>
          <w:bCs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ينذر </w:t>
      </w:r>
      <w:proofErr w:type="gramStart"/>
      <w:r w:rsidRPr="00D04471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(</w:t>
      </w:r>
      <w:r w:rsidRPr="00D04471">
        <w:rPr>
          <w:rFonts w:eastAsia="Times New Roman" w:cstheme="minorHAnsi" w:hint="cs"/>
          <w:b/>
          <w:bCs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FF0000"/>
          <w:sz w:val="28"/>
          <w:szCs w:val="28"/>
          <w:rtl/>
        </w:rPr>
        <w:t>اللاعب</w:t>
      </w:r>
      <w:proofErr w:type="gramEnd"/>
      <w:r w:rsidRPr="00D04471">
        <w:rPr>
          <w:rFonts w:eastAsia="Times New Roman" w:cstheme="minorHAnsi" w:hint="cs"/>
          <w:b/>
          <w:bCs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)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إذا ارتكب أياً من المخالفات السبعة </w:t>
      </w:r>
      <w:r w:rsidRPr="00D0447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rtl/>
        </w:rPr>
        <w:t>(7)</w:t>
      </w:r>
      <w:r w:rsidRPr="00D04471">
        <w:rPr>
          <w:rFonts w:eastAsia="Times New Roman" w:cstheme="minorHAnsi"/>
          <w:b/>
          <w:bCs/>
          <w:sz w:val="28"/>
          <w:szCs w:val="28"/>
          <w:rtl/>
        </w:rPr>
        <w:t xml:space="preserve"> التالية: </w:t>
      </w:r>
    </w:p>
    <w:p w:rsidR="00D04471" w:rsidRP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sz w:val="28"/>
          <w:szCs w:val="28"/>
          <w:rtl/>
        </w:rPr>
      </w:pPr>
      <w:r w:rsidRPr="00D04471">
        <w:rPr>
          <w:rFonts w:eastAsia="Times New Roman" w:cstheme="minorHAnsi"/>
          <w:sz w:val="28"/>
          <w:szCs w:val="28"/>
          <w:rtl/>
        </w:rPr>
        <w:t xml:space="preserve">سلوك غير رياضي. </w:t>
      </w:r>
    </w:p>
    <w:p w:rsidR="00D04471" w:rsidRP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sz w:val="28"/>
          <w:szCs w:val="28"/>
        </w:rPr>
      </w:pPr>
      <w:r w:rsidRPr="00D04471">
        <w:rPr>
          <w:rFonts w:eastAsia="Times New Roman" w:cstheme="minorHAnsi"/>
          <w:sz w:val="28"/>
          <w:szCs w:val="28"/>
          <w:rtl/>
        </w:rPr>
        <w:t>اعتراض بالقول أو الفعل</w:t>
      </w:r>
    </w:p>
    <w:p w:rsidR="00D04471" w:rsidRP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يصر على تكرار مخالفة مواد قانون كرة القدم للصالات. </w:t>
      </w:r>
    </w:p>
    <w:p w:rsidR="00D04471" w:rsidRP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يؤخر استئناف اللعب.</w:t>
      </w:r>
    </w:p>
    <w:p w:rsidR="00D04471" w:rsidRP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لا يحترم المسافة المطلوبة عند استئناف اللعب في الركلة الركنية - الركلة الحرة - ركلة </w:t>
      </w:r>
      <w:proofErr w:type="gramStart"/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التماس 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(</w:t>
      </w:r>
      <w:proofErr w:type="gramEnd"/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للاعبين المدافعين</w:t>
      </w:r>
      <w:r w:rsidRPr="00D04471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)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.</w:t>
      </w:r>
    </w:p>
    <w:p w:rsidR="00D04471" w:rsidRP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يدخل أو يعاود الدخول إلى ميدان اللعب دون إذن الحكمين أو ينتهك إجراء الاستبدال. </w:t>
      </w:r>
    </w:p>
    <w:p w:rsidR="00D04471" w:rsidRDefault="00D04471" w:rsidP="00D04471">
      <w:pPr>
        <w:numPr>
          <w:ilvl w:val="0"/>
          <w:numId w:val="22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يترك ميدان اللعب عن عمد دون إذن من الحكم (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أو الحكم الثاني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).</w:t>
      </w:r>
    </w:p>
    <w:p w:rsidR="008B6AA1" w:rsidRDefault="008B6AA1" w:rsidP="008B6AA1">
      <w:p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</w:p>
    <w:p w:rsidR="008B6AA1" w:rsidRPr="00D04471" w:rsidRDefault="008B6AA1" w:rsidP="008B6AA1">
      <w:p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</w:p>
    <w:p w:rsidR="00D04471" w:rsidRPr="00D04471" w:rsidRDefault="00D04471" w:rsidP="00D04471">
      <w:pPr>
        <w:bidi/>
        <w:spacing w:after="100" w:line="240" w:lineRule="auto"/>
        <w:ind w:left="-858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lastRenderedPageBreak/>
        <w:t>يتم إنذار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(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>اللاعب</w:t>
      </w:r>
      <w:proofErr w:type="gramEnd"/>
      <w:r w:rsidRPr="00D04471">
        <w:rPr>
          <w:rFonts w:eastAsia="Times New Roman" w:cstheme="minorHAnsi" w:hint="cs"/>
          <w:b/>
          <w:bCs/>
          <w:color w:val="FF0000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b/>
          <w:bCs/>
          <w:color w:val="FF0000"/>
          <w:sz w:val="28"/>
          <w:szCs w:val="28"/>
          <w:rtl/>
        </w:rPr>
        <w:t>البديل</w:t>
      </w:r>
      <w:r w:rsidRPr="00D04471">
        <w:rPr>
          <w:rFonts w:eastAsia="Times New Roman" w:cstheme="minorHAnsi" w:hint="cs"/>
          <w:color w:val="FF0000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)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إذا ارتكب أياً من المخالفات الأربعة </w:t>
      </w:r>
      <w:r w:rsidRPr="00D0447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rtl/>
        </w:rPr>
        <w:t>(4)</w:t>
      </w:r>
      <w:r w:rsidRPr="00D04471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التالية:</w:t>
      </w:r>
    </w:p>
    <w:p w:rsidR="00D04471" w:rsidRPr="00D04471" w:rsidRDefault="00D04471" w:rsidP="00D04471">
      <w:pPr>
        <w:numPr>
          <w:ilvl w:val="0"/>
          <w:numId w:val="23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سلوك غير رياضي.</w:t>
      </w:r>
    </w:p>
    <w:p w:rsidR="00D04471" w:rsidRPr="00D04471" w:rsidRDefault="00D04471" w:rsidP="00D04471">
      <w:pPr>
        <w:numPr>
          <w:ilvl w:val="0"/>
          <w:numId w:val="23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اعتراض بالقول أو الفعل</w:t>
      </w:r>
    </w:p>
    <w:p w:rsidR="00D04471" w:rsidRPr="00D04471" w:rsidRDefault="00D04471" w:rsidP="00D04471">
      <w:pPr>
        <w:numPr>
          <w:ilvl w:val="0"/>
          <w:numId w:val="23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يؤخر استئناف اللعب.</w:t>
      </w:r>
    </w:p>
    <w:p w:rsidR="00D04471" w:rsidRPr="00D04471" w:rsidRDefault="00D04471" w:rsidP="00D04471">
      <w:pPr>
        <w:numPr>
          <w:ilvl w:val="0"/>
          <w:numId w:val="23"/>
        </w:numPr>
        <w:bidi/>
        <w:spacing w:after="100" w:line="240" w:lineRule="auto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دخول ميدان اللعب منتهكا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>ً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إجراء الاستبدال.</w:t>
      </w:r>
    </w:p>
    <w:p w:rsidR="00D04471" w:rsidRPr="00D04471" w:rsidRDefault="00D04471" w:rsidP="00D04471">
      <w:pPr>
        <w:bidi/>
        <w:spacing w:after="100" w:line="240" w:lineRule="auto"/>
        <w:ind w:left="-858"/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eastAsia="Times New Roman" w:cstheme="minorHAnsi" w:hint="cs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61833BB1" wp14:editId="0295E2ED">
            <wp:simplePos x="0" y="0"/>
            <wp:positionH relativeFrom="margin">
              <wp:posOffset>-203200</wp:posOffset>
            </wp:positionH>
            <wp:positionV relativeFrom="margin">
              <wp:posOffset>1454150</wp:posOffset>
            </wp:positionV>
            <wp:extent cx="1949450" cy="2923540"/>
            <wp:effectExtent l="19050" t="0" r="12700" b="92456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منمن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2923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4471">
        <w:rPr>
          <w:rFonts w:eastAsia="Times New Roman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مخالفات الطرد</w:t>
      </w:r>
      <w:r w:rsidRPr="00D04471">
        <w:rPr>
          <w:rFonts w:eastAsia="Times New Roman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D04471" w:rsidRPr="00D04471" w:rsidRDefault="00D04471" w:rsidP="00D04471">
      <w:pPr>
        <w:bidi/>
        <w:spacing w:after="100" w:line="240" w:lineRule="auto"/>
        <w:ind w:left="-858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يطرد اللاعب أو البديل إذا ارتكب أحد المخالفات السبعة </w:t>
      </w:r>
      <w:r w:rsidRPr="00D0447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rtl/>
        </w:rPr>
        <w:t>(7)</w:t>
      </w:r>
      <w:r w:rsidRPr="00D04471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 xml:space="preserve"> التالية: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اللعب العنيف.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السلوك المشين.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البصق على المنافس أو أي شخص آخر.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يحرم الفريق المنافس من هدف أو فرصة محققة لتسجيل هدف بلمس الكرة متعمداً </w:t>
      </w:r>
      <w:proofErr w:type="gramStart"/>
      <w:r w:rsidRPr="00D04471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  <w:t>(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ولا</w:t>
      </w:r>
      <w:proofErr w:type="gramEnd"/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 ينطبق هذا على حارس المرمى داخل منطقة الجزاء الخاصة به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)</w:t>
      </w:r>
      <w:r w:rsidRPr="00D04471">
        <w:rPr>
          <w:rFonts w:eastAsia="Times New Roman" w:cstheme="minorHAnsi" w:hint="cs"/>
          <w:color w:val="000000" w:themeColor="text1"/>
          <w:sz w:val="28"/>
          <w:szCs w:val="28"/>
          <w:rtl/>
        </w:rPr>
        <w:t xml:space="preserve"> </w:t>
      </w: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. 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حرمان اللاعب المنافس الذي يتحرك باتجاه المرمى منافسه من فرصة محققة لتسجيل هدف، بارتكابه أحد المخالفات التي تستوجب احتساب ركلة حرة أو ركلة جزاء.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 xml:space="preserve">يستخدم ألفاظاً أو إشارات عدوانية أو بذيئة أو مهينة. </w:t>
      </w:r>
    </w:p>
    <w:p w:rsidR="00D04471" w:rsidRPr="00D04471" w:rsidRDefault="00D04471" w:rsidP="00D04471">
      <w:pPr>
        <w:numPr>
          <w:ilvl w:val="0"/>
          <w:numId w:val="24"/>
        </w:numPr>
        <w:bidi/>
        <w:spacing w:after="100" w:line="240" w:lineRule="auto"/>
        <w:ind w:left="-264" w:right="-851"/>
        <w:rPr>
          <w:rFonts w:eastAsia="Times New Roman" w:cstheme="minorHAnsi"/>
          <w:color w:val="000000" w:themeColor="text1"/>
          <w:sz w:val="28"/>
          <w:szCs w:val="28"/>
          <w:rtl/>
        </w:rPr>
      </w:pPr>
      <w:r w:rsidRPr="00D04471">
        <w:rPr>
          <w:rFonts w:eastAsia="Times New Roman" w:cstheme="minorHAnsi"/>
          <w:color w:val="000000" w:themeColor="text1"/>
          <w:sz w:val="28"/>
          <w:szCs w:val="28"/>
          <w:rtl/>
        </w:rPr>
        <w:t>يتلقى الإنذار الثاني في نفس المباراة.</w:t>
      </w:r>
    </w:p>
    <w:p w:rsidR="00D04471" w:rsidRPr="00357160" w:rsidRDefault="00D04471" w:rsidP="00D04471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</w:p>
    <w:sectPr w:rsidR="00D04471" w:rsidRPr="00357160" w:rsidSect="00635A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0942" w:rsidRDefault="00E10942" w:rsidP="003D5F84">
      <w:pPr>
        <w:spacing w:after="0" w:line="240" w:lineRule="auto"/>
      </w:pPr>
      <w:r>
        <w:separator/>
      </w:r>
    </w:p>
  </w:endnote>
  <w:endnote w:type="continuationSeparator" w:id="0">
    <w:p w:rsidR="00E10942" w:rsidRDefault="00E10942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0942" w:rsidRDefault="00E10942" w:rsidP="003D5F84">
      <w:pPr>
        <w:spacing w:after="0" w:line="240" w:lineRule="auto"/>
      </w:pPr>
      <w:r>
        <w:separator/>
      </w:r>
    </w:p>
  </w:footnote>
  <w:footnote w:type="continuationSeparator" w:id="0">
    <w:p w:rsidR="00E10942" w:rsidRDefault="00E10942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E1094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E1094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E1094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A6459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5E24FDA"/>
    <w:multiLevelType w:val="hybridMultilevel"/>
    <w:tmpl w:val="263E9926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3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4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6" w15:restartNumberingAfterBreak="0">
    <w:nsid w:val="1F203C86"/>
    <w:multiLevelType w:val="hybridMultilevel"/>
    <w:tmpl w:val="06F89CB8"/>
    <w:lvl w:ilvl="0" w:tplc="E684DD30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7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29DD4B6D"/>
    <w:multiLevelType w:val="hybridMultilevel"/>
    <w:tmpl w:val="C3C27132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9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0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1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 w15:restartNumberingAfterBreak="0">
    <w:nsid w:val="3DE539B6"/>
    <w:multiLevelType w:val="hybridMultilevel"/>
    <w:tmpl w:val="1CEAADA6"/>
    <w:lvl w:ilvl="0" w:tplc="25824016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3" w15:restartNumberingAfterBreak="0">
    <w:nsid w:val="3EEE7312"/>
    <w:multiLevelType w:val="hybridMultilevel"/>
    <w:tmpl w:val="03728EE2"/>
    <w:lvl w:ilvl="0" w:tplc="E90E68E8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4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7" w15:restartNumberingAfterBreak="0">
    <w:nsid w:val="59236A7C"/>
    <w:multiLevelType w:val="hybridMultilevel"/>
    <w:tmpl w:val="C846991E"/>
    <w:lvl w:ilvl="0" w:tplc="8F123E72">
      <w:start w:val="1"/>
      <w:numFmt w:val="decimal"/>
      <w:lvlText w:val="%1."/>
      <w:lvlJc w:val="left"/>
      <w:pPr>
        <w:ind w:left="-996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8" w15:restartNumberingAfterBreak="0">
    <w:nsid w:val="5A577EAB"/>
    <w:multiLevelType w:val="hybridMultilevel"/>
    <w:tmpl w:val="7CB6D42A"/>
    <w:lvl w:ilvl="0" w:tplc="E90E68E8">
      <w:start w:val="1"/>
      <w:numFmt w:val="bullet"/>
      <w:lvlText w:val=""/>
      <w:lvlJc w:val="left"/>
      <w:pPr>
        <w:ind w:left="-712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9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22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23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4"/>
  </w:num>
  <w:num w:numId="8">
    <w:abstractNumId w:val="11"/>
  </w:num>
  <w:num w:numId="9">
    <w:abstractNumId w:val="2"/>
  </w:num>
  <w:num w:numId="10">
    <w:abstractNumId w:val="23"/>
  </w:num>
  <w:num w:numId="11">
    <w:abstractNumId w:val="22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20"/>
  </w:num>
  <w:num w:numId="17">
    <w:abstractNumId w:val="19"/>
  </w:num>
  <w:num w:numId="18">
    <w:abstractNumId w:val="13"/>
  </w:num>
  <w:num w:numId="19">
    <w:abstractNumId w:val="18"/>
  </w:num>
  <w:num w:numId="20">
    <w:abstractNumId w:val="0"/>
  </w:num>
  <w:num w:numId="21">
    <w:abstractNumId w:val="8"/>
  </w:num>
  <w:num w:numId="22">
    <w:abstractNumId w:val="12"/>
  </w:num>
  <w:num w:numId="23">
    <w:abstractNumId w:val="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9530F"/>
    <w:rsid w:val="002574D6"/>
    <w:rsid w:val="00296439"/>
    <w:rsid w:val="002C231A"/>
    <w:rsid w:val="002D6268"/>
    <w:rsid w:val="00357160"/>
    <w:rsid w:val="003D5F84"/>
    <w:rsid w:val="004122D0"/>
    <w:rsid w:val="004269F2"/>
    <w:rsid w:val="004964A3"/>
    <w:rsid w:val="00635AD9"/>
    <w:rsid w:val="0071527D"/>
    <w:rsid w:val="00736D6D"/>
    <w:rsid w:val="007B5D03"/>
    <w:rsid w:val="00847A08"/>
    <w:rsid w:val="008B6AA1"/>
    <w:rsid w:val="00992036"/>
    <w:rsid w:val="009B2917"/>
    <w:rsid w:val="00A15A40"/>
    <w:rsid w:val="00AD5674"/>
    <w:rsid w:val="00B80803"/>
    <w:rsid w:val="00CA4B65"/>
    <w:rsid w:val="00D04471"/>
    <w:rsid w:val="00D66D81"/>
    <w:rsid w:val="00DE006B"/>
    <w:rsid w:val="00E10942"/>
    <w:rsid w:val="00E95DBC"/>
    <w:rsid w:val="00EE0D1C"/>
    <w:rsid w:val="00F072C4"/>
    <w:rsid w:val="00F9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BF6597"/>
  <w15:docId w15:val="{C30089A2-4F7E-47B5-9F81-9FA09682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15</cp:revision>
  <cp:lastPrinted>2026-03-30T20:16:00Z</cp:lastPrinted>
  <dcterms:created xsi:type="dcterms:W3CDTF">2026-02-09T19:29:00Z</dcterms:created>
  <dcterms:modified xsi:type="dcterms:W3CDTF">2026-06-23T10:36:00Z</dcterms:modified>
</cp:coreProperties>
</file>