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917" w:rsidRDefault="00F71AE0" w:rsidP="009B2917">
      <w:pPr>
        <w:pStyle w:val="a3"/>
        <w:bidi/>
        <w:spacing w:before="0" w:beforeAutospacing="0" w:afterAutospacing="0"/>
        <w:ind w:left="-964" w:right="-709"/>
        <w:jc w:val="right"/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</w:pPr>
      <w:r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B5FF6" wp14:editId="752D53E7">
                <wp:simplePos x="0" y="0"/>
                <wp:positionH relativeFrom="column">
                  <wp:posOffset>-139065</wp:posOffset>
                </wp:positionH>
                <wp:positionV relativeFrom="paragraph">
                  <wp:posOffset>-239395</wp:posOffset>
                </wp:positionV>
                <wp:extent cx="2755900" cy="1435100"/>
                <wp:effectExtent l="0" t="0" r="25400" b="1270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43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AD9" w:rsidRPr="002574D6" w:rsidRDefault="002574D6" w:rsidP="00635AD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أعداد أساتذة المادة: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أ.م.د منتظر حسين ساب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ط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م.د نور صباح لواس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م.م مهاجر</w:t>
                            </w:r>
                            <w:r w:rsidR="004269F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71527D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سامي</w:t>
                            </w:r>
                            <w:r w:rsidR="00F71AE0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F71AE0" w:rsidRPr="00F71AE0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م. م شهد مرزوك جاسم </w:t>
                            </w:r>
                            <w:r w:rsidR="00F71AE0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/ </w:t>
                            </w:r>
                            <w:r w:rsidR="0071527D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B5FF6" id="مستطيل 7" o:spid="_x0000_s1026" style="position:absolute;left:0;text-align:left;margin-left:-10.95pt;margin-top:-18.85pt;width:217pt;height:1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" fillcolor="white [3201]" strokecolor="white [3212]" strokeweight="2pt">
                <v:textbox>
                  <w:txbxContent>
                    <w:p w:rsidR="00635AD9" w:rsidRPr="002574D6" w:rsidRDefault="002574D6" w:rsidP="00635AD9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574D6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  <w:t>أعداد أساتذة المادة: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أ.م.د منتظر حسين ساب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ط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م.د نور صباح لواس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lang w:bidi="ar-IQ"/>
                        </w:rPr>
                      </w:pP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م.م مهاجر</w:t>
                      </w:r>
                      <w:r w:rsidR="004269F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71527D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سامي</w:t>
                      </w:r>
                      <w:r w:rsidR="00F71AE0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F71AE0" w:rsidRPr="00F71AE0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م. م شهد مرزوك جاسم </w:t>
                      </w:r>
                      <w:r w:rsidR="00F71AE0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/ </w:t>
                      </w:r>
                      <w:r w:rsidR="0071527D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1667E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F8C891" wp14:editId="7133420F">
                <wp:simplePos x="0" y="0"/>
                <wp:positionH relativeFrom="column">
                  <wp:posOffset>4150360</wp:posOffset>
                </wp:positionH>
                <wp:positionV relativeFrom="paragraph">
                  <wp:posOffset>-137795</wp:posOffset>
                </wp:positionV>
                <wp:extent cx="2381250" cy="800100"/>
                <wp:effectExtent l="76200" t="38100" r="95250" b="114300"/>
                <wp:wrapNone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8001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31A" w:rsidRPr="002D6268" w:rsidRDefault="002C231A" w:rsidP="009600F0">
                            <w:pPr>
                              <w:pStyle w:val="a3"/>
                              <w:bidi/>
                              <w:spacing w:before="0" w:beforeAutospacing="0" w:afterAutospacing="0"/>
                              <w:ind w:left="-999" w:right="-709"/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(2)</w:t>
                            </w:r>
                            <w:r w:rsidRPr="00DE006B">
                              <w:rPr>
                                <w:rFonts w:asciiTheme="minorHAnsi" w:hAnsiTheme="minorHAnsi" w:cstheme="minorHAns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ED2BB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9600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600F0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الركلة الركنية</w:t>
                            </w:r>
                            <w:r w:rsidR="00ED2BB4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8C89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7" type="#_x0000_t98" style="position:absolute;left:0;text-align:left;margin-left:326.8pt;margin-top:-10.85pt;width:187.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C231A" w:rsidRPr="002D6268" w:rsidRDefault="002C231A" w:rsidP="009600F0">
                      <w:pPr>
                        <w:pStyle w:val="a3"/>
                        <w:bidi/>
                        <w:spacing w:before="0" w:beforeAutospacing="0" w:afterAutospacing="0"/>
                        <w:ind w:left="-999" w:right="-709"/>
                        <w:rPr>
                          <w:rFonts w:asciiTheme="minorHAnsi" w:hAnsiTheme="minorHAnsi" w:cstheme="minorHAnsi"/>
                          <w:b/>
                          <w:caps/>
                          <w:color w:val="FF0000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(2)</w:t>
                      </w:r>
                      <w:r w:rsidRPr="00DE006B">
                        <w:rPr>
                          <w:rFonts w:asciiTheme="minorHAnsi" w:hAnsiTheme="minorHAnsi" w:cstheme="minorHAns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ED2BB4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9600F0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600F0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الركلة الركنية</w:t>
                      </w:r>
                      <w:r w:rsidR="00ED2BB4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B2917" w:rsidRPr="009B2917" w:rsidRDefault="009B2917" w:rsidP="009B2917">
      <w:pPr>
        <w:rPr>
          <w:rtl/>
        </w:rPr>
      </w:pPr>
    </w:p>
    <w:p w:rsidR="009B2917" w:rsidRDefault="009B2917" w:rsidP="009B2917">
      <w:pPr>
        <w:tabs>
          <w:tab w:val="left" w:pos="5790"/>
        </w:tabs>
        <w:rPr>
          <w:rtl/>
        </w:rPr>
      </w:pP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b/>
          <w:bCs/>
          <w:color w:val="FF0000"/>
          <w:sz w:val="28"/>
          <w:szCs w:val="28"/>
          <w:rtl/>
        </w:rPr>
      </w:pPr>
      <w:r w:rsidRPr="009600F0">
        <w:rPr>
          <w:rFonts w:eastAsia="Times New Roman" w:cstheme="minorHAnsi"/>
          <w:b/>
          <w:bCs/>
          <w:color w:val="FF0000"/>
          <w:sz w:val="28"/>
          <w:szCs w:val="28"/>
          <w:rtl/>
        </w:rPr>
        <w:t>الركلة الركنية هي طريقة لأستئناف اللعب.</w:t>
      </w:r>
    </w:p>
    <w:p w:rsidR="009600F0" w:rsidRPr="009600F0" w:rsidRDefault="009600F0" w:rsidP="009600F0">
      <w:pPr>
        <w:bidi/>
        <w:spacing w:after="100" w:line="240" w:lineRule="auto"/>
        <w:ind w:left="-716" w:right="-426"/>
        <w:rPr>
          <w:rFonts w:eastAsia="Times New Roman" w:cstheme="minorHAnsi"/>
          <w:sz w:val="28"/>
          <w:szCs w:val="28"/>
          <w:rtl/>
        </w:rPr>
      </w:pPr>
      <w:r>
        <w:rPr>
          <w:rFonts w:eastAsia="Times New Roman" w:cstheme="minorHAns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796EFB9" wp14:editId="547776AE">
            <wp:simplePos x="0" y="0"/>
            <wp:positionH relativeFrom="margin">
              <wp:posOffset>-349250</wp:posOffset>
            </wp:positionH>
            <wp:positionV relativeFrom="margin">
              <wp:posOffset>1562735</wp:posOffset>
            </wp:positionV>
            <wp:extent cx="2825750" cy="2019300"/>
            <wp:effectExtent l="19050" t="0" r="12700" b="64770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4-09 at 10.52.26 PM (5)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05" t="85113" r="37159" b="743"/>
                    <a:stretch/>
                  </pic:blipFill>
                  <pic:spPr bwMode="auto">
                    <a:xfrm>
                      <a:off x="0" y="0"/>
                      <a:ext cx="2825750" cy="2019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00F0">
        <w:rPr>
          <w:rFonts w:eastAsia="Times New Roman" w:cstheme="minorHAnsi"/>
          <w:sz w:val="28"/>
          <w:szCs w:val="28"/>
          <w:rtl/>
        </w:rPr>
        <w:t xml:space="preserve">يتم منح ركلة الركنية عندما تجتاز الكرة بكاملها </w:t>
      </w:r>
      <w:r w:rsidRPr="009600F0">
        <w:rPr>
          <w:rFonts w:asciiTheme="majorBidi" w:eastAsia="Times New Roman" w:hAnsiTheme="majorBidi" w:cstheme="majorBidi" w:hint="cs"/>
          <w:sz w:val="28"/>
          <w:szCs w:val="28"/>
          <w:rtl/>
        </w:rPr>
        <w:t>(</w:t>
      </w:r>
      <w:r w:rsidRPr="009600F0">
        <w:rPr>
          <w:rFonts w:eastAsia="Times New Roman" w:cstheme="minorHAnsi"/>
          <w:b/>
          <w:bCs/>
          <w:color w:val="FF0000"/>
          <w:sz w:val="28"/>
          <w:szCs w:val="28"/>
          <w:rtl/>
        </w:rPr>
        <w:t>خط</w:t>
      </w:r>
      <w:r w:rsidRPr="009600F0">
        <w:rPr>
          <w:rFonts w:eastAsia="Times New Roman" w:cstheme="minorHAnsi"/>
          <w:color w:val="FF0000"/>
          <w:sz w:val="28"/>
          <w:szCs w:val="28"/>
          <w:rtl/>
        </w:rPr>
        <w:t xml:space="preserve"> </w:t>
      </w:r>
      <w:r w:rsidRPr="009600F0">
        <w:rPr>
          <w:rFonts w:eastAsia="Times New Roman" w:cstheme="minorHAnsi"/>
          <w:b/>
          <w:bCs/>
          <w:color w:val="FF0000"/>
          <w:sz w:val="28"/>
          <w:szCs w:val="28"/>
          <w:rtl/>
        </w:rPr>
        <w:t>المرمى</w:t>
      </w:r>
      <w:r w:rsidRPr="009600F0">
        <w:rPr>
          <w:rFonts w:asciiTheme="majorBidi" w:eastAsia="Times New Roman" w:hAnsiTheme="majorBidi" w:cstheme="majorBidi" w:hint="cs"/>
          <w:sz w:val="28"/>
          <w:szCs w:val="28"/>
          <w:rtl/>
        </w:rPr>
        <w:t>)</w:t>
      </w:r>
      <w:r w:rsidRPr="009600F0">
        <w:rPr>
          <w:rFonts w:eastAsia="Times New Roman" w:cstheme="minorHAnsi"/>
          <w:sz w:val="28"/>
          <w:szCs w:val="28"/>
          <w:rtl/>
        </w:rPr>
        <w:t xml:space="preserve"> أما على الأرض أو في الهواء. بعد أن كان آخر من لمسها لاعب من الفريق المدافع ولم يتم تسجيل هدف </w:t>
      </w:r>
      <w:proofErr w:type="gramStart"/>
      <w:r w:rsidRPr="009600F0">
        <w:rPr>
          <w:rFonts w:eastAsia="Times New Roman" w:cstheme="minorHAnsi"/>
          <w:sz w:val="28"/>
          <w:szCs w:val="28"/>
          <w:rtl/>
        </w:rPr>
        <w:t xml:space="preserve">منها </w:t>
      </w:r>
      <w:r w:rsidRPr="009600F0">
        <w:rPr>
          <w:rFonts w:eastAsia="Times New Roman" w:cstheme="minorHAnsi" w:hint="cs"/>
          <w:sz w:val="28"/>
          <w:szCs w:val="28"/>
          <w:rtl/>
        </w:rPr>
        <w:t>.</w:t>
      </w:r>
      <w:proofErr w:type="gramEnd"/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b/>
          <w:bCs/>
          <w:color w:val="FF0000"/>
          <w:sz w:val="28"/>
          <w:szCs w:val="28"/>
        </w:rPr>
      </w:pPr>
      <w:r w:rsidRPr="009600F0">
        <w:rPr>
          <w:rFonts w:eastAsia="Times New Roman" w:cstheme="minorHAnsi"/>
          <w:b/>
          <w:bCs/>
          <w:color w:val="FF0000"/>
          <w:sz w:val="28"/>
          <w:szCs w:val="28"/>
          <w:rtl/>
        </w:rPr>
        <w:t>يمكن تسجل هدف مباشرة من الركلة الركنية ولكن فقط ضد الفريق المنافس.</w:t>
      </w: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9600F0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موقع الكرة واللاعبون</w:t>
      </w:r>
      <w:r w:rsidRPr="009600F0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9600F0" w:rsidRPr="009600F0" w:rsidRDefault="009600F0" w:rsidP="009600F0">
      <w:pPr>
        <w:bidi/>
        <w:spacing w:after="100" w:line="240" w:lineRule="auto"/>
        <w:ind w:left="-716" w:right="-426"/>
        <w:rPr>
          <w:rFonts w:eastAsia="Times New Roman" w:cstheme="minorHAnsi"/>
          <w:sz w:val="28"/>
          <w:szCs w:val="28"/>
          <w:rtl/>
        </w:rPr>
      </w:pPr>
      <w:r w:rsidRPr="009600F0">
        <w:rPr>
          <w:rFonts w:eastAsia="Times New Roman" w:cstheme="minorHAnsi"/>
          <w:sz w:val="28"/>
          <w:szCs w:val="28"/>
          <w:rtl/>
        </w:rPr>
        <w:t>يجب أن تكون الكرة داخل قوس الزاوية الأقرب إلى النقطة التي تجاوزت فيها الكرة خط المرمى. يجب على الفريق المنافس أن يكونوا</w:t>
      </w:r>
      <w:r w:rsidRPr="009600F0">
        <w:rPr>
          <w:rFonts w:eastAsia="Times New Roman" w:cstheme="minorHAnsi" w:hint="cs"/>
          <w:sz w:val="28"/>
          <w:szCs w:val="28"/>
          <w:rtl/>
        </w:rPr>
        <w:t>:</w:t>
      </w: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sz w:val="28"/>
          <w:szCs w:val="28"/>
          <w:rtl/>
        </w:rPr>
      </w:pPr>
      <w:r w:rsidRPr="009600F0">
        <w:rPr>
          <w:rFonts w:eastAsia="Times New Roman" w:cstheme="minorHAnsi"/>
          <w:sz w:val="28"/>
          <w:szCs w:val="28"/>
          <w:rtl/>
        </w:rPr>
        <w:t xml:space="preserve">على أرض ميدان اللعب ما لا يقل عن </w:t>
      </w:r>
      <w:r w:rsidRPr="009600F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(5)</w:t>
      </w:r>
      <w:r w:rsidRPr="009600F0">
        <w:rPr>
          <w:rFonts w:eastAsia="Times New Roman" w:cstheme="minorHAnsi"/>
          <w:sz w:val="28"/>
          <w:szCs w:val="28"/>
          <w:rtl/>
        </w:rPr>
        <w:t xml:space="preserve"> أمتار من قوس الزاوية حتى تصبح الكرة في</w:t>
      </w:r>
      <w:r w:rsidRPr="009600F0">
        <w:rPr>
          <w:rFonts w:eastAsia="Times New Roman" w:cstheme="minorHAnsi" w:hint="cs"/>
          <w:sz w:val="28"/>
          <w:szCs w:val="28"/>
          <w:rtl/>
        </w:rPr>
        <w:t xml:space="preserve"> </w:t>
      </w:r>
      <w:r w:rsidRPr="009600F0">
        <w:rPr>
          <w:rFonts w:eastAsia="Times New Roman" w:cstheme="minorHAnsi"/>
          <w:sz w:val="28"/>
          <w:szCs w:val="28"/>
          <w:rtl/>
        </w:rPr>
        <w:t>اللعب.</w:t>
      </w: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asciiTheme="majorBidi" w:eastAsia="Times New Roman" w:hAnsiTheme="majorBidi" w:cstheme="majorBidi"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9600F0">
        <w:rPr>
          <w:rFonts w:asciiTheme="majorBidi" w:eastAsia="Times New Roman" w:hAnsiTheme="majorBidi" w:cstheme="majorBidi"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الإجراء:</w:t>
      </w:r>
    </w:p>
    <w:p w:rsidR="009600F0" w:rsidRPr="009600F0" w:rsidRDefault="009600F0" w:rsidP="009600F0">
      <w:pPr>
        <w:numPr>
          <w:ilvl w:val="0"/>
          <w:numId w:val="30"/>
        </w:numPr>
        <w:bidi/>
        <w:spacing w:after="100" w:line="240" w:lineRule="auto"/>
        <w:ind w:left="-716" w:right="-851"/>
        <w:rPr>
          <w:rFonts w:eastAsia="Times New Roman" w:cstheme="minorHAnsi"/>
          <w:sz w:val="28"/>
          <w:szCs w:val="28"/>
          <w:rtl/>
        </w:rPr>
      </w:pPr>
      <w:r w:rsidRPr="009600F0">
        <w:rPr>
          <w:rFonts w:eastAsia="Times New Roman" w:cstheme="minorHAnsi"/>
          <w:sz w:val="28"/>
          <w:szCs w:val="28"/>
          <w:rtl/>
        </w:rPr>
        <w:t>يجب أن تركل الكرة بواسطة لاعب من الفريق المهاجم.</w:t>
      </w:r>
    </w:p>
    <w:p w:rsidR="009600F0" w:rsidRPr="009600F0" w:rsidRDefault="009600F0" w:rsidP="009600F0">
      <w:pPr>
        <w:numPr>
          <w:ilvl w:val="0"/>
          <w:numId w:val="30"/>
        </w:numPr>
        <w:bidi/>
        <w:spacing w:after="100" w:line="240" w:lineRule="auto"/>
        <w:ind w:left="-716" w:right="-851"/>
        <w:rPr>
          <w:rFonts w:eastAsia="Times New Roman" w:cstheme="minorHAnsi"/>
          <w:sz w:val="28"/>
          <w:szCs w:val="28"/>
          <w:rtl/>
        </w:rPr>
      </w:pPr>
      <w:r w:rsidRPr="009600F0">
        <w:rPr>
          <w:rFonts w:eastAsia="Times New Roman" w:cstheme="minorHAnsi"/>
          <w:sz w:val="28"/>
          <w:szCs w:val="28"/>
          <w:rtl/>
        </w:rPr>
        <w:t xml:space="preserve">الفريق الذي يقوم بأخذ الركلة يجب أن يلعب بالكرة في غضون </w:t>
      </w:r>
      <w:r w:rsidRPr="009600F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(</w:t>
      </w:r>
      <w:r w:rsidRPr="009600F0">
        <w:rPr>
          <w:rFonts w:asciiTheme="majorBidi" w:eastAsia="Times New Roman" w:hAnsiTheme="majorBidi" w:cstheme="majorBidi" w:hint="cs"/>
          <w:b/>
          <w:bCs/>
          <w:color w:val="FF0000"/>
          <w:sz w:val="28"/>
          <w:szCs w:val="28"/>
          <w:rtl/>
        </w:rPr>
        <w:t>4</w:t>
      </w:r>
      <w:r w:rsidRPr="009600F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)</w:t>
      </w:r>
      <w:r w:rsidRPr="009600F0">
        <w:rPr>
          <w:rFonts w:eastAsia="Times New Roman" w:cstheme="minorHAnsi"/>
          <w:sz w:val="28"/>
          <w:szCs w:val="28"/>
          <w:rtl/>
        </w:rPr>
        <w:t xml:space="preserve"> ثواني عندما يكون</w:t>
      </w:r>
      <w:r w:rsidRPr="009600F0">
        <w:rPr>
          <w:rFonts w:eastAsia="Times New Roman" w:cstheme="minorHAnsi" w:hint="cs"/>
          <w:sz w:val="28"/>
          <w:szCs w:val="28"/>
          <w:rtl/>
        </w:rPr>
        <w:t xml:space="preserve"> </w:t>
      </w:r>
      <w:r w:rsidRPr="009600F0">
        <w:rPr>
          <w:rFonts w:eastAsia="Times New Roman" w:cstheme="minorHAnsi"/>
          <w:sz w:val="28"/>
          <w:szCs w:val="28"/>
          <w:rtl/>
        </w:rPr>
        <w:t xml:space="preserve">مستعد للقيام بذلك. </w:t>
      </w:r>
    </w:p>
    <w:p w:rsidR="009600F0" w:rsidRPr="009600F0" w:rsidRDefault="009600F0" w:rsidP="009600F0">
      <w:pPr>
        <w:numPr>
          <w:ilvl w:val="0"/>
          <w:numId w:val="30"/>
        </w:numPr>
        <w:bidi/>
        <w:spacing w:after="100" w:line="240" w:lineRule="auto"/>
        <w:ind w:left="-716" w:right="-851"/>
        <w:rPr>
          <w:rFonts w:eastAsia="Times New Roman" w:cstheme="minorHAnsi"/>
          <w:sz w:val="28"/>
          <w:szCs w:val="28"/>
          <w:rtl/>
        </w:rPr>
      </w:pPr>
      <w:r w:rsidRPr="009600F0">
        <w:rPr>
          <w:rFonts w:eastAsia="Times New Roman" w:cstheme="minorHAnsi"/>
          <w:sz w:val="28"/>
          <w:szCs w:val="28"/>
          <w:rtl/>
        </w:rPr>
        <w:t>تصبح الكرة في اللعب عند ركلها وتحركها.</w:t>
      </w: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b/>
          <w:bCs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9600F0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المخالفات </w:t>
      </w:r>
      <w:proofErr w:type="gramStart"/>
      <w:r w:rsidRPr="009600F0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والعقوبات </w:t>
      </w:r>
      <w:r w:rsidRPr="009600F0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b/>
          <w:bCs/>
          <w:color w:val="FF0000"/>
          <w:sz w:val="28"/>
          <w:szCs w:val="28"/>
          <w:rtl/>
        </w:rPr>
      </w:pPr>
      <w:r w:rsidRPr="009600F0">
        <w:rPr>
          <w:rFonts w:eastAsia="Times New Roman" w:cstheme="minorHAnsi"/>
          <w:b/>
          <w:bCs/>
          <w:color w:val="FF0000"/>
          <w:sz w:val="28"/>
          <w:szCs w:val="28"/>
          <w:rtl/>
        </w:rPr>
        <w:t xml:space="preserve">إذا تم تنفيذ ركلة الركنية، وكان المنافس أقرب إلى الكرة من المسافة المطلوبة: </w:t>
      </w: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sz w:val="28"/>
          <w:szCs w:val="28"/>
          <w:rtl/>
        </w:rPr>
      </w:pPr>
      <w:r w:rsidRPr="009600F0">
        <w:rPr>
          <w:rFonts w:eastAsia="Times New Roman" w:cstheme="minorHAnsi"/>
          <w:sz w:val="28"/>
          <w:szCs w:val="28"/>
          <w:rtl/>
        </w:rPr>
        <w:t>يتم إعادة ركلة الركنية من قبل نفس الفريق وإنذار اللاعب المخالف</w:t>
      </w:r>
      <w:r w:rsidRPr="009600F0">
        <w:rPr>
          <w:rFonts w:eastAsia="Times New Roman" w:cstheme="minorHAnsi" w:hint="cs"/>
          <w:sz w:val="28"/>
          <w:szCs w:val="28"/>
          <w:rtl/>
        </w:rPr>
        <w:t>.</w:t>
      </w: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b/>
          <w:bCs/>
          <w:color w:val="FF0000"/>
          <w:sz w:val="28"/>
          <w:szCs w:val="28"/>
          <w:rtl/>
        </w:rPr>
      </w:pPr>
      <w:r w:rsidRPr="009600F0">
        <w:rPr>
          <w:rFonts w:eastAsia="Times New Roman" w:cstheme="minorHAnsi"/>
          <w:b/>
          <w:bCs/>
          <w:color w:val="FF0000"/>
          <w:sz w:val="28"/>
          <w:szCs w:val="28"/>
          <w:rtl/>
        </w:rPr>
        <w:t>إذا قام أحد لاعبي فريق المنافس بإعاقة أو إرباك اللاعب الذي ينفذ ركلة الركنية بشكل غير</w:t>
      </w:r>
      <w:r w:rsidRPr="009600F0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 xml:space="preserve"> </w:t>
      </w:r>
      <w:r w:rsidRPr="009600F0">
        <w:rPr>
          <w:rFonts w:eastAsia="Times New Roman" w:cstheme="minorHAnsi"/>
          <w:b/>
          <w:bCs/>
          <w:color w:val="FF0000"/>
          <w:sz w:val="28"/>
          <w:szCs w:val="28"/>
          <w:rtl/>
        </w:rPr>
        <w:t>عادل:</w:t>
      </w: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sz w:val="28"/>
          <w:szCs w:val="28"/>
          <w:rtl/>
        </w:rPr>
      </w:pPr>
      <w:r w:rsidRPr="009600F0">
        <w:rPr>
          <w:rFonts w:eastAsia="Times New Roman" w:cstheme="minorHAnsi"/>
          <w:sz w:val="28"/>
          <w:szCs w:val="28"/>
          <w:rtl/>
        </w:rPr>
        <w:t>إنذار اللاعب لسلوكه غير الرياضي.</w:t>
      </w: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sz w:val="28"/>
          <w:szCs w:val="28"/>
          <w:rtl/>
        </w:rPr>
      </w:pPr>
      <w:r w:rsidRPr="009600F0">
        <w:rPr>
          <w:rFonts w:eastAsia="Times New Roman" w:cstheme="minorHAnsi"/>
          <w:b/>
          <w:bCs/>
          <w:sz w:val="28"/>
          <w:szCs w:val="28"/>
          <w:rtl/>
        </w:rPr>
        <w:t xml:space="preserve">إذا لم يتم تنفيذ الركلة الركنية في غضون </w:t>
      </w:r>
      <w:r w:rsidRPr="009600F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(</w:t>
      </w:r>
      <w:r w:rsidRPr="009600F0">
        <w:rPr>
          <w:rFonts w:asciiTheme="majorBidi" w:eastAsia="Times New Roman" w:hAnsiTheme="majorBidi" w:cstheme="majorBidi" w:hint="cs"/>
          <w:b/>
          <w:bCs/>
          <w:color w:val="FF0000"/>
          <w:sz w:val="28"/>
          <w:szCs w:val="28"/>
          <w:rtl/>
        </w:rPr>
        <w:t>4</w:t>
      </w:r>
      <w:r w:rsidRPr="009600F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) </w:t>
      </w:r>
      <w:r w:rsidRPr="009600F0">
        <w:rPr>
          <w:rFonts w:eastAsia="Times New Roman" w:cstheme="minorHAnsi"/>
          <w:b/>
          <w:bCs/>
          <w:sz w:val="28"/>
          <w:szCs w:val="28"/>
          <w:rtl/>
        </w:rPr>
        <w:t>ثواني</w:t>
      </w:r>
      <w:r w:rsidRPr="009600F0">
        <w:rPr>
          <w:rFonts w:eastAsia="Times New Roman" w:cstheme="minorHAnsi" w:hint="cs"/>
          <w:b/>
          <w:bCs/>
          <w:sz w:val="28"/>
          <w:szCs w:val="28"/>
          <w:rtl/>
        </w:rPr>
        <w:t>:</w:t>
      </w:r>
      <w:r w:rsidRPr="009600F0">
        <w:rPr>
          <w:rFonts w:eastAsia="Times New Roman" w:cstheme="minorHAnsi"/>
          <w:sz w:val="28"/>
          <w:szCs w:val="28"/>
          <w:rtl/>
        </w:rPr>
        <w:t xml:space="preserve"> تمنح رمية المرمى إلى الفريق المنافس.</w:t>
      </w: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9600F0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الركلة الركنية التي ينفذها </w:t>
      </w:r>
      <w:r w:rsidRPr="009600F0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</w:t>
      </w:r>
      <w:r w:rsidRPr="009600F0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لاعب:</w:t>
      </w:r>
    </w:p>
    <w:p w:rsidR="009600F0" w:rsidRPr="009600F0" w:rsidRDefault="009600F0" w:rsidP="009600F0">
      <w:pPr>
        <w:pStyle w:val="a7"/>
        <w:numPr>
          <w:ilvl w:val="0"/>
          <w:numId w:val="30"/>
        </w:numPr>
        <w:bidi/>
        <w:spacing w:after="100" w:line="240" w:lineRule="auto"/>
        <w:ind w:left="-547" w:right="-851"/>
        <w:rPr>
          <w:rFonts w:eastAsia="Times New Roman" w:cstheme="minorHAnsi"/>
          <w:sz w:val="28"/>
          <w:szCs w:val="28"/>
          <w:rtl/>
        </w:rPr>
      </w:pPr>
      <w:r w:rsidRPr="009600F0">
        <w:rPr>
          <w:rFonts w:eastAsia="Times New Roman" w:cstheme="minorHAnsi"/>
          <w:sz w:val="28"/>
          <w:szCs w:val="28"/>
          <w:rtl/>
        </w:rPr>
        <w:t xml:space="preserve">إذا لمس الراكل الكرة مرة أخرى بعد أن أصبحت في اللعب </w:t>
      </w:r>
      <w:r w:rsidRPr="009600F0">
        <w:rPr>
          <w:rFonts w:asciiTheme="majorBidi" w:eastAsia="Times New Roman" w:hAnsiTheme="majorBidi" w:cstheme="majorBidi" w:hint="cs"/>
          <w:sz w:val="28"/>
          <w:szCs w:val="28"/>
          <w:rtl/>
        </w:rPr>
        <w:t>(</w:t>
      </w:r>
      <w:r w:rsidRPr="009600F0">
        <w:rPr>
          <w:rFonts w:eastAsia="Times New Roman" w:cstheme="minorHAnsi"/>
          <w:b/>
          <w:bCs/>
          <w:color w:val="FF0000"/>
          <w:sz w:val="28"/>
          <w:szCs w:val="28"/>
          <w:rtl/>
        </w:rPr>
        <w:t>بإستثناء لمسها بيديه</w:t>
      </w:r>
      <w:r w:rsidRPr="009600F0">
        <w:rPr>
          <w:rFonts w:asciiTheme="majorBidi" w:eastAsia="Times New Roman" w:hAnsiTheme="majorBidi" w:cstheme="majorBidi"/>
          <w:sz w:val="28"/>
          <w:szCs w:val="28"/>
          <w:rtl/>
        </w:rPr>
        <w:t xml:space="preserve">) </w:t>
      </w:r>
      <w:r w:rsidRPr="009600F0">
        <w:rPr>
          <w:rFonts w:eastAsia="Times New Roman" w:cstheme="minorHAnsi"/>
          <w:sz w:val="28"/>
          <w:szCs w:val="28"/>
          <w:rtl/>
        </w:rPr>
        <w:t>وذلك قبل أن يلمسها لاعب آخر:</w:t>
      </w: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b/>
          <w:bCs/>
          <w:sz w:val="28"/>
          <w:szCs w:val="28"/>
          <w:rtl/>
        </w:rPr>
      </w:pPr>
      <w:r w:rsidRPr="009600F0">
        <w:rPr>
          <w:rFonts w:eastAsia="Times New Roman" w:cstheme="minorHAnsi"/>
          <w:b/>
          <w:bCs/>
          <w:sz w:val="28"/>
          <w:szCs w:val="28"/>
          <w:rtl/>
        </w:rPr>
        <w:t>تمنح ركلة حرة غير مباشرة للفريق المنافس. ويتم تنفيذ الركلة من مكان حدوث المخالفة لاعبا آخرا</w:t>
      </w:r>
    </w:p>
    <w:p w:rsidR="009600F0" w:rsidRPr="009600F0" w:rsidRDefault="009600F0" w:rsidP="009600F0">
      <w:pPr>
        <w:pStyle w:val="a7"/>
        <w:numPr>
          <w:ilvl w:val="0"/>
          <w:numId w:val="31"/>
        </w:numPr>
        <w:bidi/>
        <w:spacing w:after="100" w:line="240" w:lineRule="auto"/>
        <w:ind w:left="-547" w:right="-851"/>
        <w:rPr>
          <w:rFonts w:eastAsia="Times New Roman" w:cstheme="minorHAnsi"/>
          <w:b/>
          <w:bCs/>
          <w:sz w:val="28"/>
          <w:szCs w:val="28"/>
          <w:rtl/>
        </w:rPr>
      </w:pPr>
      <w:r w:rsidRPr="009600F0">
        <w:rPr>
          <w:rFonts w:eastAsia="Times New Roman" w:cstheme="minorHAnsi"/>
          <w:b/>
          <w:bCs/>
          <w:sz w:val="28"/>
          <w:szCs w:val="28"/>
          <w:rtl/>
        </w:rPr>
        <w:t xml:space="preserve">إذا قام الراكل بلمس الكرة </w:t>
      </w:r>
      <w:r w:rsidRPr="009600F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(</w:t>
      </w:r>
      <w:r w:rsidRPr="009600F0">
        <w:rPr>
          <w:rFonts w:eastAsia="Times New Roman" w:cstheme="minorHAnsi"/>
          <w:b/>
          <w:bCs/>
          <w:color w:val="FF0000"/>
          <w:sz w:val="28"/>
          <w:szCs w:val="28"/>
          <w:rtl/>
        </w:rPr>
        <w:t>بيده</w:t>
      </w:r>
      <w:r w:rsidRPr="009600F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)</w:t>
      </w:r>
      <w:r w:rsidRPr="009600F0">
        <w:rPr>
          <w:rFonts w:eastAsia="Times New Roman" w:cstheme="minorHAnsi"/>
          <w:b/>
          <w:bCs/>
          <w:sz w:val="28"/>
          <w:szCs w:val="28"/>
          <w:rtl/>
        </w:rPr>
        <w:t xml:space="preserve"> متعمداً بعد أن أصبحت في اللعب وذلك قبل أن تلمس تمنح</w:t>
      </w:r>
      <w:r w:rsidRPr="009600F0">
        <w:rPr>
          <w:rFonts w:eastAsia="Times New Roman" w:cstheme="minorHAnsi" w:hint="cs"/>
          <w:b/>
          <w:bCs/>
          <w:sz w:val="28"/>
          <w:szCs w:val="28"/>
          <w:rtl/>
        </w:rPr>
        <w:t>:</w:t>
      </w:r>
    </w:p>
    <w:p w:rsidR="009600F0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sz w:val="28"/>
          <w:szCs w:val="28"/>
          <w:rtl/>
        </w:rPr>
      </w:pPr>
      <w:r w:rsidRPr="009600F0">
        <w:rPr>
          <w:rFonts w:eastAsia="Times New Roman" w:cstheme="minorHAnsi"/>
          <w:sz w:val="28"/>
          <w:szCs w:val="28"/>
          <w:rtl/>
        </w:rPr>
        <w:t xml:space="preserve"> ركلة حرة مباشرة للفريق المنافس ويتم تنفيذ الركلة من مكان حدوث </w:t>
      </w:r>
      <w:proofErr w:type="gramStart"/>
      <w:r w:rsidRPr="009600F0">
        <w:rPr>
          <w:rFonts w:eastAsia="Times New Roman" w:cstheme="minorHAnsi"/>
          <w:sz w:val="28"/>
          <w:szCs w:val="28"/>
          <w:rtl/>
        </w:rPr>
        <w:t>المخالفة  ويعاقب</w:t>
      </w:r>
      <w:proofErr w:type="gramEnd"/>
      <w:r w:rsidRPr="009600F0">
        <w:rPr>
          <w:rFonts w:eastAsia="Times New Roman" w:cstheme="minorHAnsi"/>
          <w:sz w:val="28"/>
          <w:szCs w:val="28"/>
          <w:rtl/>
        </w:rPr>
        <w:t xml:space="preserve"> فريقه بخطأ متراكم.</w:t>
      </w:r>
    </w:p>
    <w:p w:rsidR="0061667E" w:rsidRPr="009600F0" w:rsidRDefault="009600F0" w:rsidP="009600F0">
      <w:pPr>
        <w:bidi/>
        <w:spacing w:after="100" w:line="240" w:lineRule="auto"/>
        <w:ind w:left="-716" w:right="-851"/>
        <w:rPr>
          <w:rFonts w:eastAsia="Times New Roman" w:cstheme="minorHAnsi"/>
          <w:sz w:val="28"/>
          <w:szCs w:val="28"/>
          <w:rtl/>
        </w:rPr>
      </w:pPr>
      <w:r w:rsidRPr="009600F0">
        <w:rPr>
          <w:rFonts w:eastAsia="Times New Roman" w:cstheme="minorHAnsi"/>
          <w:sz w:val="28"/>
          <w:szCs w:val="28"/>
          <w:rtl/>
        </w:rPr>
        <w:t xml:space="preserve"> تمنح ركلة الجزاء إذا وقع المخالفة داخل منطقة الجزاء اللاعب الذي ينفذ الركلة الركنية ويعاقب فريقه بخطاً متراكم.</w:t>
      </w:r>
    </w:p>
    <w:sectPr w:rsidR="0061667E" w:rsidRPr="009600F0" w:rsidSect="00635A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72" w:right="1800" w:bottom="144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E7B53" w:rsidRDefault="000E7B53" w:rsidP="003D5F84">
      <w:pPr>
        <w:spacing w:after="0" w:line="240" w:lineRule="auto"/>
      </w:pPr>
      <w:r>
        <w:separator/>
      </w:r>
    </w:p>
  </w:endnote>
  <w:endnote w:type="continuationSeparator" w:id="0">
    <w:p w:rsidR="000E7B53" w:rsidRDefault="000E7B53" w:rsidP="003D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E7B53" w:rsidRDefault="000E7B53" w:rsidP="003D5F84">
      <w:pPr>
        <w:spacing w:after="0" w:line="240" w:lineRule="auto"/>
      </w:pPr>
      <w:r>
        <w:separator/>
      </w:r>
    </w:p>
  </w:footnote>
  <w:footnote w:type="continuationSeparator" w:id="0">
    <w:p w:rsidR="000E7B53" w:rsidRDefault="000E7B53" w:rsidP="003D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0E7B5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1192.5pt;height:596.25pt;z-index:-251657216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0E7B5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1192.5pt;height:596.25pt;z-index:-251656192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0E7B5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192.5pt;height:596.25pt;z-index:-251658240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66F8C89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86B2"/>
      </v:shape>
    </w:pict>
  </w:numPicBullet>
  <w:abstractNum w:abstractNumId="0" w15:restartNumberingAfterBreak="0">
    <w:nsid w:val="05E24FDA"/>
    <w:multiLevelType w:val="hybridMultilevel"/>
    <w:tmpl w:val="263E9926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1" w15:restartNumberingAfterBreak="0">
    <w:nsid w:val="07090B5B"/>
    <w:multiLevelType w:val="hybridMultilevel"/>
    <w:tmpl w:val="0018E630"/>
    <w:lvl w:ilvl="0" w:tplc="6C78903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120D"/>
    <w:multiLevelType w:val="hybridMultilevel"/>
    <w:tmpl w:val="5C300246"/>
    <w:lvl w:ilvl="0" w:tplc="BB52E3CE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3" w15:restartNumberingAfterBreak="0">
    <w:nsid w:val="09245B05"/>
    <w:multiLevelType w:val="hybridMultilevel"/>
    <w:tmpl w:val="121E4AA4"/>
    <w:lvl w:ilvl="0" w:tplc="D1F08ED4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4" w15:restartNumberingAfterBreak="0">
    <w:nsid w:val="14B76D96"/>
    <w:multiLevelType w:val="hybridMultilevel"/>
    <w:tmpl w:val="E4F89590"/>
    <w:lvl w:ilvl="0" w:tplc="22380B82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5" w15:restartNumberingAfterBreak="0">
    <w:nsid w:val="15896681"/>
    <w:multiLevelType w:val="hybridMultilevel"/>
    <w:tmpl w:val="7D386A38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8056B"/>
    <w:multiLevelType w:val="hybridMultilevel"/>
    <w:tmpl w:val="D722E908"/>
    <w:lvl w:ilvl="0" w:tplc="57E8DE0A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7" w15:restartNumberingAfterBreak="0">
    <w:nsid w:val="1F203C86"/>
    <w:multiLevelType w:val="hybridMultilevel"/>
    <w:tmpl w:val="06F89CB8"/>
    <w:lvl w:ilvl="0" w:tplc="E684DD30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8" w15:restartNumberingAfterBreak="0">
    <w:nsid w:val="1F621F5A"/>
    <w:multiLevelType w:val="hybridMultilevel"/>
    <w:tmpl w:val="F656D67C"/>
    <w:lvl w:ilvl="0" w:tplc="3678010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F6880"/>
    <w:multiLevelType w:val="hybridMultilevel"/>
    <w:tmpl w:val="82E045B8"/>
    <w:lvl w:ilvl="0" w:tplc="04090009">
      <w:start w:val="1"/>
      <w:numFmt w:val="bullet"/>
      <w:lvlText w:val="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0" w15:restartNumberingAfterBreak="0">
    <w:nsid w:val="29DD4B6D"/>
    <w:multiLevelType w:val="hybridMultilevel"/>
    <w:tmpl w:val="C3C27132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11" w15:restartNumberingAfterBreak="0">
    <w:nsid w:val="318574BF"/>
    <w:multiLevelType w:val="hybridMultilevel"/>
    <w:tmpl w:val="5F7EC40E"/>
    <w:lvl w:ilvl="0" w:tplc="FC84FFF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2" w15:restartNumberingAfterBreak="0">
    <w:nsid w:val="33AC1E43"/>
    <w:multiLevelType w:val="hybridMultilevel"/>
    <w:tmpl w:val="FBC2FA44"/>
    <w:lvl w:ilvl="0" w:tplc="860C1DD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3" w15:restartNumberingAfterBreak="0">
    <w:nsid w:val="347E16BE"/>
    <w:multiLevelType w:val="hybridMultilevel"/>
    <w:tmpl w:val="445E549C"/>
    <w:lvl w:ilvl="0" w:tplc="04090007">
      <w:start w:val="1"/>
      <w:numFmt w:val="bullet"/>
      <w:lvlText w:val=""/>
      <w:lvlPicBulletId w:val="0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4" w15:restartNumberingAfterBreak="0">
    <w:nsid w:val="3DE539B6"/>
    <w:multiLevelType w:val="hybridMultilevel"/>
    <w:tmpl w:val="1CEAADA6"/>
    <w:lvl w:ilvl="0" w:tplc="25824016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15" w15:restartNumberingAfterBreak="0">
    <w:nsid w:val="3EEE7312"/>
    <w:multiLevelType w:val="hybridMultilevel"/>
    <w:tmpl w:val="03728EE2"/>
    <w:lvl w:ilvl="0" w:tplc="E90E68E8">
      <w:start w:val="1"/>
      <w:numFmt w:val="bullet"/>
      <w:lvlText w:val=""/>
      <w:lvlJc w:val="left"/>
      <w:pPr>
        <w:ind w:left="4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16" w15:restartNumberingAfterBreak="0">
    <w:nsid w:val="3FD22100"/>
    <w:multiLevelType w:val="hybridMultilevel"/>
    <w:tmpl w:val="45EE2D2A"/>
    <w:lvl w:ilvl="0" w:tplc="BB52E3CE">
      <w:start w:val="1"/>
      <w:numFmt w:val="bullet"/>
      <w:lvlText w:val=""/>
      <w:lvlJc w:val="left"/>
      <w:pPr>
        <w:ind w:left="4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17" w15:restartNumberingAfterBreak="0">
    <w:nsid w:val="417579A4"/>
    <w:multiLevelType w:val="hybridMultilevel"/>
    <w:tmpl w:val="D37A698A"/>
    <w:lvl w:ilvl="0" w:tplc="04090005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8" w15:restartNumberingAfterBreak="0">
    <w:nsid w:val="41E3730C"/>
    <w:multiLevelType w:val="hybridMultilevel"/>
    <w:tmpl w:val="CC880660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55B37"/>
    <w:multiLevelType w:val="hybridMultilevel"/>
    <w:tmpl w:val="B1466E44"/>
    <w:lvl w:ilvl="0" w:tplc="B2BEB70C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20" w15:restartNumberingAfterBreak="0">
    <w:nsid w:val="483A21EC"/>
    <w:multiLevelType w:val="hybridMultilevel"/>
    <w:tmpl w:val="00F07518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36A7C"/>
    <w:multiLevelType w:val="hybridMultilevel"/>
    <w:tmpl w:val="C846991E"/>
    <w:lvl w:ilvl="0" w:tplc="8F123E72">
      <w:start w:val="1"/>
      <w:numFmt w:val="decimal"/>
      <w:lvlText w:val="%1."/>
      <w:lvlJc w:val="left"/>
      <w:pPr>
        <w:ind w:left="-996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22" w15:restartNumberingAfterBreak="0">
    <w:nsid w:val="5A577EAB"/>
    <w:multiLevelType w:val="hybridMultilevel"/>
    <w:tmpl w:val="7CB6D42A"/>
    <w:lvl w:ilvl="0" w:tplc="E90E68E8">
      <w:start w:val="1"/>
      <w:numFmt w:val="bullet"/>
      <w:lvlText w:val=""/>
      <w:lvlJc w:val="left"/>
      <w:pPr>
        <w:ind w:left="-712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23" w15:restartNumberingAfterBreak="0">
    <w:nsid w:val="5ACA33DF"/>
    <w:multiLevelType w:val="hybridMultilevel"/>
    <w:tmpl w:val="790EB3FC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011AE"/>
    <w:multiLevelType w:val="hybridMultilevel"/>
    <w:tmpl w:val="F6862F6C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82086"/>
    <w:multiLevelType w:val="hybridMultilevel"/>
    <w:tmpl w:val="F814E152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80C95"/>
    <w:multiLevelType w:val="hybridMultilevel"/>
    <w:tmpl w:val="A3FEBACA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543E3"/>
    <w:multiLevelType w:val="hybridMultilevel"/>
    <w:tmpl w:val="231AF4EE"/>
    <w:lvl w:ilvl="0" w:tplc="BB52E3CE">
      <w:start w:val="1"/>
      <w:numFmt w:val="bullet"/>
      <w:lvlText w:val=""/>
      <w:lvlJc w:val="left"/>
      <w:pPr>
        <w:ind w:left="4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28" w15:restartNumberingAfterBreak="0">
    <w:nsid w:val="662744CE"/>
    <w:multiLevelType w:val="hybridMultilevel"/>
    <w:tmpl w:val="FA5E7F72"/>
    <w:lvl w:ilvl="0" w:tplc="5B7E761E">
      <w:start w:val="1"/>
      <w:numFmt w:val="bullet"/>
      <w:lvlText w:val="-"/>
      <w:lvlJc w:val="left"/>
      <w:pPr>
        <w:ind w:left="-63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</w:abstractNum>
  <w:abstractNum w:abstractNumId="29" w15:restartNumberingAfterBreak="0">
    <w:nsid w:val="724101EE"/>
    <w:multiLevelType w:val="hybridMultilevel"/>
    <w:tmpl w:val="82C09EE6"/>
    <w:lvl w:ilvl="0" w:tplc="4FD88316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30" w15:restartNumberingAfterBreak="0">
    <w:nsid w:val="72EC165E"/>
    <w:multiLevelType w:val="hybridMultilevel"/>
    <w:tmpl w:val="26E0E88C"/>
    <w:lvl w:ilvl="0" w:tplc="D21633A2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8"/>
  </w:num>
  <w:num w:numId="4">
    <w:abstractNumId w:val="19"/>
  </w:num>
  <w:num w:numId="5">
    <w:abstractNumId w:val="1"/>
  </w:num>
  <w:num w:numId="6">
    <w:abstractNumId w:val="9"/>
  </w:num>
  <w:num w:numId="7">
    <w:abstractNumId w:val="17"/>
  </w:num>
  <w:num w:numId="8">
    <w:abstractNumId w:val="13"/>
  </w:num>
  <w:num w:numId="9">
    <w:abstractNumId w:val="3"/>
  </w:num>
  <w:num w:numId="10">
    <w:abstractNumId w:val="30"/>
  </w:num>
  <w:num w:numId="11">
    <w:abstractNumId w:val="29"/>
  </w:num>
  <w:num w:numId="12">
    <w:abstractNumId w:val="4"/>
  </w:num>
  <w:num w:numId="13">
    <w:abstractNumId w:val="6"/>
  </w:num>
  <w:num w:numId="14">
    <w:abstractNumId w:val="18"/>
  </w:num>
  <w:num w:numId="15">
    <w:abstractNumId w:val="5"/>
  </w:num>
  <w:num w:numId="16">
    <w:abstractNumId w:val="26"/>
  </w:num>
  <w:num w:numId="17">
    <w:abstractNumId w:val="24"/>
  </w:num>
  <w:num w:numId="18">
    <w:abstractNumId w:val="15"/>
  </w:num>
  <w:num w:numId="19">
    <w:abstractNumId w:val="22"/>
  </w:num>
  <w:num w:numId="20">
    <w:abstractNumId w:val="0"/>
  </w:num>
  <w:num w:numId="21">
    <w:abstractNumId w:val="10"/>
  </w:num>
  <w:num w:numId="22">
    <w:abstractNumId w:val="14"/>
  </w:num>
  <w:num w:numId="23">
    <w:abstractNumId w:val="7"/>
  </w:num>
  <w:num w:numId="24">
    <w:abstractNumId w:val="21"/>
  </w:num>
  <w:num w:numId="25">
    <w:abstractNumId w:val="23"/>
  </w:num>
  <w:num w:numId="26">
    <w:abstractNumId w:val="25"/>
  </w:num>
  <w:num w:numId="27">
    <w:abstractNumId w:val="8"/>
  </w:num>
  <w:num w:numId="28">
    <w:abstractNumId w:val="16"/>
  </w:num>
  <w:num w:numId="29">
    <w:abstractNumId w:val="2"/>
  </w:num>
  <w:num w:numId="30">
    <w:abstractNumId w:val="2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B65"/>
    <w:rsid w:val="0009530F"/>
    <w:rsid w:val="000D692C"/>
    <w:rsid w:val="000E7B53"/>
    <w:rsid w:val="00226C13"/>
    <w:rsid w:val="002574D6"/>
    <w:rsid w:val="002625C9"/>
    <w:rsid w:val="00296439"/>
    <w:rsid w:val="002C231A"/>
    <w:rsid w:val="002D6268"/>
    <w:rsid w:val="0032360C"/>
    <w:rsid w:val="00357160"/>
    <w:rsid w:val="003D5F84"/>
    <w:rsid w:val="004122D0"/>
    <w:rsid w:val="004269F2"/>
    <w:rsid w:val="004824B2"/>
    <w:rsid w:val="004964A3"/>
    <w:rsid w:val="004A0345"/>
    <w:rsid w:val="0061667E"/>
    <w:rsid w:val="00635AD9"/>
    <w:rsid w:val="0071527D"/>
    <w:rsid w:val="007B5D03"/>
    <w:rsid w:val="00847A08"/>
    <w:rsid w:val="008B6AA1"/>
    <w:rsid w:val="009600F0"/>
    <w:rsid w:val="00992036"/>
    <w:rsid w:val="009B2917"/>
    <w:rsid w:val="00A15A40"/>
    <w:rsid w:val="00AD5674"/>
    <w:rsid w:val="00B80803"/>
    <w:rsid w:val="00CA4B65"/>
    <w:rsid w:val="00D04471"/>
    <w:rsid w:val="00D66D81"/>
    <w:rsid w:val="00DE006B"/>
    <w:rsid w:val="00E95DBC"/>
    <w:rsid w:val="00ED2BB4"/>
    <w:rsid w:val="00EE0D1C"/>
    <w:rsid w:val="00F072C4"/>
    <w:rsid w:val="00F601E0"/>
    <w:rsid w:val="00F71AE0"/>
    <w:rsid w:val="00F9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B7721E6"/>
  <w15:docId w15:val="{6F7D0BA4-5E71-4FCC-A645-5BD87897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D5F84"/>
  </w:style>
  <w:style w:type="paragraph" w:styleId="a5">
    <w:name w:val="footer"/>
    <w:basedOn w:val="a"/>
    <w:link w:val="Char0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D5F84"/>
  </w:style>
  <w:style w:type="paragraph" w:styleId="a6">
    <w:name w:val="Balloon Text"/>
    <w:basedOn w:val="a"/>
    <w:link w:val="Char1"/>
    <w:uiPriority w:val="99"/>
    <w:semiHidden/>
    <w:unhideWhenUsed/>
    <w:rsid w:val="003D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D5F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0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mostafa.laith92@gmail.com</cp:lastModifiedBy>
  <cp:revision>20</cp:revision>
  <cp:lastPrinted>2026-04-09T21:22:00Z</cp:lastPrinted>
  <dcterms:created xsi:type="dcterms:W3CDTF">2026-02-09T19:29:00Z</dcterms:created>
  <dcterms:modified xsi:type="dcterms:W3CDTF">2026-06-23T10:38:00Z</dcterms:modified>
</cp:coreProperties>
</file>