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469C" w:rsidRPr="0074469C" w:rsidRDefault="0074469C" w:rsidP="0074469C">
      <w:pPr>
        <w:jc w:val="both"/>
        <w:rPr>
          <w:rFonts w:ascii="Simplified Arabic" w:hAnsi="Simplified Arabic" w:cs="Simplified Arabic"/>
          <w:b/>
          <w:bCs/>
          <w:sz w:val="32"/>
          <w:szCs w:val="32"/>
          <w:rtl/>
        </w:rPr>
      </w:pPr>
      <w:r w:rsidRPr="0074469C">
        <w:rPr>
          <w:rFonts w:ascii="Simplified Arabic" w:hAnsi="Simplified Arabic" w:cs="Simplified Arabic"/>
          <w:b/>
          <w:bCs/>
          <w:sz w:val="32"/>
          <w:szCs w:val="32"/>
          <w:rtl/>
        </w:rPr>
        <w:t>ــ أهداف الإرشاد وغاياته:</w:t>
      </w:r>
    </w:p>
    <w:p w:rsidR="0074469C" w:rsidRPr="0074469C" w:rsidRDefault="0074469C" w:rsidP="0074469C">
      <w:pPr>
        <w:jc w:val="both"/>
        <w:rPr>
          <w:rFonts w:ascii="Simplified Arabic" w:hAnsi="Simplified Arabic" w:cs="Simplified Arabic"/>
          <w:sz w:val="32"/>
          <w:szCs w:val="32"/>
          <w:rtl/>
        </w:rPr>
      </w:pPr>
      <w:r w:rsidRPr="0074469C">
        <w:rPr>
          <w:rFonts w:ascii="Simplified Arabic" w:hAnsi="Simplified Arabic" w:cs="Simplified Arabic"/>
          <w:sz w:val="32"/>
          <w:szCs w:val="32"/>
          <w:rtl/>
        </w:rPr>
        <w:t>ذكر التربويون نقاطاً عدة تبيّن أهمية علم الإرشاد والغاية من دراسته، وسنوجزها بما يأتي:</w:t>
      </w:r>
    </w:p>
    <w:p w:rsidR="0074469C" w:rsidRPr="0074469C" w:rsidRDefault="0074469C" w:rsidP="0074469C">
      <w:pPr>
        <w:jc w:val="both"/>
        <w:rPr>
          <w:rFonts w:ascii="Simplified Arabic" w:hAnsi="Simplified Arabic" w:cs="Simplified Arabic"/>
          <w:sz w:val="32"/>
          <w:szCs w:val="32"/>
          <w:rtl/>
        </w:rPr>
      </w:pPr>
      <w:r w:rsidRPr="0074469C">
        <w:rPr>
          <w:rFonts w:ascii="Simplified Arabic" w:hAnsi="Simplified Arabic" w:cs="Simplified Arabic"/>
          <w:sz w:val="32"/>
          <w:szCs w:val="32"/>
          <w:rtl/>
        </w:rPr>
        <w:t>1- تحقيق الصحة النفسية:</w:t>
      </w:r>
    </w:p>
    <w:p w:rsidR="0074469C" w:rsidRPr="0074469C" w:rsidRDefault="0074469C" w:rsidP="0074469C">
      <w:pPr>
        <w:jc w:val="both"/>
        <w:rPr>
          <w:rFonts w:ascii="Simplified Arabic" w:hAnsi="Simplified Arabic" w:cs="Simplified Arabic"/>
          <w:sz w:val="32"/>
          <w:szCs w:val="32"/>
          <w:rtl/>
        </w:rPr>
      </w:pPr>
      <w:r w:rsidRPr="0074469C">
        <w:rPr>
          <w:rFonts w:ascii="Simplified Arabic" w:hAnsi="Simplified Arabic" w:cs="Simplified Arabic"/>
          <w:sz w:val="32"/>
          <w:szCs w:val="32"/>
          <w:rtl/>
        </w:rPr>
        <w:t xml:space="preserve">ان عدم القدرة على حل المشكلات بشكل ايجابي يؤدي الى القلق والذي بدوره يؤدي الى حصول الاضطرابات النفسية كالاكتئاب والعزلة او المخاوف المرضية او اشكال من العصاب وهذه تؤثر على سلوك الفرد و على حالته النفسية مما يؤثر على نتاجه المدرسي ، وان الإرشاد النفسي يرمي إلى تبصير الفرد بالمشكلات النفسية التي </w:t>
      </w:r>
      <w:proofErr w:type="spellStart"/>
      <w:r w:rsidRPr="0074469C">
        <w:rPr>
          <w:rFonts w:ascii="Simplified Arabic" w:hAnsi="Simplified Arabic" w:cs="Simplified Arabic"/>
          <w:sz w:val="32"/>
          <w:szCs w:val="32"/>
          <w:rtl/>
        </w:rPr>
        <w:t>يواجهها</w:t>
      </w:r>
      <w:proofErr w:type="spellEnd"/>
      <w:r w:rsidRPr="0074469C">
        <w:rPr>
          <w:rFonts w:ascii="Simplified Arabic" w:hAnsi="Simplified Arabic" w:cs="Simplified Arabic"/>
          <w:sz w:val="32"/>
          <w:szCs w:val="32"/>
          <w:rtl/>
        </w:rPr>
        <w:t xml:space="preserve"> وإمكانية حلها.</w:t>
      </w:r>
    </w:p>
    <w:p w:rsidR="0074469C" w:rsidRPr="0074469C" w:rsidRDefault="0074469C" w:rsidP="0074469C">
      <w:pPr>
        <w:jc w:val="both"/>
        <w:rPr>
          <w:rFonts w:ascii="Simplified Arabic" w:hAnsi="Simplified Arabic" w:cs="Simplified Arabic"/>
          <w:sz w:val="32"/>
          <w:szCs w:val="32"/>
          <w:rtl/>
        </w:rPr>
      </w:pPr>
      <w:r w:rsidRPr="0074469C">
        <w:rPr>
          <w:rFonts w:ascii="Simplified Arabic" w:hAnsi="Simplified Arabic" w:cs="Simplified Arabic"/>
          <w:sz w:val="32"/>
          <w:szCs w:val="32"/>
          <w:rtl/>
        </w:rPr>
        <w:t>2- تحقيق الذات:</w:t>
      </w:r>
    </w:p>
    <w:p w:rsidR="0074469C" w:rsidRPr="0074469C" w:rsidRDefault="0074469C" w:rsidP="0074469C">
      <w:pPr>
        <w:jc w:val="both"/>
        <w:rPr>
          <w:rFonts w:ascii="Simplified Arabic" w:hAnsi="Simplified Arabic" w:cs="Simplified Arabic"/>
          <w:sz w:val="32"/>
          <w:szCs w:val="32"/>
          <w:rtl/>
        </w:rPr>
      </w:pPr>
      <w:r w:rsidRPr="0074469C">
        <w:rPr>
          <w:rFonts w:ascii="Simplified Arabic" w:hAnsi="Simplified Arabic" w:cs="Simplified Arabic"/>
          <w:sz w:val="32"/>
          <w:szCs w:val="32"/>
          <w:rtl/>
        </w:rPr>
        <w:t>ان الدافع الى تحقيق الذات من اهم الدوافع التي تحفظ للمرء صحته النفسية وان دور المرشد هو مساعدة الفرد على تنمية مفهوم ايجابي عن الذات بحيث يتطابق فيه مفهوم الفرد الواقعي عن الذات مع المفهوم المثالي للذات لان أكثر ما يعيق تحقيق الذات هو النظرة السلبية لذاته</w:t>
      </w:r>
    </w:p>
    <w:p w:rsidR="0074469C" w:rsidRPr="0074469C" w:rsidRDefault="0074469C" w:rsidP="0074469C">
      <w:pPr>
        <w:jc w:val="both"/>
        <w:rPr>
          <w:rFonts w:ascii="Simplified Arabic" w:hAnsi="Simplified Arabic" w:cs="Simplified Arabic"/>
          <w:sz w:val="32"/>
          <w:szCs w:val="32"/>
          <w:rtl/>
        </w:rPr>
      </w:pPr>
      <w:r w:rsidRPr="0074469C">
        <w:rPr>
          <w:rFonts w:ascii="Simplified Arabic" w:hAnsi="Simplified Arabic" w:cs="Simplified Arabic"/>
          <w:sz w:val="32"/>
          <w:szCs w:val="32"/>
          <w:rtl/>
        </w:rPr>
        <w:t xml:space="preserve"> 3- تحقيق التوافق:</w:t>
      </w:r>
    </w:p>
    <w:p w:rsidR="0074469C" w:rsidRPr="0074469C" w:rsidRDefault="0074469C" w:rsidP="0074469C">
      <w:pPr>
        <w:jc w:val="both"/>
        <w:rPr>
          <w:rFonts w:ascii="Simplified Arabic" w:hAnsi="Simplified Arabic" w:cs="Simplified Arabic"/>
          <w:sz w:val="32"/>
          <w:szCs w:val="32"/>
          <w:rtl/>
        </w:rPr>
      </w:pPr>
      <w:r w:rsidRPr="0074469C">
        <w:rPr>
          <w:rFonts w:ascii="Simplified Arabic" w:hAnsi="Simplified Arabic" w:cs="Simplified Arabic"/>
          <w:sz w:val="32"/>
          <w:szCs w:val="32"/>
          <w:rtl/>
        </w:rPr>
        <w:t>ان تحقيق التوافق يؤدي إلى قلة الأزمات النفسية ويمكن حصره في ثلاث مجالات:</w:t>
      </w:r>
    </w:p>
    <w:p w:rsidR="0074469C" w:rsidRPr="0074469C" w:rsidRDefault="0074469C" w:rsidP="0074469C">
      <w:pPr>
        <w:jc w:val="both"/>
        <w:rPr>
          <w:rFonts w:ascii="Simplified Arabic" w:hAnsi="Simplified Arabic" w:cs="Simplified Arabic"/>
          <w:sz w:val="32"/>
          <w:szCs w:val="32"/>
          <w:rtl/>
        </w:rPr>
      </w:pPr>
      <w:r w:rsidRPr="0074469C">
        <w:rPr>
          <w:rFonts w:ascii="Simplified Arabic" w:hAnsi="Simplified Arabic" w:cs="Simplified Arabic"/>
          <w:sz w:val="32"/>
          <w:szCs w:val="32"/>
          <w:rtl/>
        </w:rPr>
        <w:t>أ‌. تحقيق التوافق الشخصي :أي تحقيق السعادة مع النفس والرضا عنها واشباع الدوافع والحاجات الأولية الفطرية ،والثانوية المكتسبة.</w:t>
      </w:r>
    </w:p>
    <w:p w:rsidR="0074469C" w:rsidRPr="0074469C" w:rsidRDefault="0074469C" w:rsidP="0074469C">
      <w:pPr>
        <w:jc w:val="both"/>
        <w:rPr>
          <w:rFonts w:ascii="Simplified Arabic" w:hAnsi="Simplified Arabic" w:cs="Simplified Arabic"/>
          <w:sz w:val="32"/>
          <w:szCs w:val="32"/>
          <w:rtl/>
        </w:rPr>
      </w:pPr>
      <w:r w:rsidRPr="0074469C">
        <w:rPr>
          <w:rFonts w:ascii="Simplified Arabic" w:hAnsi="Simplified Arabic" w:cs="Simplified Arabic"/>
          <w:sz w:val="32"/>
          <w:szCs w:val="32"/>
          <w:rtl/>
        </w:rPr>
        <w:lastRenderedPageBreak/>
        <w:t xml:space="preserve">ب‌. تحقيق التوافق </w:t>
      </w:r>
      <w:proofErr w:type="spellStart"/>
      <w:r w:rsidRPr="0074469C">
        <w:rPr>
          <w:rFonts w:ascii="Simplified Arabic" w:hAnsi="Simplified Arabic" w:cs="Simplified Arabic"/>
          <w:sz w:val="32"/>
          <w:szCs w:val="32"/>
          <w:rtl/>
        </w:rPr>
        <w:t>التربوي:وذلك</w:t>
      </w:r>
      <w:proofErr w:type="spellEnd"/>
      <w:r w:rsidRPr="0074469C">
        <w:rPr>
          <w:rFonts w:ascii="Simplified Arabic" w:hAnsi="Simplified Arabic" w:cs="Simplified Arabic"/>
          <w:sz w:val="32"/>
          <w:szCs w:val="32"/>
          <w:rtl/>
        </w:rPr>
        <w:t xml:space="preserve"> عن طريق مساعدة الفرد في اختيار انسب المواد الدراسية والمناهج في ضوء قدراته وميوله وكيفية توظيف قدراته لتحقيق النجاح والتفوق زيادة على تعليمه طرق القراءة الصحيحة.</w:t>
      </w:r>
    </w:p>
    <w:p w:rsidR="0074469C" w:rsidRPr="0074469C" w:rsidRDefault="0074469C" w:rsidP="0074469C">
      <w:pPr>
        <w:jc w:val="both"/>
        <w:rPr>
          <w:rFonts w:ascii="Simplified Arabic" w:hAnsi="Simplified Arabic" w:cs="Simplified Arabic"/>
          <w:sz w:val="32"/>
          <w:szCs w:val="32"/>
          <w:rtl/>
        </w:rPr>
      </w:pPr>
      <w:r w:rsidRPr="0074469C">
        <w:rPr>
          <w:rFonts w:ascii="Simplified Arabic" w:hAnsi="Simplified Arabic" w:cs="Simplified Arabic"/>
          <w:sz w:val="32"/>
          <w:szCs w:val="32"/>
          <w:rtl/>
        </w:rPr>
        <w:t>ت‌. تحقيق التوافق الاجتماعي :ويتضمن السعادة مع الآخرين والالتزام بأخلاقيات المجتمع ومسايرة المعايير الاجتماعية والتفاعل الاجتماعي السليم والعمل لخير الجماعة وتعديل القيم مما يؤدي إلى الصحة الاجتماعية.</w:t>
      </w:r>
    </w:p>
    <w:p w:rsidR="0074469C" w:rsidRPr="0074469C" w:rsidRDefault="0074469C" w:rsidP="0074469C">
      <w:pPr>
        <w:rPr>
          <w:rFonts w:ascii="Simplified Arabic" w:hAnsi="Simplified Arabic" w:cs="Simplified Arabic"/>
          <w:b/>
          <w:bCs/>
          <w:sz w:val="32"/>
          <w:szCs w:val="32"/>
          <w:rtl/>
        </w:rPr>
      </w:pPr>
      <w:r w:rsidRPr="0074469C">
        <w:rPr>
          <w:rFonts w:ascii="Simplified Arabic" w:hAnsi="Simplified Arabic" w:cs="Simplified Arabic"/>
          <w:b/>
          <w:bCs/>
          <w:sz w:val="32"/>
          <w:szCs w:val="32"/>
          <w:rtl/>
        </w:rPr>
        <w:t xml:space="preserve">المعلم المرشد </w:t>
      </w:r>
    </w:p>
    <w:p w:rsidR="0074469C" w:rsidRPr="0074469C" w:rsidRDefault="0074469C" w:rsidP="0074469C">
      <w:pPr>
        <w:jc w:val="both"/>
        <w:rPr>
          <w:rFonts w:ascii="Simplified Arabic" w:hAnsi="Simplified Arabic" w:cs="Simplified Arabic"/>
          <w:sz w:val="32"/>
          <w:szCs w:val="32"/>
          <w:rtl/>
        </w:rPr>
      </w:pPr>
      <w:r w:rsidRPr="0074469C">
        <w:rPr>
          <w:rFonts w:ascii="Simplified Arabic" w:hAnsi="Simplified Arabic" w:cs="Simplified Arabic"/>
          <w:sz w:val="32"/>
          <w:szCs w:val="32"/>
          <w:rtl/>
        </w:rPr>
        <w:t xml:space="preserve">تتلخص فكرة المعلم المرشد في أنّه يعين لكل فصل دراسي مرشداً من معلمي هذا الفصل، يلتقي هذا المرشد بتلاميذه مرة على الأقل من كل أسبوع (في حصة تسمى الإرشاد) كما يخصّص عدداً آخر من حصص الجدول المعتاد للمقابلات الفردية لمن يرغب في ذلك من طلابه أولاً بأول، ولاستعمال الأساليب النفسية التي تمهد للوقاية من الاضطرابات السلوكية وتجنب الانحراف. و </w:t>
      </w:r>
      <w:proofErr w:type="spellStart"/>
      <w:r w:rsidRPr="0074469C">
        <w:rPr>
          <w:rFonts w:ascii="Simplified Arabic" w:hAnsi="Simplified Arabic" w:cs="Simplified Arabic"/>
          <w:sz w:val="32"/>
          <w:szCs w:val="32"/>
          <w:rtl/>
        </w:rPr>
        <w:t>لاتختلف</w:t>
      </w:r>
      <w:proofErr w:type="spellEnd"/>
      <w:r w:rsidRPr="0074469C">
        <w:rPr>
          <w:rFonts w:ascii="Simplified Arabic" w:hAnsi="Simplified Arabic" w:cs="Simplified Arabic"/>
          <w:sz w:val="32"/>
          <w:szCs w:val="32"/>
          <w:rtl/>
        </w:rPr>
        <w:t xml:space="preserve"> شخصية المعلم المرشد في طبيعتها وسماتها وفلسفتها التربوية في مختلف مدارسنا بل هو المدرس الحالي نفسه الذي يقوم مع التدريس ببعض طرائق الإرشاد النفسي. ولابد من الاهتمام بالمعلم المرشد في أثناء الخدمة وذلك بإعطائه برنامج إرشادياً قصير الأمد يكون بداية لبرنامج إرشادي طويل الأمد ويُدرّب المعلم المتحمس لعمله على ذلك البرنامج ليطبّقه كل يوم في أثناء عمله التربوي.</w:t>
      </w:r>
    </w:p>
    <w:p w:rsidR="0074469C" w:rsidRPr="0074469C" w:rsidRDefault="0074469C" w:rsidP="0074469C">
      <w:pPr>
        <w:jc w:val="both"/>
        <w:rPr>
          <w:rFonts w:ascii="Simplified Arabic" w:hAnsi="Simplified Arabic" w:cs="Simplified Arabic"/>
          <w:sz w:val="32"/>
          <w:szCs w:val="32"/>
          <w:rtl/>
        </w:rPr>
      </w:pPr>
      <w:r w:rsidRPr="0074469C">
        <w:rPr>
          <w:rFonts w:ascii="Simplified Arabic" w:hAnsi="Simplified Arabic" w:cs="Simplified Arabic"/>
          <w:sz w:val="32"/>
          <w:szCs w:val="32"/>
          <w:rtl/>
        </w:rPr>
        <w:t xml:space="preserve">والواقع أنّ المؤسسات التربوية في هذه الأيام أحوج من أي وقت مضى إلى المعلم المرشد نظراً لما يعانيه مجتمعنا، بل وسائر المجتمعات في العالم أجمع من تردي في الجانب التربوي والنفسي، ولذا ينبغي له إزالة الشر من النفوس ومحو الظواهر السلبية، وشرح وجهات النظر وتحليلها وإرشاد كل فرد سعياً نحو تحقيق عمل أفضل </w:t>
      </w:r>
      <w:r w:rsidRPr="0074469C">
        <w:rPr>
          <w:rFonts w:ascii="Simplified Arabic" w:hAnsi="Simplified Arabic" w:cs="Simplified Arabic"/>
          <w:sz w:val="32"/>
          <w:szCs w:val="32"/>
          <w:rtl/>
        </w:rPr>
        <w:lastRenderedPageBreak/>
        <w:t xml:space="preserve">بروح وثّابة واعية. هذا من جهة، ومن جهة أخرى فأنّ المرشد التربوي تقع على عاتقه مهمة تبصير الطلبة بأهمية مستقبلهم العلمي وما يناسبهم من التخصصات على وفق مستوياتهم وقدراتهم العلمية، وهذا ما نفتقر إليه في هذه الأيام في مدارسنا، فمعظم الطلبة يتخرجون وهم </w:t>
      </w:r>
      <w:proofErr w:type="spellStart"/>
      <w:r w:rsidRPr="0074469C">
        <w:rPr>
          <w:rFonts w:ascii="Simplified Arabic" w:hAnsi="Simplified Arabic" w:cs="Simplified Arabic"/>
          <w:sz w:val="32"/>
          <w:szCs w:val="32"/>
          <w:rtl/>
        </w:rPr>
        <w:t>لايعلمون</w:t>
      </w:r>
      <w:proofErr w:type="spellEnd"/>
      <w:r w:rsidRPr="0074469C">
        <w:rPr>
          <w:rFonts w:ascii="Simplified Arabic" w:hAnsi="Simplified Arabic" w:cs="Simplified Arabic"/>
          <w:sz w:val="32"/>
          <w:szCs w:val="32"/>
          <w:rtl/>
        </w:rPr>
        <w:t xml:space="preserve"> أي التخصصات تناسبهم.</w:t>
      </w:r>
    </w:p>
    <w:p w:rsidR="0074469C" w:rsidRPr="0074469C" w:rsidRDefault="0074469C" w:rsidP="0074469C">
      <w:pPr>
        <w:jc w:val="both"/>
        <w:rPr>
          <w:rFonts w:ascii="Simplified Arabic" w:hAnsi="Simplified Arabic" w:cs="Simplified Arabic"/>
          <w:b/>
          <w:bCs/>
          <w:sz w:val="32"/>
          <w:szCs w:val="32"/>
          <w:rtl/>
        </w:rPr>
      </w:pPr>
      <w:r w:rsidRPr="0074469C">
        <w:rPr>
          <w:rFonts w:ascii="Simplified Arabic" w:hAnsi="Simplified Arabic" w:cs="Simplified Arabic"/>
          <w:b/>
          <w:bCs/>
          <w:sz w:val="32"/>
          <w:szCs w:val="32"/>
          <w:rtl/>
        </w:rPr>
        <w:t>أهمية المعلم المرشد:</w:t>
      </w:r>
    </w:p>
    <w:p w:rsidR="0074469C" w:rsidRPr="0074469C" w:rsidRDefault="0074469C" w:rsidP="0074469C">
      <w:pPr>
        <w:jc w:val="both"/>
        <w:rPr>
          <w:rFonts w:ascii="Simplified Arabic" w:hAnsi="Simplified Arabic" w:cs="Simplified Arabic"/>
          <w:sz w:val="32"/>
          <w:szCs w:val="32"/>
          <w:rtl/>
        </w:rPr>
      </w:pPr>
      <w:r w:rsidRPr="0074469C">
        <w:rPr>
          <w:rFonts w:ascii="Simplified Arabic" w:hAnsi="Simplified Arabic" w:cs="Simplified Arabic"/>
          <w:sz w:val="32"/>
          <w:szCs w:val="32"/>
          <w:rtl/>
        </w:rPr>
        <w:t>هناك أساسان عامّان تقوم عليهما أهمية وجود المعلم المرشد:</w:t>
      </w:r>
    </w:p>
    <w:p w:rsidR="0074469C" w:rsidRPr="0074469C" w:rsidRDefault="0074469C" w:rsidP="0074469C">
      <w:pPr>
        <w:jc w:val="both"/>
        <w:rPr>
          <w:rFonts w:ascii="Simplified Arabic" w:hAnsi="Simplified Arabic" w:cs="Simplified Arabic"/>
          <w:sz w:val="32"/>
          <w:szCs w:val="32"/>
          <w:rtl/>
        </w:rPr>
      </w:pPr>
      <w:r w:rsidRPr="0074469C">
        <w:rPr>
          <w:rFonts w:ascii="Simplified Arabic" w:hAnsi="Simplified Arabic" w:cs="Simplified Arabic"/>
          <w:sz w:val="32"/>
          <w:szCs w:val="32"/>
          <w:rtl/>
        </w:rPr>
        <w:t>1. أن المعلم المرشد هو محور العملية التربوية والإرشادية:</w:t>
      </w:r>
    </w:p>
    <w:p w:rsidR="0074469C" w:rsidRPr="0074469C" w:rsidRDefault="0074469C" w:rsidP="0074469C">
      <w:pPr>
        <w:jc w:val="both"/>
        <w:rPr>
          <w:rFonts w:ascii="Simplified Arabic" w:hAnsi="Simplified Arabic" w:cs="Simplified Arabic"/>
          <w:sz w:val="32"/>
          <w:szCs w:val="32"/>
          <w:rtl/>
        </w:rPr>
      </w:pPr>
      <w:r w:rsidRPr="0074469C">
        <w:rPr>
          <w:rFonts w:ascii="Simplified Arabic" w:hAnsi="Simplified Arabic" w:cs="Simplified Arabic"/>
          <w:sz w:val="32"/>
          <w:szCs w:val="32"/>
          <w:rtl/>
        </w:rPr>
        <w:t>التربية والتعليم والإرشاد التربوي والنفسي عمليات متكاملة بعضها يكمل بعضاً ولها أهداف موحدة ونلاحظ أنّ وظيفة المدرسة تغيّرت وتطوّرت عمّا كانت عليه سابقاً إذ أصبحت المدرسة هي التي تُعد وتُنمّي التلميذ من الناحية الصحية والنفسية والعقلية والاجتماعية والروحية ثم أخذت تهتم بالمشاكل الفردية والجماعية التي تواجه التلميذ، وبذلك يكون المعلم المرشد متابعاً لشخصية التلميذ راصداً لسلوكياته قادراً على توجيه النصائح والإرشادات المناسبة له والمؤثرة في نفسيته بوصفه الأب الروحي للتلميذ.</w:t>
      </w:r>
    </w:p>
    <w:p w:rsidR="0074469C" w:rsidRPr="0074469C" w:rsidRDefault="0074469C" w:rsidP="0074469C">
      <w:pPr>
        <w:jc w:val="both"/>
        <w:rPr>
          <w:rFonts w:ascii="Simplified Arabic" w:hAnsi="Simplified Arabic" w:cs="Simplified Arabic"/>
          <w:sz w:val="32"/>
          <w:szCs w:val="32"/>
          <w:rtl/>
        </w:rPr>
      </w:pPr>
      <w:r w:rsidRPr="0074469C">
        <w:rPr>
          <w:rFonts w:ascii="Simplified Arabic" w:hAnsi="Simplified Arabic" w:cs="Simplified Arabic"/>
          <w:sz w:val="32"/>
          <w:szCs w:val="32"/>
          <w:rtl/>
        </w:rPr>
        <w:t>2. المعلم هو أقرب شخص إلى التلميذ:</w:t>
      </w:r>
    </w:p>
    <w:p w:rsidR="0074469C" w:rsidRDefault="0074469C" w:rsidP="0074469C">
      <w:pPr>
        <w:jc w:val="both"/>
        <w:rPr>
          <w:rFonts w:ascii="Simplified Arabic" w:hAnsi="Simplified Arabic" w:cs="Simplified Arabic"/>
          <w:sz w:val="32"/>
          <w:szCs w:val="32"/>
          <w:rtl/>
        </w:rPr>
      </w:pPr>
      <w:r w:rsidRPr="0074469C">
        <w:rPr>
          <w:rFonts w:ascii="Simplified Arabic" w:hAnsi="Simplified Arabic" w:cs="Simplified Arabic"/>
          <w:sz w:val="32"/>
          <w:szCs w:val="32"/>
          <w:rtl/>
        </w:rPr>
        <w:t xml:space="preserve">المعلم هو أدرى شخص بالتلميذ إذ إنّه يعرفه جيداً ويمكنه أن يؤثر به بشكل كبير وأن يضفي ألواناً جديدة على شخصيته وبذلك يثرى العملية التربوية والإرشادية. نعم إنّ المعلم يمتلك مكانة متميزة في نفوس طلبته وهذا الأمر يعد حساساً بدرجة كبيرة إذ إنّ موقع المعلم يحتم عليه أنّ يتحلى بالأدب الرفيع والخلق السامي ليكون </w:t>
      </w:r>
      <w:r w:rsidR="00BA7B6E">
        <w:rPr>
          <w:rFonts w:ascii="Simplified Arabic" w:hAnsi="Simplified Arabic" w:cs="Simplified Arabic" w:hint="cs"/>
          <w:sz w:val="32"/>
          <w:szCs w:val="32"/>
          <w:rtl/>
        </w:rPr>
        <w:t>قدوتا ومثالا يحتذى به</w:t>
      </w:r>
    </w:p>
    <w:p w:rsidR="0074469C" w:rsidRPr="0074469C" w:rsidRDefault="0074469C" w:rsidP="0074469C">
      <w:pPr>
        <w:jc w:val="both"/>
        <w:rPr>
          <w:rFonts w:ascii="Simplified Arabic" w:hAnsi="Simplified Arabic" w:cs="Simplified Arabic"/>
          <w:sz w:val="32"/>
          <w:szCs w:val="32"/>
          <w:rtl/>
        </w:rPr>
      </w:pPr>
      <w:bookmarkStart w:id="0" w:name="_GoBack"/>
      <w:bookmarkEnd w:id="0"/>
    </w:p>
    <w:p w:rsidR="0074469C" w:rsidRPr="0074469C" w:rsidRDefault="0074469C" w:rsidP="0074469C">
      <w:pPr>
        <w:jc w:val="both"/>
        <w:rPr>
          <w:rFonts w:ascii="Simplified Arabic" w:hAnsi="Simplified Arabic" w:cs="Simplified Arabic"/>
          <w:b/>
          <w:bCs/>
          <w:sz w:val="32"/>
          <w:szCs w:val="32"/>
          <w:rtl/>
        </w:rPr>
      </w:pPr>
      <w:r w:rsidRPr="0074469C">
        <w:rPr>
          <w:rFonts w:ascii="Simplified Arabic" w:hAnsi="Simplified Arabic" w:cs="Simplified Arabic"/>
          <w:b/>
          <w:bCs/>
          <w:sz w:val="32"/>
          <w:szCs w:val="32"/>
          <w:rtl/>
        </w:rPr>
        <w:lastRenderedPageBreak/>
        <w:t>المهام التي ينبغي للمعلم المرشد أن يؤديها:</w:t>
      </w:r>
    </w:p>
    <w:p w:rsidR="0074469C" w:rsidRPr="0074469C" w:rsidRDefault="0074469C" w:rsidP="0074469C">
      <w:pPr>
        <w:jc w:val="both"/>
        <w:rPr>
          <w:rFonts w:ascii="Simplified Arabic" w:hAnsi="Simplified Arabic" w:cs="Simplified Arabic"/>
          <w:sz w:val="32"/>
          <w:szCs w:val="32"/>
          <w:rtl/>
        </w:rPr>
      </w:pPr>
      <w:r w:rsidRPr="0074469C">
        <w:rPr>
          <w:rFonts w:ascii="Simplified Arabic" w:hAnsi="Simplified Arabic" w:cs="Simplified Arabic"/>
          <w:sz w:val="32"/>
          <w:szCs w:val="32"/>
          <w:rtl/>
        </w:rPr>
        <w:t>1. وضع خطة للقضاء على مشكلة التأخر الدراسي لبعض التلاميذ أو التقليل من هذه الحالات.</w:t>
      </w:r>
    </w:p>
    <w:p w:rsidR="0074469C" w:rsidRPr="0074469C" w:rsidRDefault="0074469C" w:rsidP="0074469C">
      <w:pPr>
        <w:jc w:val="both"/>
        <w:rPr>
          <w:rFonts w:ascii="Simplified Arabic" w:hAnsi="Simplified Arabic" w:cs="Simplified Arabic"/>
          <w:sz w:val="32"/>
          <w:szCs w:val="32"/>
          <w:rtl/>
        </w:rPr>
      </w:pPr>
      <w:r w:rsidRPr="0074469C">
        <w:rPr>
          <w:rFonts w:ascii="Simplified Arabic" w:hAnsi="Simplified Arabic" w:cs="Simplified Arabic"/>
          <w:sz w:val="32"/>
          <w:szCs w:val="32"/>
          <w:rtl/>
        </w:rPr>
        <w:t>2. يستطيع أن يتناول مع تلاميذ صفه الموضوعات التي تتصل بالفرص الدراسية والمهنية التي تنتظرهم في البيئة المحلية، ويبين خصائص كل دراسة أو مهنة منها.</w:t>
      </w:r>
    </w:p>
    <w:p w:rsidR="0074469C" w:rsidRPr="0074469C" w:rsidRDefault="0074469C" w:rsidP="0074469C">
      <w:pPr>
        <w:jc w:val="both"/>
        <w:rPr>
          <w:rFonts w:ascii="Simplified Arabic" w:hAnsi="Simplified Arabic" w:cs="Simplified Arabic"/>
          <w:sz w:val="32"/>
          <w:szCs w:val="32"/>
          <w:rtl/>
        </w:rPr>
      </w:pPr>
      <w:r w:rsidRPr="0074469C">
        <w:rPr>
          <w:rFonts w:ascii="Simplified Arabic" w:hAnsi="Simplified Arabic" w:cs="Simplified Arabic"/>
          <w:sz w:val="32"/>
          <w:szCs w:val="32"/>
          <w:rtl/>
        </w:rPr>
        <w:t>3. يمكنه إذا كان مؤهلاً ومعَداً إعداداً جيداً أن يوجههم فيما يرتبط بالمشكلات والصعوبات التي تطرأ عليهم في مجال نموهم الجسمي وما يصاحبها من تغيرات، ويضع لهم الحلول المناسبة.</w:t>
      </w:r>
    </w:p>
    <w:p w:rsidR="0074469C" w:rsidRPr="0074469C" w:rsidRDefault="0074469C" w:rsidP="0074469C">
      <w:pPr>
        <w:jc w:val="both"/>
        <w:rPr>
          <w:rFonts w:ascii="Simplified Arabic" w:hAnsi="Simplified Arabic" w:cs="Simplified Arabic"/>
          <w:sz w:val="32"/>
          <w:szCs w:val="32"/>
          <w:rtl/>
        </w:rPr>
      </w:pPr>
      <w:r w:rsidRPr="0074469C">
        <w:rPr>
          <w:rFonts w:ascii="Simplified Arabic" w:hAnsi="Simplified Arabic" w:cs="Simplified Arabic"/>
          <w:sz w:val="32"/>
          <w:szCs w:val="32"/>
          <w:rtl/>
        </w:rPr>
        <w:t>4. يمكنه أن يدير في بعض الحصص مناقشات مع التلاميذ حول الطرائق والأساليب السليمة في الاستذكار والتحصيل والتغلب على الصعوبات التي تعترضهم في بعض المواد الدراسية ومشكلات توافقهم مع المجتمع الدراسي بنحو عام، وكذلك سائر الموضوعات التي يرغب التلاميذ بمناقشتها والاستفسار عنها من أجل توجيه ميولهم ورغباتهم نحو أفضل السبل.</w:t>
      </w:r>
    </w:p>
    <w:p w:rsidR="0074469C" w:rsidRPr="0074469C" w:rsidRDefault="0074469C" w:rsidP="0074469C">
      <w:pPr>
        <w:jc w:val="both"/>
        <w:rPr>
          <w:rFonts w:ascii="Simplified Arabic" w:hAnsi="Simplified Arabic" w:cs="Simplified Arabic"/>
          <w:sz w:val="32"/>
          <w:szCs w:val="32"/>
          <w:rtl/>
        </w:rPr>
      </w:pPr>
      <w:r w:rsidRPr="0074469C">
        <w:rPr>
          <w:rFonts w:ascii="Simplified Arabic" w:hAnsi="Simplified Arabic" w:cs="Simplified Arabic"/>
          <w:sz w:val="32"/>
          <w:szCs w:val="32"/>
          <w:rtl/>
        </w:rPr>
        <w:t>5. ينبغي للمعلم المرشد أن يطبق بعض الاختبارات النفسية على تلاميذ فصله للتعرف على قدراتهم ومزاياهم العامة والخاصة، كما ينتظر منه أن يتولى الإشراف على استيفاء البيانات المتضمنة في البطاقة المدرسية التي تفيد في توجيه التلاميذ فيما بعد لتحديد مستقبلهم الدراسي والمهني.</w:t>
      </w:r>
    </w:p>
    <w:p w:rsidR="0074469C" w:rsidRPr="0074469C" w:rsidRDefault="0074469C" w:rsidP="0074469C">
      <w:pPr>
        <w:jc w:val="both"/>
        <w:rPr>
          <w:rFonts w:ascii="Simplified Arabic" w:hAnsi="Simplified Arabic" w:cs="Simplified Arabic"/>
          <w:sz w:val="32"/>
          <w:szCs w:val="32"/>
          <w:rtl/>
        </w:rPr>
      </w:pPr>
      <w:r w:rsidRPr="0074469C">
        <w:rPr>
          <w:rFonts w:ascii="Simplified Arabic" w:hAnsi="Simplified Arabic" w:cs="Simplified Arabic"/>
          <w:sz w:val="32"/>
          <w:szCs w:val="32"/>
          <w:rtl/>
        </w:rPr>
        <w:t xml:space="preserve">6. يعهد إلى المعلم المرشد </w:t>
      </w:r>
      <w:proofErr w:type="spellStart"/>
      <w:r w:rsidRPr="0074469C">
        <w:rPr>
          <w:rFonts w:ascii="Simplified Arabic" w:hAnsi="Simplified Arabic" w:cs="Simplified Arabic"/>
          <w:sz w:val="32"/>
          <w:szCs w:val="32"/>
          <w:rtl/>
        </w:rPr>
        <w:t>إكتشاف</w:t>
      </w:r>
      <w:proofErr w:type="spellEnd"/>
      <w:r w:rsidRPr="0074469C">
        <w:rPr>
          <w:rFonts w:ascii="Simplified Arabic" w:hAnsi="Simplified Arabic" w:cs="Simplified Arabic"/>
          <w:sz w:val="32"/>
          <w:szCs w:val="32"/>
          <w:rtl/>
        </w:rPr>
        <w:t xml:space="preserve"> التلاميذ الموهوبين والمتفوقين في الجوانب العلمية أو </w:t>
      </w:r>
      <w:proofErr w:type="spellStart"/>
      <w:r w:rsidRPr="0074469C">
        <w:rPr>
          <w:rFonts w:ascii="Simplified Arabic" w:hAnsi="Simplified Arabic" w:cs="Simplified Arabic"/>
          <w:sz w:val="32"/>
          <w:szCs w:val="32"/>
          <w:rtl/>
        </w:rPr>
        <w:t>المهارية</w:t>
      </w:r>
      <w:proofErr w:type="spellEnd"/>
      <w:r w:rsidRPr="0074469C">
        <w:rPr>
          <w:rFonts w:ascii="Simplified Arabic" w:hAnsi="Simplified Arabic" w:cs="Simplified Arabic"/>
          <w:sz w:val="32"/>
          <w:szCs w:val="32"/>
          <w:rtl/>
        </w:rPr>
        <w:t xml:space="preserve"> من أجل توجيههم إلى برامج خاصة داخل المدرسة وخارجها في سبيل الارتقاء بهم إلى أعلى المستويات. </w:t>
      </w:r>
    </w:p>
    <w:p w:rsidR="0074469C" w:rsidRPr="0074469C" w:rsidRDefault="0074469C" w:rsidP="0074469C">
      <w:pPr>
        <w:jc w:val="both"/>
        <w:rPr>
          <w:rFonts w:ascii="Simplified Arabic" w:hAnsi="Simplified Arabic" w:cs="Simplified Arabic"/>
          <w:sz w:val="32"/>
          <w:szCs w:val="32"/>
          <w:rtl/>
        </w:rPr>
      </w:pPr>
      <w:r w:rsidRPr="0074469C">
        <w:rPr>
          <w:rFonts w:ascii="Simplified Arabic" w:hAnsi="Simplified Arabic" w:cs="Simplified Arabic"/>
          <w:sz w:val="32"/>
          <w:szCs w:val="32"/>
          <w:rtl/>
        </w:rPr>
        <w:lastRenderedPageBreak/>
        <w:t>7. الاتصال بولي أمر التلميذ الذي يسهم بشكل كبير في تذليل الصعاب التي تعترض طريق التلميذ، وبذلك تشترك المدرسة والأسرة في تكوين شخصيته.</w:t>
      </w:r>
    </w:p>
    <w:p w:rsidR="0074469C" w:rsidRPr="0074469C" w:rsidRDefault="0074469C" w:rsidP="0074469C">
      <w:pPr>
        <w:jc w:val="both"/>
        <w:rPr>
          <w:rFonts w:ascii="Simplified Arabic" w:hAnsi="Simplified Arabic" w:cs="Simplified Arabic"/>
          <w:sz w:val="32"/>
          <w:szCs w:val="32"/>
          <w:rtl/>
        </w:rPr>
      </w:pPr>
      <w:r w:rsidRPr="0074469C">
        <w:rPr>
          <w:rFonts w:ascii="Simplified Arabic" w:hAnsi="Simplified Arabic" w:cs="Simplified Arabic"/>
          <w:sz w:val="32"/>
          <w:szCs w:val="32"/>
          <w:rtl/>
        </w:rPr>
        <w:t>8. ويتجلى الدور الجوهري للمعلم المرشد في تركيز المفاهيم العقائدية والأخلاقية لتلاميذه قبل أن يقعوا فريسة الأفكار المنحرفة والمعتقدات الضالة.</w:t>
      </w:r>
    </w:p>
    <w:p w:rsidR="00512551" w:rsidRPr="0074469C" w:rsidRDefault="00512551">
      <w:pPr>
        <w:rPr>
          <w:rFonts w:ascii="Simplified Arabic" w:hAnsi="Simplified Arabic" w:cs="Simplified Arabic"/>
        </w:rPr>
      </w:pPr>
    </w:p>
    <w:sectPr w:rsidR="00512551" w:rsidRPr="0074469C" w:rsidSect="0074469C">
      <w:pgSz w:w="11906" w:h="16838"/>
      <w:pgMar w:top="1440" w:right="1800" w:bottom="1440" w:left="1800" w:header="708" w:footer="708" w:gutter="0"/>
      <w:pgBorders w:offsetFrom="page">
        <w:top w:val="basicWideInline" w:sz="6" w:space="24" w:color="auto"/>
        <w:left w:val="basicWideInline" w:sz="6" w:space="24" w:color="auto"/>
        <w:bottom w:val="basicWideInline" w:sz="6" w:space="24" w:color="auto"/>
        <w:right w:val="basicWideInline" w:sz="6"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28B0"/>
    <w:rsid w:val="00512551"/>
    <w:rsid w:val="006B2815"/>
    <w:rsid w:val="0074469C"/>
    <w:rsid w:val="00BA7B6E"/>
    <w:rsid w:val="00EF28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69C"/>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69C"/>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760</Words>
  <Characters>4333</Characters>
  <Application>Microsoft Office Word</Application>
  <DocSecurity>0</DocSecurity>
  <Lines>36</Lines>
  <Paragraphs>10</Paragraphs>
  <ScaleCrop>false</ScaleCrop>
  <Company>SACC</Company>
  <LinksUpToDate>false</LinksUpToDate>
  <CharactersWithSpaces>5083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mta-aldiyar</dc:creator>
  <cp:keywords/>
  <dc:description/>
  <cp:lastModifiedBy>mta-aldiyar</cp:lastModifiedBy>
  <cp:revision>3</cp:revision>
  <dcterms:created xsi:type="dcterms:W3CDTF">2026-10-01T20:22:00Z</dcterms:created>
  <dcterms:modified xsi:type="dcterms:W3CDTF">2026-10-01T20:26:00Z</dcterms:modified>
</cp:coreProperties>
</file>