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AD0" w:rsidRPr="00505624" w:rsidRDefault="006F1AD0" w:rsidP="0039123E">
      <w:pPr>
        <w:bidi/>
        <w:rPr>
          <w:rFonts w:ascii="Simplified Arabic" w:hAnsi="Simplified Arabic" w:cs="Simplified Arabic" w:hint="cs"/>
          <w:sz w:val="32"/>
          <w:szCs w:val="32"/>
          <w:shd w:val="clear" w:color="auto" w:fill="F2F8F8"/>
          <w:rtl/>
        </w:rPr>
      </w:pPr>
      <w:r w:rsidRPr="00505624">
        <w:rPr>
          <w:rFonts w:ascii="Simplified Arabic" w:hAnsi="Simplified Arabic" w:cs="Simplified Arabic" w:hint="cs"/>
          <w:sz w:val="32"/>
          <w:szCs w:val="32"/>
          <w:shd w:val="clear" w:color="auto" w:fill="F2F8F8"/>
          <w:rtl/>
        </w:rPr>
        <w:t>مادة المعجم العربي</w:t>
      </w:r>
    </w:p>
    <w:p w:rsidR="0039123E" w:rsidRPr="00505624" w:rsidRDefault="0039123E" w:rsidP="006F1AD0">
      <w:pPr>
        <w:bidi/>
        <w:rPr>
          <w:rFonts w:ascii="Simplified Arabic" w:hAnsi="Simplified Arabic" w:cs="Simplified Arabic"/>
          <w:sz w:val="32"/>
          <w:szCs w:val="32"/>
          <w:shd w:val="clear" w:color="auto" w:fill="F2F8F8"/>
          <w:rtl/>
        </w:rPr>
      </w:pPr>
      <w:r w:rsidRPr="00505624">
        <w:rPr>
          <w:rFonts w:ascii="Simplified Arabic" w:hAnsi="Simplified Arabic" w:cs="Simplified Arabic" w:hint="cs"/>
          <w:sz w:val="32"/>
          <w:szCs w:val="32"/>
          <w:shd w:val="clear" w:color="auto" w:fill="F2F8F8"/>
          <w:rtl/>
        </w:rPr>
        <w:t>المحاضرة التاسعة:</w:t>
      </w:r>
    </w:p>
    <w:p w:rsidR="0039123E" w:rsidRDefault="0039123E" w:rsidP="0039123E">
      <w:pPr>
        <w:bidi/>
        <w:rPr>
          <w:rFonts w:ascii="Simplified Arabic" w:hAnsi="Simplified Arabic" w:cs="Simplified Arabic" w:hint="cs"/>
          <w:sz w:val="32"/>
          <w:szCs w:val="32"/>
          <w:shd w:val="clear" w:color="auto" w:fill="F2F8F8"/>
          <w:rtl/>
        </w:rPr>
      </w:pPr>
      <w:r w:rsidRPr="00505624">
        <w:rPr>
          <w:rFonts w:ascii="Simplified Arabic" w:hAnsi="Simplified Arabic" w:cs="Simplified Arabic" w:hint="cs"/>
          <w:sz w:val="32"/>
          <w:szCs w:val="32"/>
          <w:shd w:val="clear" w:color="auto" w:fill="F2F8F8"/>
          <w:rtl/>
        </w:rPr>
        <w:t>معجم اساس البلاغة</w:t>
      </w:r>
      <w:r w:rsidR="006F1AD0" w:rsidRPr="00505624">
        <w:rPr>
          <w:rFonts w:ascii="Simplified Arabic" w:hAnsi="Simplified Arabic" w:cs="Simplified Arabic" w:hint="cs"/>
          <w:sz w:val="32"/>
          <w:szCs w:val="32"/>
          <w:shd w:val="clear" w:color="auto" w:fill="F2F8F8"/>
          <w:rtl/>
        </w:rPr>
        <w:t>:</w:t>
      </w:r>
    </w:p>
    <w:p w:rsidR="00C83ADE" w:rsidRPr="009C2879" w:rsidRDefault="00C83ADE" w:rsidP="00C83ADE">
      <w:pPr>
        <w:pStyle w:val="a3"/>
        <w:bidi/>
        <w:spacing w:after="360" w:afterAutospacing="0"/>
        <w:rPr>
          <w:rFonts w:ascii="Simplified Arabic" w:hAnsi="Simplified Arabic" w:cs="Simplified Arabic"/>
          <w:sz w:val="32"/>
          <w:szCs w:val="32"/>
        </w:rPr>
      </w:pPr>
      <w:r w:rsidRPr="009C2879">
        <w:rPr>
          <w:rStyle w:val="a4"/>
          <w:rFonts w:ascii="Simplified Arabic" w:hAnsi="Simplified Arabic" w:cs="Simplified Arabic"/>
          <w:sz w:val="32"/>
          <w:szCs w:val="32"/>
          <w:rtl/>
        </w:rPr>
        <w:t>نبذة تعريفيّة عن المؤلّف</w:t>
      </w:r>
      <w:r w:rsidRPr="009C2879">
        <w:rPr>
          <w:rStyle w:val="a4"/>
          <w:rFonts w:ascii="Simplified Arabic" w:hAnsi="Simplified Arabic" w:cs="Simplified Arabic"/>
          <w:sz w:val="32"/>
          <w:szCs w:val="32"/>
        </w:rPr>
        <w:t>:</w:t>
      </w:r>
      <w:r w:rsidRPr="009C2879">
        <w:rPr>
          <w:rFonts w:ascii="Simplified Arabic" w:hAnsi="Simplified Arabic" w:cs="Simplified Arabic"/>
          <w:sz w:val="32"/>
          <w:szCs w:val="32"/>
        </w:rPr>
        <w:t xml:space="preserve"> </w:t>
      </w:r>
    </w:p>
    <w:p w:rsidR="009C2879" w:rsidRPr="00505624" w:rsidRDefault="009C2879" w:rsidP="009C2879">
      <w:pPr>
        <w:bidi/>
        <w:rPr>
          <w:rFonts w:ascii="Simplified Arabic" w:eastAsia="Times New Roman" w:hAnsi="Simplified Arabic" w:cs="Simplified Arabic"/>
          <w:sz w:val="32"/>
          <w:szCs w:val="32"/>
        </w:rPr>
      </w:pPr>
      <w:r w:rsidRPr="00505624">
        <w:rPr>
          <w:rFonts w:ascii="Simplified Arabic" w:eastAsia="Times New Roman" w:hAnsi="Simplified Arabic" w:cs="Simplified Arabic" w:hint="cs"/>
          <w:sz w:val="32"/>
          <w:szCs w:val="32"/>
          <w:rtl/>
        </w:rPr>
        <w:t>ا</w:t>
      </w:r>
      <w:r w:rsidRPr="00505624">
        <w:rPr>
          <w:rFonts w:ascii="Simplified Arabic" w:eastAsia="Times New Roman" w:hAnsi="Simplified Arabic" w:cs="Simplified Arabic"/>
          <w:sz w:val="32"/>
          <w:szCs w:val="32"/>
          <w:rtl/>
        </w:rPr>
        <w:t xml:space="preserve">بو القاسم محمود بن عمر بن محمد بن عمر </w:t>
      </w:r>
      <w:hyperlink r:id="rId6" w:tooltip="خيوة" w:history="1">
        <w:r w:rsidRPr="00505624">
          <w:rPr>
            <w:rFonts w:ascii="Simplified Arabic" w:eastAsia="Times New Roman" w:hAnsi="Simplified Arabic" w:cs="Simplified Arabic"/>
            <w:sz w:val="32"/>
            <w:szCs w:val="32"/>
            <w:rtl/>
          </w:rPr>
          <w:t>الخوارزمي</w:t>
        </w:r>
      </w:hyperlink>
      <w:r w:rsidRPr="00505624">
        <w:rPr>
          <w:rFonts w:ascii="Simplified Arabic" w:eastAsia="Times New Roman" w:hAnsi="Simplified Arabic" w:cs="Simplified Arabic"/>
          <w:sz w:val="32"/>
          <w:szCs w:val="32"/>
        </w:rPr>
        <w:t xml:space="preserve"> </w:t>
      </w:r>
      <w:r w:rsidRPr="00505624">
        <w:rPr>
          <w:rFonts w:ascii="Simplified Arabic" w:eastAsia="Times New Roman" w:hAnsi="Simplified Arabic" w:cs="Simplified Arabic"/>
          <w:sz w:val="32"/>
          <w:szCs w:val="32"/>
          <w:rtl/>
        </w:rPr>
        <w:t>الزمخشري</w:t>
      </w:r>
      <w:r w:rsidRPr="00505624">
        <w:rPr>
          <w:rFonts w:ascii="Simplified Arabic" w:eastAsia="Times New Roman" w:hAnsi="Simplified Arabic" w:cs="Simplified Arabic"/>
          <w:sz w:val="32"/>
          <w:szCs w:val="32"/>
        </w:rPr>
        <w:t>.</w:t>
      </w:r>
      <w:r w:rsidRPr="00505624">
        <w:rPr>
          <w:rFonts w:ascii="Simplified Arabic" w:eastAsia="Times New Roman" w:hAnsi="Simplified Arabic" w:cs="Simplified Arabic"/>
          <w:sz w:val="32"/>
          <w:szCs w:val="32"/>
          <w:rtl/>
        </w:rPr>
        <w:t xml:space="preserve">من أئمة العلم بالدين والتفسير واللغة والآداب. ولد في </w:t>
      </w:r>
      <w:hyperlink r:id="rId7" w:tooltip="زمخشر" w:history="1">
        <w:proofErr w:type="spellStart"/>
        <w:r w:rsidRPr="00505624">
          <w:rPr>
            <w:rFonts w:ascii="Simplified Arabic" w:eastAsia="Times New Roman" w:hAnsi="Simplified Arabic" w:cs="Simplified Arabic"/>
            <w:sz w:val="32"/>
            <w:szCs w:val="32"/>
            <w:rtl/>
          </w:rPr>
          <w:t>زَمَخْشَر</w:t>
        </w:r>
        <w:proofErr w:type="spellEnd"/>
      </w:hyperlink>
      <w:r w:rsidRPr="00505624">
        <w:rPr>
          <w:rFonts w:ascii="Simplified Arabic" w:eastAsia="Times New Roman" w:hAnsi="Simplified Arabic" w:cs="Simplified Arabic"/>
          <w:sz w:val="32"/>
          <w:szCs w:val="32"/>
        </w:rPr>
        <w:t xml:space="preserve"> </w:t>
      </w:r>
      <w:r w:rsidRPr="00505624">
        <w:rPr>
          <w:rFonts w:ascii="Simplified Arabic" w:eastAsia="Times New Roman" w:hAnsi="Simplified Arabic" w:cs="Simplified Arabic"/>
          <w:sz w:val="32"/>
          <w:szCs w:val="32"/>
          <w:rtl/>
        </w:rPr>
        <w:t xml:space="preserve">يوم الأربعاء السابع والعشرين من شهر </w:t>
      </w:r>
      <w:hyperlink r:id="rId8" w:tooltip="رجب" w:history="1">
        <w:r w:rsidRPr="00505624">
          <w:rPr>
            <w:rFonts w:ascii="Simplified Arabic" w:eastAsia="Times New Roman" w:hAnsi="Simplified Arabic" w:cs="Simplified Arabic"/>
            <w:sz w:val="32"/>
            <w:szCs w:val="32"/>
            <w:rtl/>
          </w:rPr>
          <w:t>رجب</w:t>
        </w:r>
      </w:hyperlink>
      <w:r w:rsidRPr="00505624">
        <w:rPr>
          <w:rFonts w:ascii="Simplified Arabic" w:eastAsia="Times New Roman" w:hAnsi="Simplified Arabic" w:cs="Simplified Arabic"/>
          <w:sz w:val="32"/>
          <w:szCs w:val="32"/>
        </w:rPr>
        <w:t xml:space="preserve"> </w:t>
      </w:r>
      <w:r w:rsidRPr="00505624">
        <w:rPr>
          <w:rFonts w:ascii="Simplified Arabic" w:eastAsia="Times New Roman" w:hAnsi="Simplified Arabic" w:cs="Simplified Arabic"/>
          <w:sz w:val="32"/>
          <w:szCs w:val="32"/>
          <w:rtl/>
        </w:rPr>
        <w:t xml:space="preserve">سنة </w:t>
      </w:r>
      <w:hyperlink r:id="rId9" w:tooltip="467 هـ" w:history="1">
        <w:r w:rsidRPr="00505624">
          <w:rPr>
            <w:rFonts w:ascii="Simplified Arabic" w:eastAsia="Times New Roman" w:hAnsi="Simplified Arabic" w:cs="Simplified Arabic"/>
            <w:sz w:val="32"/>
            <w:szCs w:val="32"/>
          </w:rPr>
          <w:t xml:space="preserve">467 </w:t>
        </w:r>
        <w:r w:rsidRPr="00505624">
          <w:rPr>
            <w:rFonts w:ascii="Simplified Arabic" w:eastAsia="Times New Roman" w:hAnsi="Simplified Arabic" w:cs="Simplified Arabic"/>
            <w:sz w:val="32"/>
            <w:szCs w:val="32"/>
            <w:rtl/>
          </w:rPr>
          <w:t>هـ</w:t>
        </w:r>
      </w:hyperlink>
      <w:r w:rsidRPr="00505624">
        <w:rPr>
          <w:rFonts w:ascii="Simplified Arabic" w:eastAsia="Times New Roman" w:hAnsi="Simplified Arabic" w:cs="Simplified Arabic"/>
          <w:sz w:val="32"/>
          <w:szCs w:val="32"/>
        </w:rPr>
        <w:t xml:space="preserve"> / </w:t>
      </w:r>
      <w:hyperlink r:id="rId10" w:tooltip="1074" w:history="1">
        <w:r w:rsidRPr="00505624">
          <w:rPr>
            <w:rFonts w:ascii="Simplified Arabic" w:eastAsia="Times New Roman" w:hAnsi="Simplified Arabic" w:cs="Simplified Arabic"/>
            <w:sz w:val="32"/>
            <w:szCs w:val="32"/>
          </w:rPr>
          <w:t>1074</w:t>
        </w:r>
      </w:hyperlink>
      <w:r w:rsidRPr="00505624">
        <w:rPr>
          <w:rFonts w:ascii="Simplified Arabic" w:eastAsia="Times New Roman" w:hAnsi="Simplified Arabic" w:cs="Simplified Arabic"/>
          <w:sz w:val="32"/>
          <w:szCs w:val="32"/>
        </w:rPr>
        <w:t xml:space="preserve"> </w:t>
      </w:r>
      <w:r w:rsidRPr="00505624">
        <w:rPr>
          <w:rFonts w:ascii="Simplified Arabic" w:eastAsia="Times New Roman" w:hAnsi="Simplified Arabic" w:cs="Simplified Arabic"/>
          <w:sz w:val="32"/>
          <w:szCs w:val="32"/>
          <w:rtl/>
        </w:rPr>
        <w:t xml:space="preserve">م في </w:t>
      </w:r>
      <w:hyperlink r:id="rId11" w:tooltip="تركمانستان" w:history="1">
        <w:r w:rsidRPr="00505624">
          <w:rPr>
            <w:rFonts w:ascii="Simplified Arabic" w:eastAsia="Times New Roman" w:hAnsi="Simplified Arabic" w:cs="Simplified Arabic"/>
            <w:sz w:val="32"/>
            <w:szCs w:val="32"/>
            <w:rtl/>
          </w:rPr>
          <w:t>تركمانستان</w:t>
        </w:r>
      </w:hyperlink>
      <w:r w:rsidRPr="00505624">
        <w:rPr>
          <w:rFonts w:ascii="Simplified Arabic" w:eastAsia="Times New Roman" w:hAnsi="Simplified Arabic" w:cs="Simplified Arabic"/>
          <w:sz w:val="32"/>
          <w:szCs w:val="32"/>
        </w:rPr>
        <w:t xml:space="preserve"> </w:t>
      </w:r>
      <w:r w:rsidRPr="00505624">
        <w:rPr>
          <w:rFonts w:ascii="Simplified Arabic" w:eastAsia="Times New Roman" w:hAnsi="Simplified Arabic" w:cs="Simplified Arabic"/>
          <w:sz w:val="32"/>
          <w:szCs w:val="32"/>
          <w:rtl/>
        </w:rPr>
        <w:t>،وسافر إلى مكة فجاور بها زمنا فلقب ب</w:t>
      </w:r>
      <w:r w:rsidRPr="00505624">
        <w:rPr>
          <w:rFonts w:ascii="Simplified Arabic" w:eastAsia="Times New Roman" w:hAnsi="Simplified Arabic" w:cs="Simplified Arabic" w:hint="cs"/>
          <w:sz w:val="32"/>
          <w:szCs w:val="32"/>
          <w:rtl/>
        </w:rPr>
        <w:t>ـ(</w:t>
      </w:r>
      <w:r w:rsidRPr="00505624">
        <w:rPr>
          <w:rFonts w:ascii="Simplified Arabic" w:eastAsia="Times New Roman" w:hAnsi="Simplified Arabic" w:cs="Simplified Arabic"/>
          <w:sz w:val="32"/>
          <w:szCs w:val="32"/>
          <w:rtl/>
        </w:rPr>
        <w:t>جار الله</w:t>
      </w:r>
      <w:r w:rsidRPr="00505624">
        <w:rPr>
          <w:rFonts w:ascii="Simplified Arabic" w:eastAsia="Times New Roman" w:hAnsi="Simplified Arabic" w:cs="Simplified Arabic" w:hint="cs"/>
          <w:sz w:val="32"/>
          <w:szCs w:val="32"/>
          <w:rtl/>
        </w:rPr>
        <w:t>)</w:t>
      </w:r>
      <w:r w:rsidRPr="00505624">
        <w:rPr>
          <w:rFonts w:ascii="Simplified Arabic" w:eastAsia="Times New Roman" w:hAnsi="Simplified Arabic" w:cs="Simplified Arabic"/>
          <w:sz w:val="32"/>
          <w:szCs w:val="32"/>
          <w:rtl/>
        </w:rPr>
        <w:t xml:space="preserve">، وتوفي ليلة </w:t>
      </w:r>
      <w:hyperlink r:id="rId12" w:tooltip="جبل عرفة" w:history="1">
        <w:r w:rsidRPr="00505624">
          <w:rPr>
            <w:rFonts w:ascii="Simplified Arabic" w:eastAsia="Times New Roman" w:hAnsi="Simplified Arabic" w:cs="Simplified Arabic"/>
            <w:sz w:val="32"/>
            <w:szCs w:val="32"/>
            <w:rtl/>
          </w:rPr>
          <w:t>عرفة</w:t>
        </w:r>
      </w:hyperlink>
      <w:r w:rsidRPr="00505624">
        <w:rPr>
          <w:rFonts w:ascii="Simplified Arabic" w:eastAsia="Times New Roman" w:hAnsi="Simplified Arabic" w:cs="Simplified Arabic"/>
          <w:sz w:val="32"/>
          <w:szCs w:val="32"/>
        </w:rPr>
        <w:t xml:space="preserve"> </w:t>
      </w:r>
      <w:r w:rsidRPr="00505624">
        <w:rPr>
          <w:rFonts w:ascii="Simplified Arabic" w:eastAsia="Times New Roman" w:hAnsi="Simplified Arabic" w:cs="Simplified Arabic"/>
          <w:sz w:val="32"/>
          <w:szCs w:val="32"/>
          <w:rtl/>
        </w:rPr>
        <w:t xml:space="preserve">سنة </w:t>
      </w:r>
      <w:hyperlink r:id="rId13" w:tooltip="538 هـ" w:history="1">
        <w:r w:rsidRPr="00505624">
          <w:rPr>
            <w:rFonts w:ascii="Simplified Arabic" w:eastAsia="Times New Roman" w:hAnsi="Simplified Arabic" w:cs="Simplified Arabic"/>
            <w:sz w:val="32"/>
            <w:szCs w:val="32"/>
          </w:rPr>
          <w:t xml:space="preserve">538 </w:t>
        </w:r>
        <w:r w:rsidRPr="00505624">
          <w:rPr>
            <w:rFonts w:ascii="Simplified Arabic" w:eastAsia="Times New Roman" w:hAnsi="Simplified Arabic" w:cs="Simplified Arabic"/>
            <w:sz w:val="32"/>
            <w:szCs w:val="32"/>
            <w:rtl/>
          </w:rPr>
          <w:t>هـ</w:t>
        </w:r>
      </w:hyperlink>
      <w:r w:rsidRPr="00505624">
        <w:rPr>
          <w:rFonts w:ascii="Simplified Arabic" w:eastAsia="Times New Roman" w:hAnsi="Simplified Arabic" w:cs="Simplified Arabic"/>
          <w:sz w:val="32"/>
          <w:szCs w:val="32"/>
        </w:rPr>
        <w:t xml:space="preserve"> / </w:t>
      </w:r>
      <w:hyperlink r:id="rId14" w:tooltip="1143" w:history="1">
        <w:r w:rsidRPr="00505624">
          <w:rPr>
            <w:rFonts w:ascii="Simplified Arabic" w:eastAsia="Times New Roman" w:hAnsi="Simplified Arabic" w:cs="Simplified Arabic"/>
            <w:sz w:val="32"/>
            <w:szCs w:val="32"/>
          </w:rPr>
          <w:t>1143</w:t>
        </w:r>
      </w:hyperlink>
      <w:r w:rsidRPr="00505624">
        <w:rPr>
          <w:rFonts w:ascii="Simplified Arabic" w:eastAsia="Times New Roman" w:hAnsi="Simplified Arabic" w:cs="Simplified Arabic"/>
          <w:sz w:val="32"/>
          <w:szCs w:val="32"/>
        </w:rPr>
        <w:t xml:space="preserve"> </w:t>
      </w:r>
      <w:r w:rsidRPr="00505624">
        <w:rPr>
          <w:rFonts w:ascii="Simplified Arabic" w:eastAsia="Times New Roman" w:hAnsi="Simplified Arabic" w:cs="Simplified Arabic"/>
          <w:sz w:val="32"/>
          <w:szCs w:val="32"/>
          <w:rtl/>
        </w:rPr>
        <w:t xml:space="preserve">م في </w:t>
      </w:r>
      <w:proofErr w:type="spellStart"/>
      <w:r w:rsidRPr="00505624">
        <w:rPr>
          <w:rFonts w:ascii="Simplified Arabic" w:eastAsia="Times New Roman" w:hAnsi="Simplified Arabic" w:cs="Simplified Arabic"/>
          <w:sz w:val="32"/>
          <w:szCs w:val="32"/>
          <w:rtl/>
        </w:rPr>
        <w:t>جرجانية</w:t>
      </w:r>
      <w:proofErr w:type="spellEnd"/>
      <w:r w:rsidRPr="00505624">
        <w:rPr>
          <w:rFonts w:ascii="Simplified Arabic" w:eastAsia="Times New Roman" w:hAnsi="Simplified Arabic" w:cs="Simplified Arabic"/>
          <w:sz w:val="32"/>
          <w:szCs w:val="32"/>
          <w:rtl/>
        </w:rPr>
        <w:t xml:space="preserve"> </w:t>
      </w:r>
      <w:hyperlink r:id="rId15" w:tooltip="خيوة" w:history="1">
        <w:r w:rsidRPr="00505624">
          <w:rPr>
            <w:rFonts w:ascii="Simplified Arabic" w:eastAsia="Times New Roman" w:hAnsi="Simplified Arabic" w:cs="Simplified Arabic"/>
            <w:sz w:val="32"/>
            <w:szCs w:val="32"/>
            <w:rtl/>
          </w:rPr>
          <w:t>خوارزم</w:t>
        </w:r>
      </w:hyperlink>
      <w:r w:rsidRPr="00505624">
        <w:rPr>
          <w:rFonts w:ascii="Simplified Arabic" w:eastAsia="Times New Roman" w:hAnsi="Simplified Arabic" w:cs="Simplified Arabic"/>
          <w:sz w:val="32"/>
          <w:szCs w:val="32"/>
          <w:rtl/>
        </w:rPr>
        <w:t xml:space="preserve">، بعد رجوعه من </w:t>
      </w:r>
      <w:hyperlink r:id="rId16" w:tooltip="مكة" w:history="1">
        <w:r w:rsidRPr="00505624">
          <w:rPr>
            <w:rFonts w:ascii="Simplified Arabic" w:eastAsia="Times New Roman" w:hAnsi="Simplified Arabic" w:cs="Simplified Arabic"/>
            <w:sz w:val="32"/>
            <w:szCs w:val="32"/>
            <w:rtl/>
          </w:rPr>
          <w:t>مكة</w:t>
        </w:r>
      </w:hyperlink>
      <w:r w:rsidRPr="00505624">
        <w:rPr>
          <w:rFonts w:ascii="Simplified Arabic" w:eastAsia="Times New Roman" w:hAnsi="Simplified Arabic" w:cs="Simplified Arabic"/>
          <w:sz w:val="32"/>
          <w:szCs w:val="32"/>
        </w:rPr>
        <w:t xml:space="preserve">. </w:t>
      </w:r>
      <w:r w:rsidRPr="00505624">
        <w:rPr>
          <w:rFonts w:ascii="Simplified Arabic" w:eastAsia="Times New Roman" w:hAnsi="Simplified Arabic" w:cs="Simplified Arabic"/>
          <w:sz w:val="32"/>
          <w:szCs w:val="32"/>
          <w:rtl/>
        </w:rPr>
        <w:t>يقول السمعاني في ترجمته</w:t>
      </w:r>
      <w:r w:rsidRPr="00505624">
        <w:rPr>
          <w:rFonts w:ascii="Simplified Arabic" w:eastAsia="Times New Roman" w:hAnsi="Simplified Arabic" w:cs="Simplified Arabic" w:hint="cs"/>
          <w:sz w:val="32"/>
          <w:szCs w:val="32"/>
          <w:rtl/>
        </w:rPr>
        <w:t>:</w:t>
      </w:r>
      <w:r w:rsidRPr="00505624">
        <w:rPr>
          <w:rFonts w:ascii="Simplified Arabic" w:eastAsia="Times New Roman" w:hAnsi="Simplified Arabic" w:cs="Simplified Arabic"/>
          <w:sz w:val="32"/>
          <w:szCs w:val="32"/>
        </w:rPr>
        <w:t xml:space="preserve"> »</w:t>
      </w:r>
      <w:r w:rsidRPr="00505624">
        <w:rPr>
          <w:rFonts w:ascii="Simplified Arabic" w:eastAsia="Times New Roman" w:hAnsi="Simplified Arabic" w:cs="Simplified Arabic"/>
          <w:sz w:val="32"/>
          <w:szCs w:val="32"/>
          <w:rtl/>
        </w:rPr>
        <w:t xml:space="preserve">برع في الآداب، وصنف التصانيف، وَرَدَ </w:t>
      </w:r>
      <w:hyperlink r:id="rId17" w:tooltip="العراق" w:history="1">
        <w:r w:rsidRPr="00505624">
          <w:rPr>
            <w:rFonts w:ascii="Simplified Arabic" w:eastAsia="Times New Roman" w:hAnsi="Simplified Arabic" w:cs="Simplified Arabic"/>
            <w:sz w:val="32"/>
            <w:szCs w:val="32"/>
            <w:rtl/>
          </w:rPr>
          <w:t>العراق</w:t>
        </w:r>
      </w:hyperlink>
      <w:r w:rsidRPr="00505624">
        <w:rPr>
          <w:rFonts w:ascii="Simplified Arabic" w:eastAsia="Times New Roman" w:hAnsi="Simplified Arabic" w:cs="Simplified Arabic"/>
          <w:sz w:val="32"/>
          <w:szCs w:val="32"/>
        </w:rPr>
        <w:t xml:space="preserve"> </w:t>
      </w:r>
      <w:hyperlink r:id="rId18" w:tooltip="خراسان الكبرى" w:history="1">
        <w:r w:rsidRPr="00505624">
          <w:rPr>
            <w:rFonts w:ascii="Simplified Arabic" w:eastAsia="Times New Roman" w:hAnsi="Simplified Arabic" w:cs="Simplified Arabic"/>
            <w:sz w:val="32"/>
            <w:szCs w:val="32"/>
            <w:rtl/>
          </w:rPr>
          <w:t>وخراسان</w:t>
        </w:r>
      </w:hyperlink>
      <w:r w:rsidRPr="00505624">
        <w:rPr>
          <w:rFonts w:ascii="Simplified Arabic" w:eastAsia="Times New Roman" w:hAnsi="Simplified Arabic" w:cs="Simplified Arabic"/>
          <w:sz w:val="32"/>
          <w:szCs w:val="32"/>
          <w:rtl/>
        </w:rPr>
        <w:t>، ما دخل بلدا إلا واجتمعوا عليه، وتتلمذوا له، وكان علامة نسابة</w:t>
      </w:r>
      <w:r w:rsidRPr="00505624">
        <w:rPr>
          <w:rFonts w:ascii="Simplified Arabic" w:eastAsia="Times New Roman" w:hAnsi="Simplified Arabic" w:cs="Simplified Arabic"/>
          <w:sz w:val="32"/>
          <w:szCs w:val="32"/>
        </w:rPr>
        <w:t>«</w:t>
      </w:r>
      <w:r w:rsidRPr="00505624">
        <w:rPr>
          <w:rFonts w:ascii="Simplified Arabic" w:eastAsia="Times New Roman" w:hAnsi="Simplified Arabic" w:cs="Simplified Arabic" w:hint="cs"/>
          <w:sz w:val="32"/>
          <w:szCs w:val="32"/>
          <w:rtl/>
        </w:rPr>
        <w:t>.</w:t>
      </w:r>
      <w:r w:rsidRPr="00505624">
        <w:rPr>
          <w:rFonts w:ascii="Simplified Arabic" w:eastAsia="Times New Roman" w:hAnsi="Simplified Arabic" w:cs="Simplified Arabic"/>
          <w:sz w:val="32"/>
          <w:szCs w:val="32"/>
        </w:rPr>
        <w:t xml:space="preserve"> </w:t>
      </w:r>
    </w:p>
    <w:p w:rsidR="009C2879" w:rsidRPr="0001600F" w:rsidRDefault="009C2879" w:rsidP="009C2879">
      <w:pPr>
        <w:bidi/>
        <w:spacing w:before="100" w:beforeAutospacing="1" w:after="100" w:afterAutospacing="1" w:line="240" w:lineRule="auto"/>
        <w:outlineLvl w:val="1"/>
        <w:rPr>
          <w:rFonts w:ascii="Simplified Arabic" w:eastAsia="Times New Roman" w:hAnsi="Simplified Arabic" w:cs="Simplified Arabic"/>
          <w:b/>
          <w:bCs/>
          <w:sz w:val="32"/>
          <w:szCs w:val="32"/>
        </w:rPr>
      </w:pPr>
      <w:r w:rsidRPr="0001600F">
        <w:rPr>
          <w:rFonts w:ascii="Simplified Arabic" w:eastAsia="Times New Roman" w:hAnsi="Simplified Arabic" w:cs="Simplified Arabic"/>
          <w:b/>
          <w:bCs/>
          <w:sz w:val="32"/>
          <w:szCs w:val="32"/>
          <w:rtl/>
        </w:rPr>
        <w:t>اعتزاله</w:t>
      </w:r>
      <w:r>
        <w:rPr>
          <w:rFonts w:ascii="Simplified Arabic" w:eastAsia="Times New Roman" w:hAnsi="Simplified Arabic" w:cs="Simplified Arabic" w:hint="cs"/>
          <w:b/>
          <w:bCs/>
          <w:sz w:val="32"/>
          <w:szCs w:val="32"/>
          <w:rtl/>
        </w:rPr>
        <w:t>:</w:t>
      </w:r>
    </w:p>
    <w:p w:rsidR="009C2879" w:rsidRDefault="009C2879" w:rsidP="009C2879">
      <w:pPr>
        <w:bidi/>
        <w:spacing w:before="100" w:beforeAutospacing="1" w:after="100" w:afterAutospacing="1" w:line="240" w:lineRule="auto"/>
        <w:rPr>
          <w:rFonts w:ascii="Simplified Arabic" w:eastAsia="Times New Roman" w:hAnsi="Simplified Arabic" w:cs="Simplified Arabic" w:hint="cs"/>
          <w:sz w:val="32"/>
          <w:szCs w:val="32"/>
          <w:rtl/>
        </w:rPr>
      </w:pPr>
      <w:r w:rsidRPr="00505624">
        <w:rPr>
          <w:rFonts w:ascii="Simplified Arabic" w:eastAsia="Times New Roman" w:hAnsi="Simplified Arabic" w:cs="Simplified Arabic"/>
          <w:sz w:val="32"/>
          <w:szCs w:val="32"/>
          <w:rtl/>
        </w:rPr>
        <w:t xml:space="preserve">كان الزمخشري </w:t>
      </w:r>
      <w:hyperlink r:id="rId19" w:tooltip="المعتزلة" w:history="1">
        <w:proofErr w:type="spellStart"/>
        <w:r w:rsidRPr="00505624">
          <w:rPr>
            <w:rFonts w:ascii="Simplified Arabic" w:eastAsia="Times New Roman" w:hAnsi="Simplified Arabic" w:cs="Simplified Arabic"/>
            <w:sz w:val="32"/>
            <w:szCs w:val="32"/>
            <w:rtl/>
          </w:rPr>
          <w:t>معتزلياً</w:t>
        </w:r>
        <w:proofErr w:type="spellEnd"/>
      </w:hyperlink>
      <w:r w:rsidRPr="00505624">
        <w:rPr>
          <w:rFonts w:ascii="Simplified Arabic" w:eastAsia="Times New Roman" w:hAnsi="Simplified Arabic" w:cs="Simplified Arabic"/>
          <w:sz w:val="32"/>
          <w:szCs w:val="32"/>
        </w:rPr>
        <w:t xml:space="preserve"> </w:t>
      </w:r>
      <w:r w:rsidRPr="00505624">
        <w:rPr>
          <w:rFonts w:ascii="Simplified Arabic" w:eastAsia="Times New Roman" w:hAnsi="Simplified Arabic" w:cs="Simplified Arabic"/>
          <w:sz w:val="32"/>
          <w:szCs w:val="32"/>
          <w:rtl/>
        </w:rPr>
        <w:t>في الأصول</w:t>
      </w:r>
      <w:r w:rsidRPr="00505624">
        <w:rPr>
          <w:rFonts w:ascii="Simplified Arabic" w:eastAsia="Times New Roman" w:hAnsi="Simplified Arabic" w:cs="Simplified Arabic" w:hint="cs"/>
          <w:sz w:val="32"/>
          <w:szCs w:val="32"/>
          <w:rtl/>
        </w:rPr>
        <w:t>(</w:t>
      </w:r>
      <w:r w:rsidRPr="00505624">
        <w:rPr>
          <w:rFonts w:ascii="Simplified Arabic" w:eastAsia="Times New Roman" w:hAnsi="Simplified Arabic" w:cs="Simplified Arabic"/>
          <w:sz w:val="32"/>
          <w:szCs w:val="32"/>
        </w:rPr>
        <w:t xml:space="preserve"> </w:t>
      </w:r>
      <w:hyperlink r:id="rId20" w:tooltip="عقيدة إسلامية" w:history="1">
        <w:r w:rsidRPr="00505624">
          <w:rPr>
            <w:rFonts w:ascii="Simplified Arabic" w:eastAsia="Times New Roman" w:hAnsi="Simplified Arabic" w:cs="Simplified Arabic"/>
            <w:sz w:val="32"/>
            <w:szCs w:val="32"/>
            <w:rtl/>
          </w:rPr>
          <w:t>العقيدة</w:t>
        </w:r>
      </w:hyperlink>
      <w:r w:rsidRPr="00505624">
        <w:rPr>
          <w:rFonts w:ascii="Simplified Arabic" w:eastAsia="Times New Roman" w:hAnsi="Simplified Arabic" w:cs="Simplified Arabic" w:hint="cs"/>
          <w:sz w:val="32"/>
          <w:szCs w:val="32"/>
          <w:rtl/>
        </w:rPr>
        <w:t>)،</w:t>
      </w:r>
      <w:r w:rsidRPr="00505624">
        <w:rPr>
          <w:rFonts w:ascii="Simplified Arabic" w:eastAsia="Times New Roman" w:hAnsi="Simplified Arabic" w:cs="Simplified Arabic"/>
          <w:sz w:val="32"/>
          <w:szCs w:val="32"/>
          <w:rtl/>
        </w:rPr>
        <w:t xml:space="preserve"> </w:t>
      </w:r>
      <w:hyperlink r:id="rId21" w:tooltip="حنفية" w:history="1">
        <w:r w:rsidRPr="00505624">
          <w:rPr>
            <w:rFonts w:ascii="Simplified Arabic" w:eastAsia="Times New Roman" w:hAnsi="Simplified Arabic" w:cs="Simplified Arabic"/>
            <w:sz w:val="32"/>
            <w:szCs w:val="32"/>
            <w:rtl/>
          </w:rPr>
          <w:t>حنفياً</w:t>
        </w:r>
      </w:hyperlink>
      <w:r w:rsidRPr="00505624">
        <w:rPr>
          <w:rFonts w:ascii="Simplified Arabic" w:eastAsia="Times New Roman" w:hAnsi="Simplified Arabic" w:cs="Simplified Arabic"/>
          <w:sz w:val="32"/>
          <w:szCs w:val="32"/>
        </w:rPr>
        <w:t xml:space="preserve"> </w:t>
      </w:r>
      <w:r w:rsidRPr="00505624">
        <w:rPr>
          <w:rFonts w:ascii="Simplified Arabic" w:eastAsia="Times New Roman" w:hAnsi="Simplified Arabic" w:cs="Simplified Arabic"/>
          <w:sz w:val="32"/>
          <w:szCs w:val="32"/>
          <w:rtl/>
        </w:rPr>
        <w:t>في الفروع</w:t>
      </w:r>
      <w:r w:rsidRPr="00505624">
        <w:rPr>
          <w:rFonts w:ascii="Simplified Arabic" w:eastAsia="Times New Roman" w:hAnsi="Simplified Arabic" w:cs="Simplified Arabic"/>
          <w:sz w:val="32"/>
          <w:szCs w:val="32"/>
        </w:rPr>
        <w:t xml:space="preserve"> </w:t>
      </w:r>
      <w:r w:rsidRPr="00505624">
        <w:rPr>
          <w:rFonts w:ascii="Simplified Arabic" w:eastAsia="Times New Roman" w:hAnsi="Simplified Arabic" w:cs="Simplified Arabic" w:hint="cs"/>
          <w:sz w:val="32"/>
          <w:szCs w:val="32"/>
          <w:rtl/>
        </w:rPr>
        <w:t>(</w:t>
      </w:r>
      <w:hyperlink r:id="rId22" w:tooltip="فقه إسلامي" w:history="1">
        <w:r w:rsidRPr="00505624">
          <w:rPr>
            <w:rFonts w:ascii="Simplified Arabic" w:eastAsia="Times New Roman" w:hAnsi="Simplified Arabic" w:cs="Simplified Arabic"/>
            <w:sz w:val="32"/>
            <w:szCs w:val="32"/>
            <w:rtl/>
          </w:rPr>
          <w:t>الفقه</w:t>
        </w:r>
      </w:hyperlink>
      <w:r w:rsidRPr="00505624">
        <w:rPr>
          <w:rFonts w:ascii="Simplified Arabic" w:eastAsia="Times New Roman" w:hAnsi="Simplified Arabic" w:cs="Simplified Arabic" w:hint="cs"/>
          <w:sz w:val="32"/>
          <w:szCs w:val="32"/>
          <w:rtl/>
        </w:rPr>
        <w:t>)،</w:t>
      </w:r>
      <w:r w:rsidRPr="00505624">
        <w:rPr>
          <w:rFonts w:ascii="Simplified Arabic" w:eastAsia="Times New Roman" w:hAnsi="Simplified Arabic" w:cs="Simplified Arabic"/>
          <w:sz w:val="32"/>
          <w:szCs w:val="32"/>
          <w:rtl/>
        </w:rPr>
        <w:t xml:space="preserve"> وكان يجاهر بمذهبه</w:t>
      </w:r>
      <w:r w:rsidRPr="00505624">
        <w:rPr>
          <w:rFonts w:ascii="Simplified Arabic" w:eastAsia="Times New Roman" w:hAnsi="Simplified Arabic" w:cs="Simplified Arabic"/>
          <w:sz w:val="32"/>
          <w:szCs w:val="32"/>
        </w:rPr>
        <w:t xml:space="preserve"> </w:t>
      </w:r>
      <w:r w:rsidRPr="00505624">
        <w:rPr>
          <w:rFonts w:ascii="Simplified Arabic" w:eastAsia="Times New Roman" w:hAnsi="Simplified Arabic" w:cs="Simplified Arabic" w:hint="cs"/>
          <w:sz w:val="32"/>
          <w:szCs w:val="32"/>
          <w:rtl/>
        </w:rPr>
        <w:t>(</w:t>
      </w:r>
      <w:hyperlink r:id="rId23" w:tooltip="المعتزلة" w:history="1">
        <w:r w:rsidRPr="00505624">
          <w:rPr>
            <w:rFonts w:ascii="Simplified Arabic" w:eastAsia="Times New Roman" w:hAnsi="Simplified Arabic" w:cs="Simplified Arabic"/>
            <w:sz w:val="32"/>
            <w:szCs w:val="32"/>
            <w:rtl/>
          </w:rPr>
          <w:t>الاعتزال</w:t>
        </w:r>
      </w:hyperlink>
      <w:r w:rsidRPr="00505624">
        <w:rPr>
          <w:rFonts w:ascii="Simplified Arabic" w:eastAsia="Times New Roman" w:hAnsi="Simplified Arabic" w:cs="Simplified Arabic" w:hint="cs"/>
          <w:sz w:val="32"/>
          <w:szCs w:val="32"/>
          <w:rtl/>
        </w:rPr>
        <w:t>)</w:t>
      </w:r>
      <w:r w:rsidRPr="00505624">
        <w:rPr>
          <w:rFonts w:ascii="Simplified Arabic" w:eastAsia="Times New Roman" w:hAnsi="Simplified Arabic" w:cs="Simplified Arabic"/>
          <w:sz w:val="32"/>
          <w:szCs w:val="32"/>
          <w:rtl/>
        </w:rPr>
        <w:t xml:space="preserve">، ويدونه في كتبه، ويصرح به في مجالسه. وكان إذا قصد صاحباً له استأذن عليه في الدخول ويقول لمن يأخذ له الإذن: قل له: أبو القاسم </w:t>
      </w:r>
      <w:hyperlink r:id="rId24" w:tooltip="المعتزلة" w:history="1">
        <w:proofErr w:type="spellStart"/>
        <w:r w:rsidRPr="00505624">
          <w:rPr>
            <w:rFonts w:ascii="Simplified Arabic" w:eastAsia="Times New Roman" w:hAnsi="Simplified Arabic" w:cs="Simplified Arabic"/>
            <w:sz w:val="32"/>
            <w:szCs w:val="32"/>
            <w:rtl/>
          </w:rPr>
          <w:t>المعتزلي</w:t>
        </w:r>
        <w:proofErr w:type="spellEnd"/>
      </w:hyperlink>
      <w:r w:rsidRPr="00505624">
        <w:rPr>
          <w:rFonts w:ascii="Simplified Arabic" w:eastAsia="Times New Roman" w:hAnsi="Simplified Arabic" w:cs="Simplified Arabic"/>
          <w:sz w:val="32"/>
          <w:szCs w:val="32"/>
        </w:rPr>
        <w:t xml:space="preserve"> </w:t>
      </w:r>
      <w:r w:rsidRPr="00505624">
        <w:rPr>
          <w:rFonts w:ascii="Simplified Arabic" w:eastAsia="Times New Roman" w:hAnsi="Simplified Arabic" w:cs="Simplified Arabic"/>
          <w:sz w:val="32"/>
          <w:szCs w:val="32"/>
          <w:rtl/>
        </w:rPr>
        <w:t xml:space="preserve">بالباب. وقد بذل الزمخشري مجهوداً كبيراً في </w:t>
      </w:r>
      <w:hyperlink r:id="rId25" w:tooltip="الكشاف (تفسير)" w:history="1">
        <w:r w:rsidRPr="00505624">
          <w:rPr>
            <w:rFonts w:ascii="Simplified Arabic" w:eastAsia="Times New Roman" w:hAnsi="Simplified Arabic" w:cs="Simplified Arabic"/>
            <w:sz w:val="32"/>
            <w:szCs w:val="32"/>
            <w:rtl/>
          </w:rPr>
          <w:t>تفسيره</w:t>
        </w:r>
      </w:hyperlink>
      <w:r w:rsidRPr="00505624">
        <w:rPr>
          <w:rFonts w:ascii="Simplified Arabic" w:eastAsia="Times New Roman" w:hAnsi="Simplified Arabic" w:cs="Simplified Arabic"/>
          <w:sz w:val="32"/>
          <w:szCs w:val="32"/>
        </w:rPr>
        <w:t xml:space="preserve"> </w:t>
      </w:r>
      <w:r w:rsidRPr="00505624">
        <w:rPr>
          <w:rFonts w:ascii="Simplified Arabic" w:eastAsia="Times New Roman" w:hAnsi="Simplified Arabic" w:cs="Simplified Arabic"/>
          <w:sz w:val="32"/>
          <w:szCs w:val="32"/>
          <w:rtl/>
        </w:rPr>
        <w:t>في سبيل تفسير الآيات القرآنية على مقتضى مذهب الاعتزال وأصوله الخمسة، وهي: التوحيد، والعدل، والوعد والوعيد، والمنزلة بين المنزلتين، والأمر بالمعروف والنهي عن المنكر</w:t>
      </w:r>
      <w:r w:rsidRPr="00505624">
        <w:rPr>
          <w:rFonts w:ascii="Simplified Arabic" w:eastAsia="Times New Roman" w:hAnsi="Simplified Arabic" w:cs="Simplified Arabic"/>
          <w:sz w:val="32"/>
          <w:szCs w:val="32"/>
        </w:rPr>
        <w:t xml:space="preserve">. </w:t>
      </w:r>
    </w:p>
    <w:p w:rsidR="009C2879" w:rsidRDefault="009C2879" w:rsidP="009C2879">
      <w:pPr>
        <w:bidi/>
        <w:spacing w:before="100" w:beforeAutospacing="1" w:after="100" w:afterAutospacing="1" w:line="240" w:lineRule="auto"/>
        <w:rPr>
          <w:rFonts w:ascii="Simplified Arabic" w:eastAsia="Times New Roman" w:hAnsi="Simplified Arabic" w:cs="Simplified Arabic" w:hint="cs"/>
          <w:sz w:val="32"/>
          <w:szCs w:val="32"/>
          <w:rtl/>
        </w:rPr>
      </w:pPr>
    </w:p>
    <w:p w:rsidR="009C2879" w:rsidRPr="00505624" w:rsidRDefault="009C2879" w:rsidP="009C2879">
      <w:pPr>
        <w:bidi/>
        <w:spacing w:before="100" w:beforeAutospacing="1" w:after="100" w:afterAutospacing="1" w:line="240" w:lineRule="auto"/>
        <w:rPr>
          <w:rFonts w:ascii="Simplified Arabic" w:eastAsia="Times New Roman" w:hAnsi="Simplified Arabic" w:cs="Simplified Arabic"/>
          <w:sz w:val="32"/>
          <w:szCs w:val="32"/>
        </w:rPr>
      </w:pPr>
    </w:p>
    <w:p w:rsidR="009C2879" w:rsidRPr="0001600F" w:rsidRDefault="009C2879" w:rsidP="009C2879">
      <w:pPr>
        <w:bidi/>
        <w:spacing w:before="100" w:beforeAutospacing="1" w:after="100" w:afterAutospacing="1" w:line="240" w:lineRule="auto"/>
        <w:outlineLvl w:val="1"/>
        <w:rPr>
          <w:rFonts w:ascii="Simplified Arabic" w:eastAsia="Times New Roman" w:hAnsi="Simplified Arabic" w:cs="Simplified Arabic"/>
          <w:b/>
          <w:bCs/>
          <w:sz w:val="32"/>
          <w:szCs w:val="32"/>
        </w:rPr>
      </w:pPr>
      <w:r w:rsidRPr="0001600F">
        <w:rPr>
          <w:rFonts w:ascii="Simplified Arabic" w:eastAsia="Times New Roman" w:hAnsi="Simplified Arabic" w:cs="Simplified Arabic"/>
          <w:b/>
          <w:bCs/>
          <w:sz w:val="32"/>
          <w:szCs w:val="32"/>
          <w:rtl/>
        </w:rPr>
        <w:lastRenderedPageBreak/>
        <w:t>ثناء العلماء عليه</w:t>
      </w:r>
      <w:r w:rsidRPr="0001600F">
        <w:rPr>
          <w:rFonts w:ascii="Simplified Arabic" w:eastAsia="Times New Roman" w:hAnsi="Simplified Arabic" w:cs="Simplified Arabic" w:hint="cs"/>
          <w:b/>
          <w:bCs/>
          <w:sz w:val="32"/>
          <w:szCs w:val="32"/>
          <w:rtl/>
        </w:rPr>
        <w:t>:</w:t>
      </w:r>
    </w:p>
    <w:p w:rsidR="009C2879" w:rsidRPr="00505624" w:rsidRDefault="009C2879" w:rsidP="009C2879">
      <w:pPr>
        <w:bidi/>
        <w:spacing w:after="0" w:line="240" w:lineRule="auto"/>
        <w:rPr>
          <w:rFonts w:ascii="Simplified Arabic" w:eastAsia="Times New Roman" w:hAnsi="Simplified Arabic" w:cs="Simplified Arabic"/>
          <w:sz w:val="32"/>
          <w:szCs w:val="32"/>
        </w:rPr>
      </w:pPr>
      <w:r w:rsidRPr="00505624">
        <w:rPr>
          <w:rFonts w:ascii="Simplified Arabic" w:eastAsia="Times New Roman" w:hAnsi="Simplified Arabic" w:cs="Simplified Arabic"/>
          <w:sz w:val="32"/>
          <w:szCs w:val="32"/>
          <w:rtl/>
        </w:rPr>
        <w:t xml:space="preserve">و قد اشتهر الزمخشري في عصره، ومدحه الشعراء والأدباء، وطلب العلماء أن يعطيهم الإجازة في رواية كتبه. ومن لطيف ذلك أن الحافظ </w:t>
      </w:r>
      <w:hyperlink r:id="rId26" w:tooltip="أبو طاهر السلفي" w:history="1">
        <w:r w:rsidRPr="00505624">
          <w:rPr>
            <w:rFonts w:ascii="Simplified Arabic" w:eastAsia="Times New Roman" w:hAnsi="Simplified Arabic" w:cs="Simplified Arabic"/>
            <w:sz w:val="32"/>
            <w:szCs w:val="32"/>
            <w:rtl/>
          </w:rPr>
          <w:t>أبا الطاهر السِلَفي</w:t>
        </w:r>
      </w:hyperlink>
      <w:r w:rsidRPr="00505624">
        <w:rPr>
          <w:rFonts w:ascii="Simplified Arabic" w:eastAsia="Times New Roman" w:hAnsi="Simplified Arabic" w:cs="Simplified Arabic"/>
          <w:sz w:val="32"/>
          <w:szCs w:val="32"/>
        </w:rPr>
        <w:t xml:space="preserve"> </w:t>
      </w:r>
      <w:r w:rsidRPr="00505624">
        <w:rPr>
          <w:rFonts w:ascii="Simplified Arabic" w:eastAsia="Times New Roman" w:hAnsi="Simplified Arabic" w:cs="Simplified Arabic"/>
          <w:sz w:val="32"/>
          <w:szCs w:val="32"/>
          <w:rtl/>
        </w:rPr>
        <w:t xml:space="preserve">كتب إليه من </w:t>
      </w:r>
      <w:hyperlink r:id="rId27" w:tooltip="الإسكندرية" w:history="1">
        <w:r w:rsidRPr="00505624">
          <w:rPr>
            <w:rFonts w:ascii="Simplified Arabic" w:eastAsia="Times New Roman" w:hAnsi="Simplified Arabic" w:cs="Simplified Arabic"/>
            <w:sz w:val="32"/>
            <w:szCs w:val="32"/>
            <w:rtl/>
          </w:rPr>
          <w:t>الإسكندرية</w:t>
        </w:r>
      </w:hyperlink>
      <w:r w:rsidRPr="00505624">
        <w:rPr>
          <w:rFonts w:ascii="Simplified Arabic" w:eastAsia="Times New Roman" w:hAnsi="Simplified Arabic" w:cs="Simplified Arabic"/>
          <w:sz w:val="32"/>
          <w:szCs w:val="32"/>
        </w:rPr>
        <w:t xml:space="preserve"> </w:t>
      </w:r>
      <w:r w:rsidRPr="00505624">
        <w:rPr>
          <w:rFonts w:ascii="Simplified Arabic" w:eastAsia="Times New Roman" w:hAnsi="Simplified Arabic" w:cs="Simplified Arabic"/>
          <w:sz w:val="32"/>
          <w:szCs w:val="32"/>
          <w:rtl/>
        </w:rPr>
        <w:t xml:space="preserve">يستجيزه، وكان الزمخشري مجاوراً </w:t>
      </w:r>
      <w:hyperlink r:id="rId28" w:tooltip="مكة" w:history="1">
        <w:r w:rsidRPr="00505624">
          <w:rPr>
            <w:rFonts w:ascii="Simplified Arabic" w:eastAsia="Times New Roman" w:hAnsi="Simplified Arabic" w:cs="Simplified Arabic"/>
            <w:sz w:val="32"/>
            <w:szCs w:val="32"/>
            <w:rtl/>
          </w:rPr>
          <w:t>بمكة</w:t>
        </w:r>
      </w:hyperlink>
      <w:r w:rsidRPr="00505624">
        <w:rPr>
          <w:rFonts w:ascii="Simplified Arabic" w:eastAsia="Times New Roman" w:hAnsi="Simplified Arabic" w:cs="Simplified Arabic"/>
          <w:sz w:val="32"/>
          <w:szCs w:val="32"/>
          <w:rtl/>
        </w:rPr>
        <w:t xml:space="preserve">، فكتب إليه جواباً طويلاً يقول في مطلعه: ((ما مثلي مع أعلام العلماء إلا كمثل السُّها (نجم صغير) مع مصابيح السماء.. والجهام الصُفر والرّهام </w:t>
      </w:r>
      <w:r w:rsidRPr="00505624">
        <w:rPr>
          <w:rFonts w:ascii="Simplified Arabic" w:eastAsia="Times New Roman" w:hAnsi="Simplified Arabic" w:cs="Simplified Arabic" w:hint="cs"/>
          <w:sz w:val="32"/>
          <w:szCs w:val="32"/>
          <w:rtl/>
        </w:rPr>
        <w:t>(</w:t>
      </w:r>
      <w:r w:rsidRPr="00505624">
        <w:rPr>
          <w:rFonts w:ascii="Simplified Arabic" w:eastAsia="Times New Roman" w:hAnsi="Simplified Arabic" w:cs="Simplified Arabic"/>
          <w:sz w:val="32"/>
          <w:szCs w:val="32"/>
          <w:rtl/>
        </w:rPr>
        <w:t xml:space="preserve">المطر الخفيف) مع </w:t>
      </w:r>
      <w:proofErr w:type="spellStart"/>
      <w:r w:rsidRPr="00505624">
        <w:rPr>
          <w:rFonts w:ascii="Simplified Arabic" w:eastAsia="Times New Roman" w:hAnsi="Simplified Arabic" w:cs="Simplified Arabic"/>
          <w:sz w:val="32"/>
          <w:szCs w:val="32"/>
          <w:rtl/>
        </w:rPr>
        <w:t>الغوادي</w:t>
      </w:r>
      <w:proofErr w:type="spellEnd"/>
      <w:r w:rsidRPr="00505624">
        <w:rPr>
          <w:rFonts w:ascii="Simplified Arabic" w:eastAsia="Times New Roman" w:hAnsi="Simplified Arabic" w:cs="Simplified Arabic"/>
          <w:sz w:val="32"/>
          <w:szCs w:val="32"/>
          <w:rtl/>
        </w:rPr>
        <w:t xml:space="preserve"> (المطر الغزير) الغامرة للقيعان والآكام، والسُّكيت المخلَّف مع خيل السباق، والبُغاث (طائر صغير) مع الطير العَناق.. وما التلقيب بالعلامة، إلا شبه الرقم بالعلامة.. والعلم مدينة أحد بابيها الدراية، والثاني الرواية، وأنا في كلا البابين ذو بضاعة مزجاة، ظلي فيها أقلص من ظلّ حصاة، أما الرواية فحديثة الميلاد، قريبة الإسناد، لم تستند إلى علماء </w:t>
      </w:r>
      <w:proofErr w:type="spellStart"/>
      <w:r w:rsidRPr="00505624">
        <w:rPr>
          <w:rFonts w:ascii="Simplified Arabic" w:eastAsia="Times New Roman" w:hAnsi="Simplified Arabic" w:cs="Simplified Arabic"/>
          <w:sz w:val="32"/>
          <w:szCs w:val="32"/>
          <w:rtl/>
        </w:rPr>
        <w:t>نحرير</w:t>
      </w:r>
      <w:proofErr w:type="spellEnd"/>
      <w:r w:rsidRPr="00505624">
        <w:rPr>
          <w:rFonts w:ascii="Simplified Arabic" w:eastAsia="Times New Roman" w:hAnsi="Simplified Arabic" w:cs="Simplified Arabic"/>
          <w:sz w:val="32"/>
          <w:szCs w:val="32"/>
          <w:rtl/>
        </w:rPr>
        <w:t xml:space="preserve"> ولا إلى أعلام مشاهير، وأما الدراية فثمد لا يبلغ أفواهاً، وبرض (الماء القليل) ما يبلّ شفاهاً.. ولا يغرنّكم قول فلان وفلان في.. (و عدد قوماً من الشعراء والأدباء)؛ فإن ذلك اغترار منهم بالظاهر المموِّه، وجهل بالباطن المشوَّه</w:t>
      </w:r>
      <w:r w:rsidRPr="00505624">
        <w:rPr>
          <w:rFonts w:ascii="Simplified Arabic" w:eastAsia="Times New Roman" w:hAnsi="Simplified Arabic" w:cs="Simplified Arabic"/>
          <w:sz w:val="32"/>
          <w:szCs w:val="32"/>
        </w:rPr>
        <w:t>..</w:t>
      </w:r>
      <w:r w:rsidRPr="00505624">
        <w:rPr>
          <w:rFonts w:ascii="Simplified Arabic" w:eastAsia="Times New Roman" w:hAnsi="Simplified Arabic" w:cs="Simplified Arabic" w:hint="cs"/>
          <w:sz w:val="32"/>
          <w:szCs w:val="32"/>
          <w:rtl/>
        </w:rPr>
        <w:t>))</w:t>
      </w:r>
      <w:r w:rsidRPr="00505624">
        <w:rPr>
          <w:rFonts w:ascii="Simplified Arabic" w:eastAsia="Times New Roman" w:hAnsi="Simplified Arabic" w:cs="Simplified Arabic"/>
          <w:sz w:val="32"/>
          <w:szCs w:val="32"/>
        </w:rPr>
        <w:t>.</w:t>
      </w:r>
    </w:p>
    <w:p w:rsidR="009C2879" w:rsidRPr="00505624" w:rsidRDefault="009C2879" w:rsidP="009C2879">
      <w:pPr>
        <w:bidi/>
        <w:spacing w:before="100" w:beforeAutospacing="1" w:after="100" w:afterAutospacing="1" w:line="240" w:lineRule="auto"/>
        <w:rPr>
          <w:rFonts w:ascii="Simplified Arabic" w:eastAsia="Times New Roman" w:hAnsi="Simplified Arabic" w:cs="Simplified Arabic"/>
          <w:sz w:val="32"/>
          <w:szCs w:val="32"/>
        </w:rPr>
      </w:pPr>
      <w:r w:rsidRPr="00505624">
        <w:rPr>
          <w:rFonts w:ascii="Simplified Arabic" w:eastAsia="Times New Roman" w:hAnsi="Simplified Arabic" w:cs="Simplified Arabic"/>
          <w:sz w:val="32"/>
          <w:szCs w:val="32"/>
          <w:rtl/>
        </w:rPr>
        <w:t>ويظهر في هذا المقطع جزالة ألفاظ الزمخشري ورقي لغته، كما يظهر مدى تواضعه وبعده عن الاعتداد بالنفس</w:t>
      </w:r>
      <w:r w:rsidRPr="00505624">
        <w:rPr>
          <w:rFonts w:ascii="Simplified Arabic" w:eastAsia="Times New Roman" w:hAnsi="Simplified Arabic" w:cs="Simplified Arabic"/>
          <w:sz w:val="32"/>
          <w:szCs w:val="32"/>
        </w:rPr>
        <w:t xml:space="preserve">. </w:t>
      </w:r>
    </w:p>
    <w:p w:rsidR="009C2879" w:rsidRPr="00505624" w:rsidRDefault="009C2879" w:rsidP="009C2879">
      <w:pPr>
        <w:bidi/>
        <w:spacing w:before="100" w:beforeAutospacing="1" w:after="100" w:afterAutospacing="1" w:line="240" w:lineRule="auto"/>
        <w:rPr>
          <w:rFonts w:ascii="Simplified Arabic" w:eastAsia="Times New Roman" w:hAnsi="Simplified Arabic" w:cs="Simplified Arabic"/>
          <w:sz w:val="32"/>
          <w:szCs w:val="32"/>
        </w:rPr>
      </w:pPr>
      <w:r w:rsidRPr="00505624">
        <w:rPr>
          <w:rFonts w:ascii="Simplified Arabic" w:eastAsia="Times New Roman" w:hAnsi="Simplified Arabic" w:cs="Simplified Arabic"/>
          <w:sz w:val="32"/>
          <w:szCs w:val="32"/>
          <w:rtl/>
        </w:rPr>
        <w:t xml:space="preserve">ذكر التاج الكندي أنه رأى الزمخشري على باب الإمام </w:t>
      </w:r>
      <w:hyperlink r:id="rId29" w:tooltip="الجواليقي" w:history="1">
        <w:r w:rsidRPr="00505624">
          <w:rPr>
            <w:rFonts w:ascii="Simplified Arabic" w:eastAsia="Times New Roman" w:hAnsi="Simplified Arabic" w:cs="Simplified Arabic"/>
            <w:sz w:val="32"/>
            <w:szCs w:val="32"/>
            <w:rtl/>
          </w:rPr>
          <w:t>أبي منصور بن الجواليقي</w:t>
        </w:r>
      </w:hyperlink>
      <w:r w:rsidRPr="00505624">
        <w:rPr>
          <w:rFonts w:ascii="Simplified Arabic" w:eastAsia="Times New Roman" w:hAnsi="Simplified Arabic" w:cs="Simplified Arabic"/>
          <w:sz w:val="32"/>
          <w:szCs w:val="32"/>
        </w:rPr>
        <w:t xml:space="preserve">. </w:t>
      </w:r>
      <w:r w:rsidRPr="00505624">
        <w:rPr>
          <w:rFonts w:ascii="Simplified Arabic" w:eastAsia="Times New Roman" w:hAnsi="Simplified Arabic" w:cs="Simplified Arabic"/>
          <w:sz w:val="32"/>
          <w:szCs w:val="32"/>
          <w:rtl/>
        </w:rPr>
        <w:t>وقال الكمال الأنباري لما قدم الزمخشري للحج، أتاه شيخنا أبو السعادات بن الشجري مهنئا بقدومه، قائلاً</w:t>
      </w:r>
      <w:r w:rsidRPr="00505624">
        <w:rPr>
          <w:rFonts w:ascii="Simplified Arabic" w:eastAsia="Times New Roman" w:hAnsi="Simplified Arabic" w:cs="Simplified Arabic"/>
          <w:sz w:val="32"/>
          <w:szCs w:val="32"/>
        </w:rPr>
        <w:t xml:space="preserve">: </w:t>
      </w:r>
    </w:p>
    <w:p w:rsidR="009C2879" w:rsidRPr="00505624" w:rsidRDefault="009C2879" w:rsidP="009C2879">
      <w:pPr>
        <w:bidi/>
        <w:spacing w:after="0" w:line="240" w:lineRule="auto"/>
        <w:rPr>
          <w:rFonts w:ascii="Simplified Arabic" w:eastAsia="Times New Roman" w:hAnsi="Simplified Arabic" w:cs="Simplified Arabic"/>
          <w:sz w:val="32"/>
          <w:szCs w:val="32"/>
        </w:rPr>
      </w:pPr>
      <w:r w:rsidRPr="00505624">
        <w:rPr>
          <w:rFonts w:ascii="Simplified Arabic" w:eastAsia="Times New Roman" w:hAnsi="Simplified Arabic" w:cs="Simplified Arabic"/>
          <w:sz w:val="32"/>
          <w:szCs w:val="32"/>
          <w:rtl/>
        </w:rPr>
        <w:t>كانَتْ مُسَاءَلَةُ الرُّكْبَانِ تُخْبِرُنِي</w:t>
      </w:r>
    </w:p>
    <w:p w:rsidR="009C2879" w:rsidRPr="00505624" w:rsidRDefault="009C2879" w:rsidP="009C2879">
      <w:pPr>
        <w:bidi/>
        <w:spacing w:after="0" w:line="240" w:lineRule="auto"/>
        <w:rPr>
          <w:rFonts w:ascii="Simplified Arabic" w:eastAsia="Times New Roman" w:hAnsi="Simplified Arabic" w:cs="Simplified Arabic"/>
          <w:sz w:val="32"/>
          <w:szCs w:val="32"/>
        </w:rPr>
      </w:pPr>
      <w:r w:rsidRPr="00505624">
        <w:rPr>
          <w:rFonts w:ascii="Simplified Arabic" w:eastAsia="Times New Roman" w:hAnsi="Simplified Arabic" w:cs="Simplified Arabic"/>
          <w:sz w:val="32"/>
          <w:szCs w:val="32"/>
          <w:rtl/>
        </w:rPr>
        <w:t>عنْ أحمدَ بنِ عليٍّ أطيبَ الخَـبرِ</w:t>
      </w:r>
    </w:p>
    <w:p w:rsidR="009C2879" w:rsidRPr="00505624" w:rsidRDefault="009C2879" w:rsidP="009C2879">
      <w:pPr>
        <w:bidi/>
        <w:spacing w:after="0" w:line="240" w:lineRule="auto"/>
        <w:rPr>
          <w:rFonts w:ascii="Simplified Arabic" w:eastAsia="Times New Roman" w:hAnsi="Simplified Arabic" w:cs="Simplified Arabic"/>
          <w:sz w:val="32"/>
          <w:szCs w:val="32"/>
        </w:rPr>
      </w:pPr>
      <w:r w:rsidRPr="00505624">
        <w:rPr>
          <w:rFonts w:ascii="Simplified Arabic" w:eastAsia="Times New Roman" w:hAnsi="Simplified Arabic" w:cs="Simplified Arabic"/>
          <w:sz w:val="32"/>
          <w:szCs w:val="32"/>
          <w:rtl/>
        </w:rPr>
        <w:t>حتّى التَقَيْنَا فلا واللهِ مـا سَمِعَتْ</w:t>
      </w:r>
    </w:p>
    <w:p w:rsidR="009C2879" w:rsidRPr="00505624" w:rsidRDefault="009C2879" w:rsidP="009C2879">
      <w:pPr>
        <w:bidi/>
        <w:spacing w:after="0" w:line="240" w:lineRule="auto"/>
        <w:rPr>
          <w:rFonts w:ascii="Simplified Arabic" w:eastAsia="Times New Roman" w:hAnsi="Simplified Arabic" w:cs="Simplified Arabic"/>
          <w:sz w:val="32"/>
          <w:szCs w:val="32"/>
        </w:rPr>
      </w:pPr>
      <w:r w:rsidRPr="00505624">
        <w:rPr>
          <w:rFonts w:ascii="Simplified Arabic" w:eastAsia="Times New Roman" w:hAnsi="Simplified Arabic" w:cs="Simplified Arabic"/>
          <w:sz w:val="32"/>
          <w:szCs w:val="32"/>
          <w:rtl/>
        </w:rPr>
        <w:t>أُذْنِي بأحْسـَنَ مِمَّا قَدْ رَأَي بَصَـرِي</w:t>
      </w:r>
    </w:p>
    <w:p w:rsidR="009C2879" w:rsidRDefault="009C2879" w:rsidP="009C2879">
      <w:pPr>
        <w:bidi/>
        <w:spacing w:before="100" w:beforeAutospacing="1" w:after="100" w:afterAutospacing="1" w:line="240" w:lineRule="auto"/>
        <w:outlineLvl w:val="1"/>
        <w:rPr>
          <w:rFonts w:ascii="Simplified Arabic" w:eastAsia="Times New Roman" w:hAnsi="Simplified Arabic" w:cs="Simplified Arabic" w:hint="cs"/>
          <w:b/>
          <w:bCs/>
          <w:sz w:val="32"/>
          <w:szCs w:val="32"/>
          <w:rtl/>
        </w:rPr>
      </w:pPr>
    </w:p>
    <w:p w:rsidR="009C2879" w:rsidRPr="00505624" w:rsidRDefault="009C2879" w:rsidP="009C2879">
      <w:pPr>
        <w:bidi/>
        <w:spacing w:before="100" w:beforeAutospacing="1" w:after="100" w:afterAutospacing="1" w:line="240" w:lineRule="auto"/>
        <w:outlineLvl w:val="1"/>
        <w:rPr>
          <w:rFonts w:ascii="Simplified Arabic" w:eastAsia="Times New Roman" w:hAnsi="Simplified Arabic" w:cs="Simplified Arabic"/>
          <w:sz w:val="32"/>
          <w:szCs w:val="32"/>
        </w:rPr>
      </w:pPr>
      <w:r w:rsidRPr="0001600F">
        <w:rPr>
          <w:rFonts w:ascii="Simplified Arabic" w:eastAsia="Times New Roman" w:hAnsi="Simplified Arabic" w:cs="Simplified Arabic"/>
          <w:b/>
          <w:bCs/>
          <w:sz w:val="32"/>
          <w:szCs w:val="32"/>
          <w:rtl/>
        </w:rPr>
        <w:lastRenderedPageBreak/>
        <w:t>مؤلفاته</w:t>
      </w:r>
      <w:r w:rsidRPr="00505624">
        <w:rPr>
          <w:rFonts w:ascii="Simplified Arabic" w:eastAsia="Times New Roman" w:hAnsi="Simplified Arabic" w:cs="Simplified Arabic" w:hint="cs"/>
          <w:sz w:val="32"/>
          <w:szCs w:val="32"/>
          <w:rtl/>
        </w:rPr>
        <w:t>:</w:t>
      </w:r>
    </w:p>
    <w:p w:rsidR="009C2879" w:rsidRPr="00505624" w:rsidRDefault="009C2879" w:rsidP="009C2879">
      <w:pPr>
        <w:bidi/>
        <w:spacing w:before="100" w:beforeAutospacing="1" w:after="100" w:afterAutospacing="1" w:line="240" w:lineRule="auto"/>
        <w:rPr>
          <w:rFonts w:ascii="Simplified Arabic" w:eastAsia="Times New Roman" w:hAnsi="Simplified Arabic" w:cs="Simplified Arabic"/>
          <w:sz w:val="32"/>
          <w:szCs w:val="32"/>
        </w:rPr>
      </w:pPr>
      <w:r w:rsidRPr="00505624">
        <w:rPr>
          <w:rFonts w:ascii="Simplified Arabic" w:eastAsia="Times New Roman" w:hAnsi="Simplified Arabic" w:cs="Simplified Arabic"/>
          <w:sz w:val="32"/>
          <w:szCs w:val="32"/>
          <w:rtl/>
        </w:rPr>
        <w:t xml:space="preserve">الزمخشري إمام كبير في </w:t>
      </w:r>
      <w:hyperlink r:id="rId30" w:tooltip="الحديث النبوي" w:history="1">
        <w:r w:rsidRPr="00505624">
          <w:rPr>
            <w:rFonts w:ascii="Simplified Arabic" w:eastAsia="Times New Roman" w:hAnsi="Simplified Arabic" w:cs="Simplified Arabic"/>
            <w:sz w:val="32"/>
            <w:szCs w:val="32"/>
            <w:rtl/>
          </w:rPr>
          <w:t>الحديث</w:t>
        </w:r>
      </w:hyperlink>
      <w:r w:rsidRPr="00505624">
        <w:rPr>
          <w:rFonts w:ascii="Simplified Arabic" w:eastAsia="Times New Roman" w:hAnsi="Simplified Arabic" w:cs="Simplified Arabic"/>
          <w:sz w:val="32"/>
          <w:szCs w:val="32"/>
          <w:rtl/>
        </w:rPr>
        <w:t xml:space="preserve">، </w:t>
      </w:r>
      <w:hyperlink r:id="rId31" w:tooltip="علم التفسير" w:history="1">
        <w:r w:rsidRPr="00505624">
          <w:rPr>
            <w:rFonts w:ascii="Simplified Arabic" w:eastAsia="Times New Roman" w:hAnsi="Simplified Arabic" w:cs="Simplified Arabic"/>
            <w:sz w:val="32"/>
            <w:szCs w:val="32"/>
            <w:rtl/>
          </w:rPr>
          <w:t>والتفسير</w:t>
        </w:r>
      </w:hyperlink>
      <w:r w:rsidRPr="00505624">
        <w:rPr>
          <w:rFonts w:ascii="Simplified Arabic" w:eastAsia="Times New Roman" w:hAnsi="Simplified Arabic" w:cs="Simplified Arabic"/>
          <w:sz w:val="32"/>
          <w:szCs w:val="32"/>
          <w:rtl/>
        </w:rPr>
        <w:t xml:space="preserve">، </w:t>
      </w:r>
      <w:hyperlink r:id="rId32" w:tooltip="علم النحو" w:history="1">
        <w:r w:rsidRPr="00505624">
          <w:rPr>
            <w:rFonts w:ascii="Simplified Arabic" w:eastAsia="Times New Roman" w:hAnsi="Simplified Arabic" w:cs="Simplified Arabic"/>
            <w:sz w:val="32"/>
            <w:szCs w:val="32"/>
            <w:rtl/>
          </w:rPr>
          <w:t>والنحو</w:t>
        </w:r>
      </w:hyperlink>
      <w:r w:rsidRPr="00505624">
        <w:rPr>
          <w:rFonts w:ascii="Simplified Arabic" w:eastAsia="Times New Roman" w:hAnsi="Simplified Arabic" w:cs="Simplified Arabic"/>
          <w:sz w:val="32"/>
          <w:szCs w:val="32"/>
          <w:rtl/>
        </w:rPr>
        <w:t xml:space="preserve">، </w:t>
      </w:r>
      <w:hyperlink r:id="rId33" w:tooltip="بلاغة" w:history="1">
        <w:r w:rsidRPr="00505624">
          <w:rPr>
            <w:rFonts w:ascii="Simplified Arabic" w:eastAsia="Times New Roman" w:hAnsi="Simplified Arabic" w:cs="Simplified Arabic"/>
            <w:sz w:val="32"/>
            <w:szCs w:val="32"/>
            <w:rtl/>
          </w:rPr>
          <w:t>والبلاغة</w:t>
        </w:r>
      </w:hyperlink>
      <w:r w:rsidRPr="00505624">
        <w:rPr>
          <w:rFonts w:ascii="Simplified Arabic" w:eastAsia="Times New Roman" w:hAnsi="Simplified Arabic" w:cs="Simplified Arabic"/>
          <w:sz w:val="32"/>
          <w:szCs w:val="32"/>
        </w:rPr>
        <w:t xml:space="preserve">. </w:t>
      </w:r>
      <w:r w:rsidRPr="00505624">
        <w:rPr>
          <w:rFonts w:ascii="Simplified Arabic" w:eastAsia="Times New Roman" w:hAnsi="Simplified Arabic" w:cs="Simplified Arabic"/>
          <w:sz w:val="32"/>
          <w:szCs w:val="32"/>
          <w:rtl/>
        </w:rPr>
        <w:t xml:space="preserve">وصاحب </w:t>
      </w:r>
      <w:proofErr w:type="spellStart"/>
      <w:r w:rsidRPr="00505624">
        <w:rPr>
          <w:rFonts w:ascii="Simplified Arabic" w:eastAsia="Times New Roman" w:hAnsi="Simplified Arabic" w:cs="Simplified Arabic"/>
          <w:sz w:val="32"/>
          <w:szCs w:val="32"/>
          <w:rtl/>
        </w:rPr>
        <w:t>تآليف</w:t>
      </w:r>
      <w:proofErr w:type="spellEnd"/>
      <w:r w:rsidRPr="00505624">
        <w:rPr>
          <w:rFonts w:ascii="Simplified Arabic" w:eastAsia="Times New Roman" w:hAnsi="Simplified Arabic" w:cs="Simplified Arabic"/>
          <w:sz w:val="32"/>
          <w:szCs w:val="32"/>
          <w:rtl/>
        </w:rPr>
        <w:t xml:space="preserve"> عظيمة في كل ذلك</w:t>
      </w:r>
      <w:r w:rsidRPr="00505624">
        <w:rPr>
          <w:rFonts w:ascii="Simplified Arabic" w:eastAsia="Times New Roman" w:hAnsi="Simplified Arabic" w:cs="Simplified Arabic" w:hint="cs"/>
          <w:sz w:val="32"/>
          <w:szCs w:val="32"/>
          <w:rtl/>
        </w:rPr>
        <w:t>، و</w:t>
      </w:r>
      <w:r w:rsidRPr="00505624">
        <w:rPr>
          <w:rFonts w:ascii="Simplified Arabic" w:eastAsia="Times New Roman" w:hAnsi="Simplified Arabic" w:cs="Simplified Arabic"/>
          <w:sz w:val="32"/>
          <w:szCs w:val="32"/>
          <w:rtl/>
        </w:rPr>
        <w:t>جاء في دائرة المعارف البريطانية</w:t>
      </w:r>
      <w:r w:rsidRPr="00505624">
        <w:rPr>
          <w:rFonts w:ascii="Simplified Arabic" w:eastAsia="Times New Roman" w:hAnsi="Simplified Arabic" w:cs="Simplified Arabic" w:hint="cs"/>
          <w:sz w:val="32"/>
          <w:szCs w:val="32"/>
          <w:rtl/>
        </w:rPr>
        <w:t>:</w:t>
      </w:r>
      <w:r w:rsidRPr="00505624">
        <w:rPr>
          <w:rFonts w:ascii="Simplified Arabic" w:eastAsia="Times New Roman" w:hAnsi="Simplified Arabic" w:cs="Simplified Arabic"/>
          <w:sz w:val="32"/>
          <w:szCs w:val="32"/>
          <w:rtl/>
        </w:rPr>
        <w:t xml:space="preserve"> رغم أن الزمخشري كان فارسياً إلا أنه كان يفضل اللغة العربية، وألف فيها </w:t>
      </w:r>
      <w:proofErr w:type="spellStart"/>
      <w:r w:rsidRPr="00505624">
        <w:rPr>
          <w:rFonts w:ascii="Simplified Arabic" w:eastAsia="Times New Roman" w:hAnsi="Simplified Arabic" w:cs="Simplified Arabic"/>
          <w:sz w:val="32"/>
          <w:szCs w:val="32"/>
          <w:rtl/>
        </w:rPr>
        <w:t>تآليف</w:t>
      </w:r>
      <w:proofErr w:type="spellEnd"/>
      <w:r w:rsidRPr="00505624">
        <w:rPr>
          <w:rFonts w:ascii="Simplified Arabic" w:eastAsia="Times New Roman" w:hAnsi="Simplified Arabic" w:cs="Simplified Arabic"/>
          <w:sz w:val="32"/>
          <w:szCs w:val="32"/>
          <w:rtl/>
        </w:rPr>
        <w:t xml:space="preserve"> غنية في اللغة </w:t>
      </w:r>
      <w:hyperlink r:id="rId34" w:tooltip="بلاغة" w:history="1">
        <w:r w:rsidRPr="00505624">
          <w:rPr>
            <w:rFonts w:ascii="Simplified Arabic" w:eastAsia="Times New Roman" w:hAnsi="Simplified Arabic" w:cs="Simplified Arabic"/>
            <w:sz w:val="32"/>
            <w:szCs w:val="32"/>
            <w:rtl/>
          </w:rPr>
          <w:t>والبلاغة</w:t>
        </w:r>
      </w:hyperlink>
      <w:r w:rsidRPr="00505624">
        <w:rPr>
          <w:rFonts w:ascii="Simplified Arabic" w:eastAsia="Times New Roman" w:hAnsi="Simplified Arabic" w:cs="Simplified Arabic"/>
          <w:sz w:val="32"/>
          <w:szCs w:val="32"/>
          <w:rtl/>
        </w:rPr>
        <w:t xml:space="preserve">، </w:t>
      </w:r>
      <w:r w:rsidRPr="00505624">
        <w:rPr>
          <w:rFonts w:ascii="Simplified Arabic" w:eastAsia="Times New Roman" w:hAnsi="Simplified Arabic" w:cs="Simplified Arabic" w:hint="cs"/>
          <w:sz w:val="32"/>
          <w:szCs w:val="32"/>
          <w:rtl/>
          <w:lang w:bidi="ar-IQ"/>
        </w:rPr>
        <w:t>و</w:t>
      </w:r>
      <w:r w:rsidRPr="00505624">
        <w:rPr>
          <w:rFonts w:ascii="Simplified Arabic" w:eastAsia="Times New Roman" w:hAnsi="Simplified Arabic" w:cs="Simplified Arabic"/>
          <w:sz w:val="32"/>
          <w:szCs w:val="32"/>
          <w:rtl/>
        </w:rPr>
        <w:t>رغم أن بعض أعماله بالفارسية، إلا أنّه كان من المؤمنين بتفوق اللغة العربية ومن المعارضين للشعوبية. ومن مؤلفاته في اللغة</w:t>
      </w:r>
      <w:r w:rsidRPr="00505624">
        <w:rPr>
          <w:rFonts w:ascii="Simplified Arabic" w:eastAsia="Times New Roman" w:hAnsi="Simplified Arabic" w:cs="Simplified Arabic"/>
          <w:sz w:val="32"/>
          <w:szCs w:val="32"/>
        </w:rPr>
        <w:t xml:space="preserve">: </w:t>
      </w:r>
      <w:hyperlink r:id="rId35" w:tooltip="أساس البلاغة" w:history="1">
        <w:r w:rsidRPr="00505624">
          <w:rPr>
            <w:rFonts w:ascii="Simplified Arabic" w:eastAsia="Times New Roman" w:hAnsi="Simplified Arabic" w:cs="Simplified Arabic"/>
            <w:sz w:val="32"/>
            <w:szCs w:val="32"/>
            <w:rtl/>
          </w:rPr>
          <w:t>أساس البلاغة</w:t>
        </w:r>
      </w:hyperlink>
      <w:r w:rsidRPr="00505624">
        <w:rPr>
          <w:rFonts w:ascii="Simplified Arabic" w:eastAsia="Times New Roman" w:hAnsi="Simplified Arabic" w:cs="Simplified Arabic"/>
          <w:sz w:val="32"/>
          <w:szCs w:val="32"/>
          <w:rtl/>
        </w:rPr>
        <w:t xml:space="preserve">، </w:t>
      </w:r>
      <w:proofErr w:type="spellStart"/>
      <w:r w:rsidRPr="00505624">
        <w:rPr>
          <w:rFonts w:ascii="Simplified Arabic" w:eastAsia="Times New Roman" w:hAnsi="Simplified Arabic" w:cs="Simplified Arabic"/>
          <w:sz w:val="32"/>
          <w:szCs w:val="32"/>
          <w:rtl/>
        </w:rPr>
        <w:t>والمستقصى</w:t>
      </w:r>
      <w:proofErr w:type="spellEnd"/>
      <w:r w:rsidRPr="00505624">
        <w:rPr>
          <w:rFonts w:ascii="Simplified Arabic" w:eastAsia="Times New Roman" w:hAnsi="Simplified Arabic" w:cs="Simplified Arabic"/>
          <w:sz w:val="32"/>
          <w:szCs w:val="32"/>
          <w:rtl/>
        </w:rPr>
        <w:t xml:space="preserve"> في الأمثال، والفائق في غريب الحديث، ومقدمة الأدب وهو قاموس من العربية للفارسية، والقسطاس في علم العروض</w:t>
      </w:r>
      <w:r w:rsidRPr="00505624">
        <w:rPr>
          <w:rFonts w:ascii="Simplified Arabic" w:eastAsia="Times New Roman" w:hAnsi="Simplified Arabic" w:cs="Simplified Arabic"/>
          <w:sz w:val="32"/>
          <w:szCs w:val="32"/>
        </w:rPr>
        <w:t>.</w:t>
      </w:r>
    </w:p>
    <w:p w:rsidR="009C2879" w:rsidRPr="00505624" w:rsidRDefault="009C2879" w:rsidP="009C2879">
      <w:pPr>
        <w:numPr>
          <w:ilvl w:val="0"/>
          <w:numId w:val="2"/>
        </w:numPr>
        <w:bidi/>
        <w:spacing w:before="100" w:beforeAutospacing="1" w:after="100" w:afterAutospacing="1" w:line="240" w:lineRule="auto"/>
        <w:rPr>
          <w:rFonts w:ascii="Simplified Arabic" w:eastAsia="Times New Roman" w:hAnsi="Simplified Arabic" w:cs="Simplified Arabic"/>
          <w:sz w:val="32"/>
          <w:szCs w:val="32"/>
        </w:rPr>
      </w:pPr>
      <w:r w:rsidRPr="00505624">
        <w:rPr>
          <w:rFonts w:ascii="Simplified Arabic" w:eastAsia="Times New Roman" w:hAnsi="Simplified Arabic" w:cs="Simplified Arabic"/>
          <w:sz w:val="32"/>
          <w:szCs w:val="32"/>
          <w:rtl/>
        </w:rPr>
        <w:t xml:space="preserve">في </w:t>
      </w:r>
      <w:hyperlink r:id="rId36" w:tooltip="علم النحو" w:history="1">
        <w:r w:rsidRPr="00505624">
          <w:rPr>
            <w:rFonts w:ascii="Simplified Arabic" w:eastAsia="Times New Roman" w:hAnsi="Simplified Arabic" w:cs="Simplified Arabic"/>
            <w:sz w:val="32"/>
            <w:szCs w:val="32"/>
            <w:rtl/>
          </w:rPr>
          <w:t>النحو</w:t>
        </w:r>
      </w:hyperlink>
      <w:r w:rsidRPr="00505624">
        <w:rPr>
          <w:rFonts w:ascii="Simplified Arabic" w:eastAsia="Times New Roman" w:hAnsi="Simplified Arabic" w:cs="Simplified Arabic"/>
          <w:sz w:val="32"/>
          <w:szCs w:val="32"/>
        </w:rPr>
        <w:t xml:space="preserve">: </w:t>
      </w:r>
      <w:hyperlink r:id="rId37" w:tooltip="المفصل في صنعة الإعراب" w:history="1">
        <w:r w:rsidRPr="00505624">
          <w:rPr>
            <w:rFonts w:ascii="Simplified Arabic" w:eastAsia="Times New Roman" w:hAnsi="Simplified Arabic" w:cs="Simplified Arabic"/>
            <w:sz w:val="32"/>
            <w:szCs w:val="32"/>
            <w:rtl/>
          </w:rPr>
          <w:t>المفصل في صنعة الإعراب</w:t>
        </w:r>
      </w:hyperlink>
      <w:r w:rsidRPr="00505624">
        <w:rPr>
          <w:rFonts w:ascii="Simplified Arabic" w:eastAsia="Times New Roman" w:hAnsi="Simplified Arabic" w:cs="Simplified Arabic"/>
          <w:sz w:val="32"/>
          <w:szCs w:val="32"/>
          <w:rtl/>
        </w:rPr>
        <w:t>، والأنموذج، والمفرد المؤلف</w:t>
      </w:r>
      <w:r w:rsidRPr="00505624">
        <w:rPr>
          <w:rFonts w:ascii="Simplified Arabic" w:eastAsia="Times New Roman" w:hAnsi="Simplified Arabic" w:cs="Simplified Arabic"/>
          <w:sz w:val="32"/>
          <w:szCs w:val="32"/>
        </w:rPr>
        <w:t>.</w:t>
      </w:r>
    </w:p>
    <w:p w:rsidR="009C2879" w:rsidRPr="00505624" w:rsidRDefault="009C2879" w:rsidP="009C2879">
      <w:pPr>
        <w:numPr>
          <w:ilvl w:val="0"/>
          <w:numId w:val="2"/>
        </w:numPr>
        <w:bidi/>
        <w:spacing w:before="100" w:beforeAutospacing="1" w:after="100" w:afterAutospacing="1" w:line="240" w:lineRule="auto"/>
        <w:rPr>
          <w:rFonts w:ascii="Simplified Arabic" w:eastAsia="Times New Roman" w:hAnsi="Simplified Arabic" w:cs="Simplified Arabic"/>
          <w:sz w:val="32"/>
          <w:szCs w:val="32"/>
        </w:rPr>
      </w:pPr>
      <w:r w:rsidRPr="00505624">
        <w:rPr>
          <w:rFonts w:ascii="Simplified Arabic" w:eastAsia="Times New Roman" w:hAnsi="Simplified Arabic" w:cs="Simplified Arabic"/>
          <w:sz w:val="32"/>
          <w:szCs w:val="32"/>
          <w:rtl/>
        </w:rPr>
        <w:t xml:space="preserve">في </w:t>
      </w:r>
      <w:hyperlink r:id="rId38" w:tooltip="الحديث النبوي" w:history="1">
        <w:r w:rsidRPr="00505624">
          <w:rPr>
            <w:rFonts w:ascii="Simplified Arabic" w:eastAsia="Times New Roman" w:hAnsi="Simplified Arabic" w:cs="Simplified Arabic"/>
            <w:sz w:val="32"/>
            <w:szCs w:val="32"/>
            <w:rtl/>
          </w:rPr>
          <w:t>الحديث</w:t>
        </w:r>
      </w:hyperlink>
      <w:r w:rsidRPr="00505624">
        <w:rPr>
          <w:rFonts w:ascii="Simplified Arabic" w:eastAsia="Times New Roman" w:hAnsi="Simplified Arabic" w:cs="Simplified Arabic"/>
          <w:sz w:val="32"/>
          <w:szCs w:val="32"/>
        </w:rPr>
        <w:t xml:space="preserve">: </w:t>
      </w:r>
      <w:r w:rsidRPr="00505624">
        <w:rPr>
          <w:rFonts w:ascii="Simplified Arabic" w:eastAsia="Times New Roman" w:hAnsi="Simplified Arabic" w:cs="Simplified Arabic"/>
          <w:sz w:val="32"/>
          <w:szCs w:val="32"/>
          <w:rtl/>
        </w:rPr>
        <w:t>مشتبه أسامي الرواة</w:t>
      </w:r>
      <w:r w:rsidRPr="00505624">
        <w:rPr>
          <w:rFonts w:ascii="Simplified Arabic" w:eastAsia="Times New Roman" w:hAnsi="Simplified Arabic" w:cs="Simplified Arabic"/>
          <w:sz w:val="32"/>
          <w:szCs w:val="32"/>
        </w:rPr>
        <w:t>.</w:t>
      </w:r>
    </w:p>
    <w:p w:rsidR="009C2879" w:rsidRPr="00505624" w:rsidRDefault="009C2879" w:rsidP="009C2879">
      <w:pPr>
        <w:numPr>
          <w:ilvl w:val="0"/>
          <w:numId w:val="2"/>
        </w:numPr>
        <w:bidi/>
        <w:spacing w:before="100" w:beforeAutospacing="1" w:after="100" w:afterAutospacing="1" w:line="240" w:lineRule="auto"/>
        <w:rPr>
          <w:rFonts w:ascii="Simplified Arabic" w:eastAsia="Times New Roman" w:hAnsi="Simplified Arabic" w:cs="Simplified Arabic"/>
          <w:sz w:val="32"/>
          <w:szCs w:val="32"/>
        </w:rPr>
      </w:pPr>
      <w:r w:rsidRPr="00505624">
        <w:rPr>
          <w:rFonts w:ascii="Simplified Arabic" w:eastAsia="Times New Roman" w:hAnsi="Simplified Arabic" w:cs="Simplified Arabic"/>
          <w:sz w:val="32"/>
          <w:szCs w:val="32"/>
          <w:rtl/>
        </w:rPr>
        <w:t xml:space="preserve">في </w:t>
      </w:r>
      <w:hyperlink r:id="rId39" w:tooltip="علم التفسير" w:history="1">
        <w:r w:rsidRPr="00505624">
          <w:rPr>
            <w:rFonts w:ascii="Simplified Arabic" w:eastAsia="Times New Roman" w:hAnsi="Simplified Arabic" w:cs="Simplified Arabic"/>
            <w:sz w:val="32"/>
            <w:szCs w:val="32"/>
            <w:rtl/>
          </w:rPr>
          <w:t>التفسير</w:t>
        </w:r>
      </w:hyperlink>
      <w:r w:rsidRPr="00505624">
        <w:rPr>
          <w:rFonts w:ascii="Simplified Arabic" w:eastAsia="Times New Roman" w:hAnsi="Simplified Arabic" w:cs="Simplified Arabic" w:hint="cs"/>
          <w:sz w:val="32"/>
          <w:szCs w:val="32"/>
          <w:rtl/>
        </w:rPr>
        <w:t>:</w:t>
      </w:r>
      <w:r w:rsidRPr="00505624">
        <w:rPr>
          <w:rFonts w:ascii="Simplified Arabic" w:eastAsia="Times New Roman" w:hAnsi="Simplified Arabic" w:cs="Simplified Arabic"/>
          <w:sz w:val="32"/>
          <w:szCs w:val="32"/>
        </w:rPr>
        <w:t xml:space="preserve"> </w:t>
      </w:r>
      <w:r w:rsidRPr="00505624">
        <w:rPr>
          <w:rFonts w:ascii="Simplified Arabic" w:eastAsia="Times New Roman" w:hAnsi="Simplified Arabic" w:cs="Simplified Arabic"/>
          <w:sz w:val="32"/>
          <w:szCs w:val="32"/>
          <w:rtl/>
        </w:rPr>
        <w:t xml:space="preserve">تفسير </w:t>
      </w:r>
      <w:hyperlink r:id="rId40" w:tooltip="الكشاف (تفسير)" w:history="1">
        <w:r w:rsidRPr="00505624">
          <w:rPr>
            <w:rFonts w:ascii="Simplified Arabic" w:eastAsia="Times New Roman" w:hAnsi="Simplified Arabic" w:cs="Simplified Arabic"/>
            <w:sz w:val="32"/>
            <w:szCs w:val="32"/>
            <w:rtl/>
          </w:rPr>
          <w:t>الكشاف</w:t>
        </w:r>
      </w:hyperlink>
      <w:r w:rsidRPr="00505624">
        <w:rPr>
          <w:rFonts w:ascii="Simplified Arabic" w:eastAsia="Times New Roman" w:hAnsi="Simplified Arabic" w:cs="Simplified Arabic"/>
          <w:sz w:val="32"/>
          <w:szCs w:val="32"/>
        </w:rPr>
        <w:t xml:space="preserve"> </w:t>
      </w:r>
      <w:r w:rsidRPr="00505624">
        <w:rPr>
          <w:rFonts w:ascii="Simplified Arabic" w:eastAsia="Times New Roman" w:hAnsi="Simplified Arabic" w:cs="Simplified Arabic"/>
          <w:sz w:val="32"/>
          <w:szCs w:val="32"/>
          <w:rtl/>
        </w:rPr>
        <w:t>المشهور</w:t>
      </w:r>
      <w:r w:rsidRPr="00505624">
        <w:rPr>
          <w:rFonts w:ascii="Simplified Arabic" w:eastAsia="Times New Roman" w:hAnsi="Simplified Arabic" w:cs="Simplified Arabic"/>
          <w:sz w:val="32"/>
          <w:szCs w:val="32"/>
        </w:rPr>
        <w:t>.</w:t>
      </w:r>
    </w:p>
    <w:p w:rsidR="009C2879" w:rsidRPr="00505624" w:rsidRDefault="009C2879" w:rsidP="009C2879">
      <w:pPr>
        <w:numPr>
          <w:ilvl w:val="0"/>
          <w:numId w:val="2"/>
        </w:numPr>
        <w:bidi/>
        <w:spacing w:before="100" w:beforeAutospacing="1" w:after="100" w:afterAutospacing="1" w:line="240" w:lineRule="auto"/>
        <w:rPr>
          <w:rFonts w:ascii="Simplified Arabic" w:eastAsia="Times New Roman" w:hAnsi="Simplified Arabic" w:cs="Simplified Arabic"/>
          <w:sz w:val="32"/>
          <w:szCs w:val="32"/>
        </w:rPr>
      </w:pPr>
      <w:r w:rsidRPr="00505624">
        <w:rPr>
          <w:rFonts w:ascii="Simplified Arabic" w:eastAsia="Times New Roman" w:hAnsi="Simplified Arabic" w:cs="Simplified Arabic"/>
          <w:sz w:val="32"/>
          <w:szCs w:val="32"/>
          <w:rtl/>
        </w:rPr>
        <w:t xml:space="preserve">في </w:t>
      </w:r>
      <w:hyperlink r:id="rId41" w:tooltip="فقه إسلامي" w:history="1">
        <w:r w:rsidRPr="00505624">
          <w:rPr>
            <w:rFonts w:ascii="Simplified Arabic" w:eastAsia="Times New Roman" w:hAnsi="Simplified Arabic" w:cs="Simplified Arabic"/>
            <w:sz w:val="32"/>
            <w:szCs w:val="32"/>
            <w:rtl/>
          </w:rPr>
          <w:t>الفقه</w:t>
        </w:r>
      </w:hyperlink>
      <w:r w:rsidRPr="00505624">
        <w:rPr>
          <w:rFonts w:ascii="Simplified Arabic" w:eastAsia="Times New Roman" w:hAnsi="Simplified Arabic" w:cs="Simplified Arabic"/>
          <w:sz w:val="32"/>
          <w:szCs w:val="32"/>
        </w:rPr>
        <w:t xml:space="preserve">: </w:t>
      </w:r>
      <w:r w:rsidRPr="00505624">
        <w:rPr>
          <w:rFonts w:ascii="Simplified Arabic" w:eastAsia="Times New Roman" w:hAnsi="Simplified Arabic" w:cs="Simplified Arabic"/>
          <w:sz w:val="32"/>
          <w:szCs w:val="32"/>
          <w:rtl/>
        </w:rPr>
        <w:t>الرائض في علم الفرائض</w:t>
      </w:r>
      <w:r w:rsidRPr="00505624">
        <w:rPr>
          <w:rFonts w:ascii="Simplified Arabic" w:eastAsia="Times New Roman" w:hAnsi="Simplified Arabic" w:cs="Simplified Arabic" w:hint="cs"/>
          <w:sz w:val="32"/>
          <w:szCs w:val="32"/>
          <w:rtl/>
        </w:rPr>
        <w:t>.</w:t>
      </w:r>
    </w:p>
    <w:p w:rsidR="009C2879" w:rsidRPr="00505624" w:rsidRDefault="009C2879" w:rsidP="009C2879">
      <w:pPr>
        <w:numPr>
          <w:ilvl w:val="0"/>
          <w:numId w:val="2"/>
        </w:numPr>
        <w:bidi/>
        <w:spacing w:before="100" w:beforeAutospacing="1" w:after="100" w:afterAutospacing="1" w:line="240" w:lineRule="auto"/>
        <w:rPr>
          <w:rFonts w:ascii="Simplified Arabic" w:eastAsia="Times New Roman" w:hAnsi="Simplified Arabic" w:cs="Simplified Arabic"/>
          <w:sz w:val="32"/>
          <w:szCs w:val="32"/>
        </w:rPr>
      </w:pPr>
      <w:r w:rsidRPr="00505624">
        <w:rPr>
          <w:rFonts w:ascii="Simplified Arabic" w:eastAsia="Times New Roman" w:hAnsi="Simplified Arabic" w:cs="Simplified Arabic"/>
          <w:sz w:val="32"/>
          <w:szCs w:val="32"/>
          <w:rtl/>
        </w:rPr>
        <w:t xml:space="preserve">في </w:t>
      </w:r>
      <w:hyperlink r:id="rId42" w:tooltip="الزهد في الإسلام" w:history="1">
        <w:r w:rsidRPr="00505624">
          <w:rPr>
            <w:rFonts w:ascii="Simplified Arabic" w:eastAsia="Times New Roman" w:hAnsi="Simplified Arabic" w:cs="Simplified Arabic"/>
            <w:sz w:val="32"/>
            <w:szCs w:val="32"/>
            <w:rtl/>
          </w:rPr>
          <w:t>الزهد</w:t>
        </w:r>
      </w:hyperlink>
      <w:r w:rsidRPr="00505624">
        <w:rPr>
          <w:rFonts w:ascii="Simplified Arabic" w:eastAsia="Times New Roman" w:hAnsi="Simplified Arabic" w:cs="Simplified Arabic"/>
          <w:sz w:val="32"/>
          <w:szCs w:val="32"/>
        </w:rPr>
        <w:t xml:space="preserve">: </w:t>
      </w:r>
      <w:r w:rsidRPr="00505624">
        <w:rPr>
          <w:rFonts w:ascii="Simplified Arabic" w:eastAsia="Times New Roman" w:hAnsi="Simplified Arabic" w:cs="Simplified Arabic"/>
          <w:sz w:val="32"/>
          <w:szCs w:val="32"/>
          <w:rtl/>
        </w:rPr>
        <w:t>أطواق الذهب في المواعظ، وكتاب النصائح</w:t>
      </w:r>
      <w:r w:rsidRPr="00505624">
        <w:rPr>
          <w:rFonts w:ascii="Simplified Arabic" w:eastAsia="Times New Roman" w:hAnsi="Simplified Arabic" w:cs="Simplified Arabic"/>
          <w:sz w:val="32"/>
          <w:szCs w:val="32"/>
        </w:rPr>
        <w:t>.</w:t>
      </w:r>
    </w:p>
    <w:p w:rsidR="009C2879" w:rsidRPr="00505624" w:rsidRDefault="009C2879" w:rsidP="009C2879">
      <w:pPr>
        <w:numPr>
          <w:ilvl w:val="0"/>
          <w:numId w:val="2"/>
        </w:numPr>
        <w:bidi/>
        <w:spacing w:before="100" w:beforeAutospacing="1" w:after="100" w:afterAutospacing="1" w:line="240" w:lineRule="auto"/>
        <w:rPr>
          <w:rFonts w:ascii="Simplified Arabic" w:eastAsia="Times New Roman" w:hAnsi="Simplified Arabic" w:cs="Simplified Arabic"/>
          <w:sz w:val="32"/>
          <w:szCs w:val="32"/>
        </w:rPr>
      </w:pPr>
      <w:r w:rsidRPr="00505624">
        <w:rPr>
          <w:rFonts w:ascii="Simplified Arabic" w:eastAsia="Times New Roman" w:hAnsi="Simplified Arabic" w:cs="Simplified Arabic"/>
          <w:sz w:val="32"/>
          <w:szCs w:val="32"/>
          <w:rtl/>
        </w:rPr>
        <w:t xml:space="preserve">في </w:t>
      </w:r>
      <w:hyperlink r:id="rId43" w:tooltip="جغرافيا" w:history="1">
        <w:r w:rsidRPr="00505624">
          <w:rPr>
            <w:rFonts w:ascii="Simplified Arabic" w:eastAsia="Times New Roman" w:hAnsi="Simplified Arabic" w:cs="Simplified Arabic"/>
            <w:sz w:val="32"/>
            <w:szCs w:val="32"/>
            <w:rtl/>
          </w:rPr>
          <w:t>الجغرافيا</w:t>
        </w:r>
      </w:hyperlink>
      <w:r w:rsidRPr="00505624">
        <w:rPr>
          <w:rFonts w:ascii="Simplified Arabic" w:eastAsia="Times New Roman" w:hAnsi="Simplified Arabic" w:cs="Simplified Arabic"/>
          <w:sz w:val="32"/>
          <w:szCs w:val="32"/>
        </w:rPr>
        <w:t xml:space="preserve">: </w:t>
      </w:r>
      <w:r w:rsidRPr="00505624">
        <w:rPr>
          <w:rFonts w:ascii="Simplified Arabic" w:eastAsia="Times New Roman" w:hAnsi="Simplified Arabic" w:cs="Simplified Arabic"/>
          <w:sz w:val="32"/>
          <w:szCs w:val="32"/>
          <w:rtl/>
        </w:rPr>
        <w:t xml:space="preserve">كتاب </w:t>
      </w:r>
      <w:proofErr w:type="spellStart"/>
      <w:r w:rsidRPr="00505624">
        <w:rPr>
          <w:rFonts w:ascii="Simplified Arabic" w:eastAsia="Times New Roman" w:hAnsi="Simplified Arabic" w:cs="Simplified Arabic"/>
          <w:sz w:val="32"/>
          <w:szCs w:val="32"/>
          <w:rtl/>
        </w:rPr>
        <w:t>الامكنه</w:t>
      </w:r>
      <w:proofErr w:type="spellEnd"/>
      <w:r w:rsidRPr="00505624">
        <w:rPr>
          <w:rFonts w:ascii="Simplified Arabic" w:eastAsia="Times New Roman" w:hAnsi="Simplified Arabic" w:cs="Simplified Arabic"/>
          <w:sz w:val="32"/>
          <w:szCs w:val="32"/>
          <w:rtl/>
        </w:rPr>
        <w:t xml:space="preserve"> والجبال والمياه</w:t>
      </w:r>
      <w:r w:rsidRPr="00505624">
        <w:rPr>
          <w:rFonts w:ascii="Simplified Arabic" w:eastAsia="Times New Roman" w:hAnsi="Simplified Arabic" w:cs="Simplified Arabic"/>
          <w:sz w:val="32"/>
          <w:szCs w:val="32"/>
        </w:rPr>
        <w:t>.</w:t>
      </w:r>
    </w:p>
    <w:p w:rsidR="009C2879" w:rsidRPr="00505624" w:rsidRDefault="009C2879" w:rsidP="009C2879">
      <w:pPr>
        <w:numPr>
          <w:ilvl w:val="0"/>
          <w:numId w:val="2"/>
        </w:numPr>
        <w:bidi/>
        <w:spacing w:before="100" w:beforeAutospacing="1" w:after="100" w:afterAutospacing="1" w:line="240" w:lineRule="auto"/>
        <w:rPr>
          <w:rFonts w:ascii="Simplified Arabic" w:eastAsia="Times New Roman" w:hAnsi="Simplified Arabic" w:cs="Simplified Arabic"/>
          <w:sz w:val="32"/>
          <w:szCs w:val="32"/>
        </w:rPr>
      </w:pPr>
      <w:r w:rsidRPr="00505624">
        <w:rPr>
          <w:rFonts w:ascii="Simplified Arabic" w:eastAsia="Times New Roman" w:hAnsi="Simplified Arabic" w:cs="Simplified Arabic"/>
          <w:sz w:val="32"/>
          <w:szCs w:val="32"/>
          <w:rtl/>
        </w:rPr>
        <w:t xml:space="preserve">في </w:t>
      </w:r>
      <w:hyperlink r:id="rId44" w:tooltip="أدب" w:history="1">
        <w:r w:rsidRPr="00505624">
          <w:rPr>
            <w:rFonts w:ascii="Simplified Arabic" w:eastAsia="Times New Roman" w:hAnsi="Simplified Arabic" w:cs="Simplified Arabic"/>
            <w:sz w:val="32"/>
            <w:szCs w:val="32"/>
            <w:rtl/>
          </w:rPr>
          <w:t>الأدب</w:t>
        </w:r>
      </w:hyperlink>
      <w:r w:rsidRPr="00505624">
        <w:rPr>
          <w:rFonts w:ascii="Simplified Arabic" w:eastAsia="Times New Roman" w:hAnsi="Simplified Arabic" w:cs="Simplified Arabic"/>
          <w:sz w:val="32"/>
          <w:szCs w:val="32"/>
        </w:rPr>
        <w:t xml:space="preserve"> : </w:t>
      </w:r>
      <w:r w:rsidRPr="00505624">
        <w:rPr>
          <w:rFonts w:ascii="Simplified Arabic" w:eastAsia="Times New Roman" w:hAnsi="Simplified Arabic" w:cs="Simplified Arabic"/>
          <w:sz w:val="32"/>
          <w:szCs w:val="32"/>
          <w:rtl/>
        </w:rPr>
        <w:t>له مقامات يطلق عليها مقامات الزمخشري</w:t>
      </w:r>
      <w:r w:rsidRPr="00505624">
        <w:rPr>
          <w:rFonts w:ascii="Simplified Arabic" w:eastAsia="Times New Roman" w:hAnsi="Simplified Arabic" w:cs="Simplified Arabic" w:hint="cs"/>
          <w:sz w:val="32"/>
          <w:szCs w:val="32"/>
          <w:rtl/>
        </w:rPr>
        <w:t>:</w:t>
      </w:r>
      <w:r w:rsidRPr="00505624">
        <w:rPr>
          <w:rFonts w:ascii="Simplified Arabic" w:eastAsia="Times New Roman" w:hAnsi="Simplified Arabic" w:cs="Simplified Arabic"/>
          <w:sz w:val="32"/>
          <w:szCs w:val="32"/>
        </w:rPr>
        <w:t xml:space="preserve"> </w:t>
      </w:r>
      <w:r w:rsidRPr="00505624">
        <w:rPr>
          <w:rFonts w:ascii="Simplified Arabic" w:eastAsia="Times New Roman" w:hAnsi="Simplified Arabic" w:cs="Simplified Arabic"/>
          <w:sz w:val="32"/>
          <w:szCs w:val="32"/>
          <w:rtl/>
        </w:rPr>
        <w:t>تتكون من مقدمة، وخطبة، وخمسين مقالة. في المقدمة قدم نصائح لمن يتناول الكتاب بالتأني في قراءته والوقوف علي كل لفظ وتفهم المعاني الواردة. كما نصح بألا يقدم الكتاب إلا لعالم أو متدين أو أديب. كذلك طلب ممن يريد نسخ الكتاب أن ينسخه بخط جيد وأن يضع عليه اسم المؤلف كما طلب الدعاء له بالرحمة والرضوان</w:t>
      </w:r>
      <w:r w:rsidRPr="00505624">
        <w:rPr>
          <w:rFonts w:ascii="Simplified Arabic" w:eastAsia="Times New Roman" w:hAnsi="Simplified Arabic" w:cs="Simplified Arabic"/>
          <w:sz w:val="32"/>
          <w:szCs w:val="32"/>
        </w:rPr>
        <w:t>.</w:t>
      </w:r>
    </w:p>
    <w:p w:rsidR="009C2879" w:rsidRPr="00505624" w:rsidRDefault="009C2879" w:rsidP="009C2879">
      <w:pPr>
        <w:bidi/>
        <w:spacing w:before="100" w:beforeAutospacing="1" w:after="100" w:afterAutospacing="1" w:line="240" w:lineRule="auto"/>
        <w:rPr>
          <w:rFonts w:ascii="Simplified Arabic" w:eastAsia="Times New Roman" w:hAnsi="Simplified Arabic" w:cs="Simplified Arabic"/>
          <w:sz w:val="32"/>
          <w:szCs w:val="32"/>
        </w:rPr>
      </w:pPr>
      <w:r w:rsidRPr="00505624">
        <w:rPr>
          <w:rFonts w:ascii="Simplified Arabic" w:eastAsia="Times New Roman" w:hAnsi="Simplified Arabic" w:cs="Simplified Arabic"/>
          <w:sz w:val="32"/>
          <w:szCs w:val="32"/>
          <w:rtl/>
        </w:rPr>
        <w:t xml:space="preserve">وفي الخطبة صنع مدخلا للمقامات وجعلها أساسها هو نصيحة نفسه وذلك عندما أصابه مرض في شهر رجب سنة 512 هـ فأخذ عهدا علي نفسه إن شفاه الله من المرض، أن يسلك مسلك الجد وأن يبتعد عن السلاطين والأمراء ويقلع عن مدحهم والتماس العطايا منهم، وفي آخر </w:t>
      </w:r>
      <w:r w:rsidRPr="00505624">
        <w:rPr>
          <w:rFonts w:ascii="Simplified Arabic" w:eastAsia="Times New Roman" w:hAnsi="Simplified Arabic" w:cs="Simplified Arabic"/>
          <w:sz w:val="32"/>
          <w:szCs w:val="32"/>
          <w:rtl/>
        </w:rPr>
        <w:lastRenderedPageBreak/>
        <w:t>الخطبة أخذ العهد علي نفسه أن يتعلم علوم القرآن والحديث والعلوم الشرعية</w:t>
      </w:r>
      <w:r w:rsidRPr="00505624">
        <w:rPr>
          <w:rFonts w:ascii="Simplified Arabic" w:eastAsia="Times New Roman" w:hAnsi="Simplified Arabic" w:cs="Simplified Arabic"/>
          <w:sz w:val="32"/>
          <w:szCs w:val="32"/>
        </w:rPr>
        <w:t xml:space="preserve">. </w:t>
      </w:r>
      <w:r w:rsidRPr="00505624">
        <w:rPr>
          <w:rFonts w:ascii="Simplified Arabic" w:eastAsia="Times New Roman" w:hAnsi="Simplified Arabic" w:cs="Simplified Arabic"/>
          <w:sz w:val="32"/>
          <w:szCs w:val="32"/>
          <w:rtl/>
        </w:rPr>
        <w:t xml:space="preserve">أما المقامات فقد نوع موضوعاتها بين الحكمة والوصايا والأدب والتاريخ </w:t>
      </w:r>
    </w:p>
    <w:p w:rsidR="009C2879" w:rsidRPr="00505624" w:rsidRDefault="009C2879" w:rsidP="009C2879">
      <w:pPr>
        <w:bidi/>
        <w:spacing w:before="100" w:beforeAutospacing="1" w:after="100" w:afterAutospacing="1" w:line="240" w:lineRule="auto"/>
        <w:rPr>
          <w:rFonts w:ascii="Simplified Arabic" w:eastAsia="Times New Roman" w:hAnsi="Simplified Arabic" w:cs="Simplified Arabic" w:hint="cs"/>
          <w:sz w:val="32"/>
          <w:szCs w:val="32"/>
          <w:rtl/>
        </w:rPr>
      </w:pPr>
      <w:r w:rsidRPr="00505624">
        <w:rPr>
          <w:rFonts w:ascii="Simplified Arabic" w:eastAsia="Times New Roman" w:hAnsi="Simplified Arabic" w:cs="Simplified Arabic"/>
          <w:sz w:val="32"/>
          <w:szCs w:val="32"/>
          <w:rtl/>
        </w:rPr>
        <w:t xml:space="preserve">إلى غير ذلك من الكتب القيمة.. وأشهر كتبه على الإطلاق هما: تفسير </w:t>
      </w:r>
      <w:hyperlink r:id="rId45" w:tooltip="الكشاف (تفسير)" w:history="1">
        <w:r w:rsidRPr="00505624">
          <w:rPr>
            <w:rFonts w:ascii="Simplified Arabic" w:eastAsia="Times New Roman" w:hAnsi="Simplified Arabic" w:cs="Simplified Arabic"/>
            <w:sz w:val="32"/>
            <w:szCs w:val="32"/>
            <w:rtl/>
          </w:rPr>
          <w:t>الكشاف</w:t>
        </w:r>
      </w:hyperlink>
      <w:r w:rsidRPr="00505624">
        <w:rPr>
          <w:rFonts w:ascii="Simplified Arabic" w:eastAsia="Times New Roman" w:hAnsi="Simplified Arabic" w:cs="Simplified Arabic"/>
          <w:sz w:val="32"/>
          <w:szCs w:val="32"/>
          <w:rtl/>
        </w:rPr>
        <w:t>، وأساس البلاغة</w:t>
      </w:r>
      <w:r w:rsidRPr="00505624">
        <w:rPr>
          <w:rFonts w:ascii="Simplified Arabic" w:eastAsia="Times New Roman" w:hAnsi="Simplified Arabic" w:cs="Simplified Arabic"/>
          <w:sz w:val="32"/>
          <w:szCs w:val="32"/>
        </w:rPr>
        <w:t xml:space="preserve">. </w:t>
      </w:r>
    </w:p>
    <w:p w:rsidR="00C83ADE" w:rsidRPr="0001600F" w:rsidRDefault="00C83ADE" w:rsidP="00C83ADE">
      <w:pPr>
        <w:pStyle w:val="a3"/>
        <w:shd w:val="clear" w:color="auto" w:fill="FFFFFF"/>
        <w:bidi/>
        <w:spacing w:after="360" w:afterAutospacing="0"/>
        <w:rPr>
          <w:rFonts w:ascii="Simplified Arabic" w:hAnsi="Simplified Arabic" w:cs="Simplified Arabic"/>
          <w:sz w:val="32"/>
          <w:szCs w:val="32"/>
        </w:rPr>
      </w:pPr>
      <w:r w:rsidRPr="0001600F">
        <w:rPr>
          <w:rStyle w:val="a4"/>
          <w:rFonts w:ascii="Simplified Arabic" w:hAnsi="Simplified Arabic" w:cs="Simplified Arabic"/>
          <w:sz w:val="32"/>
          <w:szCs w:val="32"/>
          <w:rtl/>
        </w:rPr>
        <w:t>طريقة التأليف المتّبعة</w:t>
      </w:r>
      <w:r w:rsidRPr="0001600F">
        <w:rPr>
          <w:rStyle w:val="a4"/>
          <w:rFonts w:ascii="Simplified Arabic" w:hAnsi="Simplified Arabic" w:cs="Simplified Arabic"/>
          <w:sz w:val="32"/>
          <w:szCs w:val="32"/>
        </w:rPr>
        <w:t>:</w:t>
      </w:r>
    </w:p>
    <w:p w:rsidR="00C83ADE" w:rsidRDefault="00C83ADE" w:rsidP="00C83ADE">
      <w:pPr>
        <w:pStyle w:val="a3"/>
        <w:shd w:val="clear" w:color="auto" w:fill="FFFFFF"/>
        <w:bidi/>
        <w:spacing w:after="360" w:afterAutospacing="0"/>
        <w:rPr>
          <w:rFonts w:ascii="Simplified Arabic" w:hAnsi="Simplified Arabic" w:cs="Simplified Arabic" w:hint="cs"/>
          <w:sz w:val="32"/>
          <w:szCs w:val="32"/>
          <w:rtl/>
        </w:rPr>
      </w:pPr>
      <w:r w:rsidRPr="00505624">
        <w:rPr>
          <w:rFonts w:ascii="Simplified Arabic" w:hAnsi="Simplified Arabic" w:cs="Simplified Arabic"/>
          <w:sz w:val="32"/>
          <w:szCs w:val="32"/>
          <w:rtl/>
        </w:rPr>
        <w:t>اتّبع الزمخشريّ في تأليفه معجم (أساس البلاغة) طريقة الترتيب الألفبائية، وقيلَ إنّ أول من اتّبع هذه الطريقة هو أحمد بن فارس في مجمل اللغة ومقاييس اللغة وتبعه الزمخشريّ في أساس البلاغة ، إذ راعى ترتيب أوائل أصول الكلمات ، فكان يبدأ بالحرف الأول في الكلمة مراعياً الحرف الثاني ثم الثالث فالرابع الخ… ويبدأ كل حرف بالهمزة، ثم الباء، ثم التاء إلى الياء ، وهكذا مع كل الحروف</w:t>
      </w:r>
      <w:r w:rsidRPr="00505624">
        <w:rPr>
          <w:rFonts w:ascii="Simplified Arabic" w:hAnsi="Simplified Arabic" w:cs="Simplified Arabic"/>
          <w:sz w:val="32"/>
          <w:szCs w:val="32"/>
        </w:rPr>
        <w:t>.</w:t>
      </w:r>
    </w:p>
    <w:p w:rsidR="009C2879" w:rsidRPr="009C2879" w:rsidRDefault="009C2879" w:rsidP="009C2879">
      <w:pPr>
        <w:pStyle w:val="2"/>
        <w:bidi/>
        <w:spacing w:before="0" w:beforeAutospacing="0" w:after="0" w:afterAutospacing="0"/>
        <w:rPr>
          <w:rFonts w:ascii="Simplified Arabic" w:hAnsi="Simplified Arabic" w:cs="Simplified Arabic"/>
          <w:sz w:val="32"/>
          <w:szCs w:val="32"/>
        </w:rPr>
      </w:pPr>
      <w:r w:rsidRPr="009C2879">
        <w:rPr>
          <w:rFonts w:ascii="Simplified Arabic" w:hAnsi="Simplified Arabic" w:cs="Simplified Arabic"/>
          <w:sz w:val="32"/>
          <w:szCs w:val="32"/>
          <w:rtl/>
        </w:rPr>
        <w:t xml:space="preserve">منهج الزمخشري في عرض الجذور في أساس البلاغة: </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يعد معجم أساس البلاغة لجار الله الزمخشري (ت 538هـ) من معاجم الألفاظ التي تمتاز بعرض المواد أو الجذور (</w:t>
      </w:r>
      <w:r w:rsidRPr="00505624">
        <w:rPr>
          <w:rFonts w:ascii="Simplified Arabic" w:hAnsi="Simplified Arabic" w:cs="Simplified Arabic"/>
          <w:sz w:val="32"/>
          <w:szCs w:val="32"/>
        </w:rPr>
        <w:t>Roots</w:t>
      </w:r>
      <w:r w:rsidRPr="00505624">
        <w:rPr>
          <w:rFonts w:ascii="Simplified Arabic" w:hAnsi="Simplified Arabic" w:cs="Simplified Arabic"/>
          <w:sz w:val="32"/>
          <w:szCs w:val="32"/>
          <w:rtl/>
        </w:rPr>
        <w:t>) حسب الترتيب الألفبائي؛ (أ - ب - ت - ث - ...). كما يمتاز - عكس صحاح العربية لإسماعيل بن حماد الجوهري (ت 393هـ) - بتناول هذه الجذور وعرضها، حسب الحرف الأول في كل جذر. حيث كان الزمخشري أول من رتب الكلمات حسب الحرف الأول «وأخضع له الكلمات مبتدئا بحروفها الأولى، فالثانية، فالثالثة، فالرابعة، فالخامسة. وكان هذا أيسر ترتيب ابتكرته العربية، ولذلك التزمته المعاجم الحديثة».</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 xml:space="preserve"> ويتفق هذا المعجم معه القاموس المحيط لمجد الدين </w:t>
      </w:r>
      <w:proofErr w:type="spellStart"/>
      <w:r w:rsidRPr="00505624">
        <w:rPr>
          <w:rFonts w:ascii="Simplified Arabic" w:hAnsi="Simplified Arabic" w:cs="Simplified Arabic"/>
          <w:sz w:val="32"/>
          <w:szCs w:val="32"/>
          <w:rtl/>
        </w:rPr>
        <w:t>الفيروزآبادي</w:t>
      </w:r>
      <w:proofErr w:type="spellEnd"/>
      <w:r w:rsidRPr="00505624">
        <w:rPr>
          <w:rFonts w:ascii="Simplified Arabic" w:hAnsi="Simplified Arabic" w:cs="Simplified Arabic"/>
          <w:sz w:val="32"/>
          <w:szCs w:val="32"/>
          <w:rtl/>
        </w:rPr>
        <w:t xml:space="preserve"> (ت 817هـ)؛ في صغر الحجم والتركيز والإيجاز في عرض الدلالة التي يتعلق بها الجذر، وما يشتق منه.</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 xml:space="preserve"> ومن أوجه التلاقي بين هذين المعجمين أيضاً؛ وهما أساس البلاغة، والقاموس المحيط؛ أن كلا مؤلفيهما من مفسري القرآن الكريم. فالزمخشري له تفسير (الكشاف عن حقائق التنزيل وعيون </w:t>
      </w:r>
      <w:r w:rsidRPr="00505624">
        <w:rPr>
          <w:rFonts w:ascii="Simplified Arabic" w:hAnsi="Simplified Arabic" w:cs="Simplified Arabic"/>
          <w:sz w:val="32"/>
          <w:szCs w:val="32"/>
          <w:rtl/>
        </w:rPr>
        <w:lastRenderedPageBreak/>
        <w:t xml:space="preserve">الأقاويل في وجوه التأويل)، </w:t>
      </w:r>
      <w:proofErr w:type="spellStart"/>
      <w:r w:rsidRPr="00505624">
        <w:rPr>
          <w:rFonts w:ascii="Simplified Arabic" w:hAnsi="Simplified Arabic" w:cs="Simplified Arabic"/>
          <w:sz w:val="32"/>
          <w:szCs w:val="32"/>
          <w:rtl/>
        </w:rPr>
        <w:t>والفيروزابادي</w:t>
      </w:r>
      <w:proofErr w:type="spellEnd"/>
      <w:r w:rsidRPr="00505624">
        <w:rPr>
          <w:rFonts w:ascii="Simplified Arabic" w:hAnsi="Simplified Arabic" w:cs="Simplified Arabic"/>
          <w:sz w:val="32"/>
          <w:szCs w:val="32"/>
          <w:rtl/>
        </w:rPr>
        <w:t xml:space="preserve"> له تفسير (بصائر ذوي التمييز في لطائف الكتاب العزيز). وبذلك يكونان قد جمعا بين اللغة والتفسير.</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أما ما انتبه إليه الزمخشري، دون غيره من المعجميين، فهو أنه كان أول من فرّق بين الدلالة الحقيقية والدلالة المجازية لكثير من الألفاظ التي عرضها في معجمه، أو بتعبيره هو (المعنى الحقيقي والمعنى المجازي).</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 وفي سبيل تأدية هاتين الدلالتين حشد الزمخشري؛ في كثير من جذوره التي عرضها؛ سياقات معروفة مشهورة في اللغة؛ وردت فيها الكلمة، وذلك من خلال آيات القرآن الكريم، والحدث، والشعر العربي، والأمثال العربية، وبعض الأقوال المشهورة.</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 </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ونختار الجذرين التاليين دليلاً على هذا الاستشهاد وتأصيل الكلمات عنده.</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Style w:val="a4"/>
          <w:rFonts w:ascii="Simplified Arabic" w:hAnsi="Simplified Arabic" w:cs="Simplified Arabic"/>
          <w:b w:val="0"/>
          <w:bCs w:val="0"/>
          <w:sz w:val="32"/>
          <w:szCs w:val="32"/>
          <w:rtl/>
        </w:rPr>
        <w:t>أولاً: رسو:</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 xml:space="preserve">جبل راسٍ، وجبال راسيات ورواسٍ، </w:t>
      </w:r>
      <w:proofErr w:type="spellStart"/>
      <w:r w:rsidRPr="00505624">
        <w:rPr>
          <w:rFonts w:ascii="Simplified Arabic" w:hAnsi="Simplified Arabic" w:cs="Simplified Arabic"/>
          <w:sz w:val="32"/>
          <w:szCs w:val="32"/>
          <w:rtl/>
        </w:rPr>
        <w:t>وأرساها</w:t>
      </w:r>
      <w:proofErr w:type="spellEnd"/>
      <w:r w:rsidRPr="00505624">
        <w:rPr>
          <w:rFonts w:ascii="Simplified Arabic" w:hAnsi="Simplified Arabic" w:cs="Simplified Arabic"/>
          <w:sz w:val="32"/>
          <w:szCs w:val="32"/>
          <w:rtl/>
        </w:rPr>
        <w:t xml:space="preserve"> الله تعالى. ورسا وترسى: ثبت، ورست السفينة: انتهت إلى قرار فبقيت لا تسير. </w:t>
      </w:r>
      <w:proofErr w:type="spellStart"/>
      <w:r w:rsidRPr="00505624">
        <w:rPr>
          <w:rFonts w:ascii="Simplified Arabic" w:hAnsi="Simplified Arabic" w:cs="Simplified Arabic"/>
          <w:sz w:val="32"/>
          <w:szCs w:val="32"/>
          <w:rtl/>
        </w:rPr>
        <w:t>وأرسوها</w:t>
      </w:r>
      <w:proofErr w:type="spellEnd"/>
      <w:r w:rsidRPr="00505624">
        <w:rPr>
          <w:rFonts w:ascii="Simplified Arabic" w:hAnsi="Simplified Arabic" w:cs="Simplified Arabic"/>
          <w:sz w:val="32"/>
          <w:szCs w:val="32"/>
          <w:rtl/>
        </w:rPr>
        <w:t xml:space="preserve"> بالمرساة، وهي الأبخر، ورست قدماه في الحرب؛ و(قدور راسيات) ؛ لا يستطاع تحويلها لثقلها، فهي في مكانها.</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 </w:t>
      </w:r>
      <w:r w:rsidRPr="00505624">
        <w:rPr>
          <w:rStyle w:val="a4"/>
          <w:rFonts w:ascii="Simplified Arabic" w:hAnsi="Simplified Arabic" w:cs="Simplified Arabic"/>
          <w:b w:val="0"/>
          <w:bCs w:val="0"/>
          <w:sz w:val="32"/>
          <w:szCs w:val="32"/>
          <w:rtl/>
        </w:rPr>
        <w:t xml:space="preserve">ومن </w:t>
      </w:r>
      <w:proofErr w:type="spellStart"/>
      <w:r w:rsidRPr="00505624">
        <w:rPr>
          <w:rStyle w:val="a4"/>
          <w:rFonts w:ascii="Simplified Arabic" w:hAnsi="Simplified Arabic" w:cs="Simplified Arabic"/>
          <w:b w:val="0"/>
          <w:bCs w:val="0"/>
          <w:sz w:val="32"/>
          <w:szCs w:val="32"/>
          <w:rtl/>
        </w:rPr>
        <w:t>المجاز:</w:t>
      </w:r>
      <w:r w:rsidRPr="00505624">
        <w:rPr>
          <w:rFonts w:ascii="Simplified Arabic" w:hAnsi="Simplified Arabic" w:cs="Simplified Arabic"/>
          <w:sz w:val="32"/>
          <w:szCs w:val="32"/>
          <w:rtl/>
        </w:rPr>
        <w:t>ما</w:t>
      </w:r>
      <w:proofErr w:type="spellEnd"/>
      <w:r w:rsidRPr="00505624">
        <w:rPr>
          <w:rFonts w:ascii="Simplified Arabic" w:hAnsi="Simplified Arabic" w:cs="Simplified Arabic"/>
          <w:sz w:val="32"/>
          <w:szCs w:val="32"/>
          <w:rtl/>
        </w:rPr>
        <w:t xml:space="preserve"> أرسى </w:t>
      </w:r>
      <w:proofErr w:type="spellStart"/>
      <w:r w:rsidRPr="00505624">
        <w:rPr>
          <w:rFonts w:ascii="Simplified Arabic" w:hAnsi="Simplified Arabic" w:cs="Simplified Arabic"/>
          <w:sz w:val="32"/>
          <w:szCs w:val="32"/>
          <w:rtl/>
        </w:rPr>
        <w:t>ثبير</w:t>
      </w:r>
      <w:proofErr w:type="spellEnd"/>
      <w:r w:rsidRPr="00505624">
        <w:rPr>
          <w:rFonts w:ascii="Simplified Arabic" w:hAnsi="Simplified Arabic" w:cs="Simplified Arabic"/>
          <w:sz w:val="32"/>
          <w:szCs w:val="32"/>
          <w:rtl/>
        </w:rPr>
        <w:t xml:space="preserve">: ما أقام، وأصله من إرساء السفينة. وألقوا </w:t>
      </w:r>
      <w:proofErr w:type="spellStart"/>
      <w:r w:rsidRPr="00505624">
        <w:rPr>
          <w:rFonts w:ascii="Simplified Arabic" w:hAnsi="Simplified Arabic" w:cs="Simplified Arabic"/>
          <w:sz w:val="32"/>
          <w:szCs w:val="32"/>
          <w:rtl/>
        </w:rPr>
        <w:t>مراسيهم</w:t>
      </w:r>
      <w:proofErr w:type="spellEnd"/>
      <w:r w:rsidRPr="00505624">
        <w:rPr>
          <w:rFonts w:ascii="Simplified Arabic" w:hAnsi="Simplified Arabic" w:cs="Simplified Arabic"/>
          <w:sz w:val="32"/>
          <w:szCs w:val="32"/>
          <w:rtl/>
        </w:rPr>
        <w:t xml:space="preserve"> إذا أقاموا، وألقت السحابة </w:t>
      </w:r>
      <w:proofErr w:type="spellStart"/>
      <w:r w:rsidRPr="00505624">
        <w:rPr>
          <w:rFonts w:ascii="Simplified Arabic" w:hAnsi="Simplified Arabic" w:cs="Simplified Arabic"/>
          <w:sz w:val="32"/>
          <w:szCs w:val="32"/>
          <w:rtl/>
        </w:rPr>
        <w:t>مراسيها</w:t>
      </w:r>
      <w:proofErr w:type="spellEnd"/>
      <w:r w:rsidRPr="00505624">
        <w:rPr>
          <w:rFonts w:ascii="Simplified Arabic" w:hAnsi="Simplified Arabic" w:cs="Simplified Arabic"/>
          <w:sz w:val="32"/>
          <w:szCs w:val="32"/>
          <w:rtl/>
        </w:rPr>
        <w:t>. قال زهير:</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وأين الذين يحضرون جفانه </w:t>
      </w:r>
      <w:r w:rsidRPr="00505624">
        <w:rPr>
          <w:rFonts w:hint="cs"/>
          <w:sz w:val="32"/>
          <w:szCs w:val="32"/>
          <w:rtl/>
        </w:rPr>
        <w:t>♦♦♦</w:t>
      </w:r>
      <w:r w:rsidRPr="00505624">
        <w:rPr>
          <w:rFonts w:ascii="Simplified Arabic" w:hAnsi="Simplified Arabic" w:cs="Simplified Arabic"/>
          <w:sz w:val="32"/>
          <w:szCs w:val="32"/>
          <w:rtl/>
        </w:rPr>
        <w:t xml:space="preserve"> إذا قدمت ألقوا لهن </w:t>
      </w:r>
      <w:proofErr w:type="spellStart"/>
      <w:r w:rsidRPr="00505624">
        <w:rPr>
          <w:rFonts w:ascii="Simplified Arabic" w:hAnsi="Simplified Arabic" w:cs="Simplified Arabic"/>
          <w:sz w:val="32"/>
          <w:szCs w:val="32"/>
          <w:rtl/>
        </w:rPr>
        <w:t>المراسيا</w:t>
      </w:r>
      <w:proofErr w:type="spellEnd"/>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وقال آخر:</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 xml:space="preserve">إذا قلت أكدى الودق ألقى </w:t>
      </w:r>
      <w:proofErr w:type="spellStart"/>
      <w:r w:rsidRPr="00505624">
        <w:rPr>
          <w:rFonts w:ascii="Simplified Arabic" w:hAnsi="Simplified Arabic" w:cs="Simplified Arabic"/>
          <w:sz w:val="32"/>
          <w:szCs w:val="32"/>
          <w:rtl/>
        </w:rPr>
        <w:t>المراسيا</w:t>
      </w:r>
      <w:proofErr w:type="spellEnd"/>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ورسا الفحل بالشول إذا تفرقت، فصاح بها فاستقرت».</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 </w:t>
      </w:r>
      <w:r w:rsidRPr="00505624">
        <w:rPr>
          <w:rStyle w:val="a4"/>
          <w:rFonts w:ascii="Simplified Arabic" w:hAnsi="Simplified Arabic" w:cs="Simplified Arabic"/>
          <w:b w:val="0"/>
          <w:bCs w:val="0"/>
          <w:sz w:val="32"/>
          <w:szCs w:val="32"/>
          <w:rtl/>
        </w:rPr>
        <w:t>ثانياً: عطن:</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 xml:space="preserve">«ضرب القوم بعطن، إذا أناخوا حول الماء بعد </w:t>
      </w:r>
      <w:proofErr w:type="spellStart"/>
      <w:r w:rsidRPr="00505624">
        <w:rPr>
          <w:rFonts w:ascii="Simplified Arabic" w:hAnsi="Simplified Arabic" w:cs="Simplified Arabic"/>
          <w:sz w:val="32"/>
          <w:szCs w:val="32"/>
          <w:rtl/>
        </w:rPr>
        <w:t>السقى</w:t>
      </w:r>
      <w:proofErr w:type="spellEnd"/>
      <w:r w:rsidRPr="00505624">
        <w:rPr>
          <w:rFonts w:ascii="Simplified Arabic" w:hAnsi="Simplified Arabic" w:cs="Simplified Arabic"/>
          <w:sz w:val="32"/>
          <w:szCs w:val="32"/>
          <w:rtl/>
        </w:rPr>
        <w:t xml:space="preserve">، وفي الحديث: «حتى روى الناس وضربوا بعطن». والعطن والمعطن المناخ حول الورد، فأما في مكان آخر فمراح ومأوى. وقد عطنت الإبل عطوناً، وإبل </w:t>
      </w:r>
      <w:proofErr w:type="spellStart"/>
      <w:r w:rsidRPr="00505624">
        <w:rPr>
          <w:rFonts w:ascii="Simplified Arabic" w:hAnsi="Simplified Arabic" w:cs="Simplified Arabic"/>
          <w:sz w:val="32"/>
          <w:szCs w:val="32"/>
          <w:rtl/>
        </w:rPr>
        <w:t>عواطن</w:t>
      </w:r>
      <w:proofErr w:type="spellEnd"/>
      <w:r w:rsidRPr="00505624">
        <w:rPr>
          <w:rFonts w:ascii="Simplified Arabic" w:hAnsi="Simplified Arabic" w:cs="Simplified Arabic"/>
          <w:sz w:val="32"/>
          <w:szCs w:val="32"/>
          <w:rtl/>
        </w:rPr>
        <w:t xml:space="preserve"> وأعطنّاها. قال لبيد:</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lastRenderedPageBreak/>
        <w:t>عافتا الماء فلم نعطنهما </w:t>
      </w:r>
      <w:r w:rsidRPr="00505624">
        <w:rPr>
          <w:rFonts w:hint="cs"/>
          <w:sz w:val="32"/>
          <w:szCs w:val="32"/>
          <w:rtl/>
        </w:rPr>
        <w:t>♦♦♦</w:t>
      </w:r>
      <w:r w:rsidRPr="00505624">
        <w:rPr>
          <w:rFonts w:ascii="Simplified Arabic" w:hAnsi="Simplified Arabic" w:cs="Simplified Arabic"/>
          <w:sz w:val="32"/>
          <w:szCs w:val="32"/>
          <w:rtl/>
        </w:rPr>
        <w:t> إنما يعطن من يرجو العلل.</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وتقول: الإبل تحن إلى أعطانها، والرجال إلى أوطانها.</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 </w:t>
      </w:r>
      <w:r w:rsidRPr="00505624">
        <w:rPr>
          <w:rStyle w:val="a4"/>
          <w:rFonts w:ascii="Simplified Arabic" w:hAnsi="Simplified Arabic" w:cs="Simplified Arabic"/>
          <w:b w:val="0"/>
          <w:bCs w:val="0"/>
          <w:sz w:val="32"/>
          <w:szCs w:val="32"/>
          <w:rtl/>
        </w:rPr>
        <w:t>ومن المستعار:</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فلان واسع العطن، إذا كان رحب الذراع. ويقال للمنتن البشرة: ما هو إلا عطين، وهو الإهاب الذي يعطن، أي ينضح عليه الماء ويطوي شعره. وقد عطن وعطنته».</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 من عرض الزمخشري السابق لهذين الجذرين (رسو - عطن).</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 نرى أنه يذكر الدلالة الحقيقية أو الأصلية لها أولاً، التي هي أصل وضعها وهي في الجذر (رسو) ثبت، وفي الجذر (عطن) أناخ الإبل. ثم يذكر بعض مشتقاتهما، من خلال القرآن الكريم، والحديث الشريف، والشعر العربي. ثم ينتقل إلى الدلالة المجازية، أو - كما سماها - الاستعارية، فيذكر أن (رسا) يوصف بها الجبل؛ وهو تعبير أو اصطلاح </w:t>
      </w:r>
      <w:proofErr w:type="spellStart"/>
      <w:r w:rsidRPr="00505624">
        <w:rPr>
          <w:rFonts w:ascii="Simplified Arabic" w:hAnsi="Simplified Arabic" w:cs="Simplified Arabic"/>
          <w:sz w:val="32"/>
          <w:szCs w:val="32"/>
        </w:rPr>
        <w:t>Midiom</w:t>
      </w:r>
      <w:proofErr w:type="spellEnd"/>
      <w:r w:rsidRPr="00505624">
        <w:rPr>
          <w:rFonts w:ascii="Simplified Arabic" w:hAnsi="Simplified Arabic" w:cs="Simplified Arabic"/>
          <w:sz w:val="32"/>
          <w:szCs w:val="32"/>
          <w:rtl/>
        </w:rPr>
        <w:t> منقول من رسو السفينة؛ كما يطلق على صياح الفحل بالنوق. ويربط في كل هذا بين الدلالتين. وكذلك فعل في عرضه للجذر (عطن).</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 </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ورغم ذلك الشرح الدلالي لكثير من الجذور في هذا المعجم، إلا أنه لم يفعل ذلك في كل الجذور التي عرضها، بل أحياناً كان يقتصر على الدلالة الحقيقية فقط، دون ذكر الدلالة المجازية. ومن ذلك نختار المادتين التاليتين:</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Style w:val="a4"/>
          <w:rFonts w:ascii="Simplified Arabic" w:hAnsi="Simplified Arabic" w:cs="Simplified Arabic"/>
          <w:b w:val="0"/>
          <w:bCs w:val="0"/>
          <w:sz w:val="32"/>
          <w:szCs w:val="32"/>
          <w:rtl/>
        </w:rPr>
        <w:t>بتت:</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 xml:space="preserve">«بتّ عليه القضاء، وبتّ النية جزمها، وساق دابته حتى بتها، وبته السفر، وسكران ما يبُت ويبِت، وهذه صدقة </w:t>
      </w:r>
      <w:proofErr w:type="spellStart"/>
      <w:r w:rsidRPr="00505624">
        <w:rPr>
          <w:rFonts w:ascii="Simplified Arabic" w:hAnsi="Simplified Arabic" w:cs="Simplified Arabic"/>
          <w:sz w:val="32"/>
          <w:szCs w:val="32"/>
          <w:rtl/>
        </w:rPr>
        <w:t>بتة</w:t>
      </w:r>
      <w:proofErr w:type="spellEnd"/>
      <w:r w:rsidRPr="00505624">
        <w:rPr>
          <w:rFonts w:ascii="Simplified Arabic" w:hAnsi="Simplified Arabic" w:cs="Simplified Arabic"/>
          <w:sz w:val="32"/>
          <w:szCs w:val="32"/>
          <w:rtl/>
        </w:rPr>
        <w:t xml:space="preserve"> بتلة. وخذ بتاتك أي زادك. وأنا عل بتات الأمر إذا أشرف عليه، قال: أبو محمد </w:t>
      </w:r>
      <w:proofErr w:type="spellStart"/>
      <w:r w:rsidRPr="00505624">
        <w:rPr>
          <w:rFonts w:ascii="Simplified Arabic" w:hAnsi="Simplified Arabic" w:cs="Simplified Arabic"/>
          <w:sz w:val="32"/>
          <w:szCs w:val="32"/>
          <w:rtl/>
        </w:rPr>
        <w:t>الفقعسي</w:t>
      </w:r>
      <w:proofErr w:type="spellEnd"/>
      <w:r w:rsidRPr="00505624">
        <w:rPr>
          <w:rFonts w:ascii="Simplified Arabic" w:hAnsi="Simplified Arabic" w:cs="Simplified Arabic"/>
          <w:sz w:val="32"/>
          <w:szCs w:val="32"/>
          <w:rtl/>
        </w:rPr>
        <w:t>:</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وحاجة كنت على بتاتها</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وسار حتى أنبتَ أي انقطع، وانبت الرجل انقطع ماؤه من الكبر.</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 قال:</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لقد وجدت رثية من الكبر</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lastRenderedPageBreak/>
        <w:t>عن القيام وانبتاتا بالسحر.</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 ذكر الزمخشري في ذلك الجذر الدلالة الحقيقية له، وهي القطع والجزم والإجهاد، من خلال ما ذكره بين سياقات، ولم يتناول الدلالة المجازية، وهي موجودة، يمكن أن نستخرجها من (لسان العرب) لابن منظور، ومنها:</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hint="cs"/>
          <w:sz w:val="32"/>
          <w:szCs w:val="32"/>
          <w:rtl/>
        </w:rPr>
        <w:t>♦</w:t>
      </w:r>
      <w:r w:rsidRPr="00505624">
        <w:rPr>
          <w:rFonts w:ascii="Simplified Arabic" w:hAnsi="Simplified Arabic" w:cs="Simplified Arabic"/>
          <w:sz w:val="32"/>
          <w:szCs w:val="32"/>
          <w:rtl/>
        </w:rPr>
        <w:t> أبتّ امرأته: طلقها طلاقاً بائناً.</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hint="cs"/>
          <w:sz w:val="32"/>
          <w:szCs w:val="32"/>
          <w:rtl/>
        </w:rPr>
        <w:t>♦</w:t>
      </w:r>
      <w:r w:rsidRPr="00505624">
        <w:rPr>
          <w:rFonts w:ascii="Simplified Arabic" w:hAnsi="Simplified Arabic" w:cs="Simplified Arabic"/>
          <w:sz w:val="32"/>
          <w:szCs w:val="32"/>
          <w:rtl/>
        </w:rPr>
        <w:t> أبتَ اليمين: أمضاها.</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hint="cs"/>
          <w:sz w:val="32"/>
          <w:szCs w:val="32"/>
          <w:rtl/>
        </w:rPr>
        <w:t>♦</w:t>
      </w:r>
      <w:r w:rsidRPr="00505624">
        <w:rPr>
          <w:rFonts w:ascii="Simplified Arabic" w:hAnsi="Simplified Arabic" w:cs="Simplified Arabic"/>
          <w:sz w:val="32"/>
          <w:szCs w:val="32"/>
          <w:rtl/>
        </w:rPr>
        <w:t> بتتْ: وجبت.</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hint="cs"/>
          <w:sz w:val="32"/>
          <w:szCs w:val="32"/>
          <w:rtl/>
        </w:rPr>
        <w:t>♦</w:t>
      </w:r>
      <w:r w:rsidRPr="00505624">
        <w:rPr>
          <w:rFonts w:ascii="Simplified Arabic" w:hAnsi="Simplified Arabic" w:cs="Simplified Arabic"/>
          <w:sz w:val="32"/>
          <w:szCs w:val="32"/>
          <w:rtl/>
        </w:rPr>
        <w:t> الباتّ: المهزول.</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hint="cs"/>
          <w:sz w:val="32"/>
          <w:szCs w:val="32"/>
          <w:rtl/>
        </w:rPr>
        <w:t>♦</w:t>
      </w:r>
      <w:r w:rsidRPr="00505624">
        <w:rPr>
          <w:rFonts w:ascii="Simplified Arabic" w:hAnsi="Simplified Arabic" w:cs="Simplified Arabic"/>
          <w:sz w:val="32"/>
          <w:szCs w:val="32"/>
          <w:rtl/>
        </w:rPr>
        <w:t> البتّ: الكساء الغليظ.</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 ولننظر في الجذر التالي أيضاً:</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Style w:val="a4"/>
          <w:rFonts w:ascii="Simplified Arabic" w:hAnsi="Simplified Arabic" w:cs="Simplified Arabic"/>
          <w:b w:val="0"/>
          <w:bCs w:val="0"/>
          <w:sz w:val="32"/>
          <w:szCs w:val="32"/>
          <w:rtl/>
        </w:rPr>
        <w:t>ركك:</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 xml:space="preserve">«رجل ركيك: ضعيف النحيزة فسل، ورك يرك ركة وركاكة. واقطع الحبل من حيث رك أي ضعف، واستركوا </w:t>
      </w:r>
      <w:proofErr w:type="spellStart"/>
      <w:r w:rsidRPr="00505624">
        <w:rPr>
          <w:rFonts w:ascii="Simplified Arabic" w:hAnsi="Simplified Arabic" w:cs="Simplified Arabic"/>
          <w:sz w:val="32"/>
          <w:szCs w:val="32"/>
          <w:rtl/>
        </w:rPr>
        <w:t>فاستجرأوا</w:t>
      </w:r>
      <w:proofErr w:type="spellEnd"/>
      <w:r w:rsidRPr="00505624">
        <w:rPr>
          <w:rFonts w:ascii="Simplified Arabic" w:hAnsi="Simplified Arabic" w:cs="Simplified Arabic"/>
          <w:sz w:val="32"/>
          <w:szCs w:val="32"/>
          <w:rtl/>
        </w:rPr>
        <w:t xml:space="preserve"> عليه. قال القطامي:</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تراهم يغمزون من استركوا </w:t>
      </w:r>
      <w:r w:rsidRPr="00505624">
        <w:rPr>
          <w:rFonts w:hint="cs"/>
          <w:sz w:val="32"/>
          <w:szCs w:val="32"/>
          <w:rtl/>
        </w:rPr>
        <w:t>♦♦♦</w:t>
      </w:r>
      <w:r w:rsidRPr="00505624">
        <w:rPr>
          <w:rFonts w:ascii="Simplified Arabic" w:hAnsi="Simplified Arabic" w:cs="Simplified Arabic"/>
          <w:sz w:val="32"/>
          <w:szCs w:val="32"/>
          <w:rtl/>
        </w:rPr>
        <w:t xml:space="preserve"> ويجتنبون من صدق </w:t>
      </w:r>
      <w:proofErr w:type="spellStart"/>
      <w:r w:rsidRPr="00505624">
        <w:rPr>
          <w:rFonts w:ascii="Simplified Arabic" w:hAnsi="Simplified Arabic" w:cs="Simplified Arabic"/>
          <w:sz w:val="32"/>
          <w:szCs w:val="32"/>
          <w:rtl/>
        </w:rPr>
        <w:t>المصاعا</w:t>
      </w:r>
      <w:proofErr w:type="spellEnd"/>
      <w:r w:rsidRPr="00505624">
        <w:rPr>
          <w:rFonts w:ascii="Simplified Arabic" w:hAnsi="Simplified Arabic" w:cs="Simplified Arabic"/>
          <w:sz w:val="32"/>
          <w:szCs w:val="32"/>
          <w:rtl/>
        </w:rPr>
        <w:t>.</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 ورجل ركيك وركاكة تستركه النساء فلا يهبنه، ولا يغار عليهن. ولُعن الركاكة، وما أصابنا إلا رك من مطر وركيك وركاكة. وما وقع إلا ركائك المطر، وأركت السماء وركت الأغلال في أعناقهم».</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 نجده أيضاً في عرضه لذلك الجذر، قد ذكر الدلالة الحقيقية فقط وهي الضعف، من خلال السياقات السابقة، على حين أن هناك دلالة مجازية، يمكن استخراجها من لسان العرب، منها:</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hint="cs"/>
          <w:sz w:val="32"/>
          <w:szCs w:val="32"/>
          <w:rtl/>
        </w:rPr>
        <w:t>♦</w:t>
      </w:r>
      <w:r w:rsidRPr="00505624">
        <w:rPr>
          <w:rFonts w:ascii="Simplified Arabic" w:hAnsi="Simplified Arabic" w:cs="Simplified Arabic"/>
          <w:sz w:val="32"/>
          <w:szCs w:val="32"/>
          <w:rtl/>
        </w:rPr>
        <w:t> ارتك: لم يبين كلامه.</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hint="cs"/>
          <w:sz w:val="32"/>
          <w:szCs w:val="32"/>
          <w:rtl/>
        </w:rPr>
        <w:t>♦</w:t>
      </w:r>
      <w:r w:rsidRPr="00505624">
        <w:rPr>
          <w:rFonts w:ascii="Simplified Arabic" w:hAnsi="Simplified Arabic" w:cs="Simplified Arabic"/>
          <w:sz w:val="32"/>
          <w:szCs w:val="32"/>
          <w:rtl/>
        </w:rPr>
        <w:t> ركّ الرجل المرأة: إذا جهدها في الجماع.</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hint="cs"/>
          <w:sz w:val="32"/>
          <w:szCs w:val="32"/>
          <w:rtl/>
        </w:rPr>
        <w:t>♦</w:t>
      </w:r>
      <w:r w:rsidRPr="00505624">
        <w:rPr>
          <w:rFonts w:ascii="Simplified Arabic" w:hAnsi="Simplified Arabic" w:cs="Simplified Arabic"/>
          <w:sz w:val="32"/>
          <w:szCs w:val="32"/>
          <w:rtl/>
        </w:rPr>
        <w:t> ركيك العقل: قليله.</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hint="cs"/>
          <w:sz w:val="32"/>
          <w:szCs w:val="32"/>
          <w:rtl/>
        </w:rPr>
        <w:t>♦</w:t>
      </w:r>
      <w:r w:rsidRPr="00505624">
        <w:rPr>
          <w:rFonts w:ascii="Simplified Arabic" w:hAnsi="Simplified Arabic" w:cs="Simplified Arabic"/>
          <w:sz w:val="32"/>
          <w:szCs w:val="32"/>
          <w:rtl/>
        </w:rPr>
        <w:t> </w:t>
      </w:r>
      <w:proofErr w:type="spellStart"/>
      <w:r w:rsidRPr="00505624">
        <w:rPr>
          <w:rFonts w:ascii="Simplified Arabic" w:hAnsi="Simplified Arabic" w:cs="Simplified Arabic"/>
          <w:sz w:val="32"/>
          <w:szCs w:val="32"/>
          <w:rtl/>
        </w:rPr>
        <w:t>الركراكة</w:t>
      </w:r>
      <w:proofErr w:type="spellEnd"/>
      <w:r w:rsidRPr="00505624">
        <w:rPr>
          <w:rFonts w:ascii="Simplified Arabic" w:hAnsi="Simplified Arabic" w:cs="Simplified Arabic"/>
          <w:sz w:val="32"/>
          <w:szCs w:val="32"/>
          <w:rtl/>
        </w:rPr>
        <w:t>: المرأة الكبيرة العجز.</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hint="cs"/>
          <w:sz w:val="32"/>
          <w:szCs w:val="32"/>
          <w:rtl/>
        </w:rPr>
        <w:t>♦</w:t>
      </w:r>
      <w:r w:rsidRPr="00505624">
        <w:rPr>
          <w:rFonts w:ascii="Simplified Arabic" w:hAnsi="Simplified Arabic" w:cs="Simplified Arabic"/>
          <w:sz w:val="32"/>
          <w:szCs w:val="32"/>
          <w:rtl/>
        </w:rPr>
        <w:t> الركاء: صدى الصوت، أو بعبارة ابن منظور - الصيحة التي تجيئك من الجبل.</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lastRenderedPageBreak/>
        <w:t> وأحياناً أخرى يقتصر كلامه؛ في بعض الجذور؛ على جملة واحدة فقط؛ يستعين بها في شرح الكلمة المشتقة من هذا الجذر. ومن ذلك.</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 </w:t>
      </w:r>
      <w:proofErr w:type="spellStart"/>
      <w:r w:rsidRPr="00505624">
        <w:rPr>
          <w:rStyle w:val="a4"/>
          <w:rFonts w:ascii="Simplified Arabic" w:hAnsi="Simplified Arabic" w:cs="Simplified Arabic"/>
          <w:b w:val="0"/>
          <w:bCs w:val="0"/>
          <w:sz w:val="32"/>
          <w:szCs w:val="32"/>
          <w:rtl/>
        </w:rPr>
        <w:t>ضهب</w:t>
      </w:r>
      <w:proofErr w:type="spellEnd"/>
      <w:r w:rsidRPr="00505624">
        <w:rPr>
          <w:rStyle w:val="a4"/>
          <w:rFonts w:ascii="Simplified Arabic" w:hAnsi="Simplified Arabic" w:cs="Simplified Arabic"/>
          <w:b w:val="0"/>
          <w:bCs w:val="0"/>
          <w:sz w:val="32"/>
          <w:szCs w:val="32"/>
          <w:rtl/>
        </w:rPr>
        <w:t>:</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 xml:space="preserve">«لحم </w:t>
      </w:r>
      <w:proofErr w:type="spellStart"/>
      <w:r w:rsidRPr="00505624">
        <w:rPr>
          <w:rFonts w:ascii="Simplified Arabic" w:hAnsi="Simplified Arabic" w:cs="Simplified Arabic"/>
          <w:sz w:val="32"/>
          <w:szCs w:val="32"/>
          <w:rtl/>
        </w:rPr>
        <w:t>مضهب</w:t>
      </w:r>
      <w:proofErr w:type="spellEnd"/>
      <w:r w:rsidRPr="00505624">
        <w:rPr>
          <w:rFonts w:ascii="Simplified Arabic" w:hAnsi="Simplified Arabic" w:cs="Simplified Arabic"/>
          <w:sz w:val="32"/>
          <w:szCs w:val="32"/>
          <w:rtl/>
        </w:rPr>
        <w:t>: مُلَهْوَج».</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 </w:t>
      </w:r>
      <w:r w:rsidRPr="00505624">
        <w:rPr>
          <w:rStyle w:val="a4"/>
          <w:rFonts w:ascii="Simplified Arabic" w:hAnsi="Simplified Arabic" w:cs="Simplified Arabic"/>
          <w:b w:val="0"/>
          <w:bCs w:val="0"/>
          <w:sz w:val="32"/>
          <w:szCs w:val="32"/>
          <w:rtl/>
        </w:rPr>
        <w:t>طرن:</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«عليه خز طاروني: وهو ضرب منه».</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 مع أن هناك مشتقات أخرى لهذين الجذرين، منها:</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في جذر (</w:t>
      </w:r>
      <w:proofErr w:type="spellStart"/>
      <w:r w:rsidRPr="00505624">
        <w:rPr>
          <w:rFonts w:ascii="Simplified Arabic" w:hAnsi="Simplified Arabic" w:cs="Simplified Arabic"/>
          <w:sz w:val="32"/>
          <w:szCs w:val="32"/>
          <w:rtl/>
        </w:rPr>
        <w:t>ضهب</w:t>
      </w:r>
      <w:proofErr w:type="spellEnd"/>
      <w:r w:rsidRPr="00505624">
        <w:rPr>
          <w:rFonts w:ascii="Simplified Arabic" w:hAnsi="Simplified Arabic" w:cs="Simplified Arabic"/>
          <w:sz w:val="32"/>
          <w:szCs w:val="32"/>
          <w:rtl/>
        </w:rPr>
        <w:t>):</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hint="cs"/>
          <w:sz w:val="32"/>
          <w:szCs w:val="32"/>
          <w:rtl/>
        </w:rPr>
        <w:t>♦</w:t>
      </w:r>
      <w:r w:rsidRPr="00505624">
        <w:rPr>
          <w:rFonts w:ascii="Simplified Arabic" w:hAnsi="Simplified Arabic" w:cs="Simplified Arabic"/>
          <w:sz w:val="32"/>
          <w:szCs w:val="32"/>
          <w:rtl/>
        </w:rPr>
        <w:t> </w:t>
      </w:r>
      <w:proofErr w:type="spellStart"/>
      <w:r w:rsidRPr="00505624">
        <w:rPr>
          <w:rFonts w:ascii="Simplified Arabic" w:hAnsi="Simplified Arabic" w:cs="Simplified Arabic"/>
          <w:sz w:val="32"/>
          <w:szCs w:val="32"/>
          <w:rtl/>
        </w:rPr>
        <w:t>ضهبه</w:t>
      </w:r>
      <w:proofErr w:type="spellEnd"/>
      <w:r w:rsidRPr="00505624">
        <w:rPr>
          <w:rFonts w:ascii="Simplified Arabic" w:hAnsi="Simplified Arabic" w:cs="Simplified Arabic"/>
          <w:sz w:val="32"/>
          <w:szCs w:val="32"/>
          <w:rtl/>
        </w:rPr>
        <w:t xml:space="preserve"> بالنار: لوّحه وغيّره.</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hint="cs"/>
          <w:sz w:val="32"/>
          <w:szCs w:val="32"/>
          <w:rtl/>
        </w:rPr>
        <w:t>♦</w:t>
      </w:r>
      <w:r w:rsidRPr="00505624">
        <w:rPr>
          <w:rFonts w:ascii="Simplified Arabic" w:hAnsi="Simplified Arabic" w:cs="Simplified Arabic"/>
          <w:sz w:val="32"/>
          <w:szCs w:val="32"/>
          <w:rtl/>
        </w:rPr>
        <w:t> </w:t>
      </w:r>
      <w:proofErr w:type="spellStart"/>
      <w:r w:rsidRPr="00505624">
        <w:rPr>
          <w:rFonts w:ascii="Simplified Arabic" w:hAnsi="Simplified Arabic" w:cs="Simplified Arabic"/>
          <w:sz w:val="32"/>
          <w:szCs w:val="32"/>
          <w:rtl/>
        </w:rPr>
        <w:t>تضهيب</w:t>
      </w:r>
      <w:proofErr w:type="spellEnd"/>
      <w:r w:rsidRPr="00505624">
        <w:rPr>
          <w:rFonts w:ascii="Simplified Arabic" w:hAnsi="Simplified Arabic" w:cs="Simplified Arabic"/>
          <w:sz w:val="32"/>
          <w:szCs w:val="32"/>
          <w:rtl/>
        </w:rPr>
        <w:t xml:space="preserve"> القوس والرمح: عرضهما على النار عند التثقيف.</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 في جذر (طرن):</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hint="cs"/>
          <w:sz w:val="32"/>
          <w:szCs w:val="32"/>
          <w:rtl/>
        </w:rPr>
        <w:t>♦</w:t>
      </w:r>
      <w:r w:rsidRPr="00505624">
        <w:rPr>
          <w:rFonts w:ascii="Simplified Arabic" w:hAnsi="Simplified Arabic" w:cs="Simplified Arabic"/>
          <w:sz w:val="32"/>
          <w:szCs w:val="32"/>
          <w:rtl/>
        </w:rPr>
        <w:t> طرين الشراب.</w:t>
      </w:r>
    </w:p>
    <w:p w:rsidR="009C2879" w:rsidRPr="00505624" w:rsidRDefault="009C2879" w:rsidP="009C2879">
      <w:pPr>
        <w:pStyle w:val="a3"/>
        <w:bidi/>
        <w:spacing w:before="0" w:beforeAutospacing="0" w:after="0" w:afterAutospacing="0"/>
        <w:rPr>
          <w:rFonts w:ascii="Simplified Arabic" w:hAnsi="Simplified Arabic" w:cs="Simplified Arabic"/>
          <w:sz w:val="32"/>
          <w:szCs w:val="32"/>
          <w:rtl/>
        </w:rPr>
      </w:pPr>
      <w:r w:rsidRPr="00505624">
        <w:rPr>
          <w:rFonts w:hint="cs"/>
          <w:sz w:val="32"/>
          <w:szCs w:val="32"/>
          <w:rtl/>
        </w:rPr>
        <w:t>♦</w:t>
      </w:r>
      <w:r w:rsidRPr="00505624">
        <w:rPr>
          <w:rFonts w:ascii="Simplified Arabic" w:hAnsi="Simplified Arabic" w:cs="Simplified Arabic"/>
          <w:sz w:val="32"/>
          <w:szCs w:val="32"/>
          <w:rtl/>
        </w:rPr>
        <w:t> </w:t>
      </w:r>
      <w:proofErr w:type="spellStart"/>
      <w:r w:rsidRPr="00505624">
        <w:rPr>
          <w:rFonts w:ascii="Simplified Arabic" w:hAnsi="Simplified Arabic" w:cs="Simplified Arabic"/>
          <w:sz w:val="32"/>
          <w:szCs w:val="32"/>
          <w:rtl/>
        </w:rPr>
        <w:t>طريموا</w:t>
      </w:r>
      <w:proofErr w:type="spellEnd"/>
      <w:r w:rsidRPr="00505624">
        <w:rPr>
          <w:rFonts w:ascii="Simplified Arabic" w:hAnsi="Simplified Arabic" w:cs="Simplified Arabic"/>
          <w:sz w:val="32"/>
          <w:szCs w:val="32"/>
          <w:rtl/>
        </w:rPr>
        <w:t>: اختلطوا من السُكر.</w:t>
      </w:r>
    </w:p>
    <w:p w:rsidR="00C83ADE" w:rsidRPr="00505624" w:rsidRDefault="00C83ADE" w:rsidP="00C83ADE">
      <w:pPr>
        <w:pStyle w:val="a3"/>
        <w:shd w:val="clear" w:color="auto" w:fill="FFFFFF"/>
        <w:bidi/>
        <w:spacing w:after="360" w:afterAutospacing="0"/>
        <w:rPr>
          <w:rFonts w:ascii="Simplified Arabic" w:hAnsi="Simplified Arabic" w:cs="Simplified Arabic"/>
          <w:sz w:val="32"/>
          <w:szCs w:val="32"/>
        </w:rPr>
      </w:pPr>
      <w:r w:rsidRPr="00505624">
        <w:rPr>
          <w:rFonts w:ascii="Simplified Arabic" w:hAnsi="Simplified Arabic" w:cs="Simplified Arabic"/>
          <w:sz w:val="32"/>
          <w:szCs w:val="32"/>
          <w:rtl/>
        </w:rPr>
        <w:t>فمثلًا: باب الدال، يبدأ بالفعل (دأب) وبعده ينتقل إلى (</w:t>
      </w:r>
      <w:proofErr w:type="spellStart"/>
      <w:r w:rsidRPr="00505624">
        <w:rPr>
          <w:rFonts w:ascii="Simplified Arabic" w:hAnsi="Simplified Arabic" w:cs="Simplified Arabic"/>
          <w:sz w:val="32"/>
          <w:szCs w:val="32"/>
          <w:rtl/>
        </w:rPr>
        <w:t>دأدَ</w:t>
      </w:r>
      <w:proofErr w:type="spellEnd"/>
      <w:r w:rsidRPr="00505624">
        <w:rPr>
          <w:rFonts w:ascii="Simplified Arabic" w:hAnsi="Simplified Arabic" w:cs="Simplified Arabic"/>
          <w:sz w:val="32"/>
          <w:szCs w:val="32"/>
          <w:rtl/>
        </w:rPr>
        <w:t xml:space="preserve"> و </w:t>
      </w:r>
      <w:proofErr w:type="spellStart"/>
      <w:r w:rsidRPr="00505624">
        <w:rPr>
          <w:rFonts w:ascii="Simplified Arabic" w:hAnsi="Simplified Arabic" w:cs="Simplified Arabic"/>
          <w:sz w:val="32"/>
          <w:szCs w:val="32"/>
          <w:rtl/>
        </w:rPr>
        <w:t>دأل</w:t>
      </w:r>
      <w:proofErr w:type="spellEnd"/>
      <w:r w:rsidRPr="00505624">
        <w:rPr>
          <w:rFonts w:ascii="Simplified Arabic" w:hAnsi="Simplified Arabic" w:cs="Simplified Arabic"/>
          <w:sz w:val="32"/>
          <w:szCs w:val="32"/>
          <w:rtl/>
        </w:rPr>
        <w:t xml:space="preserve"> إلى أن يصل إلى (دأيَ)، ثم ينتقل إلى ( د – ب ) مبتدئا ً بكلمة ( </w:t>
      </w:r>
      <w:proofErr w:type="spellStart"/>
      <w:r w:rsidRPr="00505624">
        <w:rPr>
          <w:rFonts w:ascii="Simplified Arabic" w:hAnsi="Simplified Arabic" w:cs="Simplified Arabic"/>
          <w:sz w:val="32"/>
          <w:szCs w:val="32"/>
          <w:rtl/>
        </w:rPr>
        <w:t>دبأ</w:t>
      </w:r>
      <w:proofErr w:type="spellEnd"/>
      <w:r w:rsidRPr="00505624">
        <w:rPr>
          <w:rFonts w:ascii="Simplified Arabic" w:hAnsi="Simplified Arabic" w:cs="Simplified Arabic"/>
          <w:sz w:val="32"/>
          <w:szCs w:val="32"/>
          <w:rtl/>
        </w:rPr>
        <w:t>، دبَبَ ) وهكذا</w:t>
      </w:r>
      <w:r w:rsidRPr="00505624">
        <w:rPr>
          <w:rFonts w:ascii="Simplified Arabic" w:hAnsi="Simplified Arabic" w:cs="Simplified Arabic"/>
          <w:sz w:val="32"/>
          <w:szCs w:val="32"/>
        </w:rPr>
        <w:t xml:space="preserve"> …</w:t>
      </w:r>
    </w:p>
    <w:p w:rsidR="00C83ADE" w:rsidRPr="0001600F" w:rsidRDefault="00C83ADE" w:rsidP="002B561A">
      <w:pPr>
        <w:pStyle w:val="a3"/>
        <w:shd w:val="clear" w:color="auto" w:fill="FFFFFF"/>
        <w:bidi/>
        <w:spacing w:after="360" w:afterAutospacing="0"/>
        <w:rPr>
          <w:rFonts w:ascii="Simplified Arabic" w:hAnsi="Simplified Arabic" w:cs="Simplified Arabic"/>
          <w:sz w:val="32"/>
          <w:szCs w:val="32"/>
        </w:rPr>
      </w:pPr>
      <w:r w:rsidRPr="0001600F">
        <w:rPr>
          <w:rStyle w:val="a4"/>
          <w:rFonts w:ascii="Simplified Arabic" w:hAnsi="Simplified Arabic" w:cs="Simplified Arabic"/>
          <w:sz w:val="32"/>
          <w:szCs w:val="32"/>
          <w:rtl/>
        </w:rPr>
        <w:t>طريقة المعجم من حيث شرحُه للكلمات</w:t>
      </w:r>
      <w:r w:rsidRPr="0001600F">
        <w:rPr>
          <w:rStyle w:val="a4"/>
          <w:rFonts w:ascii="Simplified Arabic" w:hAnsi="Simplified Arabic" w:cs="Simplified Arabic"/>
          <w:sz w:val="32"/>
          <w:szCs w:val="32"/>
        </w:rPr>
        <w:t>:</w:t>
      </w:r>
    </w:p>
    <w:p w:rsidR="00C83ADE" w:rsidRPr="00505624" w:rsidRDefault="00C83ADE" w:rsidP="00C83ADE">
      <w:pPr>
        <w:pStyle w:val="a3"/>
        <w:shd w:val="clear" w:color="auto" w:fill="FFFFFF"/>
        <w:bidi/>
        <w:spacing w:after="360" w:afterAutospacing="0"/>
        <w:rPr>
          <w:rFonts w:ascii="Simplified Arabic" w:hAnsi="Simplified Arabic" w:cs="Simplified Arabic"/>
          <w:sz w:val="32"/>
          <w:szCs w:val="32"/>
        </w:rPr>
      </w:pPr>
      <w:r w:rsidRPr="00505624">
        <w:rPr>
          <w:rFonts w:ascii="Simplified Arabic" w:hAnsi="Simplified Arabic" w:cs="Simplified Arabic"/>
          <w:sz w:val="32"/>
          <w:szCs w:val="32"/>
          <w:rtl/>
        </w:rPr>
        <w:t>كان الزمخشريُّ أوّلَ مَن فرّقَ بين الدّلالة الحقيقية والمجازية لكثير من الألفاظ التي عرضها في معجمه، وفي سبيل هاتين الدّلالتين حشدَ – في كثيرٍ من جذوره التي عرضها – سياقاتٍ معروفةً مشهورةً في اللغة، وردَتْ فيها الكلمةُ وذلك من خلال آيات القرآن الكريم، والحديث الشريف، والشّعر العربيّ، والأمثال العربيّة، وبعض الأقوال المشهورة</w:t>
      </w:r>
      <w:r w:rsidRPr="00505624">
        <w:rPr>
          <w:rFonts w:ascii="Simplified Arabic" w:hAnsi="Simplified Arabic" w:cs="Simplified Arabic"/>
          <w:sz w:val="32"/>
          <w:szCs w:val="32"/>
        </w:rPr>
        <w:t>.</w:t>
      </w:r>
    </w:p>
    <w:p w:rsidR="00C83ADE" w:rsidRPr="00505624" w:rsidRDefault="00C83ADE" w:rsidP="0001600F">
      <w:pPr>
        <w:pStyle w:val="a3"/>
        <w:shd w:val="clear" w:color="auto" w:fill="FFFFFF"/>
        <w:bidi/>
        <w:spacing w:after="360" w:afterAutospacing="0"/>
        <w:rPr>
          <w:rFonts w:ascii="Simplified Arabic" w:hAnsi="Simplified Arabic" w:cs="Simplified Arabic"/>
          <w:sz w:val="32"/>
          <w:szCs w:val="32"/>
        </w:rPr>
      </w:pPr>
      <w:r w:rsidRPr="00505624">
        <w:rPr>
          <w:rStyle w:val="a4"/>
          <w:rFonts w:ascii="Simplified Arabic" w:hAnsi="Simplified Arabic" w:cs="Simplified Arabic"/>
          <w:b w:val="0"/>
          <w:bCs w:val="0"/>
          <w:sz w:val="32"/>
          <w:szCs w:val="32"/>
          <w:rtl/>
        </w:rPr>
        <w:t>التوسّع الدّلالي</w:t>
      </w:r>
      <w:r w:rsidR="0001600F">
        <w:rPr>
          <w:rStyle w:val="a4"/>
          <w:rFonts w:ascii="Simplified Arabic" w:hAnsi="Simplified Arabic" w:cs="Simplified Arabic" w:hint="cs"/>
          <w:b w:val="0"/>
          <w:bCs w:val="0"/>
          <w:sz w:val="32"/>
          <w:szCs w:val="32"/>
          <w:rtl/>
        </w:rPr>
        <w:t>:</w:t>
      </w:r>
      <w:r w:rsidRPr="00505624">
        <w:rPr>
          <w:rFonts w:ascii="Simplified Arabic" w:hAnsi="Simplified Arabic" w:cs="Simplified Arabic"/>
          <w:sz w:val="32"/>
          <w:szCs w:val="32"/>
        </w:rPr>
        <w:t xml:space="preserve"> </w:t>
      </w:r>
      <w:r w:rsidRPr="00505624">
        <w:rPr>
          <w:rFonts w:ascii="Simplified Arabic" w:hAnsi="Simplified Arabic" w:cs="Simplified Arabic"/>
          <w:sz w:val="32"/>
          <w:szCs w:val="32"/>
          <w:rtl/>
        </w:rPr>
        <w:t>حيث تولّى فيه ذكر المعاني المجازية للكلمات بعد ذكرِ معانيها الحقيقية</w:t>
      </w:r>
      <w:r w:rsidRPr="00505624">
        <w:rPr>
          <w:rFonts w:ascii="Simplified Arabic" w:hAnsi="Simplified Arabic" w:cs="Simplified Arabic"/>
          <w:sz w:val="32"/>
          <w:szCs w:val="32"/>
        </w:rPr>
        <w:t>.</w:t>
      </w:r>
    </w:p>
    <w:p w:rsidR="00C83ADE" w:rsidRPr="00505624" w:rsidRDefault="00C83ADE" w:rsidP="00C83ADE">
      <w:pPr>
        <w:pStyle w:val="a3"/>
        <w:shd w:val="clear" w:color="auto" w:fill="FFFFFF"/>
        <w:bidi/>
        <w:spacing w:after="360" w:afterAutospacing="0"/>
        <w:rPr>
          <w:rFonts w:ascii="Simplified Arabic" w:hAnsi="Simplified Arabic" w:cs="Simplified Arabic"/>
          <w:sz w:val="32"/>
          <w:szCs w:val="32"/>
        </w:rPr>
      </w:pPr>
      <w:r w:rsidRPr="00505624">
        <w:rPr>
          <w:rFonts w:ascii="Simplified Arabic" w:hAnsi="Simplified Arabic" w:cs="Simplified Arabic"/>
          <w:sz w:val="32"/>
          <w:szCs w:val="32"/>
          <w:rtl/>
        </w:rPr>
        <w:lastRenderedPageBreak/>
        <w:t>وإليكم بعض الأمثلة المشروحة</w:t>
      </w:r>
      <w:r w:rsidRPr="00505624">
        <w:rPr>
          <w:rFonts w:ascii="Simplified Arabic" w:hAnsi="Simplified Arabic" w:cs="Simplified Arabic"/>
          <w:sz w:val="32"/>
          <w:szCs w:val="32"/>
        </w:rPr>
        <w:t>:</w:t>
      </w:r>
    </w:p>
    <w:p w:rsidR="00C83ADE" w:rsidRPr="00505624" w:rsidRDefault="00C83ADE" w:rsidP="00C83ADE">
      <w:pPr>
        <w:pStyle w:val="a3"/>
        <w:shd w:val="clear" w:color="auto" w:fill="FFFFFF"/>
        <w:bidi/>
        <w:spacing w:after="360" w:afterAutospacing="0"/>
        <w:rPr>
          <w:rFonts w:ascii="Simplified Arabic" w:hAnsi="Simplified Arabic" w:cs="Simplified Arabic"/>
          <w:sz w:val="32"/>
          <w:szCs w:val="32"/>
        </w:rPr>
      </w:pPr>
      <w:r w:rsidRPr="00505624">
        <w:rPr>
          <w:rFonts w:ascii="Simplified Arabic" w:hAnsi="Simplified Arabic" w:cs="Simplified Arabic"/>
          <w:sz w:val="32"/>
          <w:szCs w:val="32"/>
          <w:rtl/>
        </w:rPr>
        <w:t>وردَ في باب الجيم كلمة (</w:t>
      </w:r>
      <w:proofErr w:type="spellStart"/>
      <w:r w:rsidRPr="00505624">
        <w:rPr>
          <w:rFonts w:ascii="Simplified Arabic" w:hAnsi="Simplified Arabic" w:cs="Simplified Arabic"/>
          <w:sz w:val="32"/>
          <w:szCs w:val="32"/>
          <w:rtl/>
        </w:rPr>
        <w:t>جأجأ</w:t>
      </w:r>
      <w:proofErr w:type="spellEnd"/>
      <w:r w:rsidRPr="00505624">
        <w:rPr>
          <w:rFonts w:ascii="Simplified Arabic" w:hAnsi="Simplified Arabic" w:cs="Simplified Arabic"/>
          <w:sz w:val="32"/>
          <w:szCs w:val="32"/>
          <w:rtl/>
        </w:rPr>
        <w:t>) على النحو الآتي</w:t>
      </w:r>
      <w:r w:rsidRPr="00505624">
        <w:rPr>
          <w:rFonts w:ascii="Simplified Arabic" w:hAnsi="Simplified Arabic" w:cs="Simplified Arabic"/>
          <w:sz w:val="32"/>
          <w:szCs w:val="32"/>
        </w:rPr>
        <w:t>:</w:t>
      </w:r>
    </w:p>
    <w:p w:rsidR="00C83ADE" w:rsidRPr="00505624" w:rsidRDefault="00C83ADE" w:rsidP="00C83ADE">
      <w:pPr>
        <w:pStyle w:val="a3"/>
        <w:shd w:val="clear" w:color="auto" w:fill="FFFFFF"/>
        <w:bidi/>
        <w:spacing w:after="360" w:afterAutospacing="0"/>
        <w:rPr>
          <w:rFonts w:ascii="Simplified Arabic" w:hAnsi="Simplified Arabic" w:cs="Simplified Arabic"/>
          <w:sz w:val="32"/>
          <w:szCs w:val="32"/>
        </w:rPr>
      </w:pPr>
      <w:proofErr w:type="spellStart"/>
      <w:r w:rsidRPr="00505624">
        <w:rPr>
          <w:rFonts w:ascii="Simplified Arabic" w:hAnsi="Simplified Arabic" w:cs="Simplified Arabic"/>
          <w:sz w:val="32"/>
          <w:szCs w:val="32"/>
          <w:rtl/>
        </w:rPr>
        <w:t>جأجأ</w:t>
      </w:r>
      <w:proofErr w:type="spellEnd"/>
      <w:r w:rsidRPr="00505624">
        <w:rPr>
          <w:rFonts w:ascii="Simplified Arabic" w:hAnsi="Simplified Arabic" w:cs="Simplified Arabic"/>
          <w:sz w:val="32"/>
          <w:szCs w:val="32"/>
          <w:rtl/>
        </w:rPr>
        <w:t xml:space="preserve">: دفَعَهُ </w:t>
      </w:r>
      <w:proofErr w:type="spellStart"/>
      <w:r w:rsidRPr="00505624">
        <w:rPr>
          <w:rFonts w:ascii="Simplified Arabic" w:hAnsi="Simplified Arabic" w:cs="Simplified Arabic"/>
          <w:sz w:val="32"/>
          <w:szCs w:val="32"/>
          <w:rtl/>
        </w:rPr>
        <w:t>بجُؤجُؤه</w:t>
      </w:r>
      <w:proofErr w:type="spellEnd"/>
      <w:r w:rsidRPr="00505624">
        <w:rPr>
          <w:rFonts w:ascii="Simplified Arabic" w:hAnsi="Simplified Arabic" w:cs="Simplified Arabic"/>
          <w:sz w:val="32"/>
          <w:szCs w:val="32"/>
          <w:rtl/>
        </w:rPr>
        <w:t xml:space="preserve">، وهو عظم الصدر، وقيل وسطهُ، وعليكَ </w:t>
      </w:r>
      <w:proofErr w:type="spellStart"/>
      <w:r w:rsidRPr="00505624">
        <w:rPr>
          <w:rFonts w:ascii="Simplified Arabic" w:hAnsi="Simplified Arabic" w:cs="Simplified Arabic"/>
          <w:sz w:val="32"/>
          <w:szCs w:val="32"/>
          <w:rtl/>
        </w:rPr>
        <w:t>بجآجئ</w:t>
      </w:r>
      <w:proofErr w:type="spellEnd"/>
      <w:r w:rsidRPr="00505624">
        <w:rPr>
          <w:rFonts w:ascii="Simplified Arabic" w:hAnsi="Simplified Arabic" w:cs="Simplified Arabic"/>
          <w:sz w:val="32"/>
          <w:szCs w:val="32"/>
          <w:rtl/>
        </w:rPr>
        <w:t xml:space="preserve"> الطير، قال الشاعر</w:t>
      </w:r>
      <w:r w:rsidRPr="00505624">
        <w:rPr>
          <w:rFonts w:ascii="Simplified Arabic" w:hAnsi="Simplified Arabic" w:cs="Simplified Arabic"/>
          <w:sz w:val="32"/>
          <w:szCs w:val="32"/>
        </w:rPr>
        <w:t>:</w:t>
      </w:r>
    </w:p>
    <w:p w:rsidR="00C83ADE" w:rsidRPr="00505624" w:rsidRDefault="00C83ADE" w:rsidP="00C83ADE">
      <w:pPr>
        <w:pStyle w:val="a3"/>
        <w:shd w:val="clear" w:color="auto" w:fill="FFFFFF"/>
        <w:bidi/>
        <w:spacing w:after="360" w:afterAutospacing="0"/>
        <w:rPr>
          <w:rFonts w:ascii="Simplified Arabic" w:hAnsi="Simplified Arabic" w:cs="Simplified Arabic"/>
          <w:sz w:val="32"/>
          <w:szCs w:val="32"/>
        </w:rPr>
      </w:pPr>
      <w:r w:rsidRPr="00505624">
        <w:rPr>
          <w:rFonts w:ascii="Simplified Arabic" w:hAnsi="Simplified Arabic" w:cs="Simplified Arabic"/>
          <w:sz w:val="32"/>
          <w:szCs w:val="32"/>
          <w:rtl/>
        </w:rPr>
        <w:t xml:space="preserve">كعقيلةِ </w:t>
      </w:r>
      <w:proofErr w:type="spellStart"/>
      <w:r w:rsidRPr="00505624">
        <w:rPr>
          <w:rFonts w:ascii="Simplified Arabic" w:hAnsi="Simplified Arabic" w:cs="Simplified Arabic"/>
          <w:sz w:val="32"/>
          <w:szCs w:val="32"/>
          <w:rtl/>
        </w:rPr>
        <w:t>الأُدحيّ</w:t>
      </w:r>
      <w:proofErr w:type="spellEnd"/>
      <w:r w:rsidRPr="00505624">
        <w:rPr>
          <w:rFonts w:ascii="Simplified Arabic" w:hAnsi="Simplified Arabic" w:cs="Simplified Arabic"/>
          <w:sz w:val="32"/>
          <w:szCs w:val="32"/>
          <w:rtl/>
        </w:rPr>
        <w:t xml:space="preserve"> بات يحفّها ** ريشُ النَّعامِ وزالَ عنها </w:t>
      </w:r>
      <w:proofErr w:type="spellStart"/>
      <w:r w:rsidRPr="00505624">
        <w:rPr>
          <w:rFonts w:ascii="Simplified Arabic" w:hAnsi="Simplified Arabic" w:cs="Simplified Arabic"/>
          <w:sz w:val="32"/>
          <w:szCs w:val="32"/>
          <w:rtl/>
        </w:rPr>
        <w:t>الجؤجؤُ</w:t>
      </w:r>
      <w:proofErr w:type="spellEnd"/>
    </w:p>
    <w:p w:rsidR="00C83ADE" w:rsidRPr="00505624" w:rsidRDefault="00C83ADE" w:rsidP="00C83ADE">
      <w:pPr>
        <w:pStyle w:val="a3"/>
        <w:shd w:val="clear" w:color="auto" w:fill="FFFFFF"/>
        <w:bidi/>
        <w:spacing w:after="360" w:afterAutospacing="0"/>
        <w:rPr>
          <w:rFonts w:ascii="Simplified Arabic" w:hAnsi="Simplified Arabic" w:cs="Simplified Arabic"/>
          <w:sz w:val="32"/>
          <w:szCs w:val="32"/>
        </w:rPr>
      </w:pPr>
      <w:r w:rsidRPr="00505624">
        <w:rPr>
          <w:rFonts w:ascii="Simplified Arabic" w:hAnsi="Simplified Arabic" w:cs="Simplified Arabic"/>
          <w:sz w:val="32"/>
          <w:szCs w:val="32"/>
          <w:rtl/>
        </w:rPr>
        <w:t xml:space="preserve">ثم يتابع شرح الكلمة، منتقلًا إلى المعنى المجازي: ومن المجاز: شقّتِ السفينةُ الماءَ </w:t>
      </w:r>
      <w:proofErr w:type="spellStart"/>
      <w:r w:rsidRPr="00505624">
        <w:rPr>
          <w:rFonts w:ascii="Simplified Arabic" w:hAnsi="Simplified Arabic" w:cs="Simplified Arabic"/>
          <w:sz w:val="32"/>
          <w:szCs w:val="32"/>
          <w:rtl/>
        </w:rPr>
        <w:t>بجؤجُئها</w:t>
      </w:r>
      <w:proofErr w:type="spellEnd"/>
      <w:r w:rsidRPr="00505624">
        <w:rPr>
          <w:rFonts w:ascii="Simplified Arabic" w:hAnsi="Simplified Arabic" w:cs="Simplified Arabic"/>
          <w:sz w:val="32"/>
          <w:szCs w:val="32"/>
          <w:rtl/>
        </w:rPr>
        <w:t xml:space="preserve"> وحيزومِها. ثم يسوق لنا المعاني اللفظية والمجازية مدعّمًا كلامه بشواهد من القرآن الكريم وكلام العرب</w:t>
      </w:r>
      <w:r w:rsidRPr="00505624">
        <w:rPr>
          <w:rFonts w:ascii="Simplified Arabic" w:hAnsi="Simplified Arabic" w:cs="Simplified Arabic"/>
          <w:sz w:val="32"/>
          <w:szCs w:val="32"/>
        </w:rPr>
        <w:t>.</w:t>
      </w:r>
    </w:p>
    <w:p w:rsidR="00C83ADE" w:rsidRPr="00505624" w:rsidRDefault="00C83ADE" w:rsidP="0001600F">
      <w:pPr>
        <w:pStyle w:val="a3"/>
        <w:shd w:val="clear" w:color="auto" w:fill="FFFFFF"/>
        <w:bidi/>
        <w:spacing w:after="360" w:afterAutospacing="0"/>
        <w:rPr>
          <w:rFonts w:ascii="Simplified Arabic" w:hAnsi="Simplified Arabic" w:cs="Simplified Arabic"/>
          <w:sz w:val="32"/>
          <w:szCs w:val="32"/>
        </w:rPr>
      </w:pPr>
      <w:r w:rsidRPr="00505624">
        <w:rPr>
          <w:rFonts w:ascii="Simplified Arabic" w:hAnsi="Simplified Arabic" w:cs="Simplified Arabic"/>
          <w:sz w:val="32"/>
          <w:szCs w:val="32"/>
          <w:rtl/>
        </w:rPr>
        <w:t xml:space="preserve">فمثلا عندما يذكر معنى كلمة (دأب)، يقول: دأبَ الرجلُ في عمله: اجتهد فيه. ودأبَت الدابّةُ في سَيرها دأَبَاً ودُؤوباً. وعن عاصم (تزرعونَ سبعَ سنينَ دَأَباً). ومن المجاز: هذا دَأْبُكَ أي شأنُكَ وعملُكَ (كدأْبِ آلِ فرعونَ). والليل والنهار يدأبان في </w:t>
      </w:r>
      <w:proofErr w:type="spellStart"/>
      <w:r w:rsidRPr="00505624">
        <w:rPr>
          <w:rFonts w:ascii="Simplified Arabic" w:hAnsi="Simplified Arabic" w:cs="Simplified Arabic"/>
          <w:sz w:val="32"/>
          <w:szCs w:val="32"/>
          <w:rtl/>
        </w:rPr>
        <w:t>اعتقابهما</w:t>
      </w:r>
      <w:proofErr w:type="spellEnd"/>
      <w:r w:rsidRPr="00505624">
        <w:rPr>
          <w:rFonts w:ascii="Simplified Arabic" w:hAnsi="Simplified Arabic" w:cs="Simplified Arabic"/>
          <w:sz w:val="32"/>
          <w:szCs w:val="32"/>
          <w:rtl/>
        </w:rPr>
        <w:t xml:space="preserve"> (وسخّرَ الشمسَ والقمرَ دائبين)، ثم يقول في معنى (</w:t>
      </w:r>
      <w:proofErr w:type="spellStart"/>
      <w:r w:rsidRPr="00505624">
        <w:rPr>
          <w:rFonts w:ascii="Simplified Arabic" w:hAnsi="Simplified Arabic" w:cs="Simplified Arabic"/>
          <w:sz w:val="32"/>
          <w:szCs w:val="32"/>
          <w:rtl/>
        </w:rPr>
        <w:t>دبَأ</w:t>
      </w:r>
      <w:proofErr w:type="spellEnd"/>
      <w:r w:rsidRPr="00505624">
        <w:rPr>
          <w:rFonts w:ascii="Simplified Arabic" w:hAnsi="Simplified Arabic" w:cs="Simplified Arabic"/>
          <w:sz w:val="32"/>
          <w:szCs w:val="32"/>
          <w:rtl/>
        </w:rPr>
        <w:t>): كان رسولُ الله صلّى اللهُ عليه وسلّم، يُحِبُّ الدبَّاء، وهو القرع. قال امرؤ القيس يصف فرسًا</w:t>
      </w:r>
      <w:r w:rsidR="0001600F">
        <w:rPr>
          <w:rFonts w:ascii="Simplified Arabic" w:hAnsi="Simplified Arabic" w:cs="Simplified Arabic" w:hint="cs"/>
          <w:sz w:val="32"/>
          <w:szCs w:val="32"/>
          <w:rtl/>
        </w:rPr>
        <w:t>:</w:t>
      </w:r>
    </w:p>
    <w:p w:rsidR="00C83ADE" w:rsidRPr="00505624" w:rsidRDefault="00C83ADE" w:rsidP="00C83ADE">
      <w:pPr>
        <w:pStyle w:val="a3"/>
        <w:shd w:val="clear" w:color="auto" w:fill="FFFFFF"/>
        <w:bidi/>
        <w:spacing w:after="360" w:afterAutospacing="0"/>
        <w:rPr>
          <w:rFonts w:ascii="Simplified Arabic" w:hAnsi="Simplified Arabic" w:cs="Simplified Arabic"/>
          <w:sz w:val="32"/>
          <w:szCs w:val="32"/>
        </w:rPr>
      </w:pPr>
      <w:r w:rsidRPr="00505624">
        <w:rPr>
          <w:rFonts w:ascii="Simplified Arabic" w:hAnsi="Simplified Arabic" w:cs="Simplified Arabic"/>
          <w:sz w:val="32"/>
          <w:szCs w:val="32"/>
          <w:rtl/>
        </w:rPr>
        <w:t>وإنْ أقبَلَتْ قلتَ دُبّاءةٌ ** منَ الخُضْرِ مغمورةٌ في الغُدُرْ</w:t>
      </w:r>
    </w:p>
    <w:p w:rsidR="00C83ADE" w:rsidRPr="00505624" w:rsidRDefault="00C83ADE" w:rsidP="00C83ADE">
      <w:pPr>
        <w:pStyle w:val="a3"/>
        <w:shd w:val="clear" w:color="auto" w:fill="FFFFFF"/>
        <w:bidi/>
        <w:spacing w:after="360" w:afterAutospacing="0"/>
        <w:rPr>
          <w:rFonts w:ascii="Simplified Arabic" w:hAnsi="Simplified Arabic" w:cs="Simplified Arabic"/>
          <w:sz w:val="32"/>
          <w:szCs w:val="32"/>
        </w:rPr>
      </w:pPr>
      <w:r w:rsidRPr="00505624">
        <w:rPr>
          <w:rFonts w:ascii="Simplified Arabic" w:hAnsi="Simplified Arabic" w:cs="Simplified Arabic"/>
          <w:sz w:val="32"/>
          <w:szCs w:val="32"/>
          <w:rtl/>
        </w:rPr>
        <w:t>وجاء الزمخشري بمعنى جديد لكلمة (</w:t>
      </w:r>
      <w:proofErr w:type="spellStart"/>
      <w:r w:rsidRPr="00505624">
        <w:rPr>
          <w:rFonts w:ascii="Simplified Arabic" w:hAnsi="Simplified Arabic" w:cs="Simplified Arabic"/>
          <w:sz w:val="32"/>
          <w:szCs w:val="32"/>
          <w:rtl/>
        </w:rPr>
        <w:t>دبأ</w:t>
      </w:r>
      <w:proofErr w:type="spellEnd"/>
      <w:r w:rsidRPr="00505624">
        <w:rPr>
          <w:rFonts w:ascii="Simplified Arabic" w:hAnsi="Simplified Arabic" w:cs="Simplified Arabic"/>
          <w:sz w:val="32"/>
          <w:szCs w:val="32"/>
          <w:rtl/>
        </w:rPr>
        <w:t xml:space="preserve">) بمعنى هدأ، يُقال: </w:t>
      </w:r>
      <w:proofErr w:type="spellStart"/>
      <w:r w:rsidRPr="00505624">
        <w:rPr>
          <w:rFonts w:ascii="Simplified Arabic" w:hAnsi="Simplified Arabic" w:cs="Simplified Arabic"/>
          <w:sz w:val="32"/>
          <w:szCs w:val="32"/>
          <w:rtl/>
        </w:rPr>
        <w:t>دبأتُ</w:t>
      </w:r>
      <w:proofErr w:type="spellEnd"/>
      <w:r w:rsidRPr="00505624">
        <w:rPr>
          <w:rFonts w:ascii="Simplified Arabic" w:hAnsi="Simplified Arabic" w:cs="Simplified Arabic"/>
          <w:sz w:val="32"/>
          <w:szCs w:val="32"/>
          <w:rtl/>
        </w:rPr>
        <w:t xml:space="preserve"> بالمكان، يعني هدأتُ وسكنتُ، كما قيل له: اليقطين، من قطَن. ثم يأتي على ذكر المعنى بمَثَل، فيقول: (ولا يغرنّكَ الدبّاءُ وإن كان في الماء) يُضرب للرجل الساكن الليّن الكثير الغائلة، وذلك أنه يدبّ حتى يعلو الشجرة الساحقة</w:t>
      </w:r>
      <w:r w:rsidRPr="00505624">
        <w:rPr>
          <w:rFonts w:ascii="Simplified Arabic" w:hAnsi="Simplified Arabic" w:cs="Simplified Arabic"/>
          <w:sz w:val="32"/>
          <w:szCs w:val="32"/>
        </w:rPr>
        <w:t>.</w:t>
      </w:r>
    </w:p>
    <w:p w:rsidR="00C83ADE" w:rsidRPr="00505624" w:rsidRDefault="00C83ADE" w:rsidP="00C83ADE">
      <w:pPr>
        <w:pStyle w:val="a3"/>
        <w:shd w:val="clear" w:color="auto" w:fill="FFFFFF"/>
        <w:bidi/>
        <w:spacing w:after="360" w:afterAutospacing="0"/>
        <w:rPr>
          <w:rFonts w:ascii="Simplified Arabic" w:hAnsi="Simplified Arabic" w:cs="Simplified Arabic"/>
          <w:sz w:val="32"/>
          <w:szCs w:val="32"/>
        </w:rPr>
      </w:pPr>
      <w:r w:rsidRPr="00505624">
        <w:rPr>
          <w:rFonts w:ascii="Simplified Arabic" w:hAnsi="Simplified Arabic" w:cs="Simplified Arabic"/>
          <w:sz w:val="32"/>
          <w:szCs w:val="32"/>
          <w:rtl/>
        </w:rPr>
        <w:lastRenderedPageBreak/>
        <w:t>فانظر إلى كم المعلومات التي يوردها الزمخشري في شرحه للكلمة؟، ومدى اهتمامه بالمعنى المجازي للفظة، مفردة كانت، أم داخل سياقٍ محدد لها، ومن ثمّ اهتمامه بورودها في الشعر، والأمثال، وفي كل كلام العرب</w:t>
      </w:r>
      <w:r w:rsidRPr="00505624">
        <w:rPr>
          <w:rFonts w:ascii="Simplified Arabic" w:hAnsi="Simplified Arabic" w:cs="Simplified Arabic"/>
          <w:sz w:val="32"/>
          <w:szCs w:val="32"/>
        </w:rPr>
        <w:t>.</w:t>
      </w:r>
    </w:p>
    <w:p w:rsidR="00C83ADE" w:rsidRPr="00505624" w:rsidRDefault="00C83ADE" w:rsidP="00C83ADE">
      <w:pPr>
        <w:pStyle w:val="a3"/>
        <w:shd w:val="clear" w:color="auto" w:fill="FFFFFF"/>
        <w:bidi/>
        <w:spacing w:after="360" w:afterAutospacing="0"/>
        <w:rPr>
          <w:rFonts w:ascii="Simplified Arabic" w:hAnsi="Simplified Arabic" w:cs="Simplified Arabic"/>
          <w:sz w:val="32"/>
          <w:szCs w:val="32"/>
        </w:rPr>
      </w:pPr>
      <w:r w:rsidRPr="00505624">
        <w:rPr>
          <w:rFonts w:ascii="Simplified Arabic" w:hAnsi="Simplified Arabic" w:cs="Simplified Arabic"/>
          <w:sz w:val="32"/>
          <w:szCs w:val="32"/>
          <w:rtl/>
        </w:rPr>
        <w:t>وفي ذكره لمعنى (جبَرَ) يقول: جبرَ المُجَبّرُ يدَهُ فجُبِرَتْ. قال العجّاج</w:t>
      </w:r>
      <w:r w:rsidRPr="00505624">
        <w:rPr>
          <w:rFonts w:ascii="Simplified Arabic" w:hAnsi="Simplified Arabic" w:cs="Simplified Arabic"/>
          <w:sz w:val="32"/>
          <w:szCs w:val="32"/>
        </w:rPr>
        <w:t>:</w:t>
      </w:r>
    </w:p>
    <w:p w:rsidR="00C83ADE" w:rsidRPr="00505624" w:rsidRDefault="00C83ADE" w:rsidP="0001600F">
      <w:pPr>
        <w:pStyle w:val="a3"/>
        <w:shd w:val="clear" w:color="auto" w:fill="FFFFFF"/>
        <w:bidi/>
        <w:spacing w:after="360" w:afterAutospacing="0"/>
        <w:rPr>
          <w:rFonts w:ascii="Simplified Arabic" w:hAnsi="Simplified Arabic" w:cs="Simplified Arabic"/>
          <w:sz w:val="32"/>
          <w:szCs w:val="32"/>
        </w:rPr>
      </w:pPr>
      <w:r w:rsidRPr="00505624">
        <w:rPr>
          <w:rFonts w:ascii="Simplified Arabic" w:hAnsi="Simplified Arabic" w:cs="Simplified Arabic"/>
          <w:sz w:val="32"/>
          <w:szCs w:val="32"/>
          <w:rtl/>
        </w:rPr>
        <w:t>قد جبَرَ الدّينَ الإلهُ فَجَبَرْ. ومسَحَ على الجبابرِ ولبسَ الجبائرَ، وهي الأسوِرة، وقيلَ الدّماليج، والواحدة فيهما جِبَارة وجبِيرة. وذهبَ دمُهُ جُباراً، و (جَرْحُ العجماءِ جُبَارٌ). وهو جبّارٌ من الجبابرة، وقد تجَبّر، ووَيْلٌ لجبّارِ الأرضِ من جبّار السماء</w:t>
      </w:r>
      <w:r w:rsidR="0001600F">
        <w:rPr>
          <w:rFonts w:ascii="Simplified Arabic" w:hAnsi="Simplified Arabic" w:cs="Simplified Arabic" w:hint="cs"/>
          <w:sz w:val="32"/>
          <w:szCs w:val="32"/>
          <w:rtl/>
        </w:rPr>
        <w:t>.</w:t>
      </w:r>
    </w:p>
    <w:p w:rsidR="00C83ADE" w:rsidRPr="00505624" w:rsidRDefault="00C83ADE" w:rsidP="00C83ADE">
      <w:pPr>
        <w:pStyle w:val="a3"/>
        <w:shd w:val="clear" w:color="auto" w:fill="FFFFFF"/>
        <w:bidi/>
        <w:spacing w:after="360" w:afterAutospacing="0"/>
        <w:rPr>
          <w:rFonts w:ascii="Simplified Arabic" w:hAnsi="Simplified Arabic" w:cs="Simplified Arabic"/>
          <w:sz w:val="32"/>
          <w:szCs w:val="32"/>
        </w:rPr>
      </w:pPr>
      <w:r w:rsidRPr="00505624">
        <w:rPr>
          <w:rFonts w:ascii="Simplified Arabic" w:hAnsi="Simplified Arabic" w:cs="Simplified Arabic"/>
          <w:sz w:val="32"/>
          <w:szCs w:val="32"/>
          <w:rtl/>
        </w:rPr>
        <w:t>ثم ينتقل الزمخشري ليورد معنى الفعل ضمن حديث ورد عن النبيّ صلى الله عليه وسلم، فيقول: وفي الحديث: (دعُوها فإنّها جَبّارة) أي مستكبرة عاتية. وما كانت نُبُوّة ٌ إلاّ تنَاسَخَها مُلْكُ جَبَرِيّةٍ. أي إلا تجَبّرَ الملوكُ بعدَها. ثمّ ينتقل كعادته في بنائه لهذا المعجم، ليبيّن لنا أهمية المعنى المجازي، فيقول: ومن المجاز: نخلة ٌ جبّارةٌ، طويلةٌ تفوتُ اليدَ، وهي دونَ السَّحوقِ. وناقة ٌ جبَّارٌ: عظيمة، بغير تاء، وقد فسّر قوله تعالى: (قوماً جبّارين) بعِظامِ الأجرام. وقلب جبّار: لا يقبل موعظةً، وطلَعَ الجبّارُ أي الجوزاء لأنها في صورة ملك مُتوّج على كرسيّ. وجبَرَ اللهُ يُتْمَهُ، وجبَرْتُ الفقير: أغنيتُهُ، شبّه فقرَه بانكسار عظْمِه، وفي الدّعاء: اللهم اجبرنا</w:t>
      </w:r>
      <w:r w:rsidRPr="00505624">
        <w:rPr>
          <w:rFonts w:ascii="Simplified Arabic" w:hAnsi="Simplified Arabic" w:cs="Simplified Arabic"/>
          <w:sz w:val="32"/>
          <w:szCs w:val="32"/>
        </w:rPr>
        <w:t>.</w:t>
      </w:r>
    </w:p>
    <w:p w:rsidR="0039123E" w:rsidRPr="0001600F" w:rsidRDefault="0039123E" w:rsidP="0039123E">
      <w:pPr>
        <w:pStyle w:val="a3"/>
        <w:shd w:val="clear" w:color="auto" w:fill="FFFFFF"/>
        <w:bidi/>
        <w:spacing w:after="360" w:afterAutospacing="0"/>
        <w:rPr>
          <w:rFonts w:ascii="Simplified Arabic" w:hAnsi="Simplified Arabic" w:cs="Simplified Arabic"/>
          <w:sz w:val="32"/>
          <w:szCs w:val="32"/>
        </w:rPr>
      </w:pPr>
      <w:r w:rsidRPr="0001600F">
        <w:rPr>
          <w:rStyle w:val="a4"/>
          <w:rFonts w:ascii="Simplified Arabic" w:hAnsi="Simplified Arabic" w:cs="Simplified Arabic"/>
          <w:sz w:val="32"/>
          <w:szCs w:val="32"/>
          <w:rtl/>
        </w:rPr>
        <w:t>خصائص المعجم ومزاياه</w:t>
      </w:r>
      <w:r w:rsidRPr="0001600F">
        <w:rPr>
          <w:rStyle w:val="a4"/>
          <w:rFonts w:ascii="Simplified Arabic" w:hAnsi="Simplified Arabic" w:cs="Simplified Arabic"/>
          <w:sz w:val="32"/>
          <w:szCs w:val="32"/>
        </w:rPr>
        <w:t>:</w:t>
      </w:r>
    </w:p>
    <w:p w:rsidR="0039123E" w:rsidRPr="00505624" w:rsidRDefault="0039123E" w:rsidP="0039123E">
      <w:pPr>
        <w:numPr>
          <w:ilvl w:val="0"/>
          <w:numId w:val="3"/>
        </w:numPr>
        <w:shd w:val="clear" w:color="auto" w:fill="FFFFFF"/>
        <w:bidi/>
        <w:spacing w:before="100" w:beforeAutospacing="1" w:after="100" w:afterAutospacing="1" w:line="240" w:lineRule="auto"/>
        <w:ind w:left="0"/>
        <w:rPr>
          <w:rFonts w:ascii="Simplified Arabic" w:hAnsi="Simplified Arabic" w:cs="Simplified Arabic"/>
          <w:sz w:val="32"/>
          <w:szCs w:val="32"/>
        </w:rPr>
      </w:pPr>
      <w:r w:rsidRPr="00505624">
        <w:rPr>
          <w:rFonts w:ascii="Simplified Arabic" w:hAnsi="Simplified Arabic" w:cs="Simplified Arabic"/>
          <w:sz w:val="32"/>
          <w:szCs w:val="32"/>
          <w:rtl/>
        </w:rPr>
        <w:t>لقد اتّبع الزمخشري، في تأليفه معجمَ أساس البلاغة، الطريقةَ الألفبائيّة، بترتيب الحروف بدءًا من الحرف الأول، فالثاني، ثم الثالث، وهذه الطريقة، بلا شك، أيسر وأسهل تناولاً من الطرق المتّبعة سابقًا، كالتقليبات والقافية</w:t>
      </w:r>
      <w:r w:rsidRPr="00505624">
        <w:rPr>
          <w:rFonts w:ascii="Simplified Arabic" w:hAnsi="Simplified Arabic" w:cs="Simplified Arabic"/>
          <w:sz w:val="32"/>
          <w:szCs w:val="32"/>
        </w:rPr>
        <w:t>.</w:t>
      </w:r>
    </w:p>
    <w:p w:rsidR="0039123E" w:rsidRPr="00505624" w:rsidRDefault="0039123E" w:rsidP="0039123E">
      <w:pPr>
        <w:numPr>
          <w:ilvl w:val="0"/>
          <w:numId w:val="3"/>
        </w:numPr>
        <w:shd w:val="clear" w:color="auto" w:fill="FFFFFF"/>
        <w:bidi/>
        <w:spacing w:before="100" w:beforeAutospacing="1" w:after="100" w:afterAutospacing="1" w:line="240" w:lineRule="auto"/>
        <w:ind w:left="0"/>
        <w:rPr>
          <w:rFonts w:ascii="Simplified Arabic" w:hAnsi="Simplified Arabic" w:cs="Simplified Arabic"/>
          <w:sz w:val="32"/>
          <w:szCs w:val="32"/>
        </w:rPr>
      </w:pPr>
      <w:r w:rsidRPr="00505624">
        <w:rPr>
          <w:rFonts w:ascii="Simplified Arabic" w:hAnsi="Simplified Arabic" w:cs="Simplified Arabic"/>
          <w:sz w:val="32"/>
          <w:szCs w:val="32"/>
          <w:rtl/>
        </w:rPr>
        <w:t>ارتقى هذا المعجم باللفظة اللغوية من مستواها المعجمي إلى مستوى دلالتها المتنوعة بتنوع الموقف، وبهذا يكون قد تميّز عن غيره من المعاجم التي تجعل هدفَها الأول هو جمعَ المفردات وإحصاءَها</w:t>
      </w:r>
      <w:r w:rsidRPr="00505624">
        <w:rPr>
          <w:rFonts w:ascii="Simplified Arabic" w:hAnsi="Simplified Arabic" w:cs="Simplified Arabic"/>
          <w:sz w:val="32"/>
          <w:szCs w:val="32"/>
        </w:rPr>
        <w:t>.</w:t>
      </w:r>
    </w:p>
    <w:p w:rsidR="0039123E" w:rsidRPr="00505624" w:rsidRDefault="0039123E" w:rsidP="009C2879">
      <w:pPr>
        <w:numPr>
          <w:ilvl w:val="0"/>
          <w:numId w:val="3"/>
        </w:numPr>
        <w:shd w:val="clear" w:color="auto" w:fill="FFFFFF"/>
        <w:bidi/>
        <w:spacing w:before="100" w:beforeAutospacing="1" w:after="100" w:afterAutospacing="1" w:line="240" w:lineRule="auto"/>
        <w:ind w:left="0"/>
        <w:rPr>
          <w:rFonts w:ascii="Simplified Arabic" w:hAnsi="Simplified Arabic" w:cs="Simplified Arabic"/>
          <w:sz w:val="32"/>
          <w:szCs w:val="32"/>
        </w:rPr>
      </w:pPr>
      <w:r w:rsidRPr="00505624">
        <w:rPr>
          <w:rFonts w:ascii="Simplified Arabic" w:hAnsi="Simplified Arabic" w:cs="Simplified Arabic"/>
          <w:sz w:val="32"/>
          <w:szCs w:val="32"/>
          <w:rtl/>
        </w:rPr>
        <w:lastRenderedPageBreak/>
        <w:t xml:space="preserve">إنّ أساس البلاغة باعتماده على التركيب والنّظم في تبيين دلالات الكلمات، هو مظهرٌ من مظاهر تطبيق الزمخشريّ لنظرية النّظم، التي أصبحَتْ من المسَلّمات عنده. وهذا مثال لتفسير الزمخشريّ الألفاظَ بالتراكيبِ: وردَ في مادة(روح): الملائكة خلق الله ِ الروحاني، ووجدت رَوْحَ الشمال، وهو برد نسميها وغُصْنٌ مَرُوْحٌ. ونقول: أراح فأراح، أي: مات، فالمستريحُ منه، وشرِبَ الراح، ودفعوه بالراح، وإنّ يديه </w:t>
      </w:r>
      <w:proofErr w:type="spellStart"/>
      <w:r w:rsidRPr="00505624">
        <w:rPr>
          <w:rFonts w:ascii="Simplified Arabic" w:hAnsi="Simplified Arabic" w:cs="Simplified Arabic"/>
          <w:sz w:val="32"/>
          <w:szCs w:val="32"/>
          <w:rtl/>
        </w:rPr>
        <w:t>لتراحان</w:t>
      </w:r>
      <w:proofErr w:type="spellEnd"/>
      <w:r w:rsidRPr="00505624">
        <w:rPr>
          <w:rFonts w:ascii="Simplified Arabic" w:hAnsi="Simplified Arabic" w:cs="Simplified Arabic"/>
          <w:sz w:val="32"/>
          <w:szCs w:val="32"/>
          <w:rtl/>
        </w:rPr>
        <w:t xml:space="preserve"> بالمعروف، وراحوا إلى بيوتهم رواحًا، ومن المجاز: ذهَبَتْ رِيحُهم، دولتُهم، وإذا هبّت رياحُكَ فاغتنِمها، ورجلٌ ساكن الرّيح: وقور، وتحابّوا بذكرِ الله وروحِهِ وهو القرآن (وأوحينا إليكَ روحًا). والرُّوحُ بالضمّ: ما به حياة الأنفس، ومَنْ يُروِّحْ بالنّاسِ في مسجدكم: يصلّي بهم التراويح</w:t>
      </w:r>
      <w:r w:rsidRPr="00505624">
        <w:rPr>
          <w:rFonts w:ascii="Simplified Arabic" w:hAnsi="Simplified Arabic" w:cs="Simplified Arabic"/>
          <w:sz w:val="32"/>
          <w:szCs w:val="32"/>
        </w:rPr>
        <w:t>.</w:t>
      </w:r>
      <w:r w:rsidR="009C2879" w:rsidRPr="00505624">
        <w:rPr>
          <w:rFonts w:ascii="Simplified Arabic" w:hAnsi="Simplified Arabic" w:cs="Simplified Arabic"/>
          <w:sz w:val="32"/>
          <w:szCs w:val="32"/>
        </w:rPr>
        <w:t xml:space="preserve"> </w:t>
      </w:r>
    </w:p>
    <w:p w:rsidR="0039123E" w:rsidRPr="00505624" w:rsidRDefault="0039123E" w:rsidP="0039123E">
      <w:pPr>
        <w:numPr>
          <w:ilvl w:val="0"/>
          <w:numId w:val="3"/>
        </w:numPr>
        <w:shd w:val="clear" w:color="auto" w:fill="FFFFFF"/>
        <w:bidi/>
        <w:spacing w:before="100" w:beforeAutospacing="1" w:after="100" w:afterAutospacing="1" w:line="240" w:lineRule="auto"/>
        <w:ind w:left="0"/>
        <w:rPr>
          <w:rFonts w:ascii="Simplified Arabic" w:hAnsi="Simplified Arabic" w:cs="Simplified Arabic"/>
          <w:sz w:val="32"/>
          <w:szCs w:val="32"/>
        </w:rPr>
      </w:pPr>
      <w:r w:rsidRPr="00505624">
        <w:rPr>
          <w:rFonts w:ascii="Simplified Arabic" w:hAnsi="Simplified Arabic" w:cs="Simplified Arabic"/>
          <w:sz w:val="32"/>
          <w:szCs w:val="32"/>
          <w:rtl/>
        </w:rPr>
        <w:t>اهتم بالاستشهاد بالقرآن الكريم والحديث الشريف</w:t>
      </w:r>
      <w:r w:rsidRPr="00505624">
        <w:rPr>
          <w:rFonts w:ascii="Simplified Arabic" w:hAnsi="Simplified Arabic" w:cs="Simplified Arabic"/>
          <w:sz w:val="32"/>
          <w:szCs w:val="32"/>
        </w:rPr>
        <w:t>.</w:t>
      </w:r>
    </w:p>
    <w:p w:rsidR="0039123E" w:rsidRPr="00505624" w:rsidRDefault="0039123E" w:rsidP="0039123E">
      <w:pPr>
        <w:numPr>
          <w:ilvl w:val="0"/>
          <w:numId w:val="3"/>
        </w:numPr>
        <w:shd w:val="clear" w:color="auto" w:fill="FFFFFF"/>
        <w:bidi/>
        <w:spacing w:before="100" w:beforeAutospacing="1" w:after="100" w:afterAutospacing="1" w:line="240" w:lineRule="auto"/>
        <w:ind w:left="0"/>
        <w:rPr>
          <w:rFonts w:ascii="Simplified Arabic" w:hAnsi="Simplified Arabic" w:cs="Simplified Arabic"/>
          <w:sz w:val="32"/>
          <w:szCs w:val="32"/>
        </w:rPr>
      </w:pPr>
      <w:r w:rsidRPr="00505624">
        <w:rPr>
          <w:rFonts w:ascii="Simplified Arabic" w:hAnsi="Simplified Arabic" w:cs="Simplified Arabic"/>
          <w:sz w:val="32"/>
          <w:szCs w:val="32"/>
          <w:rtl/>
        </w:rPr>
        <w:t>اهتم بالشواهد الشعرية، والأقوال المشهورة والأمثال المعروفة، وقد انفرد بذكر بعض الشواهد، إذ لم ترد في المعجمات التي سبقته</w:t>
      </w:r>
      <w:r w:rsidRPr="00505624">
        <w:rPr>
          <w:rFonts w:ascii="Simplified Arabic" w:hAnsi="Simplified Arabic" w:cs="Simplified Arabic"/>
          <w:sz w:val="32"/>
          <w:szCs w:val="32"/>
        </w:rPr>
        <w:t>.</w:t>
      </w:r>
    </w:p>
    <w:p w:rsidR="0039123E" w:rsidRPr="00505624" w:rsidRDefault="0039123E" w:rsidP="0039123E">
      <w:pPr>
        <w:pStyle w:val="a3"/>
        <w:shd w:val="clear" w:color="auto" w:fill="FFFFFF"/>
        <w:bidi/>
        <w:spacing w:after="360" w:afterAutospacing="0"/>
        <w:rPr>
          <w:rFonts w:ascii="Simplified Arabic" w:hAnsi="Simplified Arabic" w:cs="Simplified Arabic"/>
          <w:sz w:val="32"/>
          <w:szCs w:val="32"/>
        </w:rPr>
      </w:pPr>
      <w:r w:rsidRPr="00505624">
        <w:rPr>
          <w:rStyle w:val="a4"/>
          <w:rFonts w:ascii="Simplified Arabic" w:hAnsi="Simplified Arabic" w:cs="Simplified Arabic"/>
          <w:b w:val="0"/>
          <w:bCs w:val="0"/>
          <w:sz w:val="32"/>
          <w:szCs w:val="32"/>
          <w:rtl/>
        </w:rPr>
        <w:t>ومن خصائصه أيضًا</w:t>
      </w:r>
      <w:r w:rsidRPr="00505624">
        <w:rPr>
          <w:rStyle w:val="a4"/>
          <w:rFonts w:ascii="Simplified Arabic" w:hAnsi="Simplified Arabic" w:cs="Simplified Arabic"/>
          <w:b w:val="0"/>
          <w:bCs w:val="0"/>
          <w:sz w:val="32"/>
          <w:szCs w:val="32"/>
        </w:rPr>
        <w:t>:</w:t>
      </w:r>
    </w:p>
    <w:p w:rsidR="0039123E" w:rsidRPr="00505624" w:rsidRDefault="0039123E" w:rsidP="009C2879">
      <w:pPr>
        <w:pStyle w:val="a3"/>
        <w:shd w:val="clear" w:color="auto" w:fill="FFFFFF"/>
        <w:bidi/>
        <w:spacing w:after="360" w:afterAutospacing="0"/>
        <w:rPr>
          <w:rFonts w:ascii="Simplified Arabic" w:hAnsi="Simplified Arabic" w:cs="Simplified Arabic"/>
          <w:sz w:val="32"/>
          <w:szCs w:val="32"/>
        </w:rPr>
      </w:pPr>
      <w:r w:rsidRPr="00505624">
        <w:rPr>
          <w:rFonts w:ascii="Simplified Arabic" w:hAnsi="Simplified Arabic" w:cs="Simplified Arabic"/>
          <w:sz w:val="32"/>
          <w:szCs w:val="32"/>
          <w:rtl/>
        </w:rPr>
        <w:t>أنه اعتمد على المجاز وقام بتوظيفه في شرح الألفاظ، وقد تباهى (الزمخشري) بهذه الميزة في معجمه إذ قال: (ومنها قوانين فصل الخطاب ، والكلام الفصيح بإفراز المجاز، عن الحقيقة والكناية عن التصريح</w:t>
      </w:r>
      <w:r w:rsidR="009C2879">
        <w:rPr>
          <w:rFonts w:ascii="Simplified Arabic" w:hAnsi="Simplified Arabic" w:cs="Simplified Arabic" w:hint="cs"/>
          <w:sz w:val="32"/>
          <w:szCs w:val="32"/>
          <w:rtl/>
        </w:rPr>
        <w:t>)</w:t>
      </w:r>
      <w:r w:rsidRPr="00505624">
        <w:rPr>
          <w:rFonts w:ascii="Simplified Arabic" w:hAnsi="Simplified Arabic" w:cs="Simplified Arabic"/>
          <w:sz w:val="32"/>
          <w:szCs w:val="32"/>
        </w:rPr>
        <w:t>.</w:t>
      </w:r>
    </w:p>
    <w:p w:rsidR="0039123E" w:rsidRPr="00505624" w:rsidRDefault="0039123E" w:rsidP="0039123E">
      <w:pPr>
        <w:pStyle w:val="a3"/>
        <w:shd w:val="clear" w:color="auto" w:fill="FFFFFF"/>
        <w:bidi/>
        <w:spacing w:after="360" w:afterAutospacing="0"/>
        <w:rPr>
          <w:rFonts w:ascii="Simplified Arabic" w:hAnsi="Simplified Arabic" w:cs="Simplified Arabic"/>
          <w:sz w:val="32"/>
          <w:szCs w:val="32"/>
        </w:rPr>
      </w:pPr>
      <w:r w:rsidRPr="00505624">
        <w:rPr>
          <w:rFonts w:ascii="Simplified Arabic" w:hAnsi="Simplified Arabic" w:cs="Simplified Arabic"/>
          <w:sz w:val="32"/>
          <w:szCs w:val="32"/>
          <w:rtl/>
        </w:rPr>
        <w:t>ومن الأمثلة التي ذكر فيها المجاز: قال في مادة (ف ع م): أفعَمتُ البيتَ طِيْبًا وأفعمتُهُ غَضَبًا. أي ملأتُه. وقد لجأ الزمخشري إلى ما سمّاه ( مجاز المجاز): فنراه يذهب بعيدًا ويغوصُ أكثر في معنى الكلمة. فمثلا من المجاز: كم مسافةُ هذه الأرض، وبيننا مسافة ُ عشرين يوما، وفلانٌ يقتاتُ السّوفَ: أي يعيش بالأماني. ومن مجاز المجاز، قولُ ذي الرمّة</w:t>
      </w:r>
      <w:r w:rsidRPr="00505624">
        <w:rPr>
          <w:rFonts w:ascii="Simplified Arabic" w:hAnsi="Simplified Arabic" w:cs="Simplified Arabic"/>
          <w:sz w:val="32"/>
          <w:szCs w:val="32"/>
        </w:rPr>
        <w:t>:</w:t>
      </w:r>
    </w:p>
    <w:p w:rsidR="0039123E" w:rsidRPr="00505624" w:rsidRDefault="0039123E" w:rsidP="0039123E">
      <w:pPr>
        <w:pStyle w:val="a3"/>
        <w:shd w:val="clear" w:color="auto" w:fill="FFFFFF"/>
        <w:bidi/>
        <w:spacing w:after="360" w:afterAutospacing="0"/>
        <w:rPr>
          <w:rFonts w:ascii="Simplified Arabic" w:hAnsi="Simplified Arabic" w:cs="Simplified Arabic"/>
          <w:sz w:val="32"/>
          <w:szCs w:val="32"/>
        </w:rPr>
      </w:pPr>
      <w:r w:rsidRPr="00505624">
        <w:rPr>
          <w:rStyle w:val="a4"/>
          <w:rFonts w:ascii="Simplified Arabic" w:hAnsi="Simplified Arabic" w:cs="Simplified Arabic"/>
          <w:b w:val="0"/>
          <w:bCs w:val="0"/>
          <w:sz w:val="32"/>
          <w:szCs w:val="32"/>
          <w:rtl/>
        </w:rPr>
        <w:t>وأبعدُهم مسافةَ غَوْرِ عَقْلٍ ** إذا ما الأمرُ ذو الشّبُهاتِ عالا</w:t>
      </w:r>
    </w:p>
    <w:p w:rsidR="0039123E" w:rsidRPr="00505624" w:rsidRDefault="0039123E" w:rsidP="0039123E">
      <w:pPr>
        <w:pStyle w:val="a3"/>
        <w:shd w:val="clear" w:color="auto" w:fill="FFFFFF"/>
        <w:bidi/>
        <w:spacing w:after="360" w:afterAutospacing="0"/>
        <w:rPr>
          <w:rFonts w:ascii="Simplified Arabic" w:hAnsi="Simplified Arabic" w:cs="Simplified Arabic"/>
          <w:sz w:val="32"/>
          <w:szCs w:val="32"/>
        </w:rPr>
      </w:pPr>
      <w:r w:rsidRPr="00505624">
        <w:rPr>
          <w:rFonts w:ascii="Simplified Arabic" w:hAnsi="Simplified Arabic" w:cs="Simplified Arabic"/>
          <w:sz w:val="32"/>
          <w:szCs w:val="32"/>
          <w:rtl/>
        </w:rPr>
        <w:lastRenderedPageBreak/>
        <w:t>ففي المثال الأول، كان المجاز فيه ينصبّ على المسافة أو البعد بين الشيئين أو الأماني، أما في مجاز المجاز عند ذي الرمّة فنجده قد أسنده إلى العقل وطريقة التفكير</w:t>
      </w:r>
      <w:r w:rsidRPr="00505624">
        <w:rPr>
          <w:rFonts w:ascii="Simplified Arabic" w:hAnsi="Simplified Arabic" w:cs="Simplified Arabic"/>
          <w:sz w:val="32"/>
          <w:szCs w:val="32"/>
        </w:rPr>
        <w:t>.</w:t>
      </w:r>
    </w:p>
    <w:p w:rsidR="0039123E" w:rsidRPr="00505624" w:rsidRDefault="0039123E" w:rsidP="0039123E">
      <w:pPr>
        <w:pStyle w:val="a3"/>
        <w:shd w:val="clear" w:color="auto" w:fill="FFFFFF"/>
        <w:bidi/>
        <w:spacing w:after="360" w:afterAutospacing="0"/>
        <w:rPr>
          <w:rFonts w:ascii="Simplified Arabic" w:hAnsi="Simplified Arabic" w:cs="Simplified Arabic"/>
          <w:sz w:val="32"/>
          <w:szCs w:val="32"/>
        </w:rPr>
      </w:pPr>
      <w:r w:rsidRPr="00505624">
        <w:rPr>
          <w:rFonts w:ascii="Simplified Arabic" w:hAnsi="Simplified Arabic" w:cs="Simplified Arabic"/>
          <w:sz w:val="32"/>
          <w:szCs w:val="32"/>
          <w:rtl/>
        </w:rPr>
        <w:t>لقد كان من عناية الزمخشري بالمجاز أنّهُ أفردَ له قسمًا خاصًا في أكثر الموارد ،</w:t>
      </w:r>
      <w:hyperlink r:id="rId46" w:anchor="post-3413-footnote-10" w:history="1">
        <w:r w:rsidRPr="00505624">
          <w:rPr>
            <w:rStyle w:val="Hyperlink"/>
            <w:rFonts w:ascii="Simplified Arabic" w:hAnsi="Simplified Arabic" w:cs="Simplified Arabic"/>
            <w:sz w:val="32"/>
            <w:szCs w:val="32"/>
            <w:vertAlign w:val="superscript"/>
          </w:rPr>
          <w:t>[10]</w:t>
        </w:r>
      </w:hyperlink>
      <w:r w:rsidRPr="00505624">
        <w:rPr>
          <w:rFonts w:ascii="Simplified Arabic" w:hAnsi="Simplified Arabic" w:cs="Simplified Arabic"/>
          <w:sz w:val="32"/>
          <w:szCs w:val="32"/>
        </w:rPr>
        <w:t> </w:t>
      </w:r>
      <w:r w:rsidRPr="00505624">
        <w:rPr>
          <w:rFonts w:ascii="Simplified Arabic" w:hAnsi="Simplified Arabic" w:cs="Simplified Arabic"/>
          <w:sz w:val="32"/>
          <w:szCs w:val="32"/>
          <w:rtl/>
        </w:rPr>
        <w:t>وكذلك فلقد أشار إلى الكناية في باب المجاز، ومنه ما ورد في مادة (ب د ): استبدّ الأمرُ بفلان: إذا غلبَهُ فلم يقدر على ضبطه. ومن ناحية أخرى فقد وظّف السجع في شرح بعض الألفاظ وذلك لهدفٍ تعليميّ، مثل قوله: (بلاه بالسّقام، ورماه بالدّاء العقام</w:t>
      </w:r>
      <w:r w:rsidRPr="00505624">
        <w:rPr>
          <w:rFonts w:ascii="Simplified Arabic" w:hAnsi="Simplified Arabic" w:cs="Simplified Arabic"/>
          <w:sz w:val="32"/>
          <w:szCs w:val="32"/>
        </w:rPr>
        <w:t>).</w:t>
      </w:r>
    </w:p>
    <w:p w:rsidR="0039123E" w:rsidRPr="0001600F" w:rsidRDefault="0039123E" w:rsidP="0039123E">
      <w:pPr>
        <w:pStyle w:val="a3"/>
        <w:shd w:val="clear" w:color="auto" w:fill="FFFFFF"/>
        <w:bidi/>
        <w:spacing w:after="360" w:afterAutospacing="0"/>
        <w:rPr>
          <w:rFonts w:ascii="Simplified Arabic" w:hAnsi="Simplified Arabic" w:cs="Simplified Arabic"/>
          <w:sz w:val="32"/>
          <w:szCs w:val="32"/>
        </w:rPr>
      </w:pPr>
      <w:r w:rsidRPr="0001600F">
        <w:rPr>
          <w:rStyle w:val="a4"/>
          <w:rFonts w:ascii="Simplified Arabic" w:hAnsi="Simplified Arabic" w:cs="Simplified Arabic"/>
          <w:sz w:val="32"/>
          <w:szCs w:val="32"/>
          <w:rtl/>
        </w:rPr>
        <w:t xml:space="preserve"> المآخذ عليه</w:t>
      </w:r>
      <w:r w:rsidRPr="0001600F">
        <w:rPr>
          <w:rStyle w:val="a4"/>
          <w:rFonts w:ascii="Simplified Arabic" w:hAnsi="Simplified Arabic" w:cs="Simplified Arabic"/>
          <w:sz w:val="32"/>
          <w:szCs w:val="32"/>
        </w:rPr>
        <w:t>:</w:t>
      </w:r>
    </w:p>
    <w:p w:rsidR="0039123E" w:rsidRPr="00505624" w:rsidRDefault="0001600F" w:rsidP="0039123E">
      <w:pPr>
        <w:pStyle w:val="a3"/>
        <w:shd w:val="clear" w:color="auto" w:fill="FFFFFF"/>
        <w:bidi/>
        <w:spacing w:after="360" w:afterAutospacing="0"/>
        <w:rPr>
          <w:rFonts w:ascii="Simplified Arabic" w:hAnsi="Simplified Arabic" w:cs="Simplified Arabic"/>
          <w:sz w:val="32"/>
          <w:szCs w:val="32"/>
        </w:rPr>
      </w:pPr>
      <w:r>
        <w:rPr>
          <w:rFonts w:ascii="Simplified Arabic" w:hAnsi="Simplified Arabic" w:cs="Simplified Arabic" w:hint="cs"/>
          <w:sz w:val="32"/>
          <w:szCs w:val="32"/>
          <w:rtl/>
        </w:rPr>
        <w:t>-</w:t>
      </w:r>
      <w:r w:rsidR="009C2879">
        <w:rPr>
          <w:rFonts w:ascii="Simplified Arabic" w:hAnsi="Simplified Arabic" w:cs="Simplified Arabic" w:hint="cs"/>
          <w:sz w:val="32"/>
          <w:szCs w:val="32"/>
          <w:rtl/>
        </w:rPr>
        <w:t xml:space="preserve"> </w:t>
      </w:r>
      <w:r w:rsidR="0039123E" w:rsidRPr="00505624">
        <w:rPr>
          <w:rFonts w:ascii="Simplified Arabic" w:hAnsi="Simplified Arabic" w:cs="Simplified Arabic"/>
          <w:sz w:val="32"/>
          <w:szCs w:val="32"/>
          <w:rtl/>
        </w:rPr>
        <w:t>عنايته بالجانب المجازي جعله يُغفلُ ذِكرَ الكثير من المواد اللغوية التي اشتملت عليها المعجمات الأخرى، إما لأنها قليلة الاستعمال، أو لأنها لم تكتسب دلالات مجازية للسبب نفسه وهو قلة استعمالها</w:t>
      </w:r>
      <w:r w:rsidR="0039123E" w:rsidRPr="00505624">
        <w:rPr>
          <w:rFonts w:ascii="Simplified Arabic" w:hAnsi="Simplified Arabic" w:cs="Simplified Arabic"/>
          <w:sz w:val="32"/>
          <w:szCs w:val="32"/>
        </w:rPr>
        <w:t>.</w:t>
      </w:r>
    </w:p>
    <w:p w:rsidR="0039123E" w:rsidRPr="00505624" w:rsidRDefault="0001600F" w:rsidP="0039123E">
      <w:pPr>
        <w:pStyle w:val="a3"/>
        <w:shd w:val="clear" w:color="auto" w:fill="FFFFFF"/>
        <w:bidi/>
        <w:spacing w:after="360" w:afterAutospacing="0"/>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39123E" w:rsidRPr="00505624">
        <w:rPr>
          <w:rFonts w:ascii="Simplified Arabic" w:hAnsi="Simplified Arabic" w:cs="Simplified Arabic"/>
          <w:sz w:val="32"/>
          <w:szCs w:val="32"/>
          <w:rtl/>
        </w:rPr>
        <w:t>لم يُعْنَ بتحديد نوع المجاز، ولم يكن يوازن بين الاستعمالات المجازية المتعددة، إ ذ لا يعرضه بعنوان واحد، بل يعرضه بعناوين متعددة، (ومن المجاز) ومن (الكناية)، (ومن المجاز والكناية</w:t>
      </w:r>
      <w:r w:rsidR="0039123E" w:rsidRPr="00505624">
        <w:rPr>
          <w:rFonts w:ascii="Simplified Arabic" w:hAnsi="Simplified Arabic" w:cs="Simplified Arabic"/>
          <w:sz w:val="32"/>
          <w:szCs w:val="32"/>
        </w:rPr>
        <w:t>).</w:t>
      </w:r>
    </w:p>
    <w:p w:rsidR="0039123E" w:rsidRPr="00505624" w:rsidRDefault="0001600F" w:rsidP="0001600F">
      <w:pPr>
        <w:pStyle w:val="a3"/>
        <w:shd w:val="clear" w:color="auto" w:fill="FFFFFF"/>
        <w:bidi/>
        <w:spacing w:after="360" w:afterAutospacing="0"/>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39123E" w:rsidRPr="00505624">
        <w:rPr>
          <w:rFonts w:ascii="Simplified Arabic" w:hAnsi="Simplified Arabic" w:cs="Simplified Arabic"/>
          <w:sz w:val="32"/>
          <w:szCs w:val="32"/>
          <w:rtl/>
        </w:rPr>
        <w:t>وُجد اضطرابٌ، وتداخلٌ بي المواد الثلاثية والرباعية، كما لوحظ اضطراب بين المعتل الواوي واليائي، واضطراب في الترتيب</w:t>
      </w:r>
      <w:r>
        <w:rPr>
          <w:rFonts w:ascii="Simplified Arabic" w:hAnsi="Simplified Arabic" w:cs="Simplified Arabic" w:hint="cs"/>
          <w:sz w:val="32"/>
          <w:szCs w:val="32"/>
          <w:rtl/>
        </w:rPr>
        <w:t>.</w:t>
      </w:r>
    </w:p>
    <w:p w:rsidR="009C2879" w:rsidRDefault="0039123E" w:rsidP="0039123E">
      <w:pPr>
        <w:pStyle w:val="a3"/>
        <w:shd w:val="clear" w:color="auto" w:fill="FFFFFF"/>
        <w:bidi/>
        <w:spacing w:after="360" w:afterAutospacing="0"/>
        <w:rPr>
          <w:rFonts w:ascii="Simplified Arabic" w:hAnsi="Simplified Arabic" w:cs="Simplified Arabic" w:hint="cs"/>
          <w:sz w:val="32"/>
          <w:szCs w:val="32"/>
          <w:rtl/>
        </w:rPr>
      </w:pPr>
      <w:r w:rsidRPr="009C2879">
        <w:rPr>
          <w:rFonts w:ascii="Simplified Arabic" w:hAnsi="Simplified Arabic" w:cs="Simplified Arabic"/>
          <w:b/>
          <w:bCs/>
          <w:sz w:val="32"/>
          <w:szCs w:val="32"/>
          <w:rtl/>
        </w:rPr>
        <w:t>خاتمة</w:t>
      </w:r>
      <w:r w:rsidRPr="00505624">
        <w:rPr>
          <w:rFonts w:ascii="Simplified Arabic" w:hAnsi="Simplified Arabic" w:cs="Simplified Arabic"/>
          <w:sz w:val="32"/>
          <w:szCs w:val="32"/>
          <w:rtl/>
        </w:rPr>
        <w:t>:</w:t>
      </w:r>
    </w:p>
    <w:p w:rsidR="0039123E" w:rsidRPr="00505624" w:rsidRDefault="0039123E" w:rsidP="009C2879">
      <w:pPr>
        <w:pStyle w:val="a3"/>
        <w:shd w:val="clear" w:color="auto" w:fill="FFFFFF"/>
        <w:bidi/>
        <w:spacing w:after="360" w:afterAutospacing="0"/>
        <w:rPr>
          <w:rFonts w:ascii="Simplified Arabic" w:hAnsi="Simplified Arabic" w:cs="Simplified Arabic"/>
          <w:sz w:val="32"/>
          <w:szCs w:val="32"/>
        </w:rPr>
      </w:pPr>
      <w:r w:rsidRPr="00505624">
        <w:rPr>
          <w:rFonts w:ascii="Simplified Arabic" w:hAnsi="Simplified Arabic" w:cs="Simplified Arabic"/>
          <w:sz w:val="32"/>
          <w:szCs w:val="32"/>
          <w:rtl/>
        </w:rPr>
        <w:t xml:space="preserve"> كان هذا عرضًا موجزًا لمعجم (أساس البلاغة) للإمام الزمخشريّ رحمه الله، ونلخّص أهم النّقاط التي وردت</w:t>
      </w:r>
      <w:r w:rsidRPr="00505624">
        <w:rPr>
          <w:rFonts w:ascii="Simplified Arabic" w:hAnsi="Simplified Arabic" w:cs="Simplified Arabic"/>
          <w:sz w:val="32"/>
          <w:szCs w:val="32"/>
        </w:rPr>
        <w:t>:</w:t>
      </w:r>
    </w:p>
    <w:p w:rsidR="0039123E" w:rsidRPr="00505624" w:rsidRDefault="0039123E" w:rsidP="002B561A">
      <w:pPr>
        <w:pStyle w:val="a3"/>
        <w:numPr>
          <w:ilvl w:val="0"/>
          <w:numId w:val="4"/>
        </w:numPr>
        <w:shd w:val="clear" w:color="auto" w:fill="FFFFFF"/>
        <w:bidi/>
        <w:spacing w:after="360" w:afterAutospacing="0"/>
        <w:rPr>
          <w:rFonts w:ascii="Simplified Arabic" w:hAnsi="Simplified Arabic" w:cs="Simplified Arabic"/>
          <w:sz w:val="32"/>
          <w:szCs w:val="32"/>
        </w:rPr>
      </w:pPr>
      <w:r w:rsidRPr="00505624">
        <w:rPr>
          <w:rFonts w:ascii="Simplified Arabic" w:hAnsi="Simplified Arabic" w:cs="Simplified Arabic"/>
          <w:sz w:val="32"/>
          <w:szCs w:val="32"/>
          <w:rtl/>
        </w:rPr>
        <w:lastRenderedPageBreak/>
        <w:t>معجمٌ لغويٌّ اعتنى بالجانب البلاغي، عناية لم يسبقه إليها أحد</w:t>
      </w:r>
      <w:r w:rsidRPr="00505624">
        <w:rPr>
          <w:rFonts w:ascii="Simplified Arabic" w:hAnsi="Simplified Arabic" w:cs="Simplified Arabic"/>
          <w:sz w:val="32"/>
          <w:szCs w:val="32"/>
        </w:rPr>
        <w:t>.</w:t>
      </w:r>
    </w:p>
    <w:p w:rsidR="0039123E" w:rsidRPr="00505624" w:rsidRDefault="0039123E" w:rsidP="002B561A">
      <w:pPr>
        <w:pStyle w:val="a3"/>
        <w:numPr>
          <w:ilvl w:val="0"/>
          <w:numId w:val="4"/>
        </w:numPr>
        <w:shd w:val="clear" w:color="auto" w:fill="FFFFFF"/>
        <w:bidi/>
        <w:spacing w:after="360" w:afterAutospacing="0"/>
        <w:rPr>
          <w:rFonts w:ascii="Simplified Arabic" w:hAnsi="Simplified Arabic" w:cs="Simplified Arabic"/>
          <w:sz w:val="32"/>
          <w:szCs w:val="32"/>
        </w:rPr>
      </w:pPr>
      <w:r w:rsidRPr="00505624">
        <w:rPr>
          <w:rFonts w:ascii="Simplified Arabic" w:hAnsi="Simplified Arabic" w:cs="Simplified Arabic"/>
          <w:sz w:val="32"/>
          <w:szCs w:val="32"/>
          <w:rtl/>
        </w:rPr>
        <w:t>اعتمد الترتيب الألفبائي، الأسهل والأكثر تداولًا</w:t>
      </w:r>
      <w:r w:rsidRPr="00505624">
        <w:rPr>
          <w:rFonts w:ascii="Simplified Arabic" w:hAnsi="Simplified Arabic" w:cs="Simplified Arabic"/>
          <w:sz w:val="32"/>
          <w:szCs w:val="32"/>
        </w:rPr>
        <w:t>.</w:t>
      </w:r>
    </w:p>
    <w:p w:rsidR="0039123E" w:rsidRPr="00505624" w:rsidRDefault="0039123E" w:rsidP="002B561A">
      <w:pPr>
        <w:pStyle w:val="a3"/>
        <w:numPr>
          <w:ilvl w:val="0"/>
          <w:numId w:val="4"/>
        </w:numPr>
        <w:shd w:val="clear" w:color="auto" w:fill="FFFFFF"/>
        <w:bidi/>
        <w:spacing w:after="360" w:afterAutospacing="0"/>
        <w:rPr>
          <w:rFonts w:ascii="Simplified Arabic" w:hAnsi="Simplified Arabic" w:cs="Simplified Arabic"/>
          <w:sz w:val="32"/>
          <w:szCs w:val="32"/>
        </w:rPr>
      </w:pPr>
      <w:r w:rsidRPr="00505624">
        <w:rPr>
          <w:rFonts w:ascii="Simplified Arabic" w:hAnsi="Simplified Arabic" w:cs="Simplified Arabic"/>
          <w:sz w:val="32"/>
          <w:szCs w:val="32"/>
          <w:rtl/>
        </w:rPr>
        <w:t>اهتم بالاستشهاد بآيات القرآن الكريم، والأحاديث الشريفة</w:t>
      </w:r>
      <w:r w:rsidRPr="00505624">
        <w:rPr>
          <w:rFonts w:ascii="Simplified Arabic" w:hAnsi="Simplified Arabic" w:cs="Simplified Arabic"/>
          <w:sz w:val="32"/>
          <w:szCs w:val="32"/>
        </w:rPr>
        <w:t>.</w:t>
      </w:r>
    </w:p>
    <w:p w:rsidR="0039123E" w:rsidRPr="00505624" w:rsidRDefault="002B561A" w:rsidP="0039123E">
      <w:pPr>
        <w:pStyle w:val="a3"/>
        <w:shd w:val="clear" w:color="auto" w:fill="FFFFFF"/>
        <w:bidi/>
        <w:spacing w:after="360" w:afterAutospacing="0"/>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39123E" w:rsidRPr="00505624">
        <w:rPr>
          <w:rFonts w:ascii="Simplified Arabic" w:hAnsi="Simplified Arabic" w:cs="Simplified Arabic"/>
          <w:sz w:val="32"/>
          <w:szCs w:val="32"/>
          <w:rtl/>
        </w:rPr>
        <w:t>لاقى قَبولًا واسعًا، والقليل من وجّهَ إليه سهام النقد</w:t>
      </w:r>
      <w:r w:rsidR="0039123E" w:rsidRPr="00505624">
        <w:rPr>
          <w:rFonts w:ascii="Simplified Arabic" w:hAnsi="Simplified Arabic" w:cs="Simplified Arabic"/>
          <w:sz w:val="32"/>
          <w:szCs w:val="32"/>
        </w:rPr>
        <w:t>.</w:t>
      </w:r>
    </w:p>
    <w:p w:rsidR="0039123E" w:rsidRPr="00505624" w:rsidRDefault="0039123E" w:rsidP="0039123E">
      <w:pPr>
        <w:pStyle w:val="a3"/>
        <w:shd w:val="clear" w:color="auto" w:fill="FFFFFF"/>
        <w:bidi/>
        <w:spacing w:after="360" w:afterAutospacing="0"/>
        <w:rPr>
          <w:rFonts w:ascii="Simplified Arabic" w:hAnsi="Simplified Arabic" w:cs="Simplified Arabic"/>
          <w:sz w:val="32"/>
          <w:szCs w:val="32"/>
        </w:rPr>
      </w:pPr>
      <w:r w:rsidRPr="00505624">
        <w:rPr>
          <w:rFonts w:ascii="Simplified Arabic" w:hAnsi="Simplified Arabic" w:cs="Simplified Arabic"/>
          <w:sz w:val="32"/>
          <w:szCs w:val="32"/>
          <w:rtl/>
        </w:rPr>
        <w:t>لقد ألّفَ الزمخشريُّ معجمَ (أساس البلاغة) في أواخر حياته، ما يعني أنه صبّ جُلّ معرفته وخبرته وتجوالِه في هذا الكتاب، إذ يقول: (وطِئتُ كلّ بلادِ العرب)، ومنه نستنتج أنّ الزمخشري أدركَ أنّ مهمة اللغة هي حُسْنُ البيان والتبيين ، واللغة مجالٌ خصب يُثْرَى ويُطَوّرُ، بالإضافة إلى إحساسه في نفسه بمقدرة كبيرة في اللغة، جعلته يتجرّأُ ويكتبُ وينتقي الجيد من الكلام ويحكم عليه بالبلاغة أو الفصاحة بكل ثقةٍ و رزانة وهذا الأمرُ يحتاجُ إلى فقهٍ وشجاعةٍ، ولولا وجود كلّ ذلك عند الزمخشري لما أثبتَ ذلك في البلاغة</w:t>
      </w:r>
      <w:r w:rsidRPr="00505624">
        <w:rPr>
          <w:rFonts w:ascii="Simplified Arabic" w:hAnsi="Simplified Arabic" w:cs="Simplified Arabic"/>
          <w:sz w:val="32"/>
          <w:szCs w:val="32"/>
        </w:rPr>
        <w:t>.</w:t>
      </w:r>
    </w:p>
    <w:p w:rsidR="0039123E" w:rsidRPr="00505624" w:rsidRDefault="0039123E" w:rsidP="0039123E">
      <w:pPr>
        <w:pStyle w:val="a3"/>
        <w:shd w:val="clear" w:color="auto" w:fill="FFFFFF"/>
        <w:bidi/>
        <w:spacing w:after="360" w:afterAutospacing="0"/>
        <w:rPr>
          <w:rFonts w:ascii="Simplified Arabic" w:hAnsi="Simplified Arabic" w:cs="Simplified Arabic"/>
          <w:sz w:val="32"/>
          <w:szCs w:val="32"/>
        </w:rPr>
      </w:pPr>
      <w:r w:rsidRPr="00505624">
        <w:rPr>
          <w:rFonts w:ascii="Simplified Arabic" w:hAnsi="Simplified Arabic" w:cs="Simplified Arabic"/>
          <w:sz w:val="32"/>
          <w:szCs w:val="32"/>
          <w:rtl/>
        </w:rPr>
        <w:t>كان معجم (أساس البلاغة) حدثًا جديدًا في التأليف ، ولم يتعرّض للقدح أو الذمّ إلا في نواحٍ تكادُ لا تُذكر</w:t>
      </w:r>
      <w:r w:rsidRPr="00505624">
        <w:rPr>
          <w:rFonts w:ascii="Simplified Arabic" w:hAnsi="Simplified Arabic" w:cs="Simplified Arabic"/>
          <w:sz w:val="32"/>
          <w:szCs w:val="32"/>
        </w:rPr>
        <w:t>.</w:t>
      </w:r>
    </w:p>
    <w:p w:rsidR="0039123E" w:rsidRPr="00505624" w:rsidRDefault="0039123E" w:rsidP="009C2879">
      <w:pPr>
        <w:pStyle w:val="a3"/>
        <w:shd w:val="clear" w:color="auto" w:fill="FFFFFF"/>
        <w:bidi/>
        <w:spacing w:after="360" w:afterAutospacing="0"/>
        <w:rPr>
          <w:rFonts w:ascii="Simplified Arabic" w:hAnsi="Simplified Arabic" w:cs="Simplified Arabic"/>
          <w:sz w:val="32"/>
          <w:szCs w:val="32"/>
        </w:rPr>
      </w:pPr>
      <w:r w:rsidRPr="00505624">
        <w:rPr>
          <w:rFonts w:ascii="Simplified Arabic" w:hAnsi="Simplified Arabic" w:cs="Simplified Arabic"/>
          <w:sz w:val="32"/>
          <w:szCs w:val="32"/>
          <w:rtl/>
        </w:rPr>
        <w:t>كما كان أساسُ البلاغة توجّهًا جديدًا في شرح كلام العرب وفهم آيات كتاب الله</w:t>
      </w:r>
      <w:r w:rsidRPr="00505624">
        <w:rPr>
          <w:rFonts w:ascii="Simplified Arabic" w:hAnsi="Simplified Arabic" w:cs="Simplified Arabic"/>
          <w:sz w:val="32"/>
          <w:szCs w:val="32"/>
        </w:rPr>
        <w:t>.</w:t>
      </w:r>
    </w:p>
    <w:p w:rsidR="0039123E" w:rsidRPr="00505624" w:rsidRDefault="009C2879" w:rsidP="0039123E">
      <w:pPr>
        <w:pStyle w:val="a3"/>
        <w:shd w:val="clear" w:color="auto" w:fill="FFFFFF"/>
        <w:bidi/>
        <w:spacing w:after="360" w:afterAutospacing="0"/>
        <w:rPr>
          <w:rFonts w:ascii="Simplified Arabic" w:hAnsi="Simplified Arabic" w:cs="Simplified Arabic"/>
          <w:sz w:val="32"/>
          <w:szCs w:val="32"/>
        </w:rPr>
      </w:pPr>
      <w:r>
        <w:rPr>
          <w:rFonts w:ascii="Simplified Arabic" w:hAnsi="Simplified Arabic" w:cs="Simplified Arabic" w:hint="cs"/>
          <w:sz w:val="32"/>
          <w:szCs w:val="32"/>
          <w:rtl/>
        </w:rPr>
        <w:t>ف</w:t>
      </w:r>
      <w:r w:rsidR="0039123E" w:rsidRPr="00505624">
        <w:rPr>
          <w:rFonts w:ascii="Simplified Arabic" w:hAnsi="Simplified Arabic" w:cs="Simplified Arabic"/>
          <w:sz w:val="32"/>
          <w:szCs w:val="32"/>
          <w:rtl/>
        </w:rPr>
        <w:t>معجم (أساس البلاغة) جمع الفائدة والمتعة في آنٍ معًا ، ويسّر الصّعب وأزال الإبهام عن</w:t>
      </w:r>
    </w:p>
    <w:p w:rsidR="0039123E" w:rsidRPr="00505624" w:rsidRDefault="0039123E" w:rsidP="0039123E">
      <w:pPr>
        <w:pStyle w:val="a3"/>
        <w:shd w:val="clear" w:color="auto" w:fill="FFFFFF"/>
        <w:bidi/>
        <w:spacing w:after="360" w:afterAutospacing="0"/>
        <w:rPr>
          <w:rFonts w:ascii="Simplified Arabic" w:hAnsi="Simplified Arabic" w:cs="Simplified Arabic"/>
          <w:sz w:val="32"/>
          <w:szCs w:val="32"/>
        </w:rPr>
      </w:pPr>
      <w:r w:rsidRPr="00505624">
        <w:rPr>
          <w:rFonts w:ascii="Simplified Arabic" w:hAnsi="Simplified Arabic" w:cs="Simplified Arabic"/>
          <w:sz w:val="32"/>
          <w:szCs w:val="32"/>
          <w:rtl/>
        </w:rPr>
        <w:t>كثير</w:t>
      </w:r>
      <w:bookmarkStart w:id="0" w:name="_GoBack"/>
      <w:bookmarkEnd w:id="0"/>
      <w:r w:rsidRPr="00505624">
        <w:rPr>
          <w:rFonts w:ascii="Simplified Arabic" w:hAnsi="Simplified Arabic" w:cs="Simplified Arabic"/>
          <w:sz w:val="32"/>
          <w:szCs w:val="32"/>
          <w:rtl/>
        </w:rPr>
        <w:t xml:space="preserve"> من الألفاظ بشرحها بلاغيًا</w:t>
      </w:r>
      <w:r w:rsidRPr="00505624">
        <w:rPr>
          <w:rFonts w:ascii="Simplified Arabic" w:hAnsi="Simplified Arabic" w:cs="Simplified Arabic"/>
          <w:sz w:val="32"/>
          <w:szCs w:val="32"/>
        </w:rPr>
        <w:t>.</w:t>
      </w:r>
    </w:p>
    <w:p w:rsidR="0039123E" w:rsidRPr="00505624" w:rsidRDefault="0039123E" w:rsidP="0039123E">
      <w:pPr>
        <w:pStyle w:val="a3"/>
        <w:shd w:val="clear" w:color="auto" w:fill="FFFFFF"/>
        <w:bidi/>
        <w:spacing w:after="360" w:afterAutospacing="0"/>
        <w:rPr>
          <w:rFonts w:ascii="Simplified Arabic" w:hAnsi="Simplified Arabic" w:cs="Simplified Arabic"/>
          <w:sz w:val="32"/>
          <w:szCs w:val="32"/>
          <w:rtl/>
        </w:rPr>
      </w:pPr>
      <w:r w:rsidRPr="00505624">
        <w:rPr>
          <w:rFonts w:ascii="Simplified Arabic" w:hAnsi="Simplified Arabic" w:cs="Simplified Arabic"/>
          <w:sz w:val="32"/>
          <w:szCs w:val="32"/>
          <w:rtl/>
        </w:rPr>
        <w:t xml:space="preserve">إنّ توسّطُ حجمه وما </w:t>
      </w:r>
      <w:proofErr w:type="spellStart"/>
      <w:r w:rsidRPr="00505624">
        <w:rPr>
          <w:rFonts w:ascii="Simplified Arabic" w:hAnsi="Simplified Arabic" w:cs="Simplified Arabic"/>
          <w:sz w:val="32"/>
          <w:szCs w:val="32"/>
          <w:rtl/>
        </w:rPr>
        <w:t>حواه</w:t>
      </w:r>
      <w:proofErr w:type="spellEnd"/>
      <w:r w:rsidRPr="00505624">
        <w:rPr>
          <w:rFonts w:ascii="Simplified Arabic" w:hAnsi="Simplified Arabic" w:cs="Simplified Arabic"/>
          <w:sz w:val="32"/>
          <w:szCs w:val="32"/>
          <w:rtl/>
        </w:rPr>
        <w:t xml:space="preserve"> بين دفّتيه من البلاغة أعطَوه سرعةً في الانتشار والقَـبول، ولذلك فمن الضروري اقتناؤه لدى دارسي اللغة، ولا سيّما البلاغيين</w:t>
      </w:r>
      <w:r w:rsidRPr="00505624">
        <w:rPr>
          <w:rFonts w:ascii="Simplified Arabic" w:hAnsi="Simplified Arabic" w:cs="Simplified Arabic"/>
          <w:sz w:val="32"/>
          <w:szCs w:val="32"/>
        </w:rPr>
        <w:t>.</w:t>
      </w:r>
    </w:p>
    <w:p w:rsidR="00A45434" w:rsidRPr="00505624" w:rsidRDefault="00A45434" w:rsidP="0039123E">
      <w:pPr>
        <w:bidi/>
      </w:pPr>
    </w:p>
    <w:sectPr w:rsidR="00A45434" w:rsidRPr="00505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7111"/>
    <w:multiLevelType w:val="multilevel"/>
    <w:tmpl w:val="E6B8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CD4F88"/>
    <w:multiLevelType w:val="hybridMultilevel"/>
    <w:tmpl w:val="333856A4"/>
    <w:lvl w:ilvl="0" w:tplc="881AC4EC">
      <w:start w:val="3"/>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AA2BB9"/>
    <w:multiLevelType w:val="multilevel"/>
    <w:tmpl w:val="25F6C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2A64B3"/>
    <w:multiLevelType w:val="multilevel"/>
    <w:tmpl w:val="DAAEE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3E"/>
    <w:rsid w:val="0001600F"/>
    <w:rsid w:val="00190DB3"/>
    <w:rsid w:val="0028699A"/>
    <w:rsid w:val="002B561A"/>
    <w:rsid w:val="0039123E"/>
    <w:rsid w:val="00433255"/>
    <w:rsid w:val="00505624"/>
    <w:rsid w:val="00690FE6"/>
    <w:rsid w:val="006F1AD0"/>
    <w:rsid w:val="00746242"/>
    <w:rsid w:val="009C2879"/>
    <w:rsid w:val="00A45434"/>
    <w:rsid w:val="00C83A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23E"/>
  </w:style>
  <w:style w:type="paragraph" w:styleId="2">
    <w:name w:val="heading 2"/>
    <w:basedOn w:val="a"/>
    <w:link w:val="2Char"/>
    <w:uiPriority w:val="9"/>
    <w:qFormat/>
    <w:rsid w:val="003912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9123E"/>
    <w:rPr>
      <w:rFonts w:ascii="Times New Roman" w:eastAsia="Times New Roman" w:hAnsi="Times New Roman" w:cs="Times New Roman"/>
      <w:b/>
      <w:bCs/>
      <w:sz w:val="36"/>
      <w:szCs w:val="36"/>
    </w:rPr>
  </w:style>
  <w:style w:type="paragraph" w:styleId="a3">
    <w:name w:val="Normal (Web)"/>
    <w:basedOn w:val="a"/>
    <w:uiPriority w:val="99"/>
    <w:semiHidden/>
    <w:unhideWhenUsed/>
    <w:rsid w:val="003912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39123E"/>
    <w:rPr>
      <w:color w:val="0000FF"/>
      <w:u w:val="single"/>
    </w:rPr>
  </w:style>
  <w:style w:type="character" w:styleId="a4">
    <w:name w:val="Strong"/>
    <w:basedOn w:val="a0"/>
    <w:uiPriority w:val="22"/>
    <w:qFormat/>
    <w:rsid w:val="003912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23E"/>
  </w:style>
  <w:style w:type="paragraph" w:styleId="2">
    <w:name w:val="heading 2"/>
    <w:basedOn w:val="a"/>
    <w:link w:val="2Char"/>
    <w:uiPriority w:val="9"/>
    <w:qFormat/>
    <w:rsid w:val="003912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9123E"/>
    <w:rPr>
      <w:rFonts w:ascii="Times New Roman" w:eastAsia="Times New Roman" w:hAnsi="Times New Roman" w:cs="Times New Roman"/>
      <w:b/>
      <w:bCs/>
      <w:sz w:val="36"/>
      <w:szCs w:val="36"/>
    </w:rPr>
  </w:style>
  <w:style w:type="paragraph" w:styleId="a3">
    <w:name w:val="Normal (Web)"/>
    <w:basedOn w:val="a"/>
    <w:uiPriority w:val="99"/>
    <w:semiHidden/>
    <w:unhideWhenUsed/>
    <w:rsid w:val="003912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39123E"/>
    <w:rPr>
      <w:color w:val="0000FF"/>
      <w:u w:val="single"/>
    </w:rPr>
  </w:style>
  <w:style w:type="character" w:styleId="a4">
    <w:name w:val="Strong"/>
    <w:basedOn w:val="a0"/>
    <w:uiPriority w:val="22"/>
    <w:qFormat/>
    <w:rsid w:val="003912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B1%D8%AC%D8%A8" TargetMode="External"/><Relationship Id="rId13" Type="http://schemas.openxmlformats.org/officeDocument/2006/relationships/hyperlink" Target="https://ar.wikipedia.org/wiki/538_%D9%87%D9%80" TargetMode="External"/><Relationship Id="rId18" Type="http://schemas.openxmlformats.org/officeDocument/2006/relationships/hyperlink" Target="https://ar.wikipedia.org/wiki/%D8%AE%D8%B1%D8%A7%D8%B3%D8%A7%D9%86_%D8%A7%D9%84%D9%83%D8%A8%D8%B1%D9%89" TargetMode="External"/><Relationship Id="rId26" Type="http://schemas.openxmlformats.org/officeDocument/2006/relationships/hyperlink" Target="https://ar.wikipedia.org/wiki/%D8%A3%D8%A8%D9%88_%D8%B7%D8%A7%D9%87%D8%B1_%D8%A7%D9%84%D8%B3%D9%84%D9%81%D9%8A" TargetMode="External"/><Relationship Id="rId39" Type="http://schemas.openxmlformats.org/officeDocument/2006/relationships/hyperlink" Target="https://ar.wikipedia.org/wiki/%D8%B9%D9%84%D9%85_%D8%A7%D9%84%D8%AA%D9%81%D8%B3%D9%8A%D8%B1" TargetMode="External"/><Relationship Id="rId3" Type="http://schemas.microsoft.com/office/2007/relationships/stylesWithEffects" Target="stylesWithEffects.xml"/><Relationship Id="rId21" Type="http://schemas.openxmlformats.org/officeDocument/2006/relationships/hyperlink" Target="https://ar.wikipedia.org/wiki/%D8%AD%D9%86%D9%81%D9%8A%D8%A9" TargetMode="External"/><Relationship Id="rId34" Type="http://schemas.openxmlformats.org/officeDocument/2006/relationships/hyperlink" Target="https://ar.wikipedia.org/wiki/%D8%A8%D9%84%D8%A7%D8%BA%D8%A9" TargetMode="External"/><Relationship Id="rId42" Type="http://schemas.openxmlformats.org/officeDocument/2006/relationships/hyperlink" Target="https://ar.wikipedia.org/wiki/%D8%A7%D9%84%D8%B2%D9%87%D8%AF_%D9%81%D9%8A_%D8%A7%D9%84%D8%A5%D8%B3%D9%84%D8%A7%D9%85" TargetMode="External"/><Relationship Id="rId47" Type="http://schemas.openxmlformats.org/officeDocument/2006/relationships/fontTable" Target="fontTable.xml"/><Relationship Id="rId7" Type="http://schemas.openxmlformats.org/officeDocument/2006/relationships/hyperlink" Target="https://ar.wikipedia.org/wiki/%D8%B2%D9%85%D8%AE%D8%B4%D8%B1" TargetMode="External"/><Relationship Id="rId12" Type="http://schemas.openxmlformats.org/officeDocument/2006/relationships/hyperlink" Target="https://ar.wikipedia.org/wiki/%D8%AC%D8%A8%D9%84_%D8%B9%D8%B1%D9%81%D8%A9" TargetMode="External"/><Relationship Id="rId17" Type="http://schemas.openxmlformats.org/officeDocument/2006/relationships/hyperlink" Target="https://ar.wikipedia.org/wiki/%D8%A7%D9%84%D8%B9%D8%B1%D8%A7%D9%82" TargetMode="External"/><Relationship Id="rId25" Type="http://schemas.openxmlformats.org/officeDocument/2006/relationships/hyperlink" Target="https://ar.wikipedia.org/wiki/%D8%A7%D9%84%D9%83%D8%B4%D8%A7%D9%81_(%D8%AA%D9%81%D8%B3%D9%8A%D8%B1)" TargetMode="External"/><Relationship Id="rId33" Type="http://schemas.openxmlformats.org/officeDocument/2006/relationships/hyperlink" Target="https://ar.wikipedia.org/wiki/%D8%A8%D9%84%D8%A7%D8%BA%D8%A9" TargetMode="External"/><Relationship Id="rId38" Type="http://schemas.openxmlformats.org/officeDocument/2006/relationships/hyperlink" Target="https://ar.wikipedia.org/wiki/%D8%A7%D9%84%D8%AD%D8%AF%D9%8A%D8%AB_%D8%A7%D9%84%D9%86%D8%A8%D9%88%D9%8A" TargetMode="External"/><Relationship Id="rId46" Type="http://schemas.openxmlformats.org/officeDocument/2006/relationships/hyperlink" Target="https://www.hnjournal.net/3-4-20/" TargetMode="External"/><Relationship Id="rId2" Type="http://schemas.openxmlformats.org/officeDocument/2006/relationships/styles" Target="styles.xml"/><Relationship Id="rId16" Type="http://schemas.openxmlformats.org/officeDocument/2006/relationships/hyperlink" Target="https://ar.wikipedia.org/wiki/%D9%85%D9%83%D8%A9" TargetMode="External"/><Relationship Id="rId20" Type="http://schemas.openxmlformats.org/officeDocument/2006/relationships/hyperlink" Target="https://ar.wikipedia.org/wiki/%D8%B9%D9%82%D9%8A%D8%AF%D8%A9_%D8%A5%D8%B3%D9%84%D8%A7%D9%85%D9%8A%D8%A9" TargetMode="External"/><Relationship Id="rId29" Type="http://schemas.openxmlformats.org/officeDocument/2006/relationships/hyperlink" Target="https://ar.wikipedia.org/wiki/%D8%A7%D9%84%D8%AC%D9%88%D8%A7%D9%84%D9%8A%D9%82%D9%8A" TargetMode="External"/><Relationship Id="rId41" Type="http://schemas.openxmlformats.org/officeDocument/2006/relationships/hyperlink" Target="https://ar.wikipedia.org/wiki/%D9%81%D9%82%D9%87_%D8%A5%D8%B3%D9%84%D8%A7%D9%85%D9%8A" TargetMode="External"/><Relationship Id="rId1" Type="http://schemas.openxmlformats.org/officeDocument/2006/relationships/numbering" Target="numbering.xml"/><Relationship Id="rId6" Type="http://schemas.openxmlformats.org/officeDocument/2006/relationships/hyperlink" Target="https://ar.wikipedia.org/wiki/%D8%AE%D9%8A%D9%88%D8%A9" TargetMode="External"/><Relationship Id="rId11" Type="http://schemas.openxmlformats.org/officeDocument/2006/relationships/hyperlink" Target="https://ar.wikipedia.org/wiki/%D8%AA%D8%B1%D9%83%D9%85%D8%A7%D9%86%D8%B3%D8%AA%D8%A7%D9%86" TargetMode="External"/><Relationship Id="rId24" Type="http://schemas.openxmlformats.org/officeDocument/2006/relationships/hyperlink" Target="https://ar.wikipedia.org/wiki/%D8%A7%D9%84%D9%85%D8%B9%D8%AA%D8%B2%D9%84%D8%A9" TargetMode="External"/><Relationship Id="rId32" Type="http://schemas.openxmlformats.org/officeDocument/2006/relationships/hyperlink" Target="https://ar.wikipedia.org/wiki/%D8%B9%D9%84%D9%85_%D8%A7%D9%84%D9%86%D8%AD%D9%88" TargetMode="External"/><Relationship Id="rId37" Type="http://schemas.openxmlformats.org/officeDocument/2006/relationships/hyperlink" Target="https://ar.wikipedia.org/wiki/%D8%A7%D9%84%D9%85%D9%81%D8%B5%D9%84_%D9%81%D9%8A_%D8%B5%D9%86%D8%B9%D8%A9_%D8%A7%D9%84%D8%A5%D8%B9%D8%B1%D8%A7%D8%A8" TargetMode="External"/><Relationship Id="rId40" Type="http://schemas.openxmlformats.org/officeDocument/2006/relationships/hyperlink" Target="https://ar.wikipedia.org/wiki/%D8%A7%D9%84%D9%83%D8%B4%D8%A7%D9%81_(%D8%AA%D9%81%D8%B3%D9%8A%D8%B1)" TargetMode="External"/><Relationship Id="rId45" Type="http://schemas.openxmlformats.org/officeDocument/2006/relationships/hyperlink" Target="https://ar.wikipedia.org/wiki/%D8%A7%D9%84%D9%83%D8%B4%D8%A7%D9%81_(%D8%AA%D9%81%D8%B3%D9%8A%D8%B1)" TargetMode="External"/><Relationship Id="rId5" Type="http://schemas.openxmlformats.org/officeDocument/2006/relationships/webSettings" Target="webSettings.xml"/><Relationship Id="rId15" Type="http://schemas.openxmlformats.org/officeDocument/2006/relationships/hyperlink" Target="https://ar.wikipedia.org/wiki/%D8%AE%D9%8A%D9%88%D8%A9" TargetMode="External"/><Relationship Id="rId23" Type="http://schemas.openxmlformats.org/officeDocument/2006/relationships/hyperlink" Target="https://ar.wikipedia.org/wiki/%D8%A7%D9%84%D9%85%D8%B9%D8%AA%D8%B2%D9%84%D8%A9" TargetMode="External"/><Relationship Id="rId28" Type="http://schemas.openxmlformats.org/officeDocument/2006/relationships/hyperlink" Target="https://ar.wikipedia.org/wiki/%D9%85%D9%83%D8%A9" TargetMode="External"/><Relationship Id="rId36" Type="http://schemas.openxmlformats.org/officeDocument/2006/relationships/hyperlink" Target="https://ar.wikipedia.org/wiki/%D8%B9%D9%84%D9%85_%D8%A7%D9%84%D9%86%D8%AD%D9%88" TargetMode="External"/><Relationship Id="rId10" Type="http://schemas.openxmlformats.org/officeDocument/2006/relationships/hyperlink" Target="https://ar.wikipedia.org/wiki/1074" TargetMode="External"/><Relationship Id="rId19" Type="http://schemas.openxmlformats.org/officeDocument/2006/relationships/hyperlink" Target="https://ar.wikipedia.org/wiki/%D8%A7%D9%84%D9%85%D8%B9%D8%AA%D8%B2%D9%84%D8%A9" TargetMode="External"/><Relationship Id="rId31" Type="http://schemas.openxmlformats.org/officeDocument/2006/relationships/hyperlink" Target="https://ar.wikipedia.org/wiki/%D8%B9%D9%84%D9%85_%D8%A7%D9%84%D8%AA%D9%81%D8%B3%D9%8A%D8%B1" TargetMode="External"/><Relationship Id="rId44" Type="http://schemas.openxmlformats.org/officeDocument/2006/relationships/hyperlink" Target="https://ar.wikipedia.org/wiki/%D8%A3%D8%AF%D8%A8" TargetMode="External"/><Relationship Id="rId4" Type="http://schemas.openxmlformats.org/officeDocument/2006/relationships/settings" Target="settings.xml"/><Relationship Id="rId9" Type="http://schemas.openxmlformats.org/officeDocument/2006/relationships/hyperlink" Target="https://ar.wikipedia.org/wiki/467_%D9%87%D9%80" TargetMode="External"/><Relationship Id="rId14" Type="http://schemas.openxmlformats.org/officeDocument/2006/relationships/hyperlink" Target="https://ar.wikipedia.org/wiki/1143" TargetMode="External"/><Relationship Id="rId22" Type="http://schemas.openxmlformats.org/officeDocument/2006/relationships/hyperlink" Target="https://ar.wikipedia.org/wiki/%D9%81%D9%82%D9%87_%D8%A5%D8%B3%D9%84%D8%A7%D9%85%D9%8A" TargetMode="External"/><Relationship Id="rId27" Type="http://schemas.openxmlformats.org/officeDocument/2006/relationships/hyperlink" Target="https://ar.wikipedia.org/wiki/%D8%A7%D9%84%D8%A5%D8%B3%D9%83%D9%86%D8%AF%D8%B1%D9%8A%D8%A9" TargetMode="External"/><Relationship Id="rId30" Type="http://schemas.openxmlformats.org/officeDocument/2006/relationships/hyperlink" Target="https://ar.wikipedia.org/wiki/%D8%A7%D9%84%D8%AD%D8%AF%D9%8A%D8%AB_%D8%A7%D9%84%D9%86%D8%A8%D9%88%D9%8A" TargetMode="External"/><Relationship Id="rId35" Type="http://schemas.openxmlformats.org/officeDocument/2006/relationships/hyperlink" Target="https://ar.wikipedia.org/wiki/%D8%A3%D8%B3%D8%A7%D8%B3_%D8%A7%D9%84%D8%A8%D9%84%D8%A7%D8%BA%D8%A9" TargetMode="External"/><Relationship Id="rId43" Type="http://schemas.openxmlformats.org/officeDocument/2006/relationships/hyperlink" Target="https://ar.wikipedia.org/wiki/%D8%AC%D8%BA%D8%B1%D8%A7%D9%81%D9%8A%D8%A7" TargetMode="External"/><Relationship Id="rId48"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13</Pages>
  <Words>3100</Words>
  <Characters>17673</Characters>
  <Application>Microsoft Office Word</Application>
  <DocSecurity>0</DocSecurity>
  <Lines>147</Lines>
  <Paragraphs>41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خالد</dc:creator>
  <cp:lastModifiedBy>خالد</cp:lastModifiedBy>
  <cp:revision>9</cp:revision>
  <dcterms:created xsi:type="dcterms:W3CDTF">2024-01-27T06:55:00Z</dcterms:created>
  <dcterms:modified xsi:type="dcterms:W3CDTF">2024-01-28T08:08:00Z</dcterms:modified>
</cp:coreProperties>
</file>