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25" w:rsidRPr="001528AF" w:rsidRDefault="00BE4125" w:rsidP="00BE4125">
      <w:pPr>
        <w:ind w:left="-154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372472">
        <w:rPr>
          <w:rFonts w:cs="Simplified Arabic" w:hint="cs"/>
          <w:sz w:val="48"/>
          <w:szCs w:val="48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1528AF">
        <w:rPr>
          <w:rFonts w:cs="PT Bold Heading" w:hint="cs"/>
          <w:sz w:val="34"/>
          <w:szCs w:val="34"/>
          <w:rtl/>
          <w:lang w:bidi="ar-IQ"/>
        </w:rPr>
        <w:t>أنواع التخطيط في التدريب الرياضي:-</w:t>
      </w:r>
    </w:p>
    <w:p w:rsidR="00BE4125" w:rsidRDefault="00BE4125" w:rsidP="00BE4125">
      <w:pPr>
        <w:ind w:left="-154" w:firstLine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تختلف أنواع التخطيط في المجال الرياضي على وفق النشاط الرياضي ومتطلباته لذا يفرق (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خرابودج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34"/>
          <w:szCs w:val="34"/>
          <w:lang w:bidi="ar-IQ"/>
        </w:rPr>
        <w:t>Kahvaboog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بين التخطيط الرياضي من حيث المجال الزمني للتخطيط الى </w:t>
      </w:r>
      <w:proofErr w:type="spellStart"/>
      <w:r w:rsidRPr="002A3154">
        <w:rPr>
          <w:rFonts w:cs="PT Bold Heading" w:hint="cs"/>
          <w:sz w:val="34"/>
          <w:szCs w:val="34"/>
          <w:rtl/>
          <w:lang w:bidi="ar-IQ"/>
        </w:rPr>
        <w:t>ماي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2A3154">
        <w:rPr>
          <w:rFonts w:cs="PT Bold Heading" w:hint="cs"/>
          <w:sz w:val="34"/>
          <w:szCs w:val="34"/>
          <w:rtl/>
          <w:lang w:bidi="ar-IQ"/>
        </w:rPr>
        <w:t>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numPr>
          <w:ilvl w:val="0"/>
          <w:numId w:val="2"/>
        </w:numPr>
        <w:tabs>
          <w:tab w:val="clear" w:pos="232"/>
          <w:tab w:val="num" w:pos="566"/>
        </w:tabs>
        <w:ind w:left="56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E6CB0">
        <w:rPr>
          <w:rFonts w:cs="PT Bold Heading" w:hint="cs"/>
          <w:sz w:val="34"/>
          <w:szCs w:val="34"/>
          <w:rtl/>
          <w:lang w:bidi="ar-IQ"/>
        </w:rPr>
        <w:t>تخطيط طويل المدى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 ويتم لسنوات طويلة (4سنوات) تعد المدد بين الدورات الاولمبية أو البطولات العالمية ، ويحدد ضمن تدريبات المستويات العليا.</w:t>
      </w:r>
    </w:p>
    <w:p w:rsidR="00BE4125" w:rsidRDefault="00BE4125" w:rsidP="00BE4125">
      <w:pPr>
        <w:numPr>
          <w:ilvl w:val="0"/>
          <w:numId w:val="2"/>
        </w:numPr>
        <w:tabs>
          <w:tab w:val="clear" w:pos="232"/>
          <w:tab w:val="num" w:pos="566"/>
        </w:tabs>
        <w:ind w:left="566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78397B">
        <w:rPr>
          <w:rFonts w:cs="PT Bold Heading" w:hint="cs"/>
          <w:sz w:val="34"/>
          <w:szCs w:val="34"/>
          <w:rtl/>
          <w:lang w:bidi="ar-IQ"/>
        </w:rPr>
        <w:t>تخطيط</w:t>
      </w:r>
      <w:r w:rsidRPr="00CE6CB0">
        <w:rPr>
          <w:rFonts w:cs="PT Bold Heading" w:hint="cs"/>
          <w:sz w:val="34"/>
          <w:szCs w:val="34"/>
          <w:rtl/>
          <w:lang w:bidi="ar-IQ"/>
        </w:rPr>
        <w:t xml:space="preserve"> قصير المدى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 يتم في فصل قصير لمدة تدريبية واحدة ، ويعتمد على مبدأ التحديد والواقعية.</w:t>
      </w:r>
    </w:p>
    <w:p w:rsidR="00BE4125" w:rsidRDefault="00BE4125" w:rsidP="00BE4125">
      <w:pPr>
        <w:numPr>
          <w:ilvl w:val="0"/>
          <w:numId w:val="2"/>
        </w:numPr>
        <w:tabs>
          <w:tab w:val="clear" w:pos="232"/>
          <w:tab w:val="num" w:pos="566"/>
        </w:tabs>
        <w:ind w:left="566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CE6CB0">
        <w:rPr>
          <w:rFonts w:cs="PT Bold Heading" w:hint="cs"/>
          <w:sz w:val="34"/>
          <w:szCs w:val="34"/>
          <w:rtl/>
          <w:lang w:bidi="ar-IQ"/>
        </w:rPr>
        <w:t>تخطيط جاري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 يعتمد على التخطيط طويل المدى ويحدد الأهداف الجارية تنفيذه في المرحلة الراهنة.</w:t>
      </w:r>
    </w:p>
    <w:p w:rsidR="00BE4125" w:rsidRDefault="00BE4125" w:rsidP="00BE4125">
      <w:pPr>
        <w:ind w:left="-488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أما ( محمد حسن علاوي) يفرق بين أنواع التخطيط للتدريب الرياضي ، إذ يرى أن أنواع التخطيط الرياضي هي </w:t>
      </w:r>
      <w:proofErr w:type="spellStart"/>
      <w:r w:rsidRPr="00657198">
        <w:rPr>
          <w:rFonts w:cs="PT Bold Heading" w:hint="cs"/>
          <w:sz w:val="34"/>
          <w:szCs w:val="34"/>
          <w:rtl/>
          <w:lang w:bidi="ar-IQ"/>
        </w:rPr>
        <w:t>ماي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657198">
        <w:rPr>
          <w:rFonts w:cs="PT Bold Heading" w:hint="cs"/>
          <w:sz w:val="34"/>
          <w:szCs w:val="34"/>
          <w:rtl/>
          <w:lang w:bidi="ar-IQ"/>
        </w:rPr>
        <w:t>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numPr>
          <w:ilvl w:val="0"/>
          <w:numId w:val="3"/>
        </w:numPr>
        <w:tabs>
          <w:tab w:val="clear" w:pos="232"/>
          <w:tab w:val="num" w:pos="566"/>
        </w:tabs>
        <w:ind w:left="56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E6CB0">
        <w:rPr>
          <w:rFonts w:cs="PT Bold Heading" w:hint="cs"/>
          <w:sz w:val="34"/>
          <w:szCs w:val="34"/>
          <w:rtl/>
          <w:lang w:bidi="ar-IQ"/>
        </w:rPr>
        <w:t>خطط التنمية الرياضية طويلة المدى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 ويشمل هذا النوع الواجبات جميعها مع تحديد الهدف لمدى (سنتين الى أربع) سنوات .</w:t>
      </w:r>
    </w:p>
    <w:p w:rsidR="00BE4125" w:rsidRDefault="00BE4125" w:rsidP="00BE4125">
      <w:pPr>
        <w:numPr>
          <w:ilvl w:val="0"/>
          <w:numId w:val="3"/>
        </w:numPr>
        <w:tabs>
          <w:tab w:val="clear" w:pos="232"/>
          <w:tab w:val="num" w:pos="566"/>
        </w:tabs>
        <w:ind w:left="56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 w:rsidRPr="00FF1BB6">
        <w:rPr>
          <w:rFonts w:cs="PT Bold Heading" w:hint="cs"/>
          <w:sz w:val="34"/>
          <w:szCs w:val="34"/>
          <w:rtl/>
          <w:lang w:bidi="ar-IQ"/>
        </w:rPr>
        <w:t>الخطةال</w:t>
      </w:r>
      <w:r w:rsidRPr="00CE6CB0">
        <w:rPr>
          <w:rFonts w:cs="PT Bold Heading" w:hint="cs"/>
          <w:sz w:val="34"/>
          <w:szCs w:val="34"/>
          <w:rtl/>
          <w:lang w:bidi="ar-IQ"/>
        </w:rPr>
        <w:t>سنوية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بما أن السنة تشكل دورة زمنية مغلقة ومحددة ، لذا يمكن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هذا النوع ، وتطور خلاله أهم الصفات والقدرات البدنية.</w:t>
      </w:r>
    </w:p>
    <w:p w:rsidR="00BE4125" w:rsidRDefault="00BE4125" w:rsidP="00BE4125">
      <w:pPr>
        <w:numPr>
          <w:ilvl w:val="0"/>
          <w:numId w:val="3"/>
        </w:numPr>
        <w:tabs>
          <w:tab w:val="clear" w:pos="232"/>
          <w:tab w:val="num" w:pos="566"/>
        </w:tabs>
        <w:ind w:left="566" w:hanging="54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CE6CB0">
        <w:rPr>
          <w:rFonts w:cs="PT Bold Heading" w:hint="cs"/>
          <w:sz w:val="34"/>
          <w:szCs w:val="34"/>
          <w:rtl/>
          <w:lang w:bidi="ar-IQ"/>
        </w:rPr>
        <w:t>الخطة المرحلية أو الجزئية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 وتشمل هذه المراحل التدريبية القصيرة بين (أسبوع أو أربعة أسابيع) وتعتمد على الخطة السنوية.</w:t>
      </w:r>
    </w:p>
    <w:p w:rsidR="00BE4125" w:rsidRDefault="00BE4125" w:rsidP="00BE4125">
      <w:pPr>
        <w:ind w:left="26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</w:p>
    <w:p w:rsidR="00BE4125" w:rsidRPr="001528AF" w:rsidRDefault="00BE4125" w:rsidP="00BE4125">
      <w:pPr>
        <w:ind w:left="26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372472">
        <w:rPr>
          <w:rFonts w:cs="Simplified Arabic" w:hint="cs"/>
          <w:sz w:val="48"/>
          <w:szCs w:val="48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أ</w:t>
      </w:r>
      <w:r w:rsidRPr="001528AF">
        <w:rPr>
          <w:rFonts w:cs="PT Bold Heading" w:hint="cs"/>
          <w:sz w:val="34"/>
          <w:szCs w:val="34"/>
          <w:rtl/>
          <w:lang w:bidi="ar-IQ"/>
        </w:rPr>
        <w:t>شكال التخطيط في مجال التدريب الرياضي:-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1- التخطيط طويل المدى:- ويسمى بالأولمبي وأهميته </w:t>
      </w:r>
      <w:r>
        <w:rPr>
          <w:rFonts w:cs="PT Bold Heading" w:hint="cs"/>
          <w:sz w:val="34"/>
          <w:szCs w:val="34"/>
          <w:rtl/>
          <w:lang w:bidi="ar-IQ"/>
        </w:rPr>
        <w:t xml:space="preserve">تكمن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أ- إعطاء فرصة كافية للمدرب لتقنين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برامجة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مرحلة تدريبية الى أخرى.</w:t>
      </w: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ب- فرصة كافية للرياضي لتطوير مستواه عن طريق قدراته وتحسين مهاراته.</w:t>
      </w: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ج- الوقت الكافي لإمكانية علاج المشاكل المتوقعة</w:t>
      </w:r>
      <w:r w:rsidRPr="00FF1B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وحلها.</w:t>
      </w: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د- الفرصة للوصول الى الاغراض القريبة وتحقيق الهدف.</w:t>
      </w: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هـ- تعد مجالاً كافياً للتقويم الموضوعي للحالة التدريبية عن طريق القياس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والإختبارات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BE4125" w:rsidRDefault="00BE4125" w:rsidP="00BE4125">
      <w:pPr>
        <w:ind w:left="926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2- التخطيط قصير المدى:-</w:t>
      </w:r>
    </w:p>
    <w:p w:rsidR="00BE4125" w:rsidRDefault="00BE4125" w:rsidP="00BE4125">
      <w:pPr>
        <w:ind w:firstLine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هو مرحلة محددة من مراحل التخطيط طويل المدى ، ويكون هذا خاصاً بموسم تدريبي كامل وينتهي بإعداد الرياضي للمنافسة في موسم المسابقات مع تحديد البطولات المهمة ، وهذا التخطيط يعني وصول الرياضي الى أعلى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فورمة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ممكنة.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3- التخطيط المفاجئ السريع(المكثف):-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 xml:space="preserve">يكون هذا التخطيط لبطولة مفاجئة لم تكن في الحسبان ، إذ يضطر المدرب مع ثبات الحجم أو زيادة قليلة في كل من الشدة والحجم ، وتكون بحدود (7-8) أسابيع ، ويتحدد ذلك على وفق الأسس </w:t>
      </w:r>
      <w:r w:rsidRPr="00657198">
        <w:rPr>
          <w:rFonts w:cs="PT Bold Heading" w:hint="cs"/>
          <w:sz w:val="34"/>
          <w:szCs w:val="34"/>
          <w:rtl/>
          <w:lang w:bidi="ar-IQ"/>
        </w:rPr>
        <w:t>ال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657198">
        <w:rPr>
          <w:rFonts w:cs="PT Bold Heading" w:hint="cs"/>
          <w:sz w:val="34"/>
          <w:szCs w:val="34"/>
          <w:rtl/>
          <w:lang w:bidi="ar-IQ"/>
        </w:rPr>
        <w:t>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numPr>
          <w:ilvl w:val="1"/>
          <w:numId w:val="2"/>
        </w:numPr>
        <w:tabs>
          <w:tab w:val="clear" w:pos="900"/>
          <w:tab w:val="num" w:pos="746"/>
        </w:tabs>
        <w:ind w:left="746" w:hanging="56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مستوى الأفراد المشاركين.</w:t>
      </w:r>
    </w:p>
    <w:p w:rsidR="00BE4125" w:rsidRDefault="00BE4125" w:rsidP="00BE4125">
      <w:pPr>
        <w:numPr>
          <w:ilvl w:val="1"/>
          <w:numId w:val="2"/>
        </w:numPr>
        <w:tabs>
          <w:tab w:val="clear" w:pos="900"/>
          <w:tab w:val="num" w:pos="746"/>
        </w:tabs>
        <w:ind w:left="746" w:hanging="566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المجال الزمني للتدريب.</w:t>
      </w:r>
    </w:p>
    <w:p w:rsidR="00BE4125" w:rsidRDefault="00BE4125" w:rsidP="00BE4125">
      <w:pPr>
        <w:ind w:left="18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ج- الطرائق والأساليب المناسبة.</w:t>
      </w:r>
    </w:p>
    <w:p w:rsidR="00BE4125" w:rsidRDefault="00BE4125" w:rsidP="00BE4125">
      <w:pPr>
        <w:ind w:left="18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د- أسلوب العمل التدريبي وعلاقة بحمل التدريب.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BE4125" w:rsidRPr="00053D5C" w:rsidRDefault="00BE4125" w:rsidP="00BE4125">
      <w:pPr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372472">
        <w:rPr>
          <w:rFonts w:cs="Simplified Arabic" w:hint="cs"/>
          <w:sz w:val="48"/>
          <w:szCs w:val="48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053D5C">
        <w:rPr>
          <w:rFonts w:cs="PT Bold Heading" w:hint="cs"/>
          <w:sz w:val="34"/>
          <w:szCs w:val="34"/>
          <w:rtl/>
          <w:lang w:bidi="ar-IQ"/>
        </w:rPr>
        <w:t>مستويات تخطيط التدريب الرياضي:-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وفي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مايأتي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النقاط المهمة التي تحدد مستويات تخطيط التدريب الرياضي </w:t>
      </w:r>
      <w:r w:rsidRPr="00657198">
        <w:rPr>
          <w:rFonts w:cs="PT Bold Heading" w:hint="cs"/>
          <w:sz w:val="34"/>
          <w:szCs w:val="34"/>
          <w:rtl/>
          <w:lang w:bidi="ar-IQ"/>
        </w:rPr>
        <w:t>وهي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numPr>
          <w:ilvl w:val="0"/>
          <w:numId w:val="4"/>
        </w:num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التخطيط طويل المدى للتدريب الرياضي :- والمدة الزمنية بين(8-15)عاماً.</w:t>
      </w:r>
    </w:p>
    <w:p w:rsidR="00BE4125" w:rsidRDefault="00BE4125" w:rsidP="00BE4125">
      <w:pPr>
        <w:numPr>
          <w:ilvl w:val="0"/>
          <w:numId w:val="4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تخطيط التدريب للبطولات الرياضية:- وهنا يتراوح الاستعداد مدة زمنها بين (2-4)سنوات.</w:t>
      </w:r>
    </w:p>
    <w:p w:rsidR="00BE4125" w:rsidRDefault="00BE4125" w:rsidP="00BE4125">
      <w:pPr>
        <w:numPr>
          <w:ilvl w:val="0"/>
          <w:numId w:val="4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تخطيط التدريب السنوي:- وهي التي تعد دورة مغلقة.</w:t>
      </w:r>
    </w:p>
    <w:p w:rsidR="00BE4125" w:rsidRDefault="00BE4125" w:rsidP="00BE4125">
      <w:pPr>
        <w:numPr>
          <w:ilvl w:val="0"/>
          <w:numId w:val="4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تخطيط التدريب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الفتري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 وهنا يتم تقسيم السنة إلى مدد تحتوي على منافسة واحدة أو منافستين ، وتكون متداخلة كما في بعض الألعاب مثل ( كرة القدم ، وكرة اليد ، وغيرها).</w:t>
      </w:r>
    </w:p>
    <w:p w:rsidR="00BE4125" w:rsidRDefault="00BE4125" w:rsidP="00BE4125">
      <w:pPr>
        <w:numPr>
          <w:ilvl w:val="0"/>
          <w:numId w:val="4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تخطيط التدريب المرحلي:- هنا تقسم المدة الى عدد من المراحل لسهولة تحقيق أهداف فرعية.</w:t>
      </w:r>
    </w:p>
    <w:p w:rsidR="00BE4125" w:rsidRDefault="00BE4125" w:rsidP="00BE4125">
      <w:pPr>
        <w:numPr>
          <w:ilvl w:val="0"/>
          <w:numId w:val="4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تخطيط جرعة التدريب(وحدة التدريب) :- هي الخلية الأولى من عمليات تخطيط التدريب الرياضي كلها تضم تمرينات وأنشطة التدريب الرياضي.</w:t>
      </w:r>
    </w:p>
    <w:p w:rsidR="00BE4125" w:rsidRDefault="00BE4125" w:rsidP="00BE4125">
      <w:pPr>
        <w:ind w:left="36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</w:p>
    <w:p w:rsidR="00BE4125" w:rsidRPr="0031619A" w:rsidRDefault="00BE4125" w:rsidP="00BE4125">
      <w:pPr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372472">
        <w:rPr>
          <w:rFonts w:cs="Simplified Arabic" w:hint="cs"/>
          <w:sz w:val="48"/>
          <w:szCs w:val="48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31619A">
        <w:rPr>
          <w:rFonts w:cs="PT Bold Heading" w:hint="cs"/>
          <w:sz w:val="34"/>
          <w:szCs w:val="34"/>
          <w:rtl/>
          <w:lang w:bidi="ar-IQ"/>
        </w:rPr>
        <w:t>فوائد التخطيط:-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تعد فوائد التخطيط من المتطلبات المهمة في مجال التدريب الرياضي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4D3918">
        <w:rPr>
          <w:rFonts w:cs="PT Bold Heading" w:hint="cs"/>
          <w:sz w:val="34"/>
          <w:szCs w:val="34"/>
          <w:rtl/>
          <w:lang w:bidi="ar-IQ"/>
        </w:rPr>
        <w:t>كما</w:t>
      </w:r>
      <w:r>
        <w:rPr>
          <w:rFonts w:cs="PT Bold Heading" w:hint="cs"/>
          <w:sz w:val="34"/>
          <w:szCs w:val="34"/>
          <w:rtl/>
          <w:lang w:bidi="ar-IQ"/>
        </w:rPr>
        <w:t>يأتي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تجنب العشوائية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والإرتجال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يعمل على تحقيق الأهداف ومحاولة تحقيقها.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وضع وتصميم خطة معينة لتحقيق الأهداف.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تحديد المراحل التدريبية في الخطة.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تشجيع النظرة المستقبلية.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تقليل فقدان الوقت والجهد والموارد المالية.</w:t>
      </w:r>
    </w:p>
    <w:p w:rsidR="00BE4125" w:rsidRDefault="00BE4125" w:rsidP="00BE4125">
      <w:pPr>
        <w:numPr>
          <w:ilvl w:val="0"/>
          <w:numId w:val="5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تحقيق هدف المستويات العليا والوصول الى البطل الاولمبي.</w:t>
      </w:r>
    </w:p>
    <w:p w:rsidR="00BE4125" w:rsidRPr="0031619A" w:rsidRDefault="00BE4125" w:rsidP="00BE4125">
      <w:pPr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372472">
        <w:rPr>
          <w:rFonts w:cs="Simplified Arabic" w:hint="cs"/>
          <w:sz w:val="48"/>
          <w:szCs w:val="48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31619A">
        <w:rPr>
          <w:rFonts w:cs="PT Bold Heading" w:hint="cs"/>
          <w:sz w:val="34"/>
          <w:szCs w:val="34"/>
          <w:rtl/>
          <w:lang w:bidi="ar-IQ"/>
        </w:rPr>
        <w:t>الوحدة التدريبية:-</w:t>
      </w:r>
    </w:p>
    <w:p w:rsidR="00BE4125" w:rsidRDefault="00BE4125" w:rsidP="00BE4125">
      <w:pPr>
        <w:ind w:firstLine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تعد الوحدة التدريبية الأداة الرئيسة المستخدمة في تنظيم التدريب خلال تنفيذ مفردات المنهج التدريبي يمكن للمدرب أن يأخذ رأي الرياضي ويشاركه في وضع مفردات هذه الوحدة ، وهناك أنواع من الوحدات التدريبية ، </w:t>
      </w:r>
      <w:r>
        <w:rPr>
          <w:rFonts w:cs="PT Bold Heading" w:hint="cs"/>
          <w:sz w:val="34"/>
          <w:szCs w:val="34"/>
          <w:rtl/>
          <w:lang w:bidi="ar-IQ"/>
        </w:rPr>
        <w:t>كما يأتي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Pr="00CE6CB0" w:rsidRDefault="00BE4125" w:rsidP="00BE4125">
      <w:pPr>
        <w:ind w:left="232"/>
        <w:jc w:val="lowKashida"/>
        <w:rPr>
          <w:rFonts w:cs="PT Bold Heading" w:hint="cs"/>
          <w:sz w:val="34"/>
          <w:szCs w:val="34"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1</w:t>
      </w:r>
      <w:r w:rsidRPr="004D3918">
        <w:rPr>
          <w:rFonts w:cs="PT Bold Heading" w:hint="cs"/>
          <w:sz w:val="34"/>
          <w:szCs w:val="34"/>
          <w:rtl/>
          <w:lang w:bidi="ar-IQ"/>
        </w:rPr>
        <w:t>- الوحدة التدريبية التعليمية</w:t>
      </w:r>
      <w:r w:rsidRPr="00CE6CB0">
        <w:rPr>
          <w:rFonts w:cs="PT Bold Heading" w:hint="cs"/>
          <w:sz w:val="34"/>
          <w:szCs w:val="34"/>
          <w:rtl/>
          <w:lang w:bidi="ar-IQ"/>
        </w:rPr>
        <w:t>:-</w:t>
      </w:r>
    </w:p>
    <w:p w:rsidR="00BE4125" w:rsidRDefault="00BE4125" w:rsidP="00BE4125">
      <w:pPr>
        <w:ind w:left="232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يتضمن الواجب الرئيس للوحدة التدريبية التعليمية </w:t>
      </w:r>
      <w:r w:rsidRPr="00CE6CB0">
        <w:rPr>
          <w:rFonts w:cs="PT Bold Heading" w:hint="cs"/>
          <w:sz w:val="34"/>
          <w:szCs w:val="34"/>
          <w:rtl/>
          <w:lang w:bidi="ar-IQ"/>
        </w:rPr>
        <w:t>ما</w:t>
      </w:r>
      <w:r w:rsidRPr="00E01D8A">
        <w:rPr>
          <w:rFonts w:cs="PT Bold Heading" w:hint="cs"/>
          <w:sz w:val="34"/>
          <w:szCs w:val="34"/>
          <w:rtl/>
          <w:lang w:bidi="ar-IQ"/>
        </w:rPr>
        <w:t xml:space="preserve"> </w:t>
      </w:r>
      <w:r>
        <w:rPr>
          <w:rFonts w:cs="PT Bold Heading" w:hint="cs"/>
          <w:sz w:val="34"/>
          <w:szCs w:val="34"/>
          <w:rtl/>
          <w:lang w:bidi="ar-IQ"/>
        </w:rPr>
        <w:t>يأتي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:-:-</w:t>
      </w:r>
    </w:p>
    <w:p w:rsidR="00BE4125" w:rsidRDefault="00BE4125" w:rsidP="00BE4125">
      <w:pPr>
        <w:numPr>
          <w:ilvl w:val="0"/>
          <w:numId w:val="1"/>
        </w:numPr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 اكتساب المهارة الجديدة أو أداء خططي خلال الوحدة التدريبية تصمم بأسلوب بسيط جداً ، فعندما يوضح المدرب الأهداف والإحماء في المقدمة ، فإن الوقت الباقي من زمن الوحدة التدريبية سيكون مكرساً أو مخصصاً لتعليم المهارة الجديدة والباقي من زمن الوحدة التدريبية للمدرب ، يوضح فيها بعض الملاحظات المتعلقة بتحقيق الواجب من عدمه.</w:t>
      </w:r>
    </w:p>
    <w:p w:rsidR="00BE4125" w:rsidRPr="00D73841" w:rsidRDefault="00BE4125" w:rsidP="00BE4125">
      <w:pPr>
        <w:jc w:val="lowKashida"/>
        <w:rPr>
          <w:rFonts w:cs="Simplified Arabic"/>
          <w:b/>
          <w:bCs/>
          <w:sz w:val="34"/>
          <w:szCs w:val="34"/>
          <w:lang w:bidi="ar-IQ"/>
        </w:rPr>
      </w:pPr>
      <w:r w:rsidRPr="00D73841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</w:t>
      </w:r>
      <w:r w:rsidRPr="004D3918">
        <w:rPr>
          <w:rFonts w:cs="PT Bold Heading" w:hint="cs"/>
          <w:sz w:val="34"/>
          <w:szCs w:val="34"/>
          <w:rtl/>
          <w:lang w:bidi="ar-IQ"/>
        </w:rPr>
        <w:t>الوحدة التدريبية المساعدة</w:t>
      </w:r>
      <w:r w:rsidRPr="00D73841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ind w:firstLine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ويوعزون هذه الوحدة الى التعليم الإضافي التي من خلالها سيحاول الرياضيون تحسين مستوى أداء مهاراتهم ، يعطي مثل هذه الوحدة التدريبية المساعدة تكرارات كثيرة دائماً الى الرياضيين المبتدئين وخصوصاً عند تحسين الأداء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المهاري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لديهم.</w:t>
      </w:r>
    </w:p>
    <w:p w:rsidR="00BE4125" w:rsidRPr="00D73841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73841"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</w:t>
      </w:r>
      <w:r w:rsidRPr="004D3918">
        <w:rPr>
          <w:rFonts w:cs="PT Bold Heading" w:hint="cs"/>
          <w:sz w:val="34"/>
          <w:szCs w:val="34"/>
          <w:rtl/>
          <w:lang w:bidi="ar-IQ"/>
        </w:rPr>
        <w:t>وحدة تدريبية لإتقان مهارة معينة</w:t>
      </w:r>
      <w:r w:rsidRPr="00D73841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 xml:space="preserve">تصمم مثل هذه الوحدة فقط لأولئك الرياضيين الذين وصل أداؤها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المهاري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المستوى المقبول وخصوصاً عند رياضي المستويات العليا.</w:t>
      </w:r>
    </w:p>
    <w:p w:rsidR="00BE4125" w:rsidRPr="00D73841" w:rsidRDefault="00BE4125" w:rsidP="00BE4125">
      <w:pPr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D73841">
        <w:rPr>
          <w:rFonts w:cs="Simplified Arabic" w:hint="cs"/>
          <w:b/>
          <w:bCs/>
          <w:sz w:val="34"/>
          <w:szCs w:val="34"/>
          <w:rtl/>
          <w:lang w:bidi="ar-IQ"/>
        </w:rPr>
        <w:t xml:space="preserve">4- </w:t>
      </w:r>
      <w:r w:rsidRPr="004D3918">
        <w:rPr>
          <w:rFonts w:cs="PT Bold Heading" w:hint="cs"/>
          <w:sz w:val="34"/>
          <w:szCs w:val="34"/>
          <w:rtl/>
          <w:lang w:bidi="ar-IQ"/>
        </w:rPr>
        <w:t>وحدة تدريبية تقويمية</w:t>
      </w:r>
      <w:r w:rsidRPr="00D73841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BE4125" w:rsidRDefault="00BE4125" w:rsidP="00BE4125">
      <w:pPr>
        <w:ind w:firstLine="72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تصمم هذه الوحدة من لإجراء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الإختبارات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للرياضيين أو للسباقات التجريبية بالنسبة للألعاب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الفرقية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وبعض الألعاب الفردية لغرض تقويم الإعداد المتحقق في المرحلة المعينة من التدريب ، فمن الواجب الرئيس لمثل هذه الوحدات التدريبية هو القيام بعملية الاختبار النهائي لأعضاء الفرق ، لتجانس أعضائه ، ويكون (الاختبار واحداً أو أكثر) ويعد من أهم عوامل التدريب لهذه الوحدة التدريبية.</w:t>
      </w:r>
    </w:p>
    <w:p w:rsidR="0041064E" w:rsidRDefault="0041064E">
      <w:pPr>
        <w:rPr>
          <w:rFonts w:hint="cs"/>
          <w:lang w:bidi="ar-IQ"/>
        </w:rPr>
      </w:pPr>
      <w:bookmarkStart w:id="0" w:name="_GoBack"/>
      <w:bookmarkEnd w:id="0"/>
    </w:p>
    <w:sectPr w:rsidR="0041064E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D21"/>
    <w:multiLevelType w:val="hybridMultilevel"/>
    <w:tmpl w:val="5B901394"/>
    <w:lvl w:ilvl="0" w:tplc="F34686FE">
      <w:start w:val="1"/>
      <w:numFmt w:val="decimal"/>
      <w:lvlText w:val="%1-"/>
      <w:lvlJc w:val="left"/>
      <w:pPr>
        <w:tabs>
          <w:tab w:val="num" w:pos="232"/>
        </w:tabs>
        <w:ind w:left="232" w:hanging="720"/>
      </w:pPr>
      <w:rPr>
        <w:rFonts w:hint="default"/>
      </w:rPr>
    </w:lvl>
    <w:lvl w:ilvl="1" w:tplc="6F160FA0">
      <w:start w:val="1"/>
      <w:numFmt w:val="arabicAlpha"/>
      <w:lvlText w:val="%2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2"/>
        </w:tabs>
        <w:ind w:left="1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2"/>
        </w:tabs>
        <w:ind w:left="2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</w:lvl>
  </w:abstractNum>
  <w:abstractNum w:abstractNumId="1">
    <w:nsid w:val="017F05E5"/>
    <w:multiLevelType w:val="hybridMultilevel"/>
    <w:tmpl w:val="691CD84C"/>
    <w:lvl w:ilvl="0" w:tplc="FEC097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40FD2"/>
    <w:multiLevelType w:val="hybridMultilevel"/>
    <w:tmpl w:val="3B7C89F2"/>
    <w:lvl w:ilvl="0" w:tplc="0DE0B7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CAE"/>
    <w:multiLevelType w:val="hybridMultilevel"/>
    <w:tmpl w:val="21F2CC72"/>
    <w:lvl w:ilvl="0" w:tplc="4F667E8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D50D7"/>
    <w:multiLevelType w:val="hybridMultilevel"/>
    <w:tmpl w:val="5262D5C2"/>
    <w:lvl w:ilvl="0" w:tplc="BFAC9D04">
      <w:start w:val="1"/>
      <w:numFmt w:val="decimal"/>
      <w:lvlText w:val="%1-"/>
      <w:lvlJc w:val="left"/>
      <w:pPr>
        <w:tabs>
          <w:tab w:val="num" w:pos="232"/>
        </w:tabs>
        <w:ind w:left="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2"/>
        </w:tabs>
        <w:ind w:left="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2"/>
        </w:tabs>
        <w:ind w:left="1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2"/>
        </w:tabs>
        <w:ind w:left="2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5"/>
    <w:rsid w:val="0041064E"/>
    <w:rsid w:val="00565B94"/>
    <w:rsid w:val="00B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3798</Characters>
  <Application>Microsoft Office Word</Application>
  <DocSecurity>0</DocSecurity>
  <Lines>31</Lines>
  <Paragraphs>8</Paragraphs>
  <ScaleCrop>false</ScaleCrop>
  <Company>SACC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2018-12-26T15:52:00Z</dcterms:created>
  <dcterms:modified xsi:type="dcterms:W3CDTF">2018-12-26T15:53:00Z</dcterms:modified>
</cp:coreProperties>
</file>