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25" w:rsidRPr="001528AF" w:rsidRDefault="00BE4125" w:rsidP="00BE4125">
      <w:pPr>
        <w:ind w:left="-154"/>
        <w:jc w:val="lowKashida"/>
        <w:rPr>
          <w:rFonts w:cs="PT Bold Heading" w:hint="cs"/>
          <w:sz w:val="34"/>
          <w:szCs w:val="34"/>
          <w:rtl/>
          <w:lang w:bidi="ar-IQ"/>
        </w:rPr>
      </w:pPr>
      <w:r w:rsidRPr="00372472">
        <w:rPr>
          <w:rFonts w:cs="Simplified Arabic" w:hint="cs"/>
          <w:sz w:val="48"/>
          <w:szCs w:val="48"/>
          <w:lang w:bidi="ar-IQ"/>
        </w:rPr>
        <w:sym w:font="Wingdings" w:char="F045"/>
      </w:r>
      <w:r>
        <w:rPr>
          <w:rFonts w:cs="PT Bold Heading" w:hint="cs"/>
          <w:sz w:val="34"/>
          <w:szCs w:val="34"/>
          <w:rtl/>
          <w:lang w:bidi="ar-IQ"/>
        </w:rPr>
        <w:t xml:space="preserve"> </w:t>
      </w:r>
      <w:r w:rsidRPr="001528AF">
        <w:rPr>
          <w:rFonts w:cs="PT Bold Heading" w:hint="cs"/>
          <w:sz w:val="34"/>
          <w:szCs w:val="34"/>
          <w:rtl/>
          <w:lang w:bidi="ar-IQ"/>
        </w:rPr>
        <w:t>أنواع التخطيط في التدريب الرياضي:-</w:t>
      </w:r>
    </w:p>
    <w:p w:rsidR="00BE4125" w:rsidRDefault="00BE4125" w:rsidP="00BE4125">
      <w:pPr>
        <w:ind w:left="-154" w:firstLine="36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تختلف أنواع التخطيط في المجال الرياضي على وفق النشاط الرياضي ومتطلباته لذا يفرق (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خرابودج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proofErr w:type="spellStart"/>
      <w:r>
        <w:rPr>
          <w:rFonts w:cs="Simplified Arabic"/>
          <w:b/>
          <w:bCs/>
          <w:sz w:val="34"/>
          <w:szCs w:val="34"/>
          <w:lang w:bidi="ar-IQ"/>
        </w:rPr>
        <w:t>Kahvaboog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) بين التخطيط الرياضي من حيث المجال الزمني للتخطيط الى </w:t>
      </w:r>
      <w:proofErr w:type="spellStart"/>
      <w:r w:rsidRPr="002A3154">
        <w:rPr>
          <w:rFonts w:cs="PT Bold Heading" w:hint="cs"/>
          <w:sz w:val="34"/>
          <w:szCs w:val="34"/>
          <w:rtl/>
          <w:lang w:bidi="ar-IQ"/>
        </w:rPr>
        <w:t>ماي</w:t>
      </w:r>
      <w:r>
        <w:rPr>
          <w:rFonts w:cs="PT Bold Heading" w:hint="cs"/>
          <w:sz w:val="34"/>
          <w:szCs w:val="34"/>
          <w:rtl/>
          <w:lang w:bidi="ar-IQ"/>
        </w:rPr>
        <w:t>أت</w:t>
      </w:r>
      <w:r w:rsidRPr="002A3154">
        <w:rPr>
          <w:rFonts w:cs="PT Bold Heading" w:hint="cs"/>
          <w:sz w:val="34"/>
          <w:szCs w:val="34"/>
          <w:rtl/>
          <w:lang w:bidi="ar-IQ"/>
        </w:rPr>
        <w:t>ي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BE4125" w:rsidRDefault="00BE4125" w:rsidP="00BE4125">
      <w:pPr>
        <w:numPr>
          <w:ilvl w:val="0"/>
          <w:numId w:val="2"/>
        </w:numPr>
        <w:tabs>
          <w:tab w:val="clear" w:pos="232"/>
          <w:tab w:val="num" w:pos="566"/>
        </w:tabs>
        <w:ind w:left="566" w:hanging="54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CE6CB0">
        <w:rPr>
          <w:rFonts w:cs="PT Bold Heading" w:hint="cs"/>
          <w:sz w:val="34"/>
          <w:szCs w:val="34"/>
          <w:rtl/>
          <w:lang w:bidi="ar-IQ"/>
        </w:rPr>
        <w:t>تخطيط طويل المدى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:- ويتم لسنوات طويلة (4سنوات) تعد المدد بين الدورات الاولمبية أو البطولات العالمية ، ويحدد ضمن تدريبات المستويات العليا.</w:t>
      </w:r>
    </w:p>
    <w:p w:rsidR="00BE4125" w:rsidRDefault="00BE4125" w:rsidP="00BE4125">
      <w:pPr>
        <w:numPr>
          <w:ilvl w:val="0"/>
          <w:numId w:val="2"/>
        </w:numPr>
        <w:tabs>
          <w:tab w:val="clear" w:pos="232"/>
          <w:tab w:val="num" w:pos="566"/>
        </w:tabs>
        <w:ind w:left="566" w:hanging="540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 w:rsidRPr="0078397B">
        <w:rPr>
          <w:rFonts w:cs="PT Bold Heading" w:hint="cs"/>
          <w:sz w:val="34"/>
          <w:szCs w:val="34"/>
          <w:rtl/>
          <w:lang w:bidi="ar-IQ"/>
        </w:rPr>
        <w:t>تخطيط</w:t>
      </w:r>
      <w:r w:rsidRPr="00CE6CB0">
        <w:rPr>
          <w:rFonts w:cs="PT Bold Heading" w:hint="cs"/>
          <w:sz w:val="34"/>
          <w:szCs w:val="34"/>
          <w:rtl/>
          <w:lang w:bidi="ar-IQ"/>
        </w:rPr>
        <w:t xml:space="preserve"> قصير المدى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:- يتم في فصل قصير لمدة تدريبية واحدة ، ويعتمد على مبدأ التحديد والواقعية.</w:t>
      </w:r>
    </w:p>
    <w:p w:rsidR="00BE4125" w:rsidRDefault="00BE4125" w:rsidP="00BE4125">
      <w:pPr>
        <w:numPr>
          <w:ilvl w:val="0"/>
          <w:numId w:val="2"/>
        </w:numPr>
        <w:tabs>
          <w:tab w:val="clear" w:pos="232"/>
          <w:tab w:val="num" w:pos="566"/>
        </w:tabs>
        <w:ind w:left="566" w:hanging="540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 w:rsidRPr="00CE6CB0">
        <w:rPr>
          <w:rFonts w:cs="PT Bold Heading" w:hint="cs"/>
          <w:sz w:val="34"/>
          <w:szCs w:val="34"/>
          <w:rtl/>
          <w:lang w:bidi="ar-IQ"/>
        </w:rPr>
        <w:t>تخطيط جاري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:- يعتمد على التخطيط طويل المدى ويحدد الأهداف الجارية تنفيذه في المرحلة الراهنة.</w:t>
      </w:r>
    </w:p>
    <w:p w:rsidR="00BE4125" w:rsidRDefault="00BE4125" w:rsidP="00BE4125">
      <w:pPr>
        <w:ind w:left="-488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أما ( محمد حسن علاوي) يفرق بين أنواع التخطيط للتدريب الرياضي ، إذ يرى أن أنواع التخطيط الرياضي هي </w:t>
      </w:r>
      <w:proofErr w:type="spellStart"/>
      <w:r w:rsidRPr="00657198">
        <w:rPr>
          <w:rFonts w:cs="PT Bold Heading" w:hint="cs"/>
          <w:sz w:val="34"/>
          <w:szCs w:val="34"/>
          <w:rtl/>
          <w:lang w:bidi="ar-IQ"/>
        </w:rPr>
        <w:t>ماي</w:t>
      </w:r>
      <w:r>
        <w:rPr>
          <w:rFonts w:cs="PT Bold Heading" w:hint="cs"/>
          <w:sz w:val="34"/>
          <w:szCs w:val="34"/>
          <w:rtl/>
          <w:lang w:bidi="ar-IQ"/>
        </w:rPr>
        <w:t>أت</w:t>
      </w:r>
      <w:r w:rsidRPr="00657198">
        <w:rPr>
          <w:rFonts w:cs="PT Bold Heading" w:hint="cs"/>
          <w:sz w:val="34"/>
          <w:szCs w:val="34"/>
          <w:rtl/>
          <w:lang w:bidi="ar-IQ"/>
        </w:rPr>
        <w:t>ي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BE4125" w:rsidRDefault="00BE4125" w:rsidP="00BE4125">
      <w:pPr>
        <w:numPr>
          <w:ilvl w:val="0"/>
          <w:numId w:val="3"/>
        </w:numPr>
        <w:tabs>
          <w:tab w:val="clear" w:pos="232"/>
          <w:tab w:val="num" w:pos="566"/>
        </w:tabs>
        <w:ind w:left="566" w:hanging="54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CE6CB0">
        <w:rPr>
          <w:rFonts w:cs="PT Bold Heading" w:hint="cs"/>
          <w:sz w:val="34"/>
          <w:szCs w:val="34"/>
          <w:rtl/>
          <w:lang w:bidi="ar-IQ"/>
        </w:rPr>
        <w:t>خطط التنمية الرياضية طويلة المدى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:- ويشمل هذا النوع الواجبات جميعها مع تحديد الهدف لمدى (سنتين الى أربع) سنوات .</w:t>
      </w:r>
    </w:p>
    <w:p w:rsidR="00BE4125" w:rsidRDefault="00BE4125" w:rsidP="00BE4125">
      <w:pPr>
        <w:numPr>
          <w:ilvl w:val="0"/>
          <w:numId w:val="3"/>
        </w:numPr>
        <w:tabs>
          <w:tab w:val="clear" w:pos="232"/>
          <w:tab w:val="num" w:pos="566"/>
        </w:tabs>
        <w:ind w:left="566" w:hanging="54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proofErr w:type="spellStart"/>
      <w:r w:rsidRPr="00FF1BB6">
        <w:rPr>
          <w:rFonts w:cs="PT Bold Heading" w:hint="cs"/>
          <w:sz w:val="34"/>
          <w:szCs w:val="34"/>
          <w:rtl/>
          <w:lang w:bidi="ar-IQ"/>
        </w:rPr>
        <w:t>الخطةال</w:t>
      </w:r>
      <w:r w:rsidRPr="00CE6CB0">
        <w:rPr>
          <w:rFonts w:cs="PT Bold Heading" w:hint="cs"/>
          <w:sz w:val="34"/>
          <w:szCs w:val="34"/>
          <w:rtl/>
          <w:lang w:bidi="ar-IQ"/>
        </w:rPr>
        <w:t>سنوية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:- بما أن السنة تشكل دورة زمنية مغلقة ومحددة ، لذا يمكن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هذا النوع ، وتطور خلاله أهم الصفات والقدرات البدنية.</w:t>
      </w:r>
    </w:p>
    <w:p w:rsidR="00BE4125" w:rsidRDefault="00BE4125" w:rsidP="00BE4125">
      <w:pPr>
        <w:numPr>
          <w:ilvl w:val="0"/>
          <w:numId w:val="3"/>
        </w:numPr>
        <w:tabs>
          <w:tab w:val="clear" w:pos="232"/>
          <w:tab w:val="num" w:pos="566"/>
        </w:tabs>
        <w:ind w:left="566" w:hanging="540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 w:rsidRPr="00CE6CB0">
        <w:rPr>
          <w:rFonts w:cs="PT Bold Heading" w:hint="cs"/>
          <w:sz w:val="34"/>
          <w:szCs w:val="34"/>
          <w:rtl/>
          <w:lang w:bidi="ar-IQ"/>
        </w:rPr>
        <w:t>الخطة المرحلية أو الجزئية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:- وتشمل هذه المراحل التدريبية القصيرة بين (أسبوع أو أربعة أسابيع) وتعتمد على الخطة السنوية.</w:t>
      </w:r>
    </w:p>
    <w:p w:rsidR="00BE4125" w:rsidRDefault="00BE4125" w:rsidP="00BE4125">
      <w:pPr>
        <w:ind w:left="26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</w:p>
    <w:p w:rsidR="00BE4125" w:rsidRPr="001528AF" w:rsidRDefault="00BE4125" w:rsidP="00BE4125">
      <w:pPr>
        <w:ind w:left="26"/>
        <w:jc w:val="lowKashida"/>
        <w:rPr>
          <w:rFonts w:cs="PT Bold Heading" w:hint="cs"/>
          <w:sz w:val="34"/>
          <w:szCs w:val="34"/>
          <w:rtl/>
          <w:lang w:bidi="ar-IQ"/>
        </w:rPr>
      </w:pPr>
      <w:r w:rsidRPr="00372472">
        <w:rPr>
          <w:rFonts w:cs="Simplified Arabic" w:hint="cs"/>
          <w:sz w:val="48"/>
          <w:szCs w:val="48"/>
          <w:lang w:bidi="ar-IQ"/>
        </w:rPr>
        <w:sym w:font="Wingdings" w:char="F045"/>
      </w:r>
      <w:r>
        <w:rPr>
          <w:rFonts w:cs="PT Bold Heading" w:hint="cs"/>
          <w:sz w:val="34"/>
          <w:szCs w:val="34"/>
          <w:rtl/>
          <w:lang w:bidi="ar-IQ"/>
        </w:rPr>
        <w:t xml:space="preserve"> أ</w:t>
      </w:r>
      <w:r w:rsidRPr="001528AF">
        <w:rPr>
          <w:rFonts w:cs="PT Bold Heading" w:hint="cs"/>
          <w:sz w:val="34"/>
          <w:szCs w:val="34"/>
          <w:rtl/>
          <w:lang w:bidi="ar-IQ"/>
        </w:rPr>
        <w:t>شكال التخطيط في مجال التدريب الرياضي:-</w:t>
      </w:r>
    </w:p>
    <w:p w:rsidR="00BE4125" w:rsidRDefault="00BE4125" w:rsidP="00BE4125">
      <w:pPr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1- التخطيط طويل المدى:- ويسمى بالأولمبي وأهميته </w:t>
      </w:r>
      <w:r>
        <w:rPr>
          <w:rFonts w:cs="PT Bold Heading" w:hint="cs"/>
          <w:sz w:val="34"/>
          <w:szCs w:val="34"/>
          <w:rtl/>
          <w:lang w:bidi="ar-IQ"/>
        </w:rPr>
        <w:t xml:space="preserve">تكمن </w:t>
      </w:r>
      <w:proofErr w:type="spellStart"/>
      <w:r>
        <w:rPr>
          <w:rFonts w:cs="PT Bold Heading" w:hint="cs"/>
          <w:sz w:val="34"/>
          <w:szCs w:val="34"/>
          <w:rtl/>
          <w:lang w:bidi="ar-IQ"/>
        </w:rPr>
        <w:t>مايأتي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BE4125" w:rsidRDefault="00BE4125" w:rsidP="00BE4125">
      <w:pPr>
        <w:ind w:left="926" w:hanging="54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أ- إعطاء فرصة كافية للمدرب لتقنين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برامجة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من مرحلة تدريبية الى أخرى.</w:t>
      </w:r>
    </w:p>
    <w:p w:rsidR="00BE4125" w:rsidRDefault="00BE4125" w:rsidP="00BE4125">
      <w:pPr>
        <w:ind w:left="926" w:hanging="54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>ب- فرصة كافية للرياضي لتطوير مستواه عن طريق قدراته وتحسين مهاراته.</w:t>
      </w:r>
    </w:p>
    <w:p w:rsidR="00BE4125" w:rsidRDefault="00BE4125" w:rsidP="00BE4125">
      <w:pPr>
        <w:ind w:left="926" w:hanging="54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ج- الوقت الكافي لإمكانية علاج المشاكل المتوقعة</w:t>
      </w:r>
      <w:r w:rsidRPr="00FF1BB6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وحلها.</w:t>
      </w:r>
    </w:p>
    <w:p w:rsidR="00BE4125" w:rsidRDefault="00BE4125" w:rsidP="00BE4125">
      <w:pPr>
        <w:ind w:left="926" w:hanging="54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د- الفرصة للوصول الى الاغراض القريبة وتحقيق الهدف.</w:t>
      </w:r>
    </w:p>
    <w:p w:rsidR="00BE4125" w:rsidRDefault="00BE4125" w:rsidP="00BE4125">
      <w:pPr>
        <w:ind w:left="926" w:hanging="54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هـ- تعد مجالاً كافياً للتقويم الموضوعي للحالة التدريبية عن طريق القياس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والإختبارات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BE4125" w:rsidRDefault="00BE4125" w:rsidP="00BE4125">
      <w:pPr>
        <w:ind w:left="926" w:hanging="54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BE4125" w:rsidRDefault="00BE4125" w:rsidP="00BE4125">
      <w:pPr>
        <w:ind w:left="926" w:hanging="54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BE4125" w:rsidRDefault="00BE4125" w:rsidP="00BE4125">
      <w:pPr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2- التخطيط قصير المدى:-</w:t>
      </w:r>
    </w:p>
    <w:p w:rsidR="00BE4125" w:rsidRDefault="00BE4125" w:rsidP="00BE4125">
      <w:pPr>
        <w:ind w:firstLine="72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هو مرحلة محددة من مراحل التخطيط طويل المدى ، ويكون هذا خاصاً بموسم تدريبي كامل وينتهي بإعداد الرياضي للمنافسة في موسم المسابقات مع تحديد البطولات المهمة ، وهذا التخطيط يعني وصول الرياضي الى أعلى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فورمة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ممكنة.</w:t>
      </w:r>
    </w:p>
    <w:p w:rsidR="00BE4125" w:rsidRDefault="00BE4125" w:rsidP="00BE4125">
      <w:pPr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3- التخطيط المفاجئ السريع(المكثف):-</w:t>
      </w:r>
    </w:p>
    <w:p w:rsidR="00BE4125" w:rsidRDefault="00BE4125" w:rsidP="00BE4125">
      <w:pPr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  <w:t xml:space="preserve">يكون هذا التخطيط لبطولة مفاجئة لم تكن في الحسبان ، إذ يضطر المدرب مع ثبات الحجم أو زيادة قليلة في كل من الشدة والحجم ، وتكون بحدود (7-8) أسابيع ، ويتحدد ذلك على وفق الأسس </w:t>
      </w:r>
      <w:r w:rsidRPr="00657198">
        <w:rPr>
          <w:rFonts w:cs="PT Bold Heading" w:hint="cs"/>
          <w:sz w:val="34"/>
          <w:szCs w:val="34"/>
          <w:rtl/>
          <w:lang w:bidi="ar-IQ"/>
        </w:rPr>
        <w:t>ال</w:t>
      </w:r>
      <w:r>
        <w:rPr>
          <w:rFonts w:cs="PT Bold Heading" w:hint="cs"/>
          <w:sz w:val="34"/>
          <w:szCs w:val="34"/>
          <w:rtl/>
          <w:lang w:bidi="ar-IQ"/>
        </w:rPr>
        <w:t>أت</w:t>
      </w:r>
      <w:r w:rsidRPr="00657198">
        <w:rPr>
          <w:rFonts w:cs="PT Bold Heading" w:hint="cs"/>
          <w:sz w:val="34"/>
          <w:szCs w:val="34"/>
          <w:rtl/>
          <w:lang w:bidi="ar-IQ"/>
        </w:rPr>
        <w:t>ية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BE4125" w:rsidRDefault="00BE4125" w:rsidP="00BE4125">
      <w:pPr>
        <w:numPr>
          <w:ilvl w:val="1"/>
          <w:numId w:val="2"/>
        </w:numPr>
        <w:tabs>
          <w:tab w:val="clear" w:pos="900"/>
          <w:tab w:val="num" w:pos="746"/>
        </w:tabs>
        <w:ind w:left="746" w:hanging="56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مستوى الأفراد المشاركين.</w:t>
      </w:r>
    </w:p>
    <w:p w:rsidR="00BE4125" w:rsidRDefault="00BE4125" w:rsidP="00BE4125">
      <w:pPr>
        <w:numPr>
          <w:ilvl w:val="1"/>
          <w:numId w:val="2"/>
        </w:numPr>
        <w:tabs>
          <w:tab w:val="clear" w:pos="900"/>
          <w:tab w:val="num" w:pos="746"/>
        </w:tabs>
        <w:ind w:left="746" w:hanging="566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المجال الزمني للتدريب.</w:t>
      </w:r>
    </w:p>
    <w:p w:rsidR="00BE4125" w:rsidRDefault="00BE4125" w:rsidP="00BE4125">
      <w:pPr>
        <w:ind w:left="180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ج- الطرائق والأساليب المناسبة.</w:t>
      </w:r>
    </w:p>
    <w:p w:rsidR="00BE4125" w:rsidRDefault="00BE4125" w:rsidP="00BE4125">
      <w:pPr>
        <w:ind w:left="18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د- أسلوب العمل التدريبي وعلاقة بحمل التدريب.</w:t>
      </w:r>
    </w:p>
    <w:p w:rsidR="00BE4125" w:rsidRDefault="00BE4125" w:rsidP="00BE4125">
      <w:pPr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BE4125" w:rsidRPr="00053D5C" w:rsidRDefault="00BE4125" w:rsidP="00BE4125">
      <w:pPr>
        <w:jc w:val="lowKashida"/>
        <w:rPr>
          <w:rFonts w:cs="PT Bold Heading" w:hint="cs"/>
          <w:sz w:val="34"/>
          <w:szCs w:val="34"/>
          <w:rtl/>
          <w:lang w:bidi="ar-IQ"/>
        </w:rPr>
      </w:pPr>
      <w:r w:rsidRPr="00372472">
        <w:rPr>
          <w:rFonts w:cs="Simplified Arabic" w:hint="cs"/>
          <w:sz w:val="48"/>
          <w:szCs w:val="48"/>
          <w:lang w:bidi="ar-IQ"/>
        </w:rPr>
        <w:sym w:font="Wingdings" w:char="F045"/>
      </w:r>
      <w:r>
        <w:rPr>
          <w:rFonts w:cs="PT Bold Heading" w:hint="cs"/>
          <w:sz w:val="34"/>
          <w:szCs w:val="34"/>
          <w:rtl/>
          <w:lang w:bidi="ar-IQ"/>
        </w:rPr>
        <w:t xml:space="preserve"> </w:t>
      </w:r>
      <w:r w:rsidRPr="00053D5C">
        <w:rPr>
          <w:rFonts w:cs="PT Bold Heading" w:hint="cs"/>
          <w:sz w:val="34"/>
          <w:szCs w:val="34"/>
          <w:rtl/>
          <w:lang w:bidi="ar-IQ"/>
        </w:rPr>
        <w:t>مستويات تخطيط التدريب الرياضي:-</w:t>
      </w:r>
    </w:p>
    <w:p w:rsidR="00BE4125" w:rsidRDefault="00BE4125" w:rsidP="00BE4125">
      <w:pPr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 xml:space="preserve">وفي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مايأتي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بعض النقاط المهمة التي تحدد مستويات تخطيط التدريب الرياضي </w:t>
      </w:r>
      <w:r w:rsidRPr="00657198">
        <w:rPr>
          <w:rFonts w:cs="PT Bold Heading" w:hint="cs"/>
          <w:sz w:val="34"/>
          <w:szCs w:val="34"/>
          <w:rtl/>
          <w:lang w:bidi="ar-IQ"/>
        </w:rPr>
        <w:t>وهي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BE4125" w:rsidRDefault="00BE4125" w:rsidP="00BE4125">
      <w:pPr>
        <w:numPr>
          <w:ilvl w:val="0"/>
          <w:numId w:val="4"/>
        </w:numPr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التخطيط طويل المدى للتدريب الرياضي :- والمدة الزمنية بين(8-15)عاماً.</w:t>
      </w:r>
    </w:p>
    <w:p w:rsidR="00BE4125" w:rsidRDefault="00BE4125" w:rsidP="00BE4125">
      <w:pPr>
        <w:numPr>
          <w:ilvl w:val="0"/>
          <w:numId w:val="4"/>
        </w:numPr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تخطيط التدريب للبطولات الرياضية:- وهنا يتراوح الاستعداد مدة زمنها بين (2-4)سنوات.</w:t>
      </w:r>
    </w:p>
    <w:p w:rsidR="00BE4125" w:rsidRDefault="00BE4125" w:rsidP="00BE4125">
      <w:pPr>
        <w:numPr>
          <w:ilvl w:val="0"/>
          <w:numId w:val="4"/>
        </w:numPr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تخطيط التدريب السنوي:- وهي التي تعد دورة مغلقة.</w:t>
      </w:r>
    </w:p>
    <w:p w:rsidR="00BE4125" w:rsidRDefault="00BE4125" w:rsidP="00BE4125">
      <w:pPr>
        <w:numPr>
          <w:ilvl w:val="0"/>
          <w:numId w:val="4"/>
        </w:numPr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تخطيط التدريب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الفتري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>:- وهنا يتم تقسيم السنة إلى مدد تحتوي على منافسة واحدة أو منافستين ، وتكون متداخلة كما في بعض الألعاب مثل ( كرة القدم ، وكرة اليد ، وغيرها).</w:t>
      </w:r>
    </w:p>
    <w:p w:rsidR="00BE4125" w:rsidRDefault="00BE4125" w:rsidP="00BE4125">
      <w:pPr>
        <w:numPr>
          <w:ilvl w:val="0"/>
          <w:numId w:val="4"/>
        </w:numPr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تخطيط التدريب المرحلي:- هنا تقسم المدة الى عدد من المراحل لسهولة تحقيق أهداف فرعية.</w:t>
      </w:r>
    </w:p>
    <w:p w:rsidR="00BE4125" w:rsidRDefault="00BE4125" w:rsidP="00BE4125">
      <w:pPr>
        <w:numPr>
          <w:ilvl w:val="0"/>
          <w:numId w:val="4"/>
        </w:numPr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تخطيط جرعة التدريب(وحدة التدريب) :- هي الخلية الأولى من عمليات تخطيط التدريب الرياضي كلها تضم تمرينات وأنشطة التدريب الرياضي.</w:t>
      </w:r>
    </w:p>
    <w:p w:rsidR="00BE4125" w:rsidRDefault="00BE4125" w:rsidP="00BE4125">
      <w:pPr>
        <w:ind w:left="360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</w:p>
    <w:p w:rsidR="00BE4125" w:rsidRPr="0031619A" w:rsidRDefault="00BE4125" w:rsidP="00BE4125">
      <w:pPr>
        <w:jc w:val="lowKashida"/>
        <w:rPr>
          <w:rFonts w:cs="PT Bold Heading" w:hint="cs"/>
          <w:sz w:val="34"/>
          <w:szCs w:val="34"/>
          <w:rtl/>
          <w:lang w:bidi="ar-IQ"/>
        </w:rPr>
      </w:pPr>
      <w:r w:rsidRPr="00372472">
        <w:rPr>
          <w:rFonts w:cs="Simplified Arabic" w:hint="cs"/>
          <w:sz w:val="48"/>
          <w:szCs w:val="48"/>
          <w:lang w:bidi="ar-IQ"/>
        </w:rPr>
        <w:sym w:font="Wingdings" w:char="F045"/>
      </w:r>
      <w:r>
        <w:rPr>
          <w:rFonts w:cs="PT Bold Heading" w:hint="cs"/>
          <w:sz w:val="34"/>
          <w:szCs w:val="34"/>
          <w:rtl/>
          <w:lang w:bidi="ar-IQ"/>
        </w:rPr>
        <w:t xml:space="preserve"> </w:t>
      </w:r>
      <w:r w:rsidRPr="0031619A">
        <w:rPr>
          <w:rFonts w:cs="PT Bold Heading" w:hint="cs"/>
          <w:sz w:val="34"/>
          <w:szCs w:val="34"/>
          <w:rtl/>
          <w:lang w:bidi="ar-IQ"/>
        </w:rPr>
        <w:t>فوائد التخطيط:-</w:t>
      </w:r>
    </w:p>
    <w:p w:rsidR="00BE4125" w:rsidRDefault="00BE4125" w:rsidP="00BE4125">
      <w:pPr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تعد فوائد التخطيط من المتطلبات المهمة في مجال التدريب الرياضي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4D3918">
        <w:rPr>
          <w:rFonts w:cs="PT Bold Heading" w:hint="cs"/>
          <w:sz w:val="34"/>
          <w:szCs w:val="34"/>
          <w:rtl/>
          <w:lang w:bidi="ar-IQ"/>
        </w:rPr>
        <w:t>كما</w:t>
      </w:r>
      <w:r>
        <w:rPr>
          <w:rFonts w:cs="PT Bold Heading" w:hint="cs"/>
          <w:sz w:val="34"/>
          <w:szCs w:val="34"/>
          <w:rtl/>
          <w:lang w:bidi="ar-IQ"/>
        </w:rPr>
        <w:t>يأتي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BE4125" w:rsidRDefault="00BE4125" w:rsidP="00BE4125">
      <w:pPr>
        <w:numPr>
          <w:ilvl w:val="0"/>
          <w:numId w:val="5"/>
        </w:numPr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تجنب العشوائية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والإرتجال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BE4125" w:rsidRDefault="00BE4125" w:rsidP="00BE4125">
      <w:pPr>
        <w:numPr>
          <w:ilvl w:val="0"/>
          <w:numId w:val="5"/>
        </w:numPr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يعمل على تحقيق الأهداف ومحاولة تحقيقها.</w:t>
      </w:r>
    </w:p>
    <w:p w:rsidR="00BE4125" w:rsidRDefault="00BE4125" w:rsidP="00BE4125">
      <w:pPr>
        <w:numPr>
          <w:ilvl w:val="0"/>
          <w:numId w:val="5"/>
        </w:numPr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وضع وتصميم خطة معينة لتحقيق الأهداف.</w:t>
      </w:r>
    </w:p>
    <w:p w:rsidR="00BE4125" w:rsidRDefault="00BE4125" w:rsidP="00BE4125">
      <w:pPr>
        <w:numPr>
          <w:ilvl w:val="0"/>
          <w:numId w:val="5"/>
        </w:numPr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تحديد المراحل التدريبية في الخطة.</w:t>
      </w:r>
    </w:p>
    <w:p w:rsidR="00BE4125" w:rsidRDefault="00BE4125" w:rsidP="00BE4125">
      <w:pPr>
        <w:numPr>
          <w:ilvl w:val="0"/>
          <w:numId w:val="5"/>
        </w:numPr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تشجيع النظرة المستقبلية.</w:t>
      </w:r>
    </w:p>
    <w:p w:rsidR="00BE4125" w:rsidRDefault="00BE4125" w:rsidP="00BE4125">
      <w:pPr>
        <w:numPr>
          <w:ilvl w:val="0"/>
          <w:numId w:val="5"/>
        </w:numPr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>تقليل فقدان الوقت والجهد والموارد المالية.</w:t>
      </w:r>
    </w:p>
    <w:p w:rsidR="00BE4125" w:rsidRDefault="00BE4125" w:rsidP="00BE4125">
      <w:pPr>
        <w:numPr>
          <w:ilvl w:val="0"/>
          <w:numId w:val="5"/>
        </w:numPr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تحقيق هدف المستويات العليا والوصول الى البطل الاولمبي.</w:t>
      </w:r>
    </w:p>
    <w:p w:rsidR="00BE4125" w:rsidRPr="0031619A" w:rsidRDefault="00BE4125" w:rsidP="00BE4125">
      <w:pPr>
        <w:jc w:val="lowKashida"/>
        <w:rPr>
          <w:rFonts w:cs="PT Bold Heading" w:hint="cs"/>
          <w:sz w:val="34"/>
          <w:szCs w:val="34"/>
          <w:rtl/>
          <w:lang w:bidi="ar-IQ"/>
        </w:rPr>
      </w:pPr>
      <w:r w:rsidRPr="00372472">
        <w:rPr>
          <w:rFonts w:cs="Simplified Arabic" w:hint="cs"/>
          <w:sz w:val="48"/>
          <w:szCs w:val="48"/>
          <w:lang w:bidi="ar-IQ"/>
        </w:rPr>
        <w:sym w:font="Wingdings" w:char="F045"/>
      </w:r>
      <w:r>
        <w:rPr>
          <w:rFonts w:cs="PT Bold Heading" w:hint="cs"/>
          <w:sz w:val="34"/>
          <w:szCs w:val="34"/>
          <w:rtl/>
          <w:lang w:bidi="ar-IQ"/>
        </w:rPr>
        <w:t xml:space="preserve"> </w:t>
      </w:r>
      <w:r w:rsidRPr="0031619A">
        <w:rPr>
          <w:rFonts w:cs="PT Bold Heading" w:hint="cs"/>
          <w:sz w:val="34"/>
          <w:szCs w:val="34"/>
          <w:rtl/>
          <w:lang w:bidi="ar-IQ"/>
        </w:rPr>
        <w:t>الوحدة التدريبية:-</w:t>
      </w:r>
    </w:p>
    <w:p w:rsidR="00BE4125" w:rsidRDefault="00BE4125" w:rsidP="00BE4125">
      <w:pPr>
        <w:ind w:firstLine="72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تعد الوحدة التدريبية الأداة الرئيسة المستخدمة في تنظيم التدريب خلال تنفيذ مفردات المنهج التدريبي يمكن للمدرب أن يأخذ رأي الرياضي ويشاركه في وضع مفردات هذه الوحدة ، وهناك أنواع من الوحدات التدريبية ، </w:t>
      </w:r>
      <w:r>
        <w:rPr>
          <w:rFonts w:cs="PT Bold Heading" w:hint="cs"/>
          <w:sz w:val="34"/>
          <w:szCs w:val="34"/>
          <w:rtl/>
          <w:lang w:bidi="ar-IQ"/>
        </w:rPr>
        <w:t>كما يأتي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BE4125" w:rsidRPr="00CE6CB0" w:rsidRDefault="00BE4125" w:rsidP="00BE4125">
      <w:pPr>
        <w:ind w:left="232"/>
        <w:jc w:val="lowKashida"/>
        <w:rPr>
          <w:rFonts w:cs="PT Bold Heading" w:hint="cs"/>
          <w:sz w:val="34"/>
          <w:szCs w:val="34"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t>1</w:t>
      </w:r>
      <w:r w:rsidRPr="004D3918">
        <w:rPr>
          <w:rFonts w:cs="PT Bold Heading" w:hint="cs"/>
          <w:sz w:val="34"/>
          <w:szCs w:val="34"/>
          <w:rtl/>
          <w:lang w:bidi="ar-IQ"/>
        </w:rPr>
        <w:t>- الوحدة التدريبية التعليمية</w:t>
      </w:r>
      <w:r w:rsidRPr="00CE6CB0">
        <w:rPr>
          <w:rFonts w:cs="PT Bold Heading" w:hint="cs"/>
          <w:sz w:val="34"/>
          <w:szCs w:val="34"/>
          <w:rtl/>
          <w:lang w:bidi="ar-IQ"/>
        </w:rPr>
        <w:t>:-</w:t>
      </w:r>
    </w:p>
    <w:p w:rsidR="00BE4125" w:rsidRDefault="00BE4125" w:rsidP="00BE4125">
      <w:pPr>
        <w:ind w:left="232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يتضمن الواجب الرئيس للوحدة التدريبية التعليمية </w:t>
      </w:r>
      <w:r w:rsidRPr="00CE6CB0">
        <w:rPr>
          <w:rFonts w:cs="PT Bold Heading" w:hint="cs"/>
          <w:sz w:val="34"/>
          <w:szCs w:val="34"/>
          <w:rtl/>
          <w:lang w:bidi="ar-IQ"/>
        </w:rPr>
        <w:t>ما</w:t>
      </w:r>
      <w:r w:rsidRPr="00E01D8A">
        <w:rPr>
          <w:rFonts w:cs="PT Bold Heading" w:hint="cs"/>
          <w:sz w:val="34"/>
          <w:szCs w:val="34"/>
          <w:rtl/>
          <w:lang w:bidi="ar-IQ"/>
        </w:rPr>
        <w:t xml:space="preserve"> </w:t>
      </w:r>
      <w:r>
        <w:rPr>
          <w:rFonts w:cs="PT Bold Heading" w:hint="cs"/>
          <w:sz w:val="34"/>
          <w:szCs w:val="34"/>
          <w:rtl/>
          <w:lang w:bidi="ar-IQ"/>
        </w:rPr>
        <w:t>يأتي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:-:-</w:t>
      </w:r>
    </w:p>
    <w:p w:rsidR="00BE4125" w:rsidRDefault="00BE4125" w:rsidP="00BE4125">
      <w:pPr>
        <w:numPr>
          <w:ilvl w:val="0"/>
          <w:numId w:val="1"/>
        </w:numPr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إنَّ اكتساب المهارة الجديدة أو أداء خططي خلال الوحدة التدريبية تصمم بأسلوب بسيط جداً ، فعندما يوضح المدرب الأهداف والإحماء في المقدمة ، فإن الوقت الباقي من زمن الوحدة التدريبية سيكون مكرساً أو مخصصاً لتعليم المهارة الجديدة والباقي من زمن الوحدة التدريبية للمدرب ، يوضح فيها بعض الملاحظات المتعلقة بتحقيق الواجب من عدمه.</w:t>
      </w:r>
    </w:p>
    <w:p w:rsidR="00BE4125" w:rsidRPr="00D73841" w:rsidRDefault="00BE4125" w:rsidP="00BE4125">
      <w:pPr>
        <w:jc w:val="lowKashida"/>
        <w:rPr>
          <w:rFonts w:cs="Simplified Arabic"/>
          <w:b/>
          <w:bCs/>
          <w:sz w:val="34"/>
          <w:szCs w:val="34"/>
          <w:lang w:bidi="ar-IQ"/>
        </w:rPr>
      </w:pPr>
      <w:r w:rsidRPr="00D73841">
        <w:rPr>
          <w:rFonts w:cs="Simplified Arabic" w:hint="cs"/>
          <w:b/>
          <w:bCs/>
          <w:sz w:val="34"/>
          <w:szCs w:val="34"/>
          <w:rtl/>
          <w:lang w:bidi="ar-IQ"/>
        </w:rPr>
        <w:t xml:space="preserve">2- </w:t>
      </w:r>
      <w:r w:rsidRPr="004D3918">
        <w:rPr>
          <w:rFonts w:cs="PT Bold Heading" w:hint="cs"/>
          <w:sz w:val="34"/>
          <w:szCs w:val="34"/>
          <w:rtl/>
          <w:lang w:bidi="ar-IQ"/>
        </w:rPr>
        <w:t>الوحدة التدريبية المساعدة</w:t>
      </w:r>
      <w:r w:rsidRPr="00D73841"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BE4125" w:rsidRDefault="00BE4125" w:rsidP="00BE4125">
      <w:pPr>
        <w:ind w:firstLine="72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ويوعزون هذه الوحدة الى التعليم الإضافي التي من خلالها سيحاول الرياضيون تحسين مستوى أداء مهاراتهم ، يعطي مثل هذه الوحدة التدريبية المساعدة تكرارات كثيرة دائماً الى الرياضيين المبتدئين وخصوصاً عند تحسين الأداء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المهاري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لديهم.</w:t>
      </w:r>
    </w:p>
    <w:p w:rsidR="00BE4125" w:rsidRPr="00D73841" w:rsidRDefault="00BE4125" w:rsidP="00BE4125">
      <w:pPr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D73841">
        <w:rPr>
          <w:rFonts w:cs="Simplified Arabic" w:hint="cs"/>
          <w:b/>
          <w:bCs/>
          <w:sz w:val="34"/>
          <w:szCs w:val="34"/>
          <w:rtl/>
          <w:lang w:bidi="ar-IQ"/>
        </w:rPr>
        <w:t xml:space="preserve">3- </w:t>
      </w:r>
      <w:r w:rsidRPr="004D3918">
        <w:rPr>
          <w:rFonts w:cs="PT Bold Heading" w:hint="cs"/>
          <w:sz w:val="34"/>
          <w:szCs w:val="34"/>
          <w:rtl/>
          <w:lang w:bidi="ar-IQ"/>
        </w:rPr>
        <w:t>وحدة تدريبية لإتقان مهارة معينة</w:t>
      </w:r>
      <w:r w:rsidRPr="00D73841"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BE4125" w:rsidRDefault="00BE4125" w:rsidP="00BE4125">
      <w:pPr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  <w:t xml:space="preserve">تصمم مثل هذه الوحدة فقط لأولئك الرياضيين الذين وصل أداؤها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المهاري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المستوى المقبول وخصوصاً عند رياضي المستويات العليا.</w:t>
      </w:r>
    </w:p>
    <w:p w:rsidR="00BE4125" w:rsidRPr="00D73841" w:rsidRDefault="00BE4125" w:rsidP="00BE4125">
      <w:pPr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D73841">
        <w:rPr>
          <w:rFonts w:cs="Simplified Arabic" w:hint="cs"/>
          <w:b/>
          <w:bCs/>
          <w:sz w:val="34"/>
          <w:szCs w:val="34"/>
          <w:rtl/>
          <w:lang w:bidi="ar-IQ"/>
        </w:rPr>
        <w:t xml:space="preserve">4- </w:t>
      </w:r>
      <w:r w:rsidRPr="004D3918">
        <w:rPr>
          <w:rFonts w:cs="PT Bold Heading" w:hint="cs"/>
          <w:sz w:val="34"/>
          <w:szCs w:val="34"/>
          <w:rtl/>
          <w:lang w:bidi="ar-IQ"/>
        </w:rPr>
        <w:t>وحدة تدريبية تقويمية</w:t>
      </w:r>
      <w:r w:rsidRPr="00D73841"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BE4125" w:rsidRDefault="00BE4125" w:rsidP="00BE4125">
      <w:pPr>
        <w:ind w:firstLine="72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 xml:space="preserve">تصمم هذه الوحدة من لإجراء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الإختبارات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للرياضيين أو للسباقات التجريبية بالنسبة للألعاب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الفرقية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وبعض الألعاب الفردية لغرض تقويم الإعداد المتحقق في المرحلة المعينة من التدريب ، فمن الواجب الرئيس لمثل هذه الوحدات التدريبية هو القيام بعملية الاختبار النهائي لأعضاء الفرق ، لتجانس أعضائه ، ويكون (الاختبار واحداً أو أكثر) ويعد من أهم عوامل التدريب لهذه الوحدة التدريبية.</w:t>
      </w:r>
    </w:p>
    <w:p w:rsidR="0041064E" w:rsidRDefault="0041064E">
      <w:pPr>
        <w:rPr>
          <w:rFonts w:hint="cs"/>
          <w:lang w:bidi="ar-IQ"/>
        </w:rPr>
      </w:pPr>
      <w:bookmarkStart w:id="0" w:name="_GoBack"/>
      <w:bookmarkEnd w:id="0"/>
    </w:p>
    <w:sectPr w:rsidR="0041064E" w:rsidSect="00565B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D21"/>
    <w:multiLevelType w:val="hybridMultilevel"/>
    <w:tmpl w:val="5B901394"/>
    <w:lvl w:ilvl="0" w:tplc="F34686FE">
      <w:start w:val="1"/>
      <w:numFmt w:val="decimal"/>
      <w:lvlText w:val="%1-"/>
      <w:lvlJc w:val="left"/>
      <w:pPr>
        <w:tabs>
          <w:tab w:val="num" w:pos="232"/>
        </w:tabs>
        <w:ind w:left="232" w:hanging="720"/>
      </w:pPr>
      <w:rPr>
        <w:rFonts w:hint="default"/>
      </w:rPr>
    </w:lvl>
    <w:lvl w:ilvl="1" w:tplc="6F160FA0">
      <w:start w:val="1"/>
      <w:numFmt w:val="arabicAlpha"/>
      <w:lvlText w:val="%2-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12"/>
        </w:tabs>
        <w:ind w:left="1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52"/>
        </w:tabs>
        <w:ind w:left="2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2"/>
        </w:tabs>
        <w:ind w:left="3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2"/>
        </w:tabs>
        <w:ind w:left="4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12"/>
        </w:tabs>
        <w:ind w:left="4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2"/>
        </w:tabs>
        <w:ind w:left="5632" w:hanging="180"/>
      </w:pPr>
    </w:lvl>
  </w:abstractNum>
  <w:abstractNum w:abstractNumId="1">
    <w:nsid w:val="017F05E5"/>
    <w:multiLevelType w:val="hybridMultilevel"/>
    <w:tmpl w:val="691CD84C"/>
    <w:lvl w:ilvl="0" w:tplc="FEC097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740FD2"/>
    <w:multiLevelType w:val="hybridMultilevel"/>
    <w:tmpl w:val="3B7C89F2"/>
    <w:lvl w:ilvl="0" w:tplc="0DE0B7B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8A6CAE"/>
    <w:multiLevelType w:val="hybridMultilevel"/>
    <w:tmpl w:val="21F2CC72"/>
    <w:lvl w:ilvl="0" w:tplc="4F667E8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FD50D7"/>
    <w:multiLevelType w:val="hybridMultilevel"/>
    <w:tmpl w:val="5262D5C2"/>
    <w:lvl w:ilvl="0" w:tplc="BFAC9D04">
      <w:start w:val="1"/>
      <w:numFmt w:val="decimal"/>
      <w:lvlText w:val="%1-"/>
      <w:lvlJc w:val="left"/>
      <w:pPr>
        <w:tabs>
          <w:tab w:val="num" w:pos="232"/>
        </w:tabs>
        <w:ind w:left="23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92"/>
        </w:tabs>
        <w:ind w:left="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12"/>
        </w:tabs>
        <w:ind w:left="1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52"/>
        </w:tabs>
        <w:ind w:left="2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2"/>
        </w:tabs>
        <w:ind w:left="3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2"/>
        </w:tabs>
        <w:ind w:left="4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12"/>
        </w:tabs>
        <w:ind w:left="4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2"/>
        </w:tabs>
        <w:ind w:left="563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25"/>
    <w:rsid w:val="0041064E"/>
    <w:rsid w:val="00565B94"/>
    <w:rsid w:val="00B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2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2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666</Words>
  <Characters>3798</Characters>
  <Application>Microsoft Office Word</Application>
  <DocSecurity>0</DocSecurity>
  <Lines>31</Lines>
  <Paragraphs>8</Paragraphs>
  <ScaleCrop>false</ScaleCrop>
  <Company>SACC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2018-12-26T15:52:00Z</dcterms:created>
  <dcterms:modified xsi:type="dcterms:W3CDTF">2018-12-26T15:53:00Z</dcterms:modified>
</cp:coreProperties>
</file>