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11" w:rsidRDefault="00E95A11" w:rsidP="00E95A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</w:pPr>
      <w:r w:rsidRPr="00E95A1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JO"/>
        </w:rPr>
        <w:t>محاضرة تعليم وتدريب فعالية القفز العالي(مرحلة الاقتراب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)</w:t>
      </w:r>
    </w:p>
    <w:p w:rsidR="00E95A11" w:rsidRPr="00E95A11" w:rsidRDefault="00E95A11" w:rsidP="00E95A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JO"/>
        </w:rPr>
      </w:pPr>
      <w:r w:rsidRPr="00E95A1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JO"/>
        </w:rPr>
        <w:t>المحاضرة الاولى</w:t>
      </w:r>
    </w:p>
    <w:p w:rsidR="00E95A11" w:rsidRPr="00E95A11" w:rsidRDefault="00E95A11" w:rsidP="00E95A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الخطوات التي يمكن من خلالها احتساب والتدريب على الخطوات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التقربية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في الوثب العالي </w:t>
      </w:r>
    </w:p>
    <w:p w:rsidR="00E95A11" w:rsidRPr="00E95A11" w:rsidRDefault="00E95A11" w:rsidP="00E95A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1.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ارسم قوس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لدائره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قطرها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9م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–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10م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(مع الاخذ بالاعتبار طول خطوة اللاعب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</w:t>
      </w:r>
      <w:proofErr w:type="spellEnd"/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2.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حدد مسار القوس الذي رسمته بواسطة الاقماع (على جانبي المسار وبحيث لا تعيق مسار ال لاعب عند الخطوات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التقربية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.</w:t>
      </w:r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3.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ضع اشارة (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علامه)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عند بداية القوس.</w:t>
      </w:r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4.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قم بتدريب اللاعب على الجري في القوس بسلاسة (ان يكون الركض بصوره طبيعية وبأفضل سرعة يمكنه التحكم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بها)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مع الارتقاء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للاعلى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عند الخطوة الثامنة (8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.</w:t>
      </w:r>
      <w:proofErr w:type="spellEnd"/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5.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حدد مكان الخطوة الثالثة (3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لجري اللعب داخل القوس. (ضع علامة عند مكان ملامسة قدم اللاعب في الخطوة الثالثة من بداية القوس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</w:t>
      </w:r>
      <w:proofErr w:type="spellEnd"/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6.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حدد مكان الخطوة الثامنة (8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لجري اللعب داخل القوس. (ضع علامة عند مكان ملامسة قدم اللاعب في الخطوة الثامنة من بداية القوس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–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مكان الارتقاء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).</w:t>
      </w:r>
      <w:proofErr w:type="spellEnd"/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7.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اعمل على تثبيت العلامات (خصوصا علامة الخطوة الثامنة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–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نقطة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الارتقاء-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وذلك بعد التأكد من مناسبتها للاعب من خلال تكرار المحاولات للوصول الى افضل مواقع للعلامات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–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يفضل تكرار المحاولات بمجموعات (على سبيل المثال ان يكون عدد المحاولات 12 محاولة بواقع 3 مجموعات لكل مجموعة 4 تكرارات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).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8.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عند تحديد اماكن العلامات (نقطة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الارتقاء-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الخطوة 8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في جميع المحاولات يجب ان يتم اعتماد افضل </w:t>
      </w:r>
      <w:r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موقع </w:t>
      </w:r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9.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حدد مكان الارتقاء نسبة الى وضعك العمودي (من الوقوف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)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وذلك لتحديد احداثيات نقطة الارتقاء نسبة الى موقع عارضة جهاز الوثب العالي.</w:t>
      </w:r>
    </w:p>
    <w:p w:rsidR="00E95A11" w:rsidRPr="00E95A11" w:rsidRDefault="00E95A11" w:rsidP="00E95A1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r w:rsidRPr="00E95A11">
        <w:rPr>
          <w:rFonts w:ascii="Times New Roman" w:eastAsia="Times New Roman" w:hAnsi="Times New Roman" w:cs="Times New Roman"/>
          <w:sz w:val="32"/>
          <w:szCs w:val="32"/>
          <w:rtl/>
          <w:lang/>
        </w:rPr>
        <w:t xml:space="preserve">10. </w:t>
      </w:r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قم </w:t>
      </w:r>
      <w:proofErr w:type="spellStart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باخذ</w:t>
      </w:r>
      <w:proofErr w:type="spellEnd"/>
      <w:r w:rsidRPr="00E95A11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 xml:space="preserve"> القياسات للعلامات التي تم اعتمادها بواسطة متر القياس</w:t>
      </w:r>
    </w:p>
    <w:p w:rsidR="003455B9" w:rsidRPr="00E95A11" w:rsidRDefault="003455B9">
      <w:pPr>
        <w:rPr>
          <w:rFonts w:ascii="Times New Roman" w:hAnsi="Times New Roman" w:cs="Times New Roman"/>
          <w:sz w:val="32"/>
          <w:szCs w:val="32"/>
          <w:lang/>
        </w:rPr>
      </w:pPr>
    </w:p>
    <w:sectPr w:rsidR="003455B9" w:rsidRPr="00E95A11" w:rsidSect="00E95A11">
      <w:pgSz w:w="11906" w:h="16838" w:code="9"/>
      <w:pgMar w:top="1440" w:right="1797" w:bottom="1440" w:left="1797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BDC"/>
    <w:multiLevelType w:val="multilevel"/>
    <w:tmpl w:val="49E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5A11"/>
    <w:rsid w:val="003455B9"/>
    <w:rsid w:val="003E0B85"/>
    <w:rsid w:val="008307EE"/>
    <w:rsid w:val="00BB0340"/>
    <w:rsid w:val="00E61E68"/>
    <w:rsid w:val="00E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2018-12-27T15:24:00Z</dcterms:created>
  <dcterms:modified xsi:type="dcterms:W3CDTF">2018-12-27T15:34:00Z</dcterms:modified>
</cp:coreProperties>
</file>