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973" w:rsidRPr="00C25973" w:rsidRDefault="00C25973" w:rsidP="00C25973">
      <w:pPr>
        <w:shd w:val="clear" w:color="auto" w:fill="FFFFFF"/>
        <w:bidi w:val="0"/>
        <w:spacing w:after="0" w:line="240" w:lineRule="auto"/>
        <w:jc w:val="right"/>
        <w:rPr>
          <w:rFonts w:ascii="Tahoma" w:eastAsia="Times New Roman" w:hAnsi="Tahoma" w:cs="Tahoma"/>
          <w:color w:val="777777"/>
          <w:sz w:val="18"/>
          <w:szCs w:val="18"/>
        </w:rPr>
      </w:pPr>
      <w:r w:rsidRPr="00C25973">
        <w:rPr>
          <w:rFonts w:ascii="Tahoma" w:eastAsia="Times New Roman" w:hAnsi="Tahoma" w:cs="Tahoma"/>
          <w:color w:val="777777"/>
          <w:sz w:val="18"/>
          <w:szCs w:val="18"/>
          <w:bdr w:val="none" w:sz="0" w:space="0" w:color="auto" w:frame="1"/>
          <w:rtl/>
        </w:rPr>
        <w:t>واعد التدريب الرياضي</w:t>
      </w:r>
    </w:p>
    <w:p w:rsidR="00C25973" w:rsidRPr="00C25973" w:rsidRDefault="00C25973" w:rsidP="00C25973">
      <w:pPr>
        <w:shd w:val="clear" w:color="auto" w:fill="FFFFFF"/>
        <w:bidi w:val="0"/>
        <w:spacing w:after="150" w:line="240" w:lineRule="auto"/>
        <w:jc w:val="both"/>
        <w:rPr>
          <w:rFonts w:ascii="Tahoma" w:eastAsia="Times New Roman" w:hAnsi="Tahoma" w:cs="Tahoma"/>
          <w:color w:val="777777"/>
          <w:sz w:val="21"/>
          <w:szCs w:val="21"/>
        </w:rPr>
      </w:pPr>
      <w:r w:rsidRPr="00C25973">
        <w:rPr>
          <w:rFonts w:ascii="Tahoma" w:eastAsia="Times New Roman" w:hAnsi="Tahoma" w:cs="Tahoma"/>
          <w:color w:val="777777"/>
          <w:sz w:val="21"/>
          <w:szCs w:val="21"/>
        </w:rPr>
        <w:t> </w:t>
      </w:r>
    </w:p>
    <w:p w:rsidR="00C25973" w:rsidRPr="00C25973" w:rsidRDefault="00C25973" w:rsidP="00C25973">
      <w:pPr>
        <w:shd w:val="clear" w:color="auto" w:fill="FFFFFF"/>
        <w:bidi w:val="0"/>
        <w:spacing w:after="0" w:line="240" w:lineRule="auto"/>
        <w:jc w:val="both"/>
        <w:rPr>
          <w:rFonts w:ascii="Tahoma" w:eastAsia="Times New Roman" w:hAnsi="Tahoma" w:cs="Tahoma"/>
          <w:color w:val="777777"/>
          <w:sz w:val="18"/>
          <w:szCs w:val="18"/>
        </w:rPr>
      </w:pPr>
      <w:r w:rsidRPr="00C25973">
        <w:rPr>
          <w:rFonts w:ascii="Tahoma" w:eastAsia="Times New Roman" w:hAnsi="Tahoma" w:cs="Tahoma"/>
          <w:color w:val="777777"/>
          <w:sz w:val="18"/>
          <w:szCs w:val="18"/>
          <w:bdr w:val="none" w:sz="0" w:space="0" w:color="auto" w:frame="1"/>
        </w:rPr>
        <w:br/>
      </w:r>
    </w:p>
    <w:p w:rsidR="00C25973" w:rsidRPr="00C25973" w:rsidRDefault="00C25973" w:rsidP="00C25973">
      <w:pPr>
        <w:shd w:val="clear" w:color="auto" w:fill="FFFFFF"/>
        <w:bidi w:val="0"/>
        <w:spacing w:after="0" w:line="240" w:lineRule="auto"/>
        <w:jc w:val="both"/>
        <w:outlineLvl w:val="5"/>
        <w:rPr>
          <w:rFonts w:ascii="Arial" w:eastAsia="Times New Roman" w:hAnsi="Arial" w:cs="Arial"/>
          <w:b/>
          <w:bCs/>
          <w:color w:val="777777"/>
          <w:sz w:val="25"/>
          <w:szCs w:val="25"/>
        </w:rPr>
      </w:pPr>
      <w:r w:rsidRPr="00C25973">
        <w:rPr>
          <w:rFonts w:ascii="Tahoma" w:eastAsia="Times New Roman" w:hAnsi="Tahoma" w:cs="Tahoma"/>
          <w:b/>
          <w:bCs/>
          <w:color w:val="777777"/>
          <w:sz w:val="18"/>
          <w:szCs w:val="18"/>
          <w:bdr w:val="none" w:sz="0" w:space="0" w:color="auto" w:frame="1"/>
        </w:rPr>
        <w:t xml:space="preserve">1. </w:t>
      </w:r>
      <w:r w:rsidRPr="00C25973">
        <w:rPr>
          <w:rFonts w:ascii="Tahoma" w:eastAsia="Times New Roman" w:hAnsi="Tahoma" w:cs="Tahoma"/>
          <w:b/>
          <w:bCs/>
          <w:color w:val="777777"/>
          <w:sz w:val="18"/>
          <w:szCs w:val="18"/>
          <w:bdr w:val="none" w:sz="0" w:space="0" w:color="auto" w:frame="1"/>
          <w:rtl/>
        </w:rPr>
        <w:t>قاعدة الأعداد العام</w:t>
      </w:r>
      <w:r w:rsidRPr="00C25973">
        <w:rPr>
          <w:rFonts w:ascii="Tahoma" w:eastAsia="Times New Roman" w:hAnsi="Tahoma" w:cs="Tahoma"/>
          <w:b/>
          <w:bCs/>
          <w:color w:val="777777"/>
          <w:sz w:val="18"/>
          <w:szCs w:val="18"/>
          <w:bdr w:val="none" w:sz="0" w:space="0" w:color="auto" w:frame="1"/>
        </w:rPr>
        <w:t>:</w:t>
      </w:r>
    </w:p>
    <w:p w:rsidR="00C25973" w:rsidRPr="00C25973" w:rsidRDefault="00C25973" w:rsidP="00C25973">
      <w:pPr>
        <w:shd w:val="clear" w:color="auto" w:fill="FFFFFF"/>
        <w:bidi w:val="0"/>
        <w:spacing w:after="0" w:line="240" w:lineRule="auto"/>
        <w:jc w:val="both"/>
        <w:rPr>
          <w:rFonts w:ascii="Tahoma" w:eastAsia="Times New Roman" w:hAnsi="Tahoma" w:cs="Tahoma"/>
          <w:color w:val="777777"/>
          <w:sz w:val="21"/>
          <w:szCs w:val="21"/>
        </w:rPr>
      </w:pPr>
      <w:r w:rsidRPr="00C25973">
        <w:rPr>
          <w:rFonts w:ascii="Tahoma" w:eastAsia="Times New Roman" w:hAnsi="Tahoma" w:cs="Tahoma"/>
          <w:color w:val="777777"/>
          <w:sz w:val="21"/>
          <w:szCs w:val="21"/>
          <w:rtl/>
        </w:rPr>
        <w:t>الأعداد العام معناه تطوير جوانب اللاعب وتكامله بدنيا وروحيا والتقيد بهذا المبدأ يعتبر الأساس للوصول باللاعب الى المستويات العليا</w:t>
      </w:r>
      <w:r w:rsidRPr="00C25973">
        <w:rPr>
          <w:rFonts w:ascii="Tahoma" w:eastAsia="Times New Roman" w:hAnsi="Tahoma" w:cs="Tahoma"/>
          <w:color w:val="777777"/>
          <w:sz w:val="21"/>
          <w:szCs w:val="21"/>
        </w:rPr>
        <w:t>.</w:t>
      </w:r>
    </w:p>
    <w:p w:rsidR="00C25973" w:rsidRPr="00C25973" w:rsidRDefault="00C25973" w:rsidP="00C25973">
      <w:pPr>
        <w:shd w:val="clear" w:color="auto" w:fill="FFFFFF"/>
        <w:bidi w:val="0"/>
        <w:spacing w:after="0" w:line="240" w:lineRule="auto"/>
        <w:jc w:val="both"/>
        <w:rPr>
          <w:rFonts w:ascii="Tahoma" w:eastAsia="Times New Roman" w:hAnsi="Tahoma" w:cs="Tahoma"/>
          <w:color w:val="777777"/>
          <w:sz w:val="21"/>
          <w:szCs w:val="21"/>
        </w:rPr>
      </w:pPr>
      <w:r w:rsidRPr="00C25973">
        <w:rPr>
          <w:rFonts w:ascii="Tahoma" w:eastAsia="Times New Roman" w:hAnsi="Tahoma" w:cs="Tahoma"/>
          <w:color w:val="777777"/>
          <w:sz w:val="21"/>
          <w:szCs w:val="21"/>
          <w:rtl/>
        </w:rPr>
        <w:t>والأعداد بمعناه الشامل الكامل هو عبارة عن نمو وتطوير ا</w:t>
      </w:r>
      <w:bookmarkStart w:id="0" w:name="_GoBack"/>
      <w:bookmarkEnd w:id="0"/>
      <w:r w:rsidRPr="00C25973">
        <w:rPr>
          <w:rFonts w:ascii="Tahoma" w:eastAsia="Times New Roman" w:hAnsi="Tahoma" w:cs="Tahoma"/>
          <w:color w:val="777777"/>
          <w:sz w:val="21"/>
          <w:szCs w:val="21"/>
          <w:rtl/>
        </w:rPr>
        <w:t>لأجهزة الداخلية في جميع مراحل التدريب للوصول الى المستويات .وبالتالي الحصول على النتائج الرياضية المطلوبة</w:t>
      </w:r>
      <w:r w:rsidRPr="00C25973">
        <w:rPr>
          <w:rFonts w:ascii="Tahoma" w:eastAsia="Times New Roman" w:hAnsi="Tahoma" w:cs="Tahoma"/>
          <w:color w:val="777777"/>
          <w:sz w:val="21"/>
          <w:szCs w:val="21"/>
        </w:rPr>
        <w:t>.</w:t>
      </w:r>
    </w:p>
    <w:p w:rsidR="00C25973" w:rsidRPr="00C25973" w:rsidRDefault="00C25973" w:rsidP="00C25973">
      <w:pPr>
        <w:shd w:val="clear" w:color="auto" w:fill="FFFFFF"/>
        <w:bidi w:val="0"/>
        <w:spacing w:after="0" w:line="240" w:lineRule="auto"/>
        <w:jc w:val="both"/>
        <w:rPr>
          <w:rFonts w:ascii="Tahoma" w:eastAsia="Times New Roman" w:hAnsi="Tahoma" w:cs="Tahoma"/>
          <w:color w:val="777777"/>
          <w:sz w:val="21"/>
          <w:szCs w:val="21"/>
        </w:rPr>
      </w:pPr>
      <w:r w:rsidRPr="00C25973">
        <w:rPr>
          <w:rFonts w:ascii="Tahoma" w:eastAsia="Times New Roman" w:hAnsi="Tahoma" w:cs="Tahoma"/>
          <w:color w:val="777777"/>
          <w:sz w:val="21"/>
          <w:szCs w:val="21"/>
          <w:rtl/>
        </w:rPr>
        <w:t>وينقسم الى قسمين</w:t>
      </w:r>
      <w:r w:rsidRPr="00C25973">
        <w:rPr>
          <w:rFonts w:ascii="Tahoma" w:eastAsia="Times New Roman" w:hAnsi="Tahoma" w:cs="Tahoma"/>
          <w:color w:val="777777"/>
          <w:sz w:val="21"/>
          <w:szCs w:val="21"/>
        </w:rPr>
        <w:t xml:space="preserve"> :</w:t>
      </w:r>
    </w:p>
    <w:p w:rsidR="00C25973" w:rsidRPr="00C25973" w:rsidRDefault="00C25973" w:rsidP="00C25973">
      <w:pPr>
        <w:shd w:val="clear" w:color="auto" w:fill="FFFFFF"/>
        <w:bidi w:val="0"/>
        <w:spacing w:after="0" w:line="240" w:lineRule="auto"/>
        <w:jc w:val="both"/>
        <w:rPr>
          <w:rFonts w:ascii="Tahoma" w:eastAsia="Times New Roman" w:hAnsi="Tahoma" w:cs="Tahoma"/>
          <w:color w:val="777777"/>
          <w:sz w:val="18"/>
          <w:szCs w:val="18"/>
        </w:rPr>
      </w:pPr>
      <w:r w:rsidRPr="00C25973">
        <w:rPr>
          <w:rFonts w:ascii="Tahoma" w:eastAsia="Times New Roman" w:hAnsi="Tahoma" w:cs="Tahoma"/>
          <w:color w:val="777777"/>
          <w:sz w:val="18"/>
          <w:szCs w:val="18"/>
          <w:bdr w:val="none" w:sz="0" w:space="0" w:color="auto" w:frame="1"/>
        </w:rPr>
        <w:br/>
      </w:r>
    </w:p>
    <w:p w:rsidR="00C25973" w:rsidRPr="00C25973" w:rsidRDefault="00C25973" w:rsidP="00C25973">
      <w:pPr>
        <w:shd w:val="clear" w:color="auto" w:fill="FFFFFF"/>
        <w:bidi w:val="0"/>
        <w:spacing w:after="0" w:line="240" w:lineRule="auto"/>
        <w:jc w:val="both"/>
        <w:outlineLvl w:val="5"/>
        <w:rPr>
          <w:rFonts w:ascii="Arial" w:eastAsia="Times New Roman" w:hAnsi="Arial" w:cs="Arial"/>
          <w:b/>
          <w:bCs/>
          <w:color w:val="777777"/>
          <w:sz w:val="25"/>
          <w:szCs w:val="25"/>
        </w:rPr>
      </w:pPr>
      <w:r w:rsidRPr="00C25973">
        <w:rPr>
          <w:rFonts w:ascii="Tahoma" w:eastAsia="Times New Roman" w:hAnsi="Tahoma" w:cs="Tahoma"/>
          <w:b/>
          <w:bCs/>
          <w:color w:val="777777"/>
          <w:sz w:val="18"/>
          <w:szCs w:val="18"/>
          <w:bdr w:val="none" w:sz="0" w:space="0" w:color="auto" w:frame="1"/>
          <w:rtl/>
        </w:rPr>
        <w:t>أ‌- الأعداد البدني العام</w:t>
      </w:r>
      <w:r w:rsidRPr="00C25973">
        <w:rPr>
          <w:rFonts w:ascii="Tahoma" w:eastAsia="Times New Roman" w:hAnsi="Tahoma" w:cs="Tahoma"/>
          <w:b/>
          <w:bCs/>
          <w:color w:val="777777"/>
          <w:sz w:val="18"/>
          <w:szCs w:val="18"/>
          <w:bdr w:val="none" w:sz="0" w:space="0" w:color="auto" w:frame="1"/>
        </w:rPr>
        <w:t xml:space="preserve"> :</w:t>
      </w:r>
    </w:p>
    <w:p w:rsidR="00C25973" w:rsidRPr="00C25973" w:rsidRDefault="00C25973" w:rsidP="00C25973">
      <w:pPr>
        <w:shd w:val="clear" w:color="auto" w:fill="FFFFFF"/>
        <w:bidi w:val="0"/>
        <w:spacing w:after="0" w:line="240" w:lineRule="auto"/>
        <w:jc w:val="both"/>
        <w:rPr>
          <w:rFonts w:ascii="Tahoma" w:eastAsia="Times New Roman" w:hAnsi="Tahoma" w:cs="Tahoma"/>
          <w:color w:val="777777"/>
          <w:sz w:val="21"/>
          <w:szCs w:val="21"/>
        </w:rPr>
      </w:pPr>
      <w:r w:rsidRPr="00C25973">
        <w:rPr>
          <w:rFonts w:ascii="Tahoma" w:eastAsia="Times New Roman" w:hAnsi="Tahoma" w:cs="Tahoma"/>
          <w:color w:val="777777"/>
          <w:sz w:val="21"/>
          <w:szCs w:val="21"/>
          <w:rtl/>
        </w:rPr>
        <w:t>ويقصد به تطوير القدرات (الصفات) البدنية العامة (كالقوة ،</w:t>
      </w:r>
      <w:r w:rsidRPr="00C25973">
        <w:rPr>
          <w:rFonts w:ascii="Tahoma" w:eastAsia="Times New Roman" w:hAnsi="Tahoma" w:cs="Tahoma"/>
          <w:color w:val="777777"/>
          <w:sz w:val="21"/>
          <w:szCs w:val="21"/>
        </w:rPr>
        <w:fldChar w:fldCharType="begin"/>
      </w:r>
      <w:r w:rsidRPr="00C25973">
        <w:rPr>
          <w:rFonts w:ascii="Tahoma" w:eastAsia="Times New Roman" w:hAnsi="Tahoma" w:cs="Tahoma"/>
          <w:color w:val="777777"/>
          <w:sz w:val="21"/>
          <w:szCs w:val="21"/>
        </w:rPr>
        <w:instrText xml:space="preserve"> HYPERLINK "https://www.sport.ta4a.us/fitness/1533-speed2.html" \t "_blank" </w:instrText>
      </w:r>
      <w:r w:rsidRPr="00C25973">
        <w:rPr>
          <w:rFonts w:ascii="Tahoma" w:eastAsia="Times New Roman" w:hAnsi="Tahoma" w:cs="Tahoma"/>
          <w:color w:val="777777"/>
          <w:sz w:val="21"/>
          <w:szCs w:val="21"/>
        </w:rPr>
        <w:fldChar w:fldCharType="separate"/>
      </w:r>
      <w:r w:rsidRPr="00C25973">
        <w:rPr>
          <w:rFonts w:ascii="Arial" w:eastAsia="Times New Roman" w:hAnsi="Arial" w:cs="Arial"/>
          <w:color w:val="505562"/>
          <w:sz w:val="20"/>
          <w:szCs w:val="20"/>
          <w:bdr w:val="none" w:sz="0" w:space="0" w:color="auto" w:frame="1"/>
          <w:rtl/>
        </w:rPr>
        <w:t>السرعة</w:t>
      </w:r>
      <w:r w:rsidRPr="00C25973">
        <w:rPr>
          <w:rFonts w:ascii="Tahoma" w:eastAsia="Times New Roman" w:hAnsi="Tahoma" w:cs="Tahoma"/>
          <w:color w:val="777777"/>
          <w:sz w:val="21"/>
          <w:szCs w:val="21"/>
        </w:rPr>
        <w:fldChar w:fldCharType="end"/>
      </w:r>
      <w:r w:rsidRPr="00C25973">
        <w:rPr>
          <w:rFonts w:ascii="Tahoma" w:eastAsia="Times New Roman" w:hAnsi="Tahoma" w:cs="Tahoma"/>
          <w:color w:val="777777"/>
          <w:sz w:val="21"/>
          <w:szCs w:val="21"/>
        </w:rPr>
        <w:t> </w:t>
      </w:r>
      <w:r w:rsidRPr="00C25973">
        <w:rPr>
          <w:rFonts w:ascii="Tahoma" w:eastAsia="Times New Roman" w:hAnsi="Tahoma" w:cs="Tahoma"/>
          <w:color w:val="777777"/>
          <w:sz w:val="21"/>
          <w:szCs w:val="21"/>
          <w:rtl/>
        </w:rPr>
        <w:t>،المطاولة ،المرونة ،الرشاقة</w:t>
      </w:r>
      <w:r w:rsidRPr="00C25973">
        <w:rPr>
          <w:rFonts w:ascii="Tahoma" w:eastAsia="Times New Roman" w:hAnsi="Tahoma" w:cs="Tahoma"/>
          <w:color w:val="777777"/>
          <w:sz w:val="21"/>
          <w:szCs w:val="21"/>
        </w:rPr>
        <w:t>).</w:t>
      </w:r>
    </w:p>
    <w:p w:rsidR="00C25973" w:rsidRPr="00C25973" w:rsidRDefault="00C25973" w:rsidP="00C25973">
      <w:pPr>
        <w:shd w:val="clear" w:color="auto" w:fill="FFFFFF"/>
        <w:bidi w:val="0"/>
        <w:spacing w:after="0" w:line="240" w:lineRule="auto"/>
        <w:jc w:val="both"/>
        <w:rPr>
          <w:rFonts w:ascii="Tahoma" w:eastAsia="Times New Roman" w:hAnsi="Tahoma" w:cs="Tahoma"/>
          <w:color w:val="777777"/>
          <w:sz w:val="18"/>
          <w:szCs w:val="18"/>
        </w:rPr>
      </w:pPr>
      <w:r w:rsidRPr="00C25973">
        <w:rPr>
          <w:rFonts w:ascii="Tahoma" w:eastAsia="Times New Roman" w:hAnsi="Tahoma" w:cs="Tahoma"/>
          <w:color w:val="777777"/>
          <w:sz w:val="18"/>
          <w:szCs w:val="18"/>
          <w:bdr w:val="none" w:sz="0" w:space="0" w:color="auto" w:frame="1"/>
        </w:rPr>
        <w:br/>
      </w:r>
    </w:p>
    <w:p w:rsidR="00C25973" w:rsidRPr="00C25973" w:rsidRDefault="00C25973" w:rsidP="00C25973">
      <w:pPr>
        <w:shd w:val="clear" w:color="auto" w:fill="FFFFFF"/>
        <w:bidi w:val="0"/>
        <w:spacing w:after="0" w:line="240" w:lineRule="auto"/>
        <w:jc w:val="both"/>
        <w:outlineLvl w:val="5"/>
        <w:rPr>
          <w:rFonts w:ascii="Arial" w:eastAsia="Times New Roman" w:hAnsi="Arial" w:cs="Arial"/>
          <w:b/>
          <w:bCs/>
          <w:color w:val="777777"/>
          <w:sz w:val="25"/>
          <w:szCs w:val="25"/>
        </w:rPr>
      </w:pPr>
      <w:r w:rsidRPr="00C25973">
        <w:rPr>
          <w:rFonts w:ascii="Tahoma" w:eastAsia="Times New Roman" w:hAnsi="Tahoma" w:cs="Tahoma"/>
          <w:b/>
          <w:bCs/>
          <w:color w:val="777777"/>
          <w:sz w:val="18"/>
          <w:szCs w:val="18"/>
          <w:bdr w:val="none" w:sz="0" w:space="0" w:color="auto" w:frame="1"/>
          <w:rtl/>
        </w:rPr>
        <w:t>ب‌- الأعداد البدني الخاص</w:t>
      </w:r>
      <w:r w:rsidRPr="00C25973">
        <w:rPr>
          <w:rFonts w:ascii="Tahoma" w:eastAsia="Times New Roman" w:hAnsi="Tahoma" w:cs="Tahoma"/>
          <w:b/>
          <w:bCs/>
          <w:color w:val="777777"/>
          <w:sz w:val="18"/>
          <w:szCs w:val="18"/>
          <w:bdr w:val="none" w:sz="0" w:space="0" w:color="auto" w:frame="1"/>
        </w:rPr>
        <w:t xml:space="preserve"> :</w:t>
      </w:r>
    </w:p>
    <w:p w:rsidR="00C25973" w:rsidRPr="00C25973" w:rsidRDefault="00C25973" w:rsidP="00C25973">
      <w:pPr>
        <w:shd w:val="clear" w:color="auto" w:fill="FFFFFF"/>
        <w:bidi w:val="0"/>
        <w:spacing w:after="0" w:line="240" w:lineRule="auto"/>
        <w:jc w:val="both"/>
        <w:rPr>
          <w:rFonts w:ascii="Tahoma" w:eastAsia="Times New Roman" w:hAnsi="Tahoma" w:cs="Tahoma"/>
          <w:color w:val="777777"/>
          <w:sz w:val="21"/>
          <w:szCs w:val="21"/>
        </w:rPr>
      </w:pPr>
      <w:r w:rsidRPr="00C25973">
        <w:rPr>
          <w:rFonts w:ascii="Tahoma" w:eastAsia="Times New Roman" w:hAnsi="Tahoma" w:cs="Tahoma"/>
          <w:color w:val="777777"/>
          <w:sz w:val="21"/>
          <w:szCs w:val="21"/>
          <w:rtl/>
        </w:rPr>
        <w:t>وهي تتعلق بتطويرالقدرات الخاصة بفعالية كرة السلة</w:t>
      </w:r>
      <w:r w:rsidRPr="00C25973">
        <w:rPr>
          <w:rFonts w:ascii="Tahoma" w:eastAsia="Times New Roman" w:hAnsi="Tahoma" w:cs="Tahoma"/>
          <w:color w:val="777777"/>
          <w:sz w:val="21"/>
          <w:szCs w:val="21"/>
        </w:rPr>
        <w:t>.</w:t>
      </w:r>
    </w:p>
    <w:p w:rsidR="00C25973" w:rsidRPr="00C25973" w:rsidRDefault="00C25973" w:rsidP="00C25973">
      <w:pPr>
        <w:shd w:val="clear" w:color="auto" w:fill="FFFFFF"/>
        <w:bidi w:val="0"/>
        <w:spacing w:after="0" w:line="240" w:lineRule="auto"/>
        <w:jc w:val="both"/>
        <w:rPr>
          <w:rFonts w:ascii="Tahoma" w:eastAsia="Times New Roman" w:hAnsi="Tahoma" w:cs="Tahoma"/>
          <w:color w:val="777777"/>
          <w:sz w:val="21"/>
          <w:szCs w:val="21"/>
        </w:rPr>
      </w:pPr>
      <w:r w:rsidRPr="00C25973">
        <w:rPr>
          <w:rFonts w:ascii="Tahoma" w:eastAsia="Times New Roman" w:hAnsi="Tahoma" w:cs="Tahoma"/>
          <w:color w:val="777777"/>
          <w:sz w:val="21"/>
          <w:szCs w:val="21"/>
          <w:rtl/>
        </w:rPr>
        <w:t>مثلا لاعب كرة السلة لا يستطيع أتقان التهديف من القفز عند أفتقاره الى قوة عضلات الأطراف السفلى التي تساعد على القفز</w:t>
      </w:r>
      <w:r w:rsidRPr="00C25973">
        <w:rPr>
          <w:rFonts w:ascii="Tahoma" w:eastAsia="Times New Roman" w:hAnsi="Tahoma" w:cs="Tahoma"/>
          <w:color w:val="777777"/>
          <w:sz w:val="21"/>
          <w:szCs w:val="21"/>
        </w:rPr>
        <w:t>.</w:t>
      </w:r>
    </w:p>
    <w:p w:rsidR="00C25973" w:rsidRPr="00C25973" w:rsidRDefault="00C25973" w:rsidP="00C25973">
      <w:pPr>
        <w:shd w:val="clear" w:color="auto" w:fill="FFFFFF"/>
        <w:bidi w:val="0"/>
        <w:spacing w:after="0" w:line="240" w:lineRule="auto"/>
        <w:jc w:val="both"/>
        <w:rPr>
          <w:rFonts w:ascii="Tahoma" w:eastAsia="Times New Roman" w:hAnsi="Tahoma" w:cs="Tahoma"/>
          <w:color w:val="777777"/>
          <w:sz w:val="18"/>
          <w:szCs w:val="18"/>
        </w:rPr>
      </w:pPr>
      <w:r w:rsidRPr="00C25973">
        <w:rPr>
          <w:rFonts w:ascii="Tahoma" w:eastAsia="Times New Roman" w:hAnsi="Tahoma" w:cs="Tahoma"/>
          <w:color w:val="777777"/>
          <w:sz w:val="18"/>
          <w:szCs w:val="18"/>
          <w:bdr w:val="none" w:sz="0" w:space="0" w:color="auto" w:frame="1"/>
        </w:rPr>
        <w:br/>
      </w:r>
    </w:p>
    <w:p w:rsidR="00C25973" w:rsidRPr="00C25973" w:rsidRDefault="00C25973" w:rsidP="00C25973">
      <w:pPr>
        <w:shd w:val="clear" w:color="auto" w:fill="FFFFFF"/>
        <w:bidi w:val="0"/>
        <w:spacing w:after="0" w:line="240" w:lineRule="auto"/>
        <w:jc w:val="both"/>
        <w:outlineLvl w:val="5"/>
        <w:rPr>
          <w:rFonts w:ascii="Arial" w:eastAsia="Times New Roman" w:hAnsi="Arial" w:cs="Arial"/>
          <w:b/>
          <w:bCs/>
          <w:color w:val="777777"/>
          <w:sz w:val="25"/>
          <w:szCs w:val="25"/>
        </w:rPr>
      </w:pPr>
      <w:r w:rsidRPr="00C25973">
        <w:rPr>
          <w:rFonts w:ascii="Tahoma" w:eastAsia="Times New Roman" w:hAnsi="Tahoma" w:cs="Tahoma"/>
          <w:b/>
          <w:bCs/>
          <w:color w:val="777777"/>
          <w:sz w:val="18"/>
          <w:szCs w:val="18"/>
          <w:bdr w:val="none" w:sz="0" w:space="0" w:color="auto" w:frame="1"/>
        </w:rPr>
        <w:t xml:space="preserve">2. </w:t>
      </w:r>
      <w:r w:rsidRPr="00C25973">
        <w:rPr>
          <w:rFonts w:ascii="Tahoma" w:eastAsia="Times New Roman" w:hAnsi="Tahoma" w:cs="Tahoma"/>
          <w:b/>
          <w:bCs/>
          <w:color w:val="777777"/>
          <w:sz w:val="18"/>
          <w:szCs w:val="18"/>
          <w:bdr w:val="none" w:sz="0" w:space="0" w:color="auto" w:frame="1"/>
          <w:rtl/>
        </w:rPr>
        <w:t xml:space="preserve">قاعدة </w:t>
      </w:r>
      <w:proofErr w:type="gramStart"/>
      <w:r w:rsidRPr="00C25973">
        <w:rPr>
          <w:rFonts w:ascii="Tahoma" w:eastAsia="Times New Roman" w:hAnsi="Tahoma" w:cs="Tahoma"/>
          <w:b/>
          <w:bCs/>
          <w:color w:val="777777"/>
          <w:sz w:val="18"/>
          <w:szCs w:val="18"/>
          <w:bdr w:val="none" w:sz="0" w:space="0" w:color="auto" w:frame="1"/>
          <w:rtl/>
        </w:rPr>
        <w:t>الإنتظام</w:t>
      </w:r>
      <w:r w:rsidRPr="00C25973">
        <w:rPr>
          <w:rFonts w:ascii="Tahoma" w:eastAsia="Times New Roman" w:hAnsi="Tahoma" w:cs="Tahoma"/>
          <w:b/>
          <w:bCs/>
          <w:color w:val="777777"/>
          <w:sz w:val="18"/>
          <w:szCs w:val="18"/>
          <w:bdr w:val="none" w:sz="0" w:space="0" w:color="auto" w:frame="1"/>
        </w:rPr>
        <w:t xml:space="preserve"> :</w:t>
      </w:r>
      <w:proofErr w:type="gramEnd"/>
    </w:p>
    <w:p w:rsidR="00C25973" w:rsidRPr="00C25973" w:rsidRDefault="00C25973" w:rsidP="00C25973">
      <w:pPr>
        <w:shd w:val="clear" w:color="auto" w:fill="FFFFFF"/>
        <w:bidi w:val="0"/>
        <w:spacing w:after="0" w:line="240" w:lineRule="auto"/>
        <w:jc w:val="both"/>
        <w:rPr>
          <w:rFonts w:ascii="Tahoma" w:eastAsia="Times New Roman" w:hAnsi="Tahoma" w:cs="Tahoma"/>
          <w:color w:val="777777"/>
          <w:sz w:val="21"/>
          <w:szCs w:val="21"/>
        </w:rPr>
      </w:pPr>
      <w:r w:rsidRPr="00C25973">
        <w:rPr>
          <w:rFonts w:ascii="Tahoma" w:eastAsia="Times New Roman" w:hAnsi="Tahoma" w:cs="Tahoma"/>
          <w:color w:val="777777"/>
          <w:sz w:val="21"/>
          <w:szCs w:val="21"/>
          <w:rtl/>
        </w:rPr>
        <w:t>وهو الدوام المنتظم في ممارسة البرامج التدريبية حسب الخطة المرسومة وتطبق أيضا أثناء التدرج والأرتفاع بالصعوبة والمطاليب بشكل منتظم</w:t>
      </w:r>
      <w:r w:rsidRPr="00C25973">
        <w:rPr>
          <w:rFonts w:ascii="Tahoma" w:eastAsia="Times New Roman" w:hAnsi="Tahoma" w:cs="Tahoma"/>
          <w:color w:val="777777"/>
          <w:sz w:val="21"/>
          <w:szCs w:val="21"/>
        </w:rPr>
        <w:t>.</w:t>
      </w:r>
    </w:p>
    <w:p w:rsidR="00C25973" w:rsidRPr="00C25973" w:rsidRDefault="00C25973" w:rsidP="00C25973">
      <w:pPr>
        <w:shd w:val="clear" w:color="auto" w:fill="FFFFFF"/>
        <w:bidi w:val="0"/>
        <w:spacing w:after="0" w:line="240" w:lineRule="auto"/>
        <w:jc w:val="both"/>
        <w:rPr>
          <w:rFonts w:ascii="Tahoma" w:eastAsia="Times New Roman" w:hAnsi="Tahoma" w:cs="Tahoma"/>
          <w:color w:val="777777"/>
          <w:sz w:val="18"/>
          <w:szCs w:val="18"/>
        </w:rPr>
      </w:pPr>
      <w:r w:rsidRPr="00C25973">
        <w:rPr>
          <w:rFonts w:ascii="Tahoma" w:eastAsia="Times New Roman" w:hAnsi="Tahoma" w:cs="Tahoma"/>
          <w:color w:val="777777"/>
          <w:sz w:val="18"/>
          <w:szCs w:val="18"/>
          <w:bdr w:val="none" w:sz="0" w:space="0" w:color="auto" w:frame="1"/>
        </w:rPr>
        <w:br/>
      </w:r>
    </w:p>
    <w:p w:rsidR="00C25973" w:rsidRPr="00C25973" w:rsidRDefault="00C25973" w:rsidP="00C25973">
      <w:pPr>
        <w:shd w:val="clear" w:color="auto" w:fill="FFFFFF"/>
        <w:bidi w:val="0"/>
        <w:spacing w:after="0" w:line="240" w:lineRule="auto"/>
        <w:jc w:val="both"/>
        <w:outlineLvl w:val="5"/>
        <w:rPr>
          <w:rFonts w:ascii="Arial" w:eastAsia="Times New Roman" w:hAnsi="Arial" w:cs="Arial"/>
          <w:b/>
          <w:bCs/>
          <w:color w:val="777777"/>
          <w:sz w:val="25"/>
          <w:szCs w:val="25"/>
        </w:rPr>
      </w:pPr>
      <w:r w:rsidRPr="00C25973">
        <w:rPr>
          <w:rFonts w:ascii="Tahoma" w:eastAsia="Times New Roman" w:hAnsi="Tahoma" w:cs="Tahoma"/>
          <w:b/>
          <w:bCs/>
          <w:color w:val="777777"/>
          <w:sz w:val="18"/>
          <w:szCs w:val="18"/>
          <w:bdr w:val="none" w:sz="0" w:space="0" w:color="auto" w:frame="1"/>
        </w:rPr>
        <w:t xml:space="preserve">3. </w:t>
      </w:r>
      <w:r w:rsidRPr="00C25973">
        <w:rPr>
          <w:rFonts w:ascii="Tahoma" w:eastAsia="Times New Roman" w:hAnsi="Tahoma" w:cs="Tahoma"/>
          <w:b/>
          <w:bCs/>
          <w:color w:val="777777"/>
          <w:sz w:val="18"/>
          <w:szCs w:val="18"/>
          <w:bdr w:val="none" w:sz="0" w:space="0" w:color="auto" w:frame="1"/>
          <w:rtl/>
        </w:rPr>
        <w:t xml:space="preserve">قاعدة </w:t>
      </w:r>
      <w:proofErr w:type="gramStart"/>
      <w:r w:rsidRPr="00C25973">
        <w:rPr>
          <w:rFonts w:ascii="Tahoma" w:eastAsia="Times New Roman" w:hAnsi="Tahoma" w:cs="Tahoma"/>
          <w:b/>
          <w:bCs/>
          <w:color w:val="777777"/>
          <w:sz w:val="18"/>
          <w:szCs w:val="18"/>
          <w:bdr w:val="none" w:sz="0" w:space="0" w:color="auto" w:frame="1"/>
          <w:rtl/>
        </w:rPr>
        <w:t>الأستمرارية</w:t>
      </w:r>
      <w:r w:rsidRPr="00C25973">
        <w:rPr>
          <w:rFonts w:ascii="Tahoma" w:eastAsia="Times New Roman" w:hAnsi="Tahoma" w:cs="Tahoma"/>
          <w:b/>
          <w:bCs/>
          <w:color w:val="777777"/>
          <w:sz w:val="18"/>
          <w:szCs w:val="18"/>
          <w:bdr w:val="none" w:sz="0" w:space="0" w:color="auto" w:frame="1"/>
        </w:rPr>
        <w:t xml:space="preserve"> :</w:t>
      </w:r>
      <w:proofErr w:type="gramEnd"/>
    </w:p>
    <w:p w:rsidR="00C25973" w:rsidRPr="00C25973" w:rsidRDefault="00C25973" w:rsidP="00C25973">
      <w:pPr>
        <w:shd w:val="clear" w:color="auto" w:fill="FFFFFF"/>
        <w:bidi w:val="0"/>
        <w:spacing w:after="0" w:line="240" w:lineRule="auto"/>
        <w:jc w:val="both"/>
        <w:rPr>
          <w:rFonts w:ascii="Tahoma" w:eastAsia="Times New Roman" w:hAnsi="Tahoma" w:cs="Tahoma"/>
          <w:color w:val="777777"/>
          <w:sz w:val="21"/>
          <w:szCs w:val="21"/>
        </w:rPr>
      </w:pPr>
      <w:r w:rsidRPr="00C25973">
        <w:rPr>
          <w:rFonts w:ascii="Tahoma" w:eastAsia="Times New Roman" w:hAnsi="Tahoma" w:cs="Tahoma"/>
          <w:color w:val="777777"/>
          <w:sz w:val="21"/>
          <w:szCs w:val="21"/>
          <w:rtl/>
        </w:rPr>
        <w:t>عملية التدريب يجب أن يكون بشكل مستمر ومتواصل كأساس للوصول الى المستويات العليا</w:t>
      </w:r>
      <w:r w:rsidRPr="00C25973">
        <w:rPr>
          <w:rFonts w:ascii="Tahoma" w:eastAsia="Times New Roman" w:hAnsi="Tahoma" w:cs="Tahoma"/>
          <w:color w:val="777777"/>
          <w:sz w:val="21"/>
          <w:szCs w:val="21"/>
        </w:rPr>
        <w:t>.</w:t>
      </w:r>
    </w:p>
    <w:p w:rsidR="00C25973" w:rsidRPr="00C25973" w:rsidRDefault="00C25973" w:rsidP="00C25973">
      <w:pPr>
        <w:shd w:val="clear" w:color="auto" w:fill="FFFFFF"/>
        <w:bidi w:val="0"/>
        <w:spacing w:after="0" w:line="240" w:lineRule="auto"/>
        <w:jc w:val="both"/>
        <w:rPr>
          <w:rFonts w:ascii="Tahoma" w:eastAsia="Times New Roman" w:hAnsi="Tahoma" w:cs="Tahoma"/>
          <w:color w:val="777777"/>
          <w:sz w:val="18"/>
          <w:szCs w:val="18"/>
        </w:rPr>
      </w:pPr>
      <w:r w:rsidRPr="00C25973">
        <w:rPr>
          <w:rFonts w:ascii="Tahoma" w:eastAsia="Times New Roman" w:hAnsi="Tahoma" w:cs="Tahoma"/>
          <w:color w:val="777777"/>
          <w:sz w:val="18"/>
          <w:szCs w:val="18"/>
          <w:bdr w:val="none" w:sz="0" w:space="0" w:color="auto" w:frame="1"/>
        </w:rPr>
        <w:br/>
      </w:r>
    </w:p>
    <w:p w:rsidR="00C25973" w:rsidRPr="00C25973" w:rsidRDefault="00C25973" w:rsidP="00C25973">
      <w:pPr>
        <w:shd w:val="clear" w:color="auto" w:fill="FFFFFF"/>
        <w:bidi w:val="0"/>
        <w:spacing w:after="0" w:line="240" w:lineRule="auto"/>
        <w:jc w:val="both"/>
        <w:outlineLvl w:val="5"/>
        <w:rPr>
          <w:rFonts w:ascii="Arial" w:eastAsia="Times New Roman" w:hAnsi="Arial" w:cs="Arial"/>
          <w:b/>
          <w:bCs/>
          <w:color w:val="777777"/>
          <w:sz w:val="25"/>
          <w:szCs w:val="25"/>
        </w:rPr>
      </w:pPr>
      <w:r w:rsidRPr="00C25973">
        <w:rPr>
          <w:rFonts w:ascii="Tahoma" w:eastAsia="Times New Roman" w:hAnsi="Tahoma" w:cs="Tahoma"/>
          <w:b/>
          <w:bCs/>
          <w:color w:val="777777"/>
          <w:sz w:val="18"/>
          <w:szCs w:val="18"/>
          <w:bdr w:val="none" w:sz="0" w:space="0" w:color="auto" w:frame="1"/>
        </w:rPr>
        <w:t xml:space="preserve">4. </w:t>
      </w:r>
      <w:r w:rsidRPr="00C25973">
        <w:rPr>
          <w:rFonts w:ascii="Tahoma" w:eastAsia="Times New Roman" w:hAnsi="Tahoma" w:cs="Tahoma"/>
          <w:b/>
          <w:bCs/>
          <w:color w:val="777777"/>
          <w:sz w:val="18"/>
          <w:szCs w:val="18"/>
          <w:bdr w:val="none" w:sz="0" w:space="0" w:color="auto" w:frame="1"/>
          <w:rtl/>
        </w:rPr>
        <w:t xml:space="preserve">قاعدة </w:t>
      </w:r>
      <w:proofErr w:type="gramStart"/>
      <w:r w:rsidRPr="00C25973">
        <w:rPr>
          <w:rFonts w:ascii="Tahoma" w:eastAsia="Times New Roman" w:hAnsi="Tahoma" w:cs="Tahoma"/>
          <w:b/>
          <w:bCs/>
          <w:color w:val="777777"/>
          <w:sz w:val="18"/>
          <w:szCs w:val="18"/>
          <w:bdr w:val="none" w:sz="0" w:space="0" w:color="auto" w:frame="1"/>
          <w:rtl/>
        </w:rPr>
        <w:t>المقايسة</w:t>
      </w:r>
      <w:r w:rsidRPr="00C25973">
        <w:rPr>
          <w:rFonts w:ascii="Tahoma" w:eastAsia="Times New Roman" w:hAnsi="Tahoma" w:cs="Tahoma"/>
          <w:b/>
          <w:bCs/>
          <w:color w:val="777777"/>
          <w:sz w:val="18"/>
          <w:szCs w:val="18"/>
          <w:bdr w:val="none" w:sz="0" w:space="0" w:color="auto" w:frame="1"/>
        </w:rPr>
        <w:t xml:space="preserve"> :</w:t>
      </w:r>
      <w:proofErr w:type="gramEnd"/>
    </w:p>
    <w:p w:rsidR="00C25973" w:rsidRPr="00C25973" w:rsidRDefault="00C25973" w:rsidP="00C25973">
      <w:pPr>
        <w:shd w:val="clear" w:color="auto" w:fill="FFFFFF"/>
        <w:bidi w:val="0"/>
        <w:spacing w:after="0" w:line="240" w:lineRule="auto"/>
        <w:jc w:val="both"/>
        <w:rPr>
          <w:rFonts w:ascii="Tahoma" w:eastAsia="Times New Roman" w:hAnsi="Tahoma" w:cs="Tahoma"/>
          <w:color w:val="777777"/>
          <w:sz w:val="21"/>
          <w:szCs w:val="21"/>
        </w:rPr>
      </w:pPr>
      <w:r w:rsidRPr="00C25973">
        <w:rPr>
          <w:rFonts w:ascii="Tahoma" w:eastAsia="Times New Roman" w:hAnsi="Tahoma" w:cs="Tahoma"/>
          <w:color w:val="777777"/>
          <w:sz w:val="21"/>
          <w:szCs w:val="21"/>
          <w:rtl/>
        </w:rPr>
        <w:t>أختيار تمرينات وحركات وألعاب تتناسب مع </w:t>
      </w:r>
      <w:hyperlink r:id="rId5" w:tgtFrame="_blank" w:history="1">
        <w:r w:rsidRPr="00C25973">
          <w:rPr>
            <w:rFonts w:ascii="Arial" w:eastAsia="Times New Roman" w:hAnsi="Arial" w:cs="Arial"/>
            <w:color w:val="505562"/>
            <w:sz w:val="20"/>
            <w:szCs w:val="20"/>
            <w:bdr w:val="none" w:sz="0" w:space="0" w:color="auto" w:frame="1"/>
            <w:rtl/>
          </w:rPr>
          <w:t>اللياقة البدنية</w:t>
        </w:r>
      </w:hyperlink>
      <w:r w:rsidRPr="00C25973">
        <w:rPr>
          <w:rFonts w:ascii="Tahoma" w:eastAsia="Times New Roman" w:hAnsi="Tahoma" w:cs="Tahoma"/>
          <w:color w:val="777777"/>
          <w:sz w:val="21"/>
          <w:szCs w:val="21"/>
        </w:rPr>
        <w:t> </w:t>
      </w:r>
      <w:r w:rsidRPr="00C25973">
        <w:rPr>
          <w:rFonts w:ascii="Tahoma" w:eastAsia="Times New Roman" w:hAnsi="Tahoma" w:cs="Tahoma"/>
          <w:color w:val="777777"/>
          <w:sz w:val="21"/>
          <w:szCs w:val="21"/>
          <w:rtl/>
        </w:rPr>
        <w:t>والنفسية ومستوى اللاعب فنيا وكذلك الجنس والعمر في جميع مراحل النمو</w:t>
      </w:r>
      <w:r w:rsidRPr="00C25973">
        <w:rPr>
          <w:rFonts w:ascii="Tahoma" w:eastAsia="Times New Roman" w:hAnsi="Tahoma" w:cs="Tahoma"/>
          <w:color w:val="777777"/>
          <w:sz w:val="21"/>
          <w:szCs w:val="21"/>
        </w:rPr>
        <w:t>.</w:t>
      </w:r>
    </w:p>
    <w:p w:rsidR="00C25973" w:rsidRPr="00C25973" w:rsidRDefault="00C25973" w:rsidP="00C25973">
      <w:pPr>
        <w:shd w:val="clear" w:color="auto" w:fill="FFFFFF"/>
        <w:bidi w:val="0"/>
        <w:spacing w:after="0" w:line="240" w:lineRule="auto"/>
        <w:jc w:val="both"/>
        <w:rPr>
          <w:rFonts w:ascii="Tahoma" w:eastAsia="Times New Roman" w:hAnsi="Tahoma" w:cs="Tahoma"/>
          <w:color w:val="777777"/>
          <w:sz w:val="18"/>
          <w:szCs w:val="18"/>
        </w:rPr>
      </w:pPr>
      <w:r w:rsidRPr="00C25973">
        <w:rPr>
          <w:rFonts w:ascii="Tahoma" w:eastAsia="Times New Roman" w:hAnsi="Tahoma" w:cs="Tahoma"/>
          <w:color w:val="777777"/>
          <w:sz w:val="18"/>
          <w:szCs w:val="18"/>
          <w:bdr w:val="none" w:sz="0" w:space="0" w:color="auto" w:frame="1"/>
        </w:rPr>
        <w:br/>
      </w:r>
    </w:p>
    <w:p w:rsidR="00C25973" w:rsidRPr="00C25973" w:rsidRDefault="00C25973" w:rsidP="00C25973">
      <w:pPr>
        <w:shd w:val="clear" w:color="auto" w:fill="FFFFFF"/>
        <w:bidi w:val="0"/>
        <w:spacing w:after="0" w:line="240" w:lineRule="auto"/>
        <w:jc w:val="both"/>
        <w:outlineLvl w:val="5"/>
        <w:rPr>
          <w:rFonts w:ascii="Arial" w:eastAsia="Times New Roman" w:hAnsi="Arial" w:cs="Arial"/>
          <w:b/>
          <w:bCs/>
          <w:color w:val="777777"/>
          <w:sz w:val="25"/>
          <w:szCs w:val="25"/>
        </w:rPr>
      </w:pPr>
      <w:r w:rsidRPr="00C25973">
        <w:rPr>
          <w:rFonts w:ascii="Tahoma" w:eastAsia="Times New Roman" w:hAnsi="Tahoma" w:cs="Tahoma"/>
          <w:b/>
          <w:bCs/>
          <w:color w:val="777777"/>
          <w:sz w:val="18"/>
          <w:szCs w:val="18"/>
          <w:bdr w:val="none" w:sz="0" w:space="0" w:color="auto" w:frame="1"/>
        </w:rPr>
        <w:t xml:space="preserve">5. </w:t>
      </w:r>
      <w:r w:rsidRPr="00C25973">
        <w:rPr>
          <w:rFonts w:ascii="Tahoma" w:eastAsia="Times New Roman" w:hAnsi="Tahoma" w:cs="Tahoma"/>
          <w:b/>
          <w:bCs/>
          <w:color w:val="777777"/>
          <w:sz w:val="18"/>
          <w:szCs w:val="18"/>
          <w:bdr w:val="none" w:sz="0" w:space="0" w:color="auto" w:frame="1"/>
          <w:rtl/>
        </w:rPr>
        <w:t xml:space="preserve">قاعدة </w:t>
      </w:r>
      <w:proofErr w:type="gramStart"/>
      <w:r w:rsidRPr="00C25973">
        <w:rPr>
          <w:rFonts w:ascii="Tahoma" w:eastAsia="Times New Roman" w:hAnsi="Tahoma" w:cs="Tahoma"/>
          <w:b/>
          <w:bCs/>
          <w:color w:val="777777"/>
          <w:sz w:val="18"/>
          <w:szCs w:val="18"/>
          <w:bdr w:val="none" w:sz="0" w:space="0" w:color="auto" w:frame="1"/>
          <w:rtl/>
        </w:rPr>
        <w:t>المعرفة</w:t>
      </w:r>
      <w:r w:rsidRPr="00C25973">
        <w:rPr>
          <w:rFonts w:ascii="Tahoma" w:eastAsia="Times New Roman" w:hAnsi="Tahoma" w:cs="Tahoma"/>
          <w:b/>
          <w:bCs/>
          <w:color w:val="777777"/>
          <w:sz w:val="18"/>
          <w:szCs w:val="18"/>
          <w:bdr w:val="none" w:sz="0" w:space="0" w:color="auto" w:frame="1"/>
        </w:rPr>
        <w:t xml:space="preserve"> :</w:t>
      </w:r>
      <w:proofErr w:type="gramEnd"/>
    </w:p>
    <w:p w:rsidR="00C25973" w:rsidRPr="00C25973" w:rsidRDefault="00C25973" w:rsidP="00C25973">
      <w:pPr>
        <w:shd w:val="clear" w:color="auto" w:fill="FFFFFF"/>
        <w:bidi w:val="0"/>
        <w:spacing w:after="0" w:line="240" w:lineRule="auto"/>
        <w:jc w:val="both"/>
        <w:rPr>
          <w:rFonts w:ascii="Tahoma" w:eastAsia="Times New Roman" w:hAnsi="Tahoma" w:cs="Tahoma"/>
          <w:color w:val="777777"/>
          <w:sz w:val="21"/>
          <w:szCs w:val="21"/>
        </w:rPr>
      </w:pPr>
      <w:r w:rsidRPr="00C25973">
        <w:rPr>
          <w:rFonts w:ascii="Tahoma" w:eastAsia="Times New Roman" w:hAnsi="Tahoma" w:cs="Tahoma"/>
          <w:color w:val="777777"/>
          <w:sz w:val="21"/>
          <w:szCs w:val="21"/>
          <w:rtl/>
        </w:rPr>
        <w:t>فهم الفكرة الأساسية للتدريب ومعرفة تأثير كل نوع من أنواع التمرينات البدنية وكيفية وضع تفاصيلها بشكل يؤدي الى أكتساب المهارة الفنية والخطط بوقت أقصر وبنجاح</w:t>
      </w:r>
      <w:r w:rsidRPr="00C25973">
        <w:rPr>
          <w:rFonts w:ascii="Tahoma" w:eastAsia="Times New Roman" w:hAnsi="Tahoma" w:cs="Tahoma"/>
          <w:color w:val="777777"/>
          <w:sz w:val="21"/>
          <w:szCs w:val="21"/>
        </w:rPr>
        <w:t>.</w:t>
      </w:r>
    </w:p>
    <w:p w:rsidR="00C25973" w:rsidRPr="00C25973" w:rsidRDefault="00C25973" w:rsidP="00C25973">
      <w:pPr>
        <w:shd w:val="clear" w:color="auto" w:fill="FFFFFF"/>
        <w:bidi w:val="0"/>
        <w:spacing w:after="0" w:line="240" w:lineRule="auto"/>
        <w:jc w:val="both"/>
        <w:rPr>
          <w:rFonts w:ascii="Tahoma" w:eastAsia="Times New Roman" w:hAnsi="Tahoma" w:cs="Tahoma"/>
          <w:color w:val="777777"/>
          <w:sz w:val="18"/>
          <w:szCs w:val="18"/>
        </w:rPr>
      </w:pPr>
      <w:r w:rsidRPr="00C25973">
        <w:rPr>
          <w:rFonts w:ascii="Tahoma" w:eastAsia="Times New Roman" w:hAnsi="Tahoma" w:cs="Tahoma"/>
          <w:color w:val="777777"/>
          <w:sz w:val="18"/>
          <w:szCs w:val="18"/>
          <w:bdr w:val="none" w:sz="0" w:space="0" w:color="auto" w:frame="1"/>
        </w:rPr>
        <w:br/>
      </w:r>
    </w:p>
    <w:p w:rsidR="00C25973" w:rsidRPr="00C25973" w:rsidRDefault="00C25973" w:rsidP="00C25973">
      <w:pPr>
        <w:shd w:val="clear" w:color="auto" w:fill="FFFFFF"/>
        <w:bidi w:val="0"/>
        <w:spacing w:after="0" w:line="240" w:lineRule="auto"/>
        <w:jc w:val="both"/>
        <w:outlineLvl w:val="5"/>
        <w:rPr>
          <w:rFonts w:ascii="Arial" w:eastAsia="Times New Roman" w:hAnsi="Arial" w:cs="Arial"/>
          <w:b/>
          <w:bCs/>
          <w:color w:val="777777"/>
          <w:sz w:val="25"/>
          <w:szCs w:val="25"/>
        </w:rPr>
      </w:pPr>
      <w:r w:rsidRPr="00C25973">
        <w:rPr>
          <w:rFonts w:ascii="Tahoma" w:eastAsia="Times New Roman" w:hAnsi="Tahoma" w:cs="Tahoma"/>
          <w:b/>
          <w:bCs/>
          <w:color w:val="777777"/>
          <w:sz w:val="18"/>
          <w:szCs w:val="18"/>
          <w:bdr w:val="none" w:sz="0" w:space="0" w:color="auto" w:frame="1"/>
        </w:rPr>
        <w:t xml:space="preserve">6. </w:t>
      </w:r>
      <w:r w:rsidRPr="00C25973">
        <w:rPr>
          <w:rFonts w:ascii="Tahoma" w:eastAsia="Times New Roman" w:hAnsi="Tahoma" w:cs="Tahoma"/>
          <w:b/>
          <w:bCs/>
          <w:color w:val="777777"/>
          <w:sz w:val="18"/>
          <w:szCs w:val="18"/>
          <w:bdr w:val="none" w:sz="0" w:space="0" w:color="auto" w:frame="1"/>
          <w:rtl/>
        </w:rPr>
        <w:t xml:space="preserve">قاعدة </w:t>
      </w:r>
      <w:proofErr w:type="gramStart"/>
      <w:r w:rsidRPr="00C25973">
        <w:rPr>
          <w:rFonts w:ascii="Tahoma" w:eastAsia="Times New Roman" w:hAnsi="Tahoma" w:cs="Tahoma"/>
          <w:b/>
          <w:bCs/>
          <w:color w:val="777777"/>
          <w:sz w:val="18"/>
          <w:szCs w:val="18"/>
          <w:bdr w:val="none" w:sz="0" w:space="0" w:color="auto" w:frame="1"/>
          <w:rtl/>
        </w:rPr>
        <w:t>الوضوح</w:t>
      </w:r>
      <w:r w:rsidRPr="00C25973">
        <w:rPr>
          <w:rFonts w:ascii="Tahoma" w:eastAsia="Times New Roman" w:hAnsi="Tahoma" w:cs="Tahoma"/>
          <w:b/>
          <w:bCs/>
          <w:color w:val="777777"/>
          <w:sz w:val="18"/>
          <w:szCs w:val="18"/>
          <w:bdr w:val="none" w:sz="0" w:space="0" w:color="auto" w:frame="1"/>
        </w:rPr>
        <w:t xml:space="preserve"> :</w:t>
      </w:r>
      <w:proofErr w:type="gramEnd"/>
    </w:p>
    <w:p w:rsidR="00C25973" w:rsidRPr="00C25973" w:rsidRDefault="00C25973" w:rsidP="00C25973">
      <w:pPr>
        <w:shd w:val="clear" w:color="auto" w:fill="FFFFFF"/>
        <w:bidi w:val="0"/>
        <w:spacing w:after="0" w:line="240" w:lineRule="auto"/>
        <w:jc w:val="both"/>
        <w:rPr>
          <w:rFonts w:ascii="Tahoma" w:eastAsia="Times New Roman" w:hAnsi="Tahoma" w:cs="Tahoma"/>
          <w:color w:val="777777"/>
          <w:sz w:val="21"/>
          <w:szCs w:val="21"/>
        </w:rPr>
      </w:pPr>
      <w:r w:rsidRPr="00C25973">
        <w:rPr>
          <w:rFonts w:ascii="Tahoma" w:eastAsia="Times New Roman" w:hAnsi="Tahoma" w:cs="Tahoma"/>
          <w:color w:val="777777"/>
          <w:sz w:val="21"/>
          <w:szCs w:val="21"/>
          <w:rtl/>
        </w:rPr>
        <w:t>أعطاء فكرة واضحة عن المهارة أو أية خطة واضحة وصحيحة وكاملة من الناحية الفنية والتكتيكية</w:t>
      </w:r>
      <w:r w:rsidRPr="00C25973">
        <w:rPr>
          <w:rFonts w:ascii="Tahoma" w:eastAsia="Times New Roman" w:hAnsi="Tahoma" w:cs="Tahoma"/>
          <w:color w:val="777777"/>
          <w:sz w:val="21"/>
          <w:szCs w:val="21"/>
        </w:rPr>
        <w:t>.</w:t>
      </w:r>
    </w:p>
    <w:p w:rsidR="00C25973" w:rsidRPr="00C25973" w:rsidRDefault="00C25973" w:rsidP="00C25973">
      <w:pPr>
        <w:shd w:val="clear" w:color="auto" w:fill="FFFFFF"/>
        <w:bidi w:val="0"/>
        <w:spacing w:after="0" w:line="240" w:lineRule="auto"/>
        <w:jc w:val="both"/>
        <w:rPr>
          <w:rFonts w:ascii="Tahoma" w:eastAsia="Times New Roman" w:hAnsi="Tahoma" w:cs="Tahoma"/>
          <w:color w:val="777777"/>
          <w:sz w:val="18"/>
          <w:szCs w:val="18"/>
        </w:rPr>
      </w:pPr>
      <w:r w:rsidRPr="00C25973">
        <w:rPr>
          <w:rFonts w:ascii="Tahoma" w:eastAsia="Times New Roman" w:hAnsi="Tahoma" w:cs="Tahoma"/>
          <w:color w:val="777777"/>
          <w:sz w:val="18"/>
          <w:szCs w:val="18"/>
          <w:bdr w:val="none" w:sz="0" w:space="0" w:color="auto" w:frame="1"/>
        </w:rPr>
        <w:br/>
      </w:r>
    </w:p>
    <w:p w:rsidR="00C25973" w:rsidRPr="00C25973" w:rsidRDefault="00C25973" w:rsidP="00C25973">
      <w:pPr>
        <w:shd w:val="clear" w:color="auto" w:fill="FFFFFF"/>
        <w:bidi w:val="0"/>
        <w:spacing w:after="0" w:line="240" w:lineRule="auto"/>
        <w:jc w:val="both"/>
        <w:outlineLvl w:val="5"/>
        <w:rPr>
          <w:rFonts w:ascii="Arial" w:eastAsia="Times New Roman" w:hAnsi="Arial" w:cs="Arial"/>
          <w:b/>
          <w:bCs/>
          <w:color w:val="777777"/>
          <w:sz w:val="25"/>
          <w:szCs w:val="25"/>
        </w:rPr>
      </w:pPr>
      <w:r w:rsidRPr="00C25973">
        <w:rPr>
          <w:rFonts w:ascii="Tahoma" w:eastAsia="Times New Roman" w:hAnsi="Tahoma" w:cs="Tahoma"/>
          <w:b/>
          <w:bCs/>
          <w:color w:val="777777"/>
          <w:sz w:val="18"/>
          <w:szCs w:val="18"/>
          <w:bdr w:val="none" w:sz="0" w:space="0" w:color="auto" w:frame="1"/>
        </w:rPr>
        <w:t xml:space="preserve">7. </w:t>
      </w:r>
      <w:r w:rsidRPr="00C25973">
        <w:rPr>
          <w:rFonts w:ascii="Tahoma" w:eastAsia="Times New Roman" w:hAnsi="Tahoma" w:cs="Tahoma"/>
          <w:b/>
          <w:bCs/>
          <w:color w:val="777777"/>
          <w:sz w:val="18"/>
          <w:szCs w:val="18"/>
          <w:bdr w:val="none" w:sz="0" w:space="0" w:color="auto" w:frame="1"/>
          <w:rtl/>
        </w:rPr>
        <w:t xml:space="preserve">قاعدة التنويع </w:t>
      </w:r>
      <w:proofErr w:type="gramStart"/>
      <w:r w:rsidRPr="00C25973">
        <w:rPr>
          <w:rFonts w:ascii="Tahoma" w:eastAsia="Times New Roman" w:hAnsi="Tahoma" w:cs="Tahoma"/>
          <w:b/>
          <w:bCs/>
          <w:color w:val="777777"/>
          <w:sz w:val="18"/>
          <w:szCs w:val="18"/>
          <w:bdr w:val="none" w:sz="0" w:space="0" w:color="auto" w:frame="1"/>
          <w:rtl/>
        </w:rPr>
        <w:t>والتغيير</w:t>
      </w:r>
      <w:r w:rsidRPr="00C25973">
        <w:rPr>
          <w:rFonts w:ascii="Tahoma" w:eastAsia="Times New Roman" w:hAnsi="Tahoma" w:cs="Tahoma"/>
          <w:b/>
          <w:bCs/>
          <w:color w:val="777777"/>
          <w:sz w:val="18"/>
          <w:szCs w:val="18"/>
          <w:bdr w:val="none" w:sz="0" w:space="0" w:color="auto" w:frame="1"/>
        </w:rPr>
        <w:t xml:space="preserve"> :</w:t>
      </w:r>
      <w:proofErr w:type="gramEnd"/>
    </w:p>
    <w:p w:rsidR="00C25973" w:rsidRPr="00C25973" w:rsidRDefault="00C25973" w:rsidP="00C25973">
      <w:pPr>
        <w:shd w:val="clear" w:color="auto" w:fill="FFFFFF"/>
        <w:bidi w:val="0"/>
        <w:spacing w:after="0" w:line="240" w:lineRule="auto"/>
        <w:jc w:val="both"/>
        <w:rPr>
          <w:rFonts w:ascii="Tahoma" w:eastAsia="Times New Roman" w:hAnsi="Tahoma" w:cs="Tahoma"/>
          <w:color w:val="777777"/>
          <w:sz w:val="21"/>
          <w:szCs w:val="21"/>
        </w:rPr>
      </w:pPr>
      <w:r w:rsidRPr="00C25973">
        <w:rPr>
          <w:rFonts w:ascii="Tahoma" w:eastAsia="Times New Roman" w:hAnsi="Tahoma" w:cs="Tahoma"/>
          <w:color w:val="777777"/>
          <w:sz w:val="21"/>
          <w:szCs w:val="21"/>
          <w:rtl/>
        </w:rPr>
        <w:t>هذه القاعدة تؤكد على ضرورة تركيب برامج التدريب في الوحدات التدريبية على أساس التنويع والتبديل في الفعاليات المختلفة والتمرينات</w:t>
      </w:r>
      <w:r w:rsidRPr="00C25973">
        <w:rPr>
          <w:rFonts w:ascii="Tahoma" w:eastAsia="Times New Roman" w:hAnsi="Tahoma" w:cs="Tahoma"/>
          <w:color w:val="777777"/>
          <w:sz w:val="21"/>
          <w:szCs w:val="21"/>
        </w:rPr>
        <w:t>.</w:t>
      </w:r>
    </w:p>
    <w:p w:rsidR="00C25973" w:rsidRPr="00C25973" w:rsidRDefault="00C25973" w:rsidP="00C25973">
      <w:pPr>
        <w:shd w:val="clear" w:color="auto" w:fill="FFFFFF"/>
        <w:bidi w:val="0"/>
        <w:spacing w:after="0" w:line="240" w:lineRule="auto"/>
        <w:jc w:val="both"/>
        <w:rPr>
          <w:rFonts w:ascii="Tahoma" w:eastAsia="Times New Roman" w:hAnsi="Tahoma" w:cs="Tahoma"/>
          <w:color w:val="777777"/>
          <w:sz w:val="18"/>
          <w:szCs w:val="18"/>
        </w:rPr>
      </w:pPr>
      <w:r w:rsidRPr="00C25973">
        <w:rPr>
          <w:rFonts w:ascii="Tahoma" w:eastAsia="Times New Roman" w:hAnsi="Tahoma" w:cs="Tahoma"/>
          <w:color w:val="777777"/>
          <w:sz w:val="18"/>
          <w:szCs w:val="18"/>
          <w:bdr w:val="none" w:sz="0" w:space="0" w:color="auto" w:frame="1"/>
        </w:rPr>
        <w:br/>
      </w:r>
    </w:p>
    <w:p w:rsidR="00C25973" w:rsidRPr="00C25973" w:rsidRDefault="00C25973" w:rsidP="00C25973">
      <w:pPr>
        <w:shd w:val="clear" w:color="auto" w:fill="FFFFFF"/>
        <w:bidi w:val="0"/>
        <w:spacing w:after="0" w:line="240" w:lineRule="auto"/>
        <w:jc w:val="both"/>
        <w:outlineLvl w:val="5"/>
        <w:rPr>
          <w:rFonts w:ascii="Arial" w:eastAsia="Times New Roman" w:hAnsi="Arial" w:cs="Arial"/>
          <w:b/>
          <w:bCs/>
          <w:color w:val="777777"/>
          <w:sz w:val="25"/>
          <w:szCs w:val="25"/>
        </w:rPr>
      </w:pPr>
      <w:r w:rsidRPr="00C25973">
        <w:rPr>
          <w:rFonts w:ascii="Tahoma" w:eastAsia="Times New Roman" w:hAnsi="Tahoma" w:cs="Tahoma"/>
          <w:b/>
          <w:bCs/>
          <w:color w:val="777777"/>
          <w:sz w:val="18"/>
          <w:szCs w:val="18"/>
          <w:bdr w:val="none" w:sz="0" w:space="0" w:color="auto" w:frame="1"/>
        </w:rPr>
        <w:t xml:space="preserve">8. </w:t>
      </w:r>
      <w:r w:rsidRPr="00C25973">
        <w:rPr>
          <w:rFonts w:ascii="Tahoma" w:eastAsia="Times New Roman" w:hAnsi="Tahoma" w:cs="Tahoma"/>
          <w:b/>
          <w:bCs/>
          <w:color w:val="777777"/>
          <w:sz w:val="18"/>
          <w:szCs w:val="18"/>
          <w:bdr w:val="none" w:sz="0" w:space="0" w:color="auto" w:frame="1"/>
          <w:rtl/>
        </w:rPr>
        <w:t xml:space="preserve">قاعدة التكرار أو </w:t>
      </w:r>
      <w:proofErr w:type="gramStart"/>
      <w:r w:rsidRPr="00C25973">
        <w:rPr>
          <w:rFonts w:ascii="Tahoma" w:eastAsia="Times New Roman" w:hAnsi="Tahoma" w:cs="Tahoma"/>
          <w:b/>
          <w:bCs/>
          <w:color w:val="777777"/>
          <w:sz w:val="18"/>
          <w:szCs w:val="18"/>
          <w:bdr w:val="none" w:sz="0" w:space="0" w:color="auto" w:frame="1"/>
          <w:rtl/>
        </w:rPr>
        <w:t>الأعادة</w:t>
      </w:r>
      <w:r w:rsidRPr="00C25973">
        <w:rPr>
          <w:rFonts w:ascii="Tahoma" w:eastAsia="Times New Roman" w:hAnsi="Tahoma" w:cs="Tahoma"/>
          <w:b/>
          <w:bCs/>
          <w:color w:val="777777"/>
          <w:sz w:val="18"/>
          <w:szCs w:val="18"/>
          <w:bdr w:val="none" w:sz="0" w:space="0" w:color="auto" w:frame="1"/>
        </w:rPr>
        <w:t xml:space="preserve"> :</w:t>
      </w:r>
      <w:proofErr w:type="gramEnd"/>
    </w:p>
    <w:p w:rsidR="00C25973" w:rsidRPr="00C25973" w:rsidRDefault="00C25973" w:rsidP="00C25973">
      <w:pPr>
        <w:shd w:val="clear" w:color="auto" w:fill="FFFFFF"/>
        <w:bidi w:val="0"/>
        <w:spacing w:after="0" w:line="240" w:lineRule="auto"/>
        <w:jc w:val="both"/>
        <w:rPr>
          <w:rFonts w:ascii="Tahoma" w:eastAsia="Times New Roman" w:hAnsi="Tahoma" w:cs="Tahoma"/>
          <w:color w:val="777777"/>
          <w:sz w:val="21"/>
          <w:szCs w:val="21"/>
        </w:rPr>
      </w:pPr>
      <w:r w:rsidRPr="00C25973">
        <w:rPr>
          <w:rFonts w:ascii="Tahoma" w:eastAsia="Times New Roman" w:hAnsi="Tahoma" w:cs="Tahoma"/>
          <w:color w:val="777777"/>
          <w:sz w:val="21"/>
          <w:szCs w:val="21"/>
          <w:rtl/>
        </w:rPr>
        <w:t>هذه القاعدة تحدد معدل تكرار التمرينات والحركات من جانب وتكرار الوحدات والدوائر التدريبية من جانب آخر</w:t>
      </w:r>
      <w:r w:rsidRPr="00C25973">
        <w:rPr>
          <w:rFonts w:ascii="Tahoma" w:eastAsia="Times New Roman" w:hAnsi="Tahoma" w:cs="Tahoma"/>
          <w:color w:val="777777"/>
          <w:sz w:val="21"/>
          <w:szCs w:val="21"/>
        </w:rPr>
        <w:t>.</w:t>
      </w:r>
    </w:p>
    <w:p w:rsidR="00C25973" w:rsidRPr="00C25973" w:rsidRDefault="00C25973" w:rsidP="00C25973">
      <w:pPr>
        <w:shd w:val="clear" w:color="auto" w:fill="FFFFFF"/>
        <w:bidi w:val="0"/>
        <w:spacing w:after="0" w:line="240" w:lineRule="auto"/>
        <w:jc w:val="both"/>
        <w:rPr>
          <w:rFonts w:ascii="Tahoma" w:eastAsia="Times New Roman" w:hAnsi="Tahoma" w:cs="Tahoma"/>
          <w:color w:val="777777"/>
          <w:sz w:val="18"/>
          <w:szCs w:val="18"/>
        </w:rPr>
      </w:pPr>
      <w:r w:rsidRPr="00C25973">
        <w:rPr>
          <w:rFonts w:ascii="Tahoma" w:eastAsia="Times New Roman" w:hAnsi="Tahoma" w:cs="Tahoma"/>
          <w:color w:val="777777"/>
          <w:sz w:val="18"/>
          <w:szCs w:val="18"/>
          <w:bdr w:val="none" w:sz="0" w:space="0" w:color="auto" w:frame="1"/>
        </w:rPr>
        <w:br/>
      </w:r>
    </w:p>
    <w:p w:rsidR="00C25973" w:rsidRPr="00C25973" w:rsidRDefault="00C25973" w:rsidP="00C25973">
      <w:pPr>
        <w:shd w:val="clear" w:color="auto" w:fill="FFFFFF"/>
        <w:bidi w:val="0"/>
        <w:spacing w:after="0" w:line="240" w:lineRule="auto"/>
        <w:jc w:val="both"/>
        <w:outlineLvl w:val="5"/>
        <w:rPr>
          <w:rFonts w:ascii="Arial" w:eastAsia="Times New Roman" w:hAnsi="Arial" w:cs="Arial"/>
          <w:b/>
          <w:bCs/>
          <w:color w:val="777777"/>
          <w:sz w:val="25"/>
          <w:szCs w:val="25"/>
        </w:rPr>
      </w:pPr>
      <w:r w:rsidRPr="00C25973">
        <w:rPr>
          <w:rFonts w:ascii="Tahoma" w:eastAsia="Times New Roman" w:hAnsi="Tahoma" w:cs="Tahoma"/>
          <w:b/>
          <w:bCs/>
          <w:color w:val="777777"/>
          <w:sz w:val="18"/>
          <w:szCs w:val="18"/>
          <w:bdr w:val="none" w:sz="0" w:space="0" w:color="auto" w:frame="1"/>
        </w:rPr>
        <w:t xml:space="preserve">9. </w:t>
      </w:r>
      <w:r w:rsidRPr="00C25973">
        <w:rPr>
          <w:rFonts w:ascii="Tahoma" w:eastAsia="Times New Roman" w:hAnsi="Tahoma" w:cs="Tahoma"/>
          <w:b/>
          <w:bCs/>
          <w:color w:val="777777"/>
          <w:sz w:val="18"/>
          <w:szCs w:val="18"/>
          <w:bdr w:val="none" w:sz="0" w:space="0" w:color="auto" w:frame="1"/>
          <w:rtl/>
        </w:rPr>
        <w:t xml:space="preserve">قاعدة التدريب المستقل </w:t>
      </w:r>
      <w:proofErr w:type="gramStart"/>
      <w:r w:rsidRPr="00C25973">
        <w:rPr>
          <w:rFonts w:ascii="Tahoma" w:eastAsia="Times New Roman" w:hAnsi="Tahoma" w:cs="Tahoma"/>
          <w:b/>
          <w:bCs/>
          <w:color w:val="777777"/>
          <w:sz w:val="18"/>
          <w:szCs w:val="18"/>
          <w:bdr w:val="none" w:sz="0" w:space="0" w:color="auto" w:frame="1"/>
          <w:rtl/>
        </w:rPr>
        <w:t>والجماعي</w:t>
      </w:r>
      <w:r w:rsidRPr="00C25973">
        <w:rPr>
          <w:rFonts w:ascii="Tahoma" w:eastAsia="Times New Roman" w:hAnsi="Tahoma" w:cs="Tahoma"/>
          <w:b/>
          <w:bCs/>
          <w:color w:val="777777"/>
          <w:sz w:val="18"/>
          <w:szCs w:val="18"/>
          <w:bdr w:val="none" w:sz="0" w:space="0" w:color="auto" w:frame="1"/>
        </w:rPr>
        <w:t xml:space="preserve"> :</w:t>
      </w:r>
      <w:proofErr w:type="gramEnd"/>
    </w:p>
    <w:p w:rsidR="00C25973" w:rsidRPr="00C25973" w:rsidRDefault="00C25973" w:rsidP="00C25973">
      <w:pPr>
        <w:shd w:val="clear" w:color="auto" w:fill="FFFFFF"/>
        <w:bidi w:val="0"/>
        <w:spacing w:after="0" w:line="240" w:lineRule="auto"/>
        <w:jc w:val="both"/>
        <w:rPr>
          <w:rFonts w:ascii="Tahoma" w:eastAsia="Times New Roman" w:hAnsi="Tahoma" w:cs="Tahoma"/>
          <w:color w:val="777777"/>
          <w:sz w:val="18"/>
          <w:szCs w:val="18"/>
        </w:rPr>
      </w:pPr>
      <w:r w:rsidRPr="00C25973">
        <w:rPr>
          <w:rFonts w:ascii="Tahoma" w:eastAsia="Times New Roman" w:hAnsi="Tahoma" w:cs="Tahoma"/>
          <w:color w:val="777777"/>
          <w:sz w:val="18"/>
          <w:szCs w:val="18"/>
          <w:rtl/>
        </w:rPr>
        <w:t>درجة ومستوى كل لاعب من التدريب واللياقة هي العامل الأساس في وضع وتركيب الوحدات التدريبية كما ونوعا</w:t>
      </w:r>
      <w:r w:rsidRPr="00C25973">
        <w:rPr>
          <w:rFonts w:ascii="Tahoma" w:eastAsia="Times New Roman" w:hAnsi="Tahoma" w:cs="Tahoma"/>
          <w:color w:val="777777"/>
          <w:sz w:val="18"/>
          <w:szCs w:val="18"/>
        </w:rPr>
        <w:t>.</w:t>
      </w:r>
    </w:p>
    <w:p w:rsidR="00C25973" w:rsidRPr="00C25973" w:rsidRDefault="00C25973" w:rsidP="00C25973">
      <w:pPr>
        <w:shd w:val="clear" w:color="auto" w:fill="FFFFFF"/>
        <w:bidi w:val="0"/>
        <w:spacing w:line="240" w:lineRule="auto"/>
        <w:jc w:val="both"/>
        <w:rPr>
          <w:rFonts w:ascii="Tahoma" w:eastAsia="Times New Roman" w:hAnsi="Tahoma" w:cs="Tahoma"/>
          <w:color w:val="777777"/>
          <w:sz w:val="18"/>
          <w:szCs w:val="18"/>
        </w:rPr>
      </w:pPr>
    </w:p>
    <w:p w:rsidR="00C25973" w:rsidRPr="00C25973" w:rsidRDefault="00C25973" w:rsidP="00C25973">
      <w:pPr>
        <w:shd w:val="clear" w:color="auto" w:fill="FFFFFF"/>
        <w:bidi w:val="0"/>
        <w:spacing w:after="0" w:line="240" w:lineRule="auto"/>
        <w:jc w:val="center"/>
        <w:rPr>
          <w:rFonts w:ascii="Tahoma" w:eastAsia="Times New Roman" w:hAnsi="Tahoma" w:cs="Tahoma"/>
          <w:color w:val="777777"/>
          <w:sz w:val="18"/>
          <w:szCs w:val="18"/>
        </w:rPr>
      </w:pPr>
      <w:r w:rsidRPr="00C25973">
        <w:rPr>
          <w:rFonts w:ascii="Tahoma" w:eastAsia="Times New Roman" w:hAnsi="Tahoma" w:cs="Tahoma"/>
          <w:b/>
          <w:bCs/>
          <w:color w:val="777777"/>
          <w:sz w:val="18"/>
          <w:szCs w:val="18"/>
          <w:bdr w:val="none" w:sz="0" w:space="0" w:color="auto" w:frame="1"/>
          <w:rtl/>
        </w:rPr>
        <w:t>برجاء ذكر المصدر حتى تعم الفائدة</w:t>
      </w:r>
      <w:r w:rsidRPr="00C25973">
        <w:rPr>
          <w:rFonts w:ascii="Tahoma" w:eastAsia="Times New Roman" w:hAnsi="Tahoma" w:cs="Tahoma"/>
          <w:b/>
          <w:bCs/>
          <w:color w:val="777777"/>
          <w:sz w:val="18"/>
          <w:szCs w:val="18"/>
          <w:bdr w:val="none" w:sz="0" w:space="0" w:color="auto" w:frame="1"/>
        </w:rPr>
        <w:t xml:space="preserve"> :</w:t>
      </w:r>
      <w:hyperlink r:id="rId6" w:history="1">
        <w:r w:rsidRPr="00C25973">
          <w:rPr>
            <w:rFonts w:ascii="Arial" w:eastAsia="Times New Roman" w:hAnsi="Arial" w:cs="Arial"/>
            <w:b/>
            <w:bCs/>
            <w:color w:val="505562"/>
            <w:sz w:val="20"/>
            <w:szCs w:val="20"/>
            <w:bdr w:val="none" w:sz="0" w:space="0" w:color="auto" w:frame="1"/>
            <w:rtl/>
          </w:rPr>
          <w:t>المكتبة الرياضية الشاملة</w:t>
        </w:r>
      </w:hyperlink>
      <w:r w:rsidRPr="00C25973">
        <w:rPr>
          <w:rFonts w:ascii="Tahoma" w:eastAsia="Times New Roman" w:hAnsi="Tahoma" w:cs="Tahoma"/>
          <w:b/>
          <w:bCs/>
          <w:color w:val="777777"/>
          <w:sz w:val="18"/>
          <w:szCs w:val="18"/>
          <w:bdr w:val="none" w:sz="0" w:space="0" w:color="auto" w:frame="1"/>
        </w:rPr>
        <w:t> : </w:t>
      </w:r>
      <w:hyperlink r:id="rId7" w:history="1">
        <w:r w:rsidRPr="00C25973">
          <w:rPr>
            <w:rFonts w:ascii="Arial" w:eastAsia="Times New Roman" w:hAnsi="Arial" w:cs="Arial"/>
            <w:b/>
            <w:bCs/>
            <w:color w:val="505562"/>
            <w:sz w:val="20"/>
            <w:szCs w:val="20"/>
            <w:bdr w:val="none" w:sz="0" w:space="0" w:color="auto" w:frame="1"/>
            <w:rtl/>
          </w:rPr>
          <w:t>قواعد التدريب الرياضي</w:t>
        </w:r>
      </w:hyperlink>
    </w:p>
    <w:p w:rsidR="00C25973" w:rsidRPr="00C25973" w:rsidRDefault="00C25973" w:rsidP="00C25973">
      <w:pPr>
        <w:shd w:val="clear" w:color="auto" w:fill="F5F5F5"/>
        <w:bidi w:val="0"/>
        <w:spacing w:line="240" w:lineRule="auto"/>
        <w:jc w:val="right"/>
        <w:rPr>
          <w:rFonts w:ascii="Tahoma" w:eastAsia="Times New Roman" w:hAnsi="Tahoma" w:cs="Tahoma"/>
          <w:color w:val="CCCCCC"/>
          <w:sz w:val="17"/>
          <w:szCs w:val="17"/>
        </w:rPr>
      </w:pPr>
      <w:r w:rsidRPr="00C25973">
        <w:rPr>
          <w:rFonts w:ascii="Tahoma" w:eastAsia="Times New Roman" w:hAnsi="Tahoma" w:cs="Tahoma"/>
          <w:color w:val="CCCCCC"/>
          <w:sz w:val="17"/>
          <w:szCs w:val="17"/>
        </w:rPr>
        <w:lastRenderedPageBreak/>
        <w:t> </w:t>
      </w:r>
      <w:hyperlink r:id="rId8" w:history="1">
        <w:r w:rsidRPr="00C25973">
          <w:rPr>
            <w:rFonts w:ascii="Arial" w:eastAsia="Times New Roman" w:hAnsi="Arial" w:cs="Arial"/>
            <w:color w:val="777777"/>
            <w:sz w:val="20"/>
            <w:szCs w:val="20"/>
            <w:bdr w:val="none" w:sz="0" w:space="0" w:color="auto" w:frame="1"/>
            <w:rtl/>
          </w:rPr>
          <w:t>التدريب الرياضى</w:t>
        </w:r>
      </w:hyperlink>
      <w:r w:rsidRPr="00C25973">
        <w:rPr>
          <w:rFonts w:ascii="Tahoma" w:eastAsia="Times New Roman" w:hAnsi="Tahoma" w:cs="Tahoma"/>
          <w:color w:val="CCCCCC"/>
          <w:sz w:val="17"/>
          <w:szCs w:val="17"/>
        </w:rPr>
        <w:t> </w:t>
      </w:r>
      <w:hyperlink r:id="rId9" w:history="1">
        <w:r w:rsidRPr="00C25973">
          <w:rPr>
            <w:rFonts w:ascii="Arial" w:eastAsia="Times New Roman" w:hAnsi="Arial" w:cs="Arial"/>
            <w:color w:val="777777"/>
            <w:sz w:val="20"/>
            <w:szCs w:val="20"/>
            <w:bdr w:val="none" w:sz="0" w:space="0" w:color="auto" w:frame="1"/>
            <w:rtl/>
          </w:rPr>
          <w:t>التدريب</w:t>
        </w:r>
      </w:hyperlink>
      <w:r w:rsidRPr="00C25973">
        <w:rPr>
          <w:rFonts w:ascii="Tahoma" w:eastAsia="Times New Roman" w:hAnsi="Tahoma" w:cs="Tahoma"/>
          <w:color w:val="CCCCCC"/>
          <w:sz w:val="17"/>
          <w:szCs w:val="17"/>
        </w:rPr>
        <w:t> </w:t>
      </w:r>
      <w:hyperlink r:id="rId10" w:history="1">
        <w:r w:rsidRPr="00C25973">
          <w:rPr>
            <w:rFonts w:ascii="Arial" w:eastAsia="Times New Roman" w:hAnsi="Arial" w:cs="Arial"/>
            <w:color w:val="777777"/>
            <w:sz w:val="20"/>
            <w:szCs w:val="20"/>
            <w:bdr w:val="none" w:sz="0" w:space="0" w:color="auto" w:frame="1"/>
            <w:rtl/>
          </w:rPr>
          <w:t>قواعد</w:t>
        </w:r>
      </w:hyperlink>
    </w:p>
    <w:p w:rsidR="00C25973" w:rsidRPr="00C25973" w:rsidRDefault="00C25973" w:rsidP="00C25973">
      <w:pPr>
        <w:shd w:val="clear" w:color="auto" w:fill="FFFFFF"/>
        <w:bidi w:val="0"/>
        <w:spacing w:after="0" w:line="240" w:lineRule="auto"/>
        <w:jc w:val="right"/>
        <w:rPr>
          <w:rFonts w:ascii="Tahoma" w:eastAsia="Times New Roman" w:hAnsi="Tahoma" w:cs="Tahoma"/>
          <w:color w:val="777777"/>
          <w:sz w:val="18"/>
          <w:szCs w:val="18"/>
        </w:rPr>
      </w:pPr>
      <w:r w:rsidRPr="00C25973">
        <w:rPr>
          <w:rFonts w:ascii="Arial" w:eastAsia="Times New Roman" w:hAnsi="Arial" w:cs="Arial"/>
          <w:noProof/>
          <w:color w:val="505562"/>
          <w:sz w:val="20"/>
          <w:szCs w:val="20"/>
          <w:bdr w:val="none" w:sz="0" w:space="0" w:color="auto" w:frame="1"/>
        </w:rPr>
        <w:drawing>
          <wp:inline distT="0" distB="0" distL="0" distR="0" wp14:anchorId="4A785566" wp14:editId="3B32F5FF">
            <wp:extent cx="152400" cy="152400"/>
            <wp:effectExtent l="0" t="0" r="0" b="0"/>
            <wp:docPr id="1" name="Picture 1" descr="نسخة للطباعة">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سخة للطباعة">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5973">
        <w:rPr>
          <w:rFonts w:ascii="Tahoma" w:eastAsia="Times New Roman" w:hAnsi="Tahoma" w:cs="Tahoma"/>
          <w:color w:val="777777"/>
          <w:sz w:val="18"/>
          <w:szCs w:val="18"/>
        </w:rPr>
        <w:t> </w:t>
      </w:r>
      <w:r w:rsidRPr="00C25973">
        <w:rPr>
          <w:rFonts w:ascii="Tahoma" w:eastAsia="Times New Roman" w:hAnsi="Tahoma" w:cs="Tahoma"/>
          <w:color w:val="777777"/>
          <w:sz w:val="18"/>
          <w:szCs w:val="18"/>
          <w:rtl/>
        </w:rPr>
        <w:t>التعليقات</w:t>
      </w:r>
      <w:r w:rsidRPr="00C25973">
        <w:rPr>
          <w:rFonts w:ascii="Tahoma" w:eastAsia="Times New Roman" w:hAnsi="Tahoma" w:cs="Tahoma"/>
          <w:color w:val="777777"/>
          <w:sz w:val="18"/>
          <w:szCs w:val="18"/>
        </w:rPr>
        <w:t>: </w:t>
      </w:r>
      <w:hyperlink r:id="rId13" w:anchor="comment" w:history="1">
        <w:r w:rsidRPr="00C25973">
          <w:rPr>
            <w:rFonts w:ascii="Arial" w:eastAsia="Times New Roman" w:hAnsi="Arial" w:cs="Arial"/>
            <w:color w:val="505562"/>
            <w:sz w:val="20"/>
            <w:szCs w:val="20"/>
            <w:bdr w:val="none" w:sz="0" w:space="0" w:color="auto" w:frame="1"/>
          </w:rPr>
          <w:t>0</w:t>
        </w:r>
      </w:hyperlink>
    </w:p>
    <w:p w:rsidR="00C25973" w:rsidRPr="00C25973" w:rsidRDefault="00C25973" w:rsidP="00C25973">
      <w:pPr>
        <w:shd w:val="clear" w:color="auto" w:fill="FFFFFF"/>
        <w:bidi w:val="0"/>
        <w:spacing w:line="240" w:lineRule="auto"/>
        <w:jc w:val="right"/>
        <w:rPr>
          <w:rFonts w:ascii="Tahoma" w:eastAsia="Times New Roman" w:hAnsi="Tahoma" w:cs="Tahoma"/>
          <w:color w:val="777777"/>
          <w:sz w:val="18"/>
          <w:szCs w:val="18"/>
        </w:rPr>
      </w:pPr>
      <w:hyperlink r:id="rId14" w:anchor="home33" w:history="1">
        <w:r w:rsidRPr="00C25973">
          <w:rPr>
            <w:rFonts w:ascii="Tahoma" w:eastAsia="Times New Roman" w:hAnsi="Tahoma" w:cs="Tahoma"/>
            <w:color w:val="FFFFFF"/>
            <w:sz w:val="20"/>
            <w:szCs w:val="20"/>
            <w:bdr w:val="none" w:sz="0" w:space="0" w:color="auto" w:frame="1"/>
            <w:shd w:val="clear" w:color="auto" w:fill="D84A38"/>
          </w:rPr>
          <w:t> </w:t>
        </w:r>
        <w:r w:rsidRPr="00C25973">
          <w:rPr>
            <w:rFonts w:ascii="Tahoma" w:eastAsia="Times New Roman" w:hAnsi="Tahoma" w:cs="Tahoma"/>
            <w:color w:val="FFFFFF"/>
            <w:sz w:val="20"/>
            <w:szCs w:val="20"/>
            <w:bdr w:val="none" w:sz="0" w:space="0" w:color="auto" w:frame="1"/>
            <w:shd w:val="clear" w:color="auto" w:fill="D84A38"/>
            <w:rtl/>
          </w:rPr>
          <w:t>أضف تعليق</w:t>
        </w:r>
      </w:hyperlink>
      <w:hyperlink r:id="rId15" w:anchor="profile33" w:history="1">
        <w:r w:rsidRPr="00C25973">
          <w:rPr>
            <w:rFonts w:ascii="Tahoma" w:eastAsia="Times New Roman" w:hAnsi="Tahoma" w:cs="Tahoma"/>
            <w:color w:val="0000FF"/>
            <w:sz w:val="20"/>
            <w:szCs w:val="20"/>
            <w:bdr w:val="none" w:sz="0" w:space="0" w:color="auto" w:frame="1"/>
            <w:shd w:val="clear" w:color="auto" w:fill="DD4B39"/>
          </w:rPr>
          <w:t> </w:t>
        </w:r>
        <w:r w:rsidRPr="00C25973">
          <w:rPr>
            <w:rFonts w:ascii="Tahoma" w:eastAsia="Times New Roman" w:hAnsi="Tahoma" w:cs="Tahoma"/>
            <w:color w:val="0000FF"/>
            <w:sz w:val="20"/>
            <w:szCs w:val="20"/>
            <w:bdr w:val="none" w:sz="0" w:space="0" w:color="auto" w:frame="1"/>
            <w:shd w:val="clear" w:color="auto" w:fill="DD4B39"/>
            <w:rtl/>
          </w:rPr>
          <w:t>موضوعات متعلقة</w:t>
        </w:r>
      </w:hyperlink>
    </w:p>
    <w:p w:rsidR="00C25973" w:rsidRPr="00C25973" w:rsidRDefault="00C25973" w:rsidP="00C25973">
      <w:pPr>
        <w:shd w:val="clear" w:color="auto" w:fill="FFFFFF"/>
        <w:bidi w:val="0"/>
        <w:spacing w:after="0" w:line="240" w:lineRule="auto"/>
        <w:jc w:val="right"/>
        <w:rPr>
          <w:rFonts w:ascii="Tahoma" w:eastAsia="Times New Roman" w:hAnsi="Tahoma" w:cs="Tahoma"/>
          <w:color w:val="777777"/>
          <w:sz w:val="18"/>
          <w:szCs w:val="18"/>
        </w:rPr>
      </w:pPr>
      <w:r w:rsidRPr="00C25973">
        <w:rPr>
          <w:rFonts w:ascii="Tahoma" w:eastAsia="Times New Roman" w:hAnsi="Tahoma" w:cs="Tahoma"/>
          <w:noProof/>
          <w:color w:val="777777"/>
          <w:sz w:val="18"/>
          <w:szCs w:val="18"/>
        </w:rPr>
        <w:drawing>
          <wp:inline distT="0" distB="0" distL="0" distR="0" wp14:anchorId="05710CE4" wp14:editId="18CC8E42">
            <wp:extent cx="2314575" cy="2009775"/>
            <wp:effectExtent l="0" t="0" r="9525" b="9525"/>
            <wp:docPr id="2" name="Picture 2" descr="المكونات الأساسية للتدريب الرياض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مكونات الأساسية للتدريب الرياضي"/>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4575" cy="2009775"/>
                    </a:xfrm>
                    <a:prstGeom prst="rect">
                      <a:avLst/>
                    </a:prstGeom>
                    <a:noFill/>
                    <a:ln>
                      <a:noFill/>
                    </a:ln>
                  </pic:spPr>
                </pic:pic>
              </a:graphicData>
            </a:graphic>
          </wp:inline>
        </w:drawing>
      </w:r>
    </w:p>
    <w:p w:rsidR="00C25973" w:rsidRPr="00C25973" w:rsidRDefault="00C25973" w:rsidP="00C25973">
      <w:pPr>
        <w:shd w:val="clear" w:color="auto" w:fill="FFFFFF"/>
        <w:bidi w:val="0"/>
        <w:spacing w:after="0" w:line="240" w:lineRule="auto"/>
        <w:jc w:val="right"/>
        <w:rPr>
          <w:rFonts w:ascii="Tahoma" w:eastAsia="Times New Roman" w:hAnsi="Tahoma" w:cs="Tahoma"/>
          <w:color w:val="FFFFFF"/>
          <w:sz w:val="18"/>
          <w:szCs w:val="18"/>
        </w:rPr>
      </w:pPr>
      <w:hyperlink r:id="rId17" w:history="1">
        <w:r w:rsidRPr="00C25973">
          <w:rPr>
            <w:rFonts w:ascii="Arial" w:eastAsia="Times New Roman" w:hAnsi="Arial" w:cs="Arial"/>
            <w:color w:val="FFFFFF"/>
            <w:sz w:val="20"/>
            <w:szCs w:val="20"/>
            <w:bdr w:val="none" w:sz="0" w:space="0" w:color="auto" w:frame="1"/>
            <w:rtl/>
          </w:rPr>
          <w:t>العلوم الإنسانية </w:t>
        </w:r>
      </w:hyperlink>
      <w:r w:rsidRPr="00C25973">
        <w:rPr>
          <w:rFonts w:ascii="Tahoma" w:eastAsia="Times New Roman" w:hAnsi="Tahoma" w:cs="Tahoma"/>
          <w:color w:val="FFFFFF"/>
          <w:sz w:val="18"/>
          <w:szCs w:val="18"/>
        </w:rPr>
        <w:t>/ </w:t>
      </w:r>
      <w:hyperlink r:id="rId18" w:history="1">
        <w:r w:rsidRPr="00C25973">
          <w:rPr>
            <w:rFonts w:ascii="Arial" w:eastAsia="Times New Roman" w:hAnsi="Arial" w:cs="Arial"/>
            <w:color w:val="FFFFFF"/>
            <w:sz w:val="20"/>
            <w:szCs w:val="20"/>
            <w:bdr w:val="none" w:sz="0" w:space="0" w:color="auto" w:frame="1"/>
            <w:rtl/>
          </w:rPr>
          <w:t>التدريب الرياضى</w:t>
        </w:r>
      </w:hyperlink>
    </w:p>
    <w:p w:rsidR="00C25973" w:rsidRPr="00C25973" w:rsidRDefault="00C25973" w:rsidP="00C25973">
      <w:pPr>
        <w:shd w:val="clear" w:color="auto" w:fill="FFFFFF"/>
        <w:bidi w:val="0"/>
        <w:spacing w:after="0" w:line="240" w:lineRule="auto"/>
        <w:jc w:val="right"/>
        <w:outlineLvl w:val="3"/>
        <w:rPr>
          <w:rFonts w:ascii="Arial" w:eastAsia="Times New Roman" w:hAnsi="Arial" w:cs="Arial"/>
          <w:b/>
          <w:bCs/>
          <w:color w:val="777777"/>
          <w:sz w:val="20"/>
          <w:szCs w:val="20"/>
        </w:rPr>
      </w:pPr>
      <w:hyperlink r:id="rId19" w:history="1">
        <w:r w:rsidRPr="00C25973">
          <w:rPr>
            <w:rFonts w:ascii="Arial" w:eastAsia="Times New Roman" w:hAnsi="Arial" w:cs="Arial"/>
            <w:b/>
            <w:bCs/>
            <w:caps/>
            <w:color w:val="444444"/>
            <w:sz w:val="17"/>
            <w:szCs w:val="17"/>
            <w:bdr w:val="none" w:sz="0" w:space="0" w:color="auto" w:frame="1"/>
            <w:rtl/>
          </w:rPr>
          <w:t>المكونات الأساسية للتدريب الرياضي</w:t>
        </w:r>
      </w:hyperlink>
    </w:p>
    <w:p w:rsidR="00C25973" w:rsidRPr="00C25973" w:rsidRDefault="00C25973" w:rsidP="00C25973">
      <w:pPr>
        <w:shd w:val="clear" w:color="auto" w:fill="FFFFFF"/>
        <w:bidi w:val="0"/>
        <w:spacing w:line="240" w:lineRule="auto"/>
        <w:jc w:val="right"/>
        <w:rPr>
          <w:rFonts w:ascii="Tahoma" w:eastAsia="Times New Roman" w:hAnsi="Tahoma" w:cs="Tahoma"/>
          <w:color w:val="777777"/>
          <w:sz w:val="18"/>
          <w:szCs w:val="18"/>
        </w:rPr>
      </w:pPr>
      <w:r w:rsidRPr="00C25973">
        <w:rPr>
          <w:rFonts w:ascii="Tahoma" w:eastAsia="Times New Roman" w:hAnsi="Tahoma" w:cs="Tahoma"/>
          <w:color w:val="777777"/>
          <w:sz w:val="18"/>
          <w:szCs w:val="18"/>
          <w:rtl/>
        </w:rPr>
        <w:t>المكونات الأساسية للتدريب الرياضي   أولا : الأعداد البدني ثانيا : الأعداد المهاري ثالثا : الأعداد الخططي رابعا : الأعداد التربوي والنفسي خامسا: الأعداد المعرفي ( النظري) أولاً / الأعداد البدني .....مفهومه وتعريفه : * يعد الأعداد</w:t>
      </w:r>
      <w:r w:rsidRPr="00C25973">
        <w:rPr>
          <w:rFonts w:ascii="Tahoma" w:eastAsia="Times New Roman" w:hAnsi="Tahoma" w:cs="Tahoma"/>
          <w:color w:val="777777"/>
          <w:sz w:val="18"/>
          <w:szCs w:val="18"/>
        </w:rPr>
        <w:t>...</w:t>
      </w:r>
    </w:p>
    <w:p w:rsidR="00C25973" w:rsidRPr="00C25973" w:rsidRDefault="00C25973" w:rsidP="00C25973">
      <w:pPr>
        <w:shd w:val="clear" w:color="auto" w:fill="FFFFFF"/>
        <w:bidi w:val="0"/>
        <w:spacing w:after="0" w:line="240" w:lineRule="auto"/>
        <w:jc w:val="right"/>
        <w:rPr>
          <w:rFonts w:ascii="Tahoma" w:eastAsia="Times New Roman" w:hAnsi="Tahoma" w:cs="Tahoma"/>
          <w:color w:val="777777"/>
          <w:sz w:val="18"/>
          <w:szCs w:val="18"/>
        </w:rPr>
      </w:pPr>
      <w:r w:rsidRPr="00C25973">
        <w:rPr>
          <w:rFonts w:ascii="Tahoma" w:eastAsia="Times New Roman" w:hAnsi="Tahoma" w:cs="Tahoma"/>
          <w:noProof/>
          <w:color w:val="777777"/>
          <w:sz w:val="18"/>
          <w:szCs w:val="18"/>
        </w:rPr>
        <w:drawing>
          <wp:inline distT="0" distB="0" distL="0" distR="0" wp14:anchorId="5D082A58" wp14:editId="0945CC22">
            <wp:extent cx="2314575" cy="2009775"/>
            <wp:effectExtent l="0" t="0" r="9525" b="9525"/>
            <wp:docPr id="3" name="Picture 3" descr="مبادئ التخطيط الرياض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مبادئ التخطيط الرياضي"/>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4575" cy="2009775"/>
                    </a:xfrm>
                    <a:prstGeom prst="rect">
                      <a:avLst/>
                    </a:prstGeom>
                    <a:noFill/>
                    <a:ln>
                      <a:noFill/>
                    </a:ln>
                  </pic:spPr>
                </pic:pic>
              </a:graphicData>
            </a:graphic>
          </wp:inline>
        </w:drawing>
      </w:r>
    </w:p>
    <w:p w:rsidR="00C25973" w:rsidRPr="00C25973" w:rsidRDefault="00C25973" w:rsidP="00C25973">
      <w:pPr>
        <w:shd w:val="clear" w:color="auto" w:fill="FFFFFF"/>
        <w:bidi w:val="0"/>
        <w:spacing w:after="0" w:line="240" w:lineRule="auto"/>
        <w:jc w:val="right"/>
        <w:rPr>
          <w:rFonts w:ascii="Tahoma" w:eastAsia="Times New Roman" w:hAnsi="Tahoma" w:cs="Tahoma"/>
          <w:color w:val="FFFFFF"/>
          <w:sz w:val="18"/>
          <w:szCs w:val="18"/>
        </w:rPr>
      </w:pPr>
      <w:hyperlink r:id="rId20" w:history="1">
        <w:r w:rsidRPr="00C25973">
          <w:rPr>
            <w:rFonts w:ascii="Arial" w:eastAsia="Times New Roman" w:hAnsi="Arial" w:cs="Arial"/>
            <w:color w:val="FFFFFF"/>
            <w:sz w:val="20"/>
            <w:szCs w:val="20"/>
            <w:bdr w:val="none" w:sz="0" w:space="0" w:color="auto" w:frame="1"/>
            <w:rtl/>
          </w:rPr>
          <w:t>العلوم الإنسانية </w:t>
        </w:r>
      </w:hyperlink>
      <w:r w:rsidRPr="00C25973">
        <w:rPr>
          <w:rFonts w:ascii="Tahoma" w:eastAsia="Times New Roman" w:hAnsi="Tahoma" w:cs="Tahoma"/>
          <w:color w:val="FFFFFF"/>
          <w:sz w:val="18"/>
          <w:szCs w:val="18"/>
        </w:rPr>
        <w:t>/ </w:t>
      </w:r>
      <w:hyperlink r:id="rId21" w:history="1">
        <w:r w:rsidRPr="00C25973">
          <w:rPr>
            <w:rFonts w:ascii="Arial" w:eastAsia="Times New Roman" w:hAnsi="Arial" w:cs="Arial"/>
            <w:color w:val="FFFFFF"/>
            <w:sz w:val="20"/>
            <w:szCs w:val="20"/>
            <w:bdr w:val="none" w:sz="0" w:space="0" w:color="auto" w:frame="1"/>
            <w:rtl/>
          </w:rPr>
          <w:t>التدريب الرياضى</w:t>
        </w:r>
      </w:hyperlink>
    </w:p>
    <w:p w:rsidR="00C25973" w:rsidRPr="00C25973" w:rsidRDefault="00C25973" w:rsidP="00C25973">
      <w:pPr>
        <w:shd w:val="clear" w:color="auto" w:fill="FFFFFF"/>
        <w:bidi w:val="0"/>
        <w:spacing w:after="0" w:line="240" w:lineRule="auto"/>
        <w:jc w:val="right"/>
        <w:outlineLvl w:val="3"/>
        <w:rPr>
          <w:rFonts w:ascii="Arial" w:eastAsia="Times New Roman" w:hAnsi="Arial" w:cs="Arial"/>
          <w:b/>
          <w:bCs/>
          <w:color w:val="777777"/>
          <w:sz w:val="20"/>
          <w:szCs w:val="20"/>
        </w:rPr>
      </w:pPr>
      <w:hyperlink r:id="rId22" w:history="1">
        <w:r w:rsidRPr="00C25973">
          <w:rPr>
            <w:rFonts w:ascii="Arial" w:eastAsia="Times New Roman" w:hAnsi="Arial" w:cs="Arial"/>
            <w:b/>
            <w:bCs/>
            <w:caps/>
            <w:color w:val="444444"/>
            <w:sz w:val="17"/>
            <w:szCs w:val="17"/>
            <w:bdr w:val="none" w:sz="0" w:space="0" w:color="auto" w:frame="1"/>
            <w:rtl/>
          </w:rPr>
          <w:t>مبادئ التخطيط الرياضي</w:t>
        </w:r>
      </w:hyperlink>
    </w:p>
    <w:p w:rsidR="00C25973" w:rsidRPr="00C25973" w:rsidRDefault="00C25973" w:rsidP="00C25973">
      <w:pPr>
        <w:shd w:val="clear" w:color="auto" w:fill="FFFFFF"/>
        <w:bidi w:val="0"/>
        <w:spacing w:line="240" w:lineRule="auto"/>
        <w:jc w:val="right"/>
        <w:rPr>
          <w:rFonts w:ascii="Tahoma" w:eastAsia="Times New Roman" w:hAnsi="Tahoma" w:cs="Tahoma"/>
          <w:color w:val="777777"/>
          <w:sz w:val="18"/>
          <w:szCs w:val="18"/>
        </w:rPr>
      </w:pPr>
      <w:r w:rsidRPr="00C25973">
        <w:rPr>
          <w:rFonts w:ascii="Tahoma" w:eastAsia="Times New Roman" w:hAnsi="Tahoma" w:cs="Tahoma"/>
          <w:color w:val="777777"/>
          <w:sz w:val="18"/>
          <w:szCs w:val="18"/>
          <w:rtl/>
        </w:rPr>
        <w:t>مبادئ التخطيط الرياضي مفهوم التخطيط : - يعتبر التخطيط عملية مستمرة ومستقبلية في طبيعتها تتجه إلى الإعداد المتكامل للوصول إلى نتائج وانجازات مستهدفه . أما من الناحية الرياضية فأن تخطيط التدريب الرياضي هو "اقصر الطرق وأكثرها ضمانا</w:t>
      </w:r>
      <w:r w:rsidRPr="00C25973">
        <w:rPr>
          <w:rFonts w:ascii="Tahoma" w:eastAsia="Times New Roman" w:hAnsi="Tahoma" w:cs="Tahoma"/>
          <w:color w:val="777777"/>
          <w:sz w:val="18"/>
          <w:szCs w:val="18"/>
        </w:rPr>
        <w:t>...</w:t>
      </w:r>
    </w:p>
    <w:p w:rsidR="00C25973" w:rsidRPr="00C25973" w:rsidRDefault="00C25973" w:rsidP="00C25973">
      <w:pPr>
        <w:shd w:val="clear" w:color="auto" w:fill="FFFFFF"/>
        <w:bidi w:val="0"/>
        <w:spacing w:after="0" w:line="240" w:lineRule="auto"/>
        <w:jc w:val="right"/>
        <w:rPr>
          <w:rFonts w:ascii="Tahoma" w:eastAsia="Times New Roman" w:hAnsi="Tahoma" w:cs="Tahoma"/>
          <w:color w:val="777777"/>
          <w:sz w:val="18"/>
          <w:szCs w:val="18"/>
        </w:rPr>
      </w:pPr>
      <w:r w:rsidRPr="00C25973">
        <w:rPr>
          <w:rFonts w:ascii="Tahoma" w:eastAsia="Times New Roman" w:hAnsi="Tahoma" w:cs="Tahoma"/>
          <w:noProof/>
          <w:color w:val="777777"/>
          <w:sz w:val="18"/>
          <w:szCs w:val="18"/>
        </w:rPr>
        <w:drawing>
          <wp:inline distT="0" distB="0" distL="0" distR="0" wp14:anchorId="1D4D4F8E" wp14:editId="7D961AC9">
            <wp:extent cx="2314575" cy="2009775"/>
            <wp:effectExtent l="0" t="0" r="9525" b="9525"/>
            <wp:docPr id="4" name="Picture 4" descr="خصائص التدريب الرياضي للمستويات العل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خصائص التدريب الرياضي للمستويات العليا"/>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4575" cy="2009775"/>
                    </a:xfrm>
                    <a:prstGeom prst="rect">
                      <a:avLst/>
                    </a:prstGeom>
                    <a:noFill/>
                    <a:ln>
                      <a:noFill/>
                    </a:ln>
                  </pic:spPr>
                </pic:pic>
              </a:graphicData>
            </a:graphic>
          </wp:inline>
        </w:drawing>
      </w:r>
    </w:p>
    <w:p w:rsidR="00C25973" w:rsidRPr="00C25973" w:rsidRDefault="00C25973" w:rsidP="00C25973">
      <w:pPr>
        <w:shd w:val="clear" w:color="auto" w:fill="FFFFFF"/>
        <w:bidi w:val="0"/>
        <w:spacing w:after="0" w:line="240" w:lineRule="auto"/>
        <w:jc w:val="right"/>
        <w:rPr>
          <w:rFonts w:ascii="Tahoma" w:eastAsia="Times New Roman" w:hAnsi="Tahoma" w:cs="Tahoma"/>
          <w:color w:val="FFFFFF"/>
          <w:sz w:val="18"/>
          <w:szCs w:val="18"/>
        </w:rPr>
      </w:pPr>
      <w:hyperlink r:id="rId23" w:history="1">
        <w:r w:rsidRPr="00C25973">
          <w:rPr>
            <w:rFonts w:ascii="Arial" w:eastAsia="Times New Roman" w:hAnsi="Arial" w:cs="Arial"/>
            <w:color w:val="FFFFFF"/>
            <w:sz w:val="20"/>
            <w:szCs w:val="20"/>
            <w:bdr w:val="none" w:sz="0" w:space="0" w:color="auto" w:frame="1"/>
            <w:rtl/>
          </w:rPr>
          <w:t>العلوم الإنسانية </w:t>
        </w:r>
      </w:hyperlink>
      <w:r w:rsidRPr="00C25973">
        <w:rPr>
          <w:rFonts w:ascii="Tahoma" w:eastAsia="Times New Roman" w:hAnsi="Tahoma" w:cs="Tahoma"/>
          <w:color w:val="FFFFFF"/>
          <w:sz w:val="18"/>
          <w:szCs w:val="18"/>
        </w:rPr>
        <w:t>/ </w:t>
      </w:r>
      <w:hyperlink r:id="rId24" w:history="1">
        <w:r w:rsidRPr="00C25973">
          <w:rPr>
            <w:rFonts w:ascii="Arial" w:eastAsia="Times New Roman" w:hAnsi="Arial" w:cs="Arial"/>
            <w:color w:val="FFFFFF"/>
            <w:sz w:val="20"/>
            <w:szCs w:val="20"/>
            <w:bdr w:val="none" w:sz="0" w:space="0" w:color="auto" w:frame="1"/>
            <w:rtl/>
          </w:rPr>
          <w:t>التدريب الرياضى</w:t>
        </w:r>
      </w:hyperlink>
    </w:p>
    <w:p w:rsidR="00C25973" w:rsidRPr="00C25973" w:rsidRDefault="00C25973" w:rsidP="00C25973">
      <w:pPr>
        <w:shd w:val="clear" w:color="auto" w:fill="FFFFFF"/>
        <w:bidi w:val="0"/>
        <w:spacing w:after="0" w:line="240" w:lineRule="auto"/>
        <w:jc w:val="right"/>
        <w:outlineLvl w:val="3"/>
        <w:rPr>
          <w:rFonts w:ascii="Arial" w:eastAsia="Times New Roman" w:hAnsi="Arial" w:cs="Arial"/>
          <w:b/>
          <w:bCs/>
          <w:color w:val="777777"/>
          <w:sz w:val="20"/>
          <w:szCs w:val="20"/>
        </w:rPr>
      </w:pPr>
      <w:hyperlink r:id="rId25" w:history="1">
        <w:r w:rsidRPr="00C25973">
          <w:rPr>
            <w:rFonts w:ascii="Arial" w:eastAsia="Times New Roman" w:hAnsi="Arial" w:cs="Arial"/>
            <w:b/>
            <w:bCs/>
            <w:caps/>
            <w:color w:val="444444"/>
            <w:sz w:val="17"/>
            <w:szCs w:val="17"/>
            <w:bdr w:val="none" w:sz="0" w:space="0" w:color="auto" w:frame="1"/>
            <w:rtl/>
          </w:rPr>
          <w:t>خصائص التدريب الرياضي للمستويات العليا</w:t>
        </w:r>
      </w:hyperlink>
    </w:p>
    <w:p w:rsidR="00C25973" w:rsidRPr="00C25973" w:rsidRDefault="00C25973" w:rsidP="00C25973">
      <w:pPr>
        <w:shd w:val="clear" w:color="auto" w:fill="FFFFFF"/>
        <w:bidi w:val="0"/>
        <w:spacing w:line="240" w:lineRule="auto"/>
        <w:jc w:val="right"/>
        <w:rPr>
          <w:rFonts w:ascii="Tahoma" w:eastAsia="Times New Roman" w:hAnsi="Tahoma" w:cs="Tahoma"/>
          <w:color w:val="777777"/>
          <w:sz w:val="18"/>
          <w:szCs w:val="18"/>
        </w:rPr>
      </w:pPr>
      <w:r w:rsidRPr="00C25973">
        <w:rPr>
          <w:rFonts w:ascii="Tahoma" w:eastAsia="Times New Roman" w:hAnsi="Tahoma" w:cs="Tahoma"/>
          <w:color w:val="777777"/>
          <w:sz w:val="18"/>
          <w:szCs w:val="18"/>
          <w:rtl/>
        </w:rPr>
        <w:lastRenderedPageBreak/>
        <w:t>خصائص التدريب الرياضي للمستويات العليا لابد من الاشارة هنا الى ان خصائص ومميزات تدريب رياضة المستويات العليا تختلف عن ممارسة اي نشاط اخر مثل النشاط الترويحي ، ولابد من توفر خصائص تميز هذا المستوى ، ومن اهم هذه الخصائص : 1. الوصول</w:t>
      </w:r>
      <w:r w:rsidRPr="00C25973">
        <w:rPr>
          <w:rFonts w:ascii="Tahoma" w:eastAsia="Times New Roman" w:hAnsi="Tahoma" w:cs="Tahoma"/>
          <w:color w:val="777777"/>
          <w:sz w:val="18"/>
          <w:szCs w:val="18"/>
        </w:rPr>
        <w:t>...</w:t>
      </w:r>
    </w:p>
    <w:p w:rsidR="00C25973" w:rsidRPr="00C25973" w:rsidRDefault="00C25973" w:rsidP="00C25973">
      <w:pPr>
        <w:shd w:val="clear" w:color="auto" w:fill="FFFFFF"/>
        <w:bidi w:val="0"/>
        <w:spacing w:after="0" w:line="240" w:lineRule="auto"/>
        <w:jc w:val="right"/>
        <w:rPr>
          <w:rFonts w:ascii="Tahoma" w:eastAsia="Times New Roman" w:hAnsi="Tahoma" w:cs="Tahoma"/>
          <w:color w:val="777777"/>
          <w:sz w:val="18"/>
          <w:szCs w:val="18"/>
        </w:rPr>
      </w:pPr>
      <w:r w:rsidRPr="00C25973">
        <w:rPr>
          <w:rFonts w:ascii="Tahoma" w:eastAsia="Times New Roman" w:hAnsi="Tahoma" w:cs="Tahoma"/>
          <w:noProof/>
          <w:color w:val="777777"/>
          <w:sz w:val="18"/>
          <w:szCs w:val="18"/>
        </w:rPr>
        <w:drawing>
          <wp:inline distT="0" distB="0" distL="0" distR="0" wp14:anchorId="39F1CF68" wp14:editId="0435F9D2">
            <wp:extent cx="2314575" cy="2009775"/>
            <wp:effectExtent l="0" t="0" r="9525" b="9525"/>
            <wp:docPr id="5" name="Picture 5" descr="أهمية وأهداف التدريب الرياض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أهمية وأهداف التدريب الرياضي"/>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4575" cy="2009775"/>
                    </a:xfrm>
                    <a:prstGeom prst="rect">
                      <a:avLst/>
                    </a:prstGeom>
                    <a:noFill/>
                    <a:ln>
                      <a:noFill/>
                    </a:ln>
                  </pic:spPr>
                </pic:pic>
              </a:graphicData>
            </a:graphic>
          </wp:inline>
        </w:drawing>
      </w:r>
    </w:p>
    <w:p w:rsidR="00C25973" w:rsidRPr="00C25973" w:rsidRDefault="00C25973" w:rsidP="00C25973">
      <w:pPr>
        <w:shd w:val="clear" w:color="auto" w:fill="FFFFFF"/>
        <w:bidi w:val="0"/>
        <w:spacing w:after="0" w:line="240" w:lineRule="auto"/>
        <w:jc w:val="right"/>
        <w:rPr>
          <w:rFonts w:ascii="Tahoma" w:eastAsia="Times New Roman" w:hAnsi="Tahoma" w:cs="Tahoma"/>
          <w:color w:val="FFFFFF"/>
          <w:sz w:val="18"/>
          <w:szCs w:val="18"/>
        </w:rPr>
      </w:pPr>
      <w:hyperlink r:id="rId26" w:history="1">
        <w:r w:rsidRPr="00C25973">
          <w:rPr>
            <w:rFonts w:ascii="Arial" w:eastAsia="Times New Roman" w:hAnsi="Arial" w:cs="Arial"/>
            <w:color w:val="FFFFFF"/>
            <w:sz w:val="20"/>
            <w:szCs w:val="20"/>
            <w:bdr w:val="none" w:sz="0" w:space="0" w:color="auto" w:frame="1"/>
            <w:rtl/>
          </w:rPr>
          <w:t>العلوم الإنسانية </w:t>
        </w:r>
      </w:hyperlink>
      <w:r w:rsidRPr="00C25973">
        <w:rPr>
          <w:rFonts w:ascii="Tahoma" w:eastAsia="Times New Roman" w:hAnsi="Tahoma" w:cs="Tahoma"/>
          <w:color w:val="FFFFFF"/>
          <w:sz w:val="18"/>
          <w:szCs w:val="18"/>
        </w:rPr>
        <w:t>/ </w:t>
      </w:r>
      <w:hyperlink r:id="rId27" w:history="1">
        <w:r w:rsidRPr="00C25973">
          <w:rPr>
            <w:rFonts w:ascii="Arial" w:eastAsia="Times New Roman" w:hAnsi="Arial" w:cs="Arial"/>
            <w:color w:val="FFFFFF"/>
            <w:sz w:val="20"/>
            <w:szCs w:val="20"/>
            <w:bdr w:val="none" w:sz="0" w:space="0" w:color="auto" w:frame="1"/>
            <w:rtl/>
          </w:rPr>
          <w:t>التدريب الرياضى</w:t>
        </w:r>
      </w:hyperlink>
    </w:p>
    <w:p w:rsidR="00C25973" w:rsidRPr="00C25973" w:rsidRDefault="00C25973" w:rsidP="00C25973">
      <w:pPr>
        <w:shd w:val="clear" w:color="auto" w:fill="FFFFFF"/>
        <w:bidi w:val="0"/>
        <w:spacing w:after="0" w:line="240" w:lineRule="auto"/>
        <w:jc w:val="right"/>
        <w:outlineLvl w:val="3"/>
        <w:rPr>
          <w:rFonts w:ascii="Arial" w:eastAsia="Times New Roman" w:hAnsi="Arial" w:cs="Arial"/>
          <w:b/>
          <w:bCs/>
          <w:color w:val="777777"/>
          <w:sz w:val="20"/>
          <w:szCs w:val="20"/>
        </w:rPr>
      </w:pPr>
      <w:hyperlink r:id="rId28" w:history="1">
        <w:r w:rsidRPr="00C25973">
          <w:rPr>
            <w:rFonts w:ascii="Arial" w:eastAsia="Times New Roman" w:hAnsi="Arial" w:cs="Arial"/>
            <w:b/>
            <w:bCs/>
            <w:caps/>
            <w:color w:val="444444"/>
            <w:sz w:val="17"/>
            <w:szCs w:val="17"/>
            <w:bdr w:val="none" w:sz="0" w:space="0" w:color="auto" w:frame="1"/>
            <w:rtl/>
          </w:rPr>
          <w:t>أهمية وأهداف التدريب الرياضي</w:t>
        </w:r>
      </w:hyperlink>
    </w:p>
    <w:p w:rsidR="00C25973" w:rsidRPr="00C25973" w:rsidRDefault="00C25973" w:rsidP="00C25973">
      <w:pPr>
        <w:shd w:val="clear" w:color="auto" w:fill="FFFFFF"/>
        <w:bidi w:val="0"/>
        <w:spacing w:line="240" w:lineRule="auto"/>
        <w:jc w:val="right"/>
        <w:rPr>
          <w:rFonts w:ascii="Tahoma" w:eastAsia="Times New Roman" w:hAnsi="Tahoma" w:cs="Tahoma"/>
          <w:color w:val="777777"/>
          <w:sz w:val="18"/>
          <w:szCs w:val="18"/>
        </w:rPr>
      </w:pPr>
      <w:r w:rsidRPr="00C25973">
        <w:rPr>
          <w:rFonts w:ascii="Tahoma" w:eastAsia="Times New Roman" w:hAnsi="Tahoma" w:cs="Tahoma"/>
          <w:color w:val="777777"/>
          <w:sz w:val="18"/>
          <w:szCs w:val="18"/>
          <w:rtl/>
        </w:rPr>
        <w:t>أهمية التدريب الرياضي غاية التدريب الرياضي بصورة عامة هو الوصول الى المستوى العالي للرياضي وتحقيق أعلى درجات الانجاز وهوالامر الذي يتأتى من خلال رفع القدرات البدنية والوظيفية والنفسية للرياضي ، ومن خلالها ينعكس ذلك على الاداء</w:t>
      </w:r>
      <w:r w:rsidRPr="00C25973">
        <w:rPr>
          <w:rFonts w:ascii="Tahoma" w:eastAsia="Times New Roman" w:hAnsi="Tahoma" w:cs="Tahoma"/>
          <w:color w:val="777777"/>
          <w:sz w:val="18"/>
          <w:szCs w:val="18"/>
        </w:rPr>
        <w:t>...</w:t>
      </w:r>
    </w:p>
    <w:p w:rsidR="00C25973" w:rsidRPr="00C25973" w:rsidRDefault="00C25973" w:rsidP="00C25973">
      <w:pPr>
        <w:shd w:val="clear" w:color="auto" w:fill="FFFFFF"/>
        <w:bidi w:val="0"/>
        <w:spacing w:after="0" w:line="240" w:lineRule="auto"/>
        <w:jc w:val="right"/>
        <w:rPr>
          <w:rFonts w:ascii="Tahoma" w:eastAsia="Times New Roman" w:hAnsi="Tahoma" w:cs="Tahoma"/>
          <w:color w:val="777777"/>
          <w:sz w:val="18"/>
          <w:szCs w:val="18"/>
        </w:rPr>
      </w:pPr>
      <w:r w:rsidRPr="00C25973">
        <w:rPr>
          <w:rFonts w:ascii="Tahoma" w:eastAsia="Times New Roman" w:hAnsi="Tahoma" w:cs="Tahoma"/>
          <w:noProof/>
          <w:color w:val="777777"/>
          <w:sz w:val="18"/>
          <w:szCs w:val="18"/>
        </w:rPr>
        <w:drawing>
          <wp:inline distT="0" distB="0" distL="0" distR="0" wp14:anchorId="0CAE93F0" wp14:editId="72688D4B">
            <wp:extent cx="2314575" cy="2009775"/>
            <wp:effectExtent l="0" t="0" r="9525" b="9525"/>
            <wp:docPr id="6" name="Picture 6" descr="علم التدريب الرياض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علم التدريب الرياضى"/>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4575" cy="2009775"/>
                    </a:xfrm>
                    <a:prstGeom prst="rect">
                      <a:avLst/>
                    </a:prstGeom>
                    <a:noFill/>
                    <a:ln>
                      <a:noFill/>
                    </a:ln>
                  </pic:spPr>
                </pic:pic>
              </a:graphicData>
            </a:graphic>
          </wp:inline>
        </w:drawing>
      </w:r>
    </w:p>
    <w:p w:rsidR="00C25973" w:rsidRPr="00C25973" w:rsidRDefault="00C25973" w:rsidP="00C25973">
      <w:pPr>
        <w:shd w:val="clear" w:color="auto" w:fill="FFFFFF"/>
        <w:bidi w:val="0"/>
        <w:spacing w:after="0" w:line="240" w:lineRule="auto"/>
        <w:jc w:val="right"/>
        <w:rPr>
          <w:rFonts w:ascii="Tahoma" w:eastAsia="Times New Roman" w:hAnsi="Tahoma" w:cs="Tahoma"/>
          <w:color w:val="FFFFFF"/>
          <w:sz w:val="18"/>
          <w:szCs w:val="18"/>
        </w:rPr>
      </w:pPr>
      <w:hyperlink r:id="rId29" w:history="1">
        <w:r w:rsidRPr="00C25973">
          <w:rPr>
            <w:rFonts w:ascii="Arial" w:eastAsia="Times New Roman" w:hAnsi="Arial" w:cs="Arial"/>
            <w:color w:val="FFFFFF"/>
            <w:sz w:val="20"/>
            <w:szCs w:val="20"/>
            <w:bdr w:val="none" w:sz="0" w:space="0" w:color="auto" w:frame="1"/>
            <w:rtl/>
          </w:rPr>
          <w:t>العلوم الإنسانية </w:t>
        </w:r>
      </w:hyperlink>
      <w:r w:rsidRPr="00C25973">
        <w:rPr>
          <w:rFonts w:ascii="Tahoma" w:eastAsia="Times New Roman" w:hAnsi="Tahoma" w:cs="Tahoma"/>
          <w:color w:val="FFFFFF"/>
          <w:sz w:val="18"/>
          <w:szCs w:val="18"/>
        </w:rPr>
        <w:t>/ </w:t>
      </w:r>
      <w:hyperlink r:id="rId30" w:history="1">
        <w:r w:rsidRPr="00C25973">
          <w:rPr>
            <w:rFonts w:ascii="Arial" w:eastAsia="Times New Roman" w:hAnsi="Arial" w:cs="Arial"/>
            <w:color w:val="FFFFFF"/>
            <w:sz w:val="20"/>
            <w:szCs w:val="20"/>
            <w:bdr w:val="none" w:sz="0" w:space="0" w:color="auto" w:frame="1"/>
            <w:rtl/>
          </w:rPr>
          <w:t>التدريب الرياضى</w:t>
        </w:r>
      </w:hyperlink>
    </w:p>
    <w:p w:rsidR="00C25973" w:rsidRPr="00C25973" w:rsidRDefault="00C25973" w:rsidP="00C25973">
      <w:pPr>
        <w:shd w:val="clear" w:color="auto" w:fill="FFFFFF"/>
        <w:bidi w:val="0"/>
        <w:spacing w:after="0" w:line="240" w:lineRule="auto"/>
        <w:jc w:val="right"/>
        <w:outlineLvl w:val="3"/>
        <w:rPr>
          <w:rFonts w:ascii="Arial" w:eastAsia="Times New Roman" w:hAnsi="Arial" w:cs="Arial"/>
          <w:b/>
          <w:bCs/>
          <w:color w:val="777777"/>
          <w:sz w:val="20"/>
          <w:szCs w:val="20"/>
        </w:rPr>
      </w:pPr>
      <w:hyperlink r:id="rId31" w:history="1">
        <w:r w:rsidRPr="00C25973">
          <w:rPr>
            <w:rFonts w:ascii="Arial" w:eastAsia="Times New Roman" w:hAnsi="Arial" w:cs="Arial"/>
            <w:b/>
            <w:bCs/>
            <w:caps/>
            <w:color w:val="444444"/>
            <w:sz w:val="17"/>
            <w:szCs w:val="17"/>
            <w:bdr w:val="none" w:sz="0" w:space="0" w:color="auto" w:frame="1"/>
            <w:rtl/>
          </w:rPr>
          <w:t>علم التدريب الرياضى</w:t>
        </w:r>
      </w:hyperlink>
    </w:p>
    <w:p w:rsidR="00C25973" w:rsidRPr="00C25973" w:rsidRDefault="00C25973" w:rsidP="00C25973">
      <w:pPr>
        <w:shd w:val="clear" w:color="auto" w:fill="FFFFFF"/>
        <w:bidi w:val="0"/>
        <w:spacing w:line="240" w:lineRule="auto"/>
        <w:jc w:val="right"/>
        <w:rPr>
          <w:rFonts w:ascii="Tahoma" w:eastAsia="Times New Roman" w:hAnsi="Tahoma" w:cs="Tahoma"/>
          <w:color w:val="777777"/>
          <w:sz w:val="18"/>
          <w:szCs w:val="18"/>
        </w:rPr>
      </w:pPr>
      <w:r w:rsidRPr="00C25973">
        <w:rPr>
          <w:rFonts w:ascii="Tahoma" w:eastAsia="Times New Roman" w:hAnsi="Tahoma" w:cs="Tahoma"/>
          <w:color w:val="777777"/>
          <w:sz w:val="18"/>
          <w:szCs w:val="18"/>
        </w:rPr>
        <w:t xml:space="preserve">  </w:t>
      </w:r>
      <w:r w:rsidRPr="00C25973">
        <w:rPr>
          <w:rFonts w:ascii="Tahoma" w:eastAsia="Times New Roman" w:hAnsi="Tahoma" w:cs="Tahoma"/>
          <w:color w:val="777777"/>
          <w:sz w:val="18"/>
          <w:szCs w:val="18"/>
          <w:rtl/>
        </w:rPr>
        <w:t>علم التدريب الرياضي   التدريب الرياضى مقدمة     أصبح التدريب بصوره المتعددة عملية لها دورها الهام في المجتمعات المعاصرة فق حياة الفرد بصورة عامة وفقاً لاحتياجاته كفرد وكعضو بالمجتمع. إذ يسعى التدريب إلى إحداث تغيرات في أنماط</w:t>
      </w:r>
      <w:r w:rsidRPr="00C25973">
        <w:rPr>
          <w:rFonts w:ascii="Tahoma" w:eastAsia="Times New Roman" w:hAnsi="Tahoma" w:cs="Tahoma"/>
          <w:color w:val="777777"/>
          <w:sz w:val="18"/>
          <w:szCs w:val="18"/>
        </w:rPr>
        <w:t>...</w:t>
      </w:r>
    </w:p>
    <w:p w:rsidR="00C25973" w:rsidRPr="00C25973" w:rsidRDefault="00C25973" w:rsidP="00C25973">
      <w:pPr>
        <w:shd w:val="clear" w:color="auto" w:fill="FFFFFF"/>
        <w:bidi w:val="0"/>
        <w:spacing w:after="0" w:line="0" w:lineRule="auto"/>
        <w:jc w:val="right"/>
        <w:rPr>
          <w:rFonts w:ascii="Helvetica" w:eastAsia="Times New Roman" w:hAnsi="Helvetica" w:cs="Helvetica"/>
          <w:color w:val="FFFFFF"/>
          <w:sz w:val="2"/>
          <w:szCs w:val="2"/>
        </w:rPr>
      </w:pPr>
      <w:proofErr w:type="spellStart"/>
      <w:r w:rsidRPr="00C25973">
        <w:rPr>
          <w:rFonts w:ascii="Tahoma" w:eastAsia="Times New Roman" w:hAnsi="Tahoma" w:cs="Tahoma"/>
          <w:color w:val="FFFFFF"/>
          <w:sz w:val="18"/>
          <w:szCs w:val="18"/>
          <w:bdr w:val="none" w:sz="0" w:space="0" w:color="auto" w:frame="1"/>
        </w:rPr>
        <w:t>AddThis</w:t>
      </w:r>
      <w:proofErr w:type="spellEnd"/>
      <w:r w:rsidRPr="00C25973">
        <w:rPr>
          <w:rFonts w:ascii="Tahoma" w:eastAsia="Times New Roman" w:hAnsi="Tahoma" w:cs="Tahoma"/>
          <w:color w:val="FFFFFF"/>
          <w:sz w:val="18"/>
          <w:szCs w:val="18"/>
          <w:bdr w:val="none" w:sz="0" w:space="0" w:color="auto" w:frame="1"/>
        </w:rPr>
        <w:t xml:space="preserve"> Sharing Buttons</w:t>
      </w:r>
    </w:p>
    <w:p w:rsidR="00C25973" w:rsidRPr="00C25973" w:rsidRDefault="00C25973" w:rsidP="00C25973">
      <w:pPr>
        <w:shd w:val="clear" w:color="auto" w:fill="FFFFFF"/>
        <w:bidi w:val="0"/>
        <w:spacing w:after="0" w:line="0" w:lineRule="auto"/>
        <w:jc w:val="right"/>
        <w:rPr>
          <w:rFonts w:ascii="Tahoma" w:eastAsia="Times New Roman" w:hAnsi="Tahoma" w:cs="Tahoma"/>
          <w:color w:val="FFFFFF"/>
          <w:sz w:val="18"/>
          <w:szCs w:val="18"/>
        </w:rPr>
      </w:pPr>
      <w:r w:rsidRPr="00C25973">
        <w:rPr>
          <w:rFonts w:ascii="Tahoma" w:eastAsia="Times New Roman" w:hAnsi="Tahoma" w:cs="Tahoma"/>
          <w:color w:val="FFFFFF"/>
          <w:sz w:val="18"/>
          <w:szCs w:val="18"/>
          <w:bdr w:val="none" w:sz="0" w:space="0" w:color="auto" w:frame="1"/>
        </w:rPr>
        <w:t>Share to Facebook</w:t>
      </w:r>
      <w:r w:rsidRPr="00C25973">
        <w:rPr>
          <w:rFonts w:ascii="Helvetica" w:eastAsia="Times New Roman" w:hAnsi="Helvetica" w:cs="Helvetica"/>
          <w:b/>
          <w:bCs/>
          <w:caps/>
          <w:color w:val="32363B"/>
          <w:sz w:val="17"/>
          <w:szCs w:val="17"/>
          <w:bdr w:val="none" w:sz="0" w:space="0" w:color="auto" w:frame="1"/>
          <w:shd w:val="clear" w:color="auto" w:fill="EBEBEB"/>
        </w:rPr>
        <w:t>1</w:t>
      </w:r>
      <w:r w:rsidRPr="00C25973">
        <w:rPr>
          <w:rFonts w:ascii="Tahoma" w:eastAsia="Times New Roman" w:hAnsi="Tahoma" w:cs="Tahoma"/>
          <w:color w:val="FFFFFF"/>
          <w:sz w:val="18"/>
          <w:szCs w:val="18"/>
          <w:bdr w:val="none" w:sz="0" w:space="0" w:color="auto" w:frame="1"/>
        </w:rPr>
        <w:t xml:space="preserve">Share to </w:t>
      </w:r>
      <w:proofErr w:type="spellStart"/>
      <w:r w:rsidRPr="00C25973">
        <w:rPr>
          <w:rFonts w:ascii="Tahoma" w:eastAsia="Times New Roman" w:hAnsi="Tahoma" w:cs="Tahoma"/>
          <w:color w:val="FFFFFF"/>
          <w:sz w:val="18"/>
          <w:szCs w:val="18"/>
          <w:bdr w:val="none" w:sz="0" w:space="0" w:color="auto" w:frame="1"/>
        </w:rPr>
        <w:t>TwitterShare</w:t>
      </w:r>
      <w:proofErr w:type="spellEnd"/>
      <w:r w:rsidRPr="00C25973">
        <w:rPr>
          <w:rFonts w:ascii="Tahoma" w:eastAsia="Times New Roman" w:hAnsi="Tahoma" w:cs="Tahoma"/>
          <w:color w:val="FFFFFF"/>
          <w:sz w:val="18"/>
          <w:szCs w:val="18"/>
          <w:bdr w:val="none" w:sz="0" w:space="0" w:color="auto" w:frame="1"/>
        </w:rPr>
        <w:t xml:space="preserve"> to More</w:t>
      </w:r>
      <w:r w:rsidRPr="00C25973">
        <w:rPr>
          <w:rFonts w:ascii="Helvetica" w:eastAsia="Times New Roman" w:hAnsi="Helvetica" w:cs="Helvetica"/>
          <w:b/>
          <w:bCs/>
          <w:caps/>
          <w:color w:val="32363B"/>
          <w:sz w:val="17"/>
          <w:szCs w:val="17"/>
          <w:bdr w:val="none" w:sz="0" w:space="0" w:color="auto" w:frame="1"/>
          <w:shd w:val="clear" w:color="auto" w:fill="EBEBEB"/>
        </w:rPr>
        <w:t>9</w:t>
      </w:r>
    </w:p>
    <w:p w:rsidR="00C25973" w:rsidRPr="00C25973" w:rsidRDefault="00C25973" w:rsidP="00C25973">
      <w:pPr>
        <w:numPr>
          <w:ilvl w:val="0"/>
          <w:numId w:val="1"/>
        </w:numPr>
        <w:shd w:val="clear" w:color="auto" w:fill="FFFFFF"/>
        <w:bidi w:val="0"/>
        <w:spacing w:after="0" w:line="240" w:lineRule="auto"/>
        <w:ind w:left="385"/>
        <w:jc w:val="right"/>
        <w:rPr>
          <w:rFonts w:ascii="Arial" w:eastAsia="Times New Roman" w:hAnsi="Arial" w:cs="Arial"/>
          <w:color w:val="777777"/>
          <w:sz w:val="20"/>
          <w:szCs w:val="20"/>
        </w:rPr>
      </w:pPr>
      <w:hyperlink r:id="rId32" w:anchor="recomendet" w:history="1">
        <w:r w:rsidRPr="00C25973">
          <w:rPr>
            <w:rFonts w:ascii="Arial" w:eastAsia="Times New Roman" w:hAnsi="Arial" w:cs="Arial"/>
            <w:color w:val="999999"/>
            <w:sz w:val="20"/>
            <w:szCs w:val="20"/>
            <w:bdr w:val="single" w:sz="6" w:space="6" w:color="auto" w:frame="1"/>
            <w:shd w:val="clear" w:color="auto" w:fill="FAFAFA"/>
            <w:rtl/>
          </w:rPr>
          <w:t>الأكثر مشاهدة</w:t>
        </w:r>
      </w:hyperlink>
    </w:p>
    <w:p w:rsidR="00C25973" w:rsidRPr="00C25973" w:rsidRDefault="00C25973" w:rsidP="00C25973">
      <w:pPr>
        <w:numPr>
          <w:ilvl w:val="0"/>
          <w:numId w:val="1"/>
        </w:numPr>
        <w:shd w:val="clear" w:color="auto" w:fill="FFFFFF"/>
        <w:bidi w:val="0"/>
        <w:spacing w:after="0" w:line="240" w:lineRule="auto"/>
        <w:ind w:left="385"/>
        <w:jc w:val="right"/>
        <w:rPr>
          <w:rFonts w:ascii="Arial" w:eastAsia="Times New Roman" w:hAnsi="Arial" w:cs="Arial"/>
          <w:color w:val="777777"/>
          <w:sz w:val="20"/>
          <w:szCs w:val="20"/>
        </w:rPr>
      </w:pPr>
      <w:hyperlink r:id="rId33" w:anchor="poll" w:history="1">
        <w:r w:rsidRPr="00C25973">
          <w:rPr>
            <w:rFonts w:ascii="Arial" w:eastAsia="Times New Roman" w:hAnsi="Arial" w:cs="Arial"/>
            <w:color w:val="666666"/>
            <w:sz w:val="20"/>
            <w:szCs w:val="20"/>
            <w:rtl/>
          </w:rPr>
          <w:t>استطلاع الرأي</w:t>
        </w:r>
      </w:hyperlink>
    </w:p>
    <w:p w:rsidR="00C25973" w:rsidRPr="00C25973" w:rsidRDefault="00C25973" w:rsidP="00C25973">
      <w:pPr>
        <w:numPr>
          <w:ilvl w:val="0"/>
          <w:numId w:val="1"/>
        </w:numPr>
        <w:shd w:val="clear" w:color="auto" w:fill="FFFFFF"/>
        <w:bidi w:val="0"/>
        <w:spacing w:after="0" w:line="240" w:lineRule="auto"/>
        <w:ind w:left="385"/>
        <w:jc w:val="right"/>
        <w:rPr>
          <w:rFonts w:ascii="Arial" w:eastAsia="Times New Roman" w:hAnsi="Arial" w:cs="Arial"/>
          <w:color w:val="777777"/>
          <w:sz w:val="20"/>
          <w:szCs w:val="20"/>
        </w:rPr>
      </w:pPr>
      <w:hyperlink r:id="rId34" w:anchor="archives" w:history="1">
        <w:r w:rsidRPr="00C25973">
          <w:rPr>
            <w:rFonts w:ascii="Arial" w:eastAsia="Times New Roman" w:hAnsi="Arial" w:cs="Arial"/>
            <w:color w:val="666666"/>
            <w:sz w:val="20"/>
            <w:szCs w:val="20"/>
            <w:rtl/>
          </w:rPr>
          <w:t>أرشيف المواضيع</w:t>
        </w:r>
      </w:hyperlink>
    </w:p>
    <w:p w:rsidR="00A427C9" w:rsidRDefault="00A427C9"/>
    <w:sectPr w:rsidR="00A427C9" w:rsidSect="0039110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B51DE0"/>
    <w:multiLevelType w:val="multilevel"/>
    <w:tmpl w:val="C5C2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973"/>
    <w:rsid w:val="00391107"/>
    <w:rsid w:val="00A427C9"/>
    <w:rsid w:val="00C259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3EF9B-431B-43C8-8E67-7B3B3009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38394">
      <w:bodyDiv w:val="1"/>
      <w:marLeft w:val="0"/>
      <w:marRight w:val="0"/>
      <w:marTop w:val="0"/>
      <w:marBottom w:val="0"/>
      <w:divBdr>
        <w:top w:val="none" w:sz="0" w:space="0" w:color="auto"/>
        <w:left w:val="none" w:sz="0" w:space="0" w:color="auto"/>
        <w:bottom w:val="none" w:sz="0" w:space="0" w:color="auto"/>
        <w:right w:val="none" w:sz="0" w:space="0" w:color="auto"/>
      </w:divBdr>
      <w:divsChild>
        <w:div w:id="1811752156">
          <w:marLeft w:val="0"/>
          <w:marRight w:val="0"/>
          <w:marTop w:val="0"/>
          <w:marBottom w:val="0"/>
          <w:divBdr>
            <w:top w:val="none" w:sz="0" w:space="0" w:color="auto"/>
            <w:left w:val="none" w:sz="0" w:space="0" w:color="auto"/>
            <w:bottom w:val="none" w:sz="0" w:space="0" w:color="auto"/>
            <w:right w:val="none" w:sz="0" w:space="0" w:color="auto"/>
          </w:divBdr>
          <w:divsChild>
            <w:div w:id="446513051">
              <w:marLeft w:val="0"/>
              <w:marRight w:val="0"/>
              <w:marTop w:val="0"/>
              <w:marBottom w:val="300"/>
              <w:divBdr>
                <w:top w:val="none" w:sz="0" w:space="0" w:color="auto"/>
                <w:left w:val="none" w:sz="0" w:space="0" w:color="auto"/>
                <w:bottom w:val="none" w:sz="0" w:space="0" w:color="auto"/>
                <w:right w:val="none" w:sz="0" w:space="0" w:color="auto"/>
              </w:divBdr>
              <w:divsChild>
                <w:div w:id="739597432">
                  <w:marLeft w:val="0"/>
                  <w:marRight w:val="0"/>
                  <w:marTop w:val="0"/>
                  <w:marBottom w:val="0"/>
                  <w:divBdr>
                    <w:top w:val="none" w:sz="0" w:space="0" w:color="auto"/>
                    <w:left w:val="none" w:sz="0" w:space="0" w:color="auto"/>
                    <w:bottom w:val="none" w:sz="0" w:space="0" w:color="auto"/>
                    <w:right w:val="none" w:sz="0" w:space="0" w:color="auto"/>
                  </w:divBdr>
                  <w:divsChild>
                    <w:div w:id="1617372500">
                      <w:marLeft w:val="0"/>
                      <w:marRight w:val="0"/>
                      <w:marTop w:val="0"/>
                      <w:marBottom w:val="0"/>
                      <w:divBdr>
                        <w:top w:val="none" w:sz="0" w:space="0" w:color="auto"/>
                        <w:left w:val="none" w:sz="0" w:space="0" w:color="auto"/>
                        <w:bottom w:val="none" w:sz="0" w:space="0" w:color="auto"/>
                        <w:right w:val="none" w:sz="0" w:space="0" w:color="auto"/>
                      </w:divBdr>
                    </w:div>
                    <w:div w:id="1733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07109">
              <w:marLeft w:val="0"/>
              <w:marRight w:val="0"/>
              <w:marTop w:val="0"/>
              <w:marBottom w:val="0"/>
              <w:divBdr>
                <w:top w:val="none" w:sz="0" w:space="0" w:color="auto"/>
                <w:left w:val="none" w:sz="0" w:space="0" w:color="auto"/>
                <w:bottom w:val="none" w:sz="0" w:space="0" w:color="auto"/>
                <w:right w:val="none" w:sz="0" w:space="0" w:color="auto"/>
              </w:divBdr>
            </w:div>
            <w:div w:id="816846004">
              <w:marLeft w:val="0"/>
              <w:marRight w:val="0"/>
              <w:marTop w:val="0"/>
              <w:marBottom w:val="300"/>
              <w:divBdr>
                <w:top w:val="single" w:sz="6" w:space="8" w:color="DDDDDD"/>
                <w:left w:val="single" w:sz="6" w:space="8" w:color="DDDDDD"/>
                <w:bottom w:val="single" w:sz="6" w:space="8" w:color="DDDDDD"/>
                <w:right w:val="single" w:sz="6" w:space="8" w:color="DDDDDD"/>
              </w:divBdr>
            </w:div>
            <w:div w:id="1325431177">
              <w:marLeft w:val="0"/>
              <w:marRight w:val="0"/>
              <w:marTop w:val="0"/>
              <w:marBottom w:val="0"/>
              <w:divBdr>
                <w:top w:val="none" w:sz="0" w:space="0" w:color="auto"/>
                <w:left w:val="none" w:sz="0" w:space="0" w:color="auto"/>
                <w:bottom w:val="none" w:sz="0" w:space="0" w:color="auto"/>
                <w:right w:val="none" w:sz="0" w:space="0" w:color="auto"/>
              </w:divBdr>
            </w:div>
            <w:div w:id="2046634642">
              <w:marLeft w:val="0"/>
              <w:marRight w:val="0"/>
              <w:marTop w:val="0"/>
              <w:marBottom w:val="0"/>
              <w:divBdr>
                <w:top w:val="none" w:sz="0" w:space="0" w:color="auto"/>
                <w:left w:val="none" w:sz="0" w:space="0" w:color="auto"/>
                <w:bottom w:val="none" w:sz="0" w:space="0" w:color="auto"/>
                <w:right w:val="none" w:sz="0" w:space="0" w:color="auto"/>
              </w:divBdr>
              <w:divsChild>
                <w:div w:id="407460129">
                  <w:marLeft w:val="0"/>
                  <w:marRight w:val="0"/>
                  <w:marTop w:val="0"/>
                  <w:marBottom w:val="300"/>
                  <w:divBdr>
                    <w:top w:val="none" w:sz="0" w:space="0" w:color="auto"/>
                    <w:left w:val="none" w:sz="0" w:space="0" w:color="auto"/>
                    <w:bottom w:val="none" w:sz="0" w:space="0" w:color="auto"/>
                    <w:right w:val="none" w:sz="0" w:space="0" w:color="auto"/>
                  </w:divBdr>
                </w:div>
              </w:divsChild>
            </w:div>
            <w:div w:id="317613373">
              <w:marLeft w:val="0"/>
              <w:marRight w:val="0"/>
              <w:marTop w:val="0"/>
              <w:marBottom w:val="0"/>
              <w:divBdr>
                <w:top w:val="none" w:sz="0" w:space="0" w:color="auto"/>
                <w:left w:val="none" w:sz="0" w:space="0" w:color="auto"/>
                <w:bottom w:val="none" w:sz="0" w:space="0" w:color="auto"/>
                <w:right w:val="none" w:sz="0" w:space="0" w:color="auto"/>
              </w:divBdr>
              <w:divsChild>
                <w:div w:id="919606194">
                  <w:marLeft w:val="0"/>
                  <w:marRight w:val="0"/>
                  <w:marTop w:val="0"/>
                  <w:marBottom w:val="0"/>
                  <w:divBdr>
                    <w:top w:val="none" w:sz="0" w:space="0" w:color="auto"/>
                    <w:left w:val="none" w:sz="0" w:space="0" w:color="auto"/>
                    <w:bottom w:val="none" w:sz="0" w:space="0" w:color="auto"/>
                    <w:right w:val="none" w:sz="0" w:space="0" w:color="auto"/>
                  </w:divBdr>
                  <w:divsChild>
                    <w:div w:id="468521015">
                      <w:marLeft w:val="0"/>
                      <w:marRight w:val="0"/>
                      <w:marTop w:val="0"/>
                      <w:marBottom w:val="300"/>
                      <w:divBdr>
                        <w:top w:val="none" w:sz="0" w:space="0" w:color="auto"/>
                        <w:left w:val="none" w:sz="0" w:space="0" w:color="auto"/>
                        <w:bottom w:val="dashed" w:sz="6" w:space="19" w:color="DDDDDD"/>
                        <w:right w:val="none" w:sz="0" w:space="0" w:color="auto"/>
                      </w:divBdr>
                      <w:divsChild>
                        <w:div w:id="326904937">
                          <w:marLeft w:val="0"/>
                          <w:marRight w:val="0"/>
                          <w:marTop w:val="0"/>
                          <w:marBottom w:val="0"/>
                          <w:divBdr>
                            <w:top w:val="none" w:sz="0" w:space="0" w:color="auto"/>
                            <w:left w:val="none" w:sz="0" w:space="0" w:color="auto"/>
                            <w:bottom w:val="none" w:sz="0" w:space="0" w:color="auto"/>
                            <w:right w:val="none" w:sz="0" w:space="0" w:color="auto"/>
                          </w:divBdr>
                          <w:divsChild>
                            <w:div w:id="657274484">
                              <w:marLeft w:val="0"/>
                              <w:marRight w:val="0"/>
                              <w:marTop w:val="0"/>
                              <w:marBottom w:val="0"/>
                              <w:divBdr>
                                <w:top w:val="none" w:sz="0" w:space="0" w:color="auto"/>
                                <w:left w:val="none" w:sz="0" w:space="0" w:color="auto"/>
                                <w:bottom w:val="none" w:sz="0" w:space="0" w:color="auto"/>
                                <w:right w:val="none" w:sz="0" w:space="0" w:color="auto"/>
                              </w:divBdr>
                              <w:divsChild>
                                <w:div w:id="702941759">
                                  <w:marLeft w:val="0"/>
                                  <w:marRight w:val="0"/>
                                  <w:marTop w:val="0"/>
                                  <w:marBottom w:val="0"/>
                                  <w:divBdr>
                                    <w:top w:val="none" w:sz="0" w:space="0" w:color="auto"/>
                                    <w:left w:val="none" w:sz="0" w:space="0" w:color="auto"/>
                                    <w:bottom w:val="none" w:sz="0" w:space="0" w:color="auto"/>
                                    <w:right w:val="none" w:sz="0" w:space="0" w:color="auto"/>
                                  </w:divBdr>
                                </w:div>
                                <w:div w:id="1082340333">
                                  <w:marLeft w:val="0"/>
                                  <w:marRight w:val="0"/>
                                  <w:marTop w:val="0"/>
                                  <w:marBottom w:val="0"/>
                                  <w:divBdr>
                                    <w:top w:val="none" w:sz="0" w:space="0" w:color="auto"/>
                                    <w:left w:val="none" w:sz="0" w:space="0" w:color="auto"/>
                                    <w:bottom w:val="none" w:sz="0" w:space="0" w:color="auto"/>
                                    <w:right w:val="none" w:sz="0" w:space="0" w:color="auto"/>
                                  </w:divBdr>
                                  <w:divsChild>
                                    <w:div w:id="2520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67550">
                          <w:marLeft w:val="253"/>
                          <w:marRight w:val="0"/>
                          <w:marTop w:val="0"/>
                          <w:marBottom w:val="0"/>
                          <w:divBdr>
                            <w:top w:val="none" w:sz="0" w:space="0" w:color="auto"/>
                            <w:left w:val="none" w:sz="0" w:space="0" w:color="auto"/>
                            <w:bottom w:val="none" w:sz="0" w:space="0" w:color="auto"/>
                            <w:right w:val="none" w:sz="0" w:space="0" w:color="auto"/>
                          </w:divBdr>
                        </w:div>
                      </w:divsChild>
                    </w:div>
                    <w:div w:id="52655909">
                      <w:marLeft w:val="0"/>
                      <w:marRight w:val="0"/>
                      <w:marTop w:val="0"/>
                      <w:marBottom w:val="300"/>
                      <w:divBdr>
                        <w:top w:val="none" w:sz="0" w:space="0" w:color="auto"/>
                        <w:left w:val="none" w:sz="0" w:space="0" w:color="auto"/>
                        <w:bottom w:val="dashed" w:sz="6" w:space="19" w:color="DDDDDD"/>
                        <w:right w:val="none" w:sz="0" w:space="0" w:color="auto"/>
                      </w:divBdr>
                      <w:divsChild>
                        <w:div w:id="1428428168">
                          <w:marLeft w:val="0"/>
                          <w:marRight w:val="0"/>
                          <w:marTop w:val="0"/>
                          <w:marBottom w:val="0"/>
                          <w:divBdr>
                            <w:top w:val="none" w:sz="0" w:space="0" w:color="auto"/>
                            <w:left w:val="none" w:sz="0" w:space="0" w:color="auto"/>
                            <w:bottom w:val="none" w:sz="0" w:space="0" w:color="auto"/>
                            <w:right w:val="none" w:sz="0" w:space="0" w:color="auto"/>
                          </w:divBdr>
                          <w:divsChild>
                            <w:div w:id="1750274839">
                              <w:marLeft w:val="0"/>
                              <w:marRight w:val="0"/>
                              <w:marTop w:val="0"/>
                              <w:marBottom w:val="0"/>
                              <w:divBdr>
                                <w:top w:val="none" w:sz="0" w:space="0" w:color="auto"/>
                                <w:left w:val="none" w:sz="0" w:space="0" w:color="auto"/>
                                <w:bottom w:val="none" w:sz="0" w:space="0" w:color="auto"/>
                                <w:right w:val="none" w:sz="0" w:space="0" w:color="auto"/>
                              </w:divBdr>
                              <w:divsChild>
                                <w:div w:id="465510078">
                                  <w:marLeft w:val="0"/>
                                  <w:marRight w:val="0"/>
                                  <w:marTop w:val="0"/>
                                  <w:marBottom w:val="0"/>
                                  <w:divBdr>
                                    <w:top w:val="none" w:sz="0" w:space="0" w:color="auto"/>
                                    <w:left w:val="none" w:sz="0" w:space="0" w:color="auto"/>
                                    <w:bottom w:val="none" w:sz="0" w:space="0" w:color="auto"/>
                                    <w:right w:val="none" w:sz="0" w:space="0" w:color="auto"/>
                                  </w:divBdr>
                                </w:div>
                                <w:div w:id="130907194">
                                  <w:marLeft w:val="0"/>
                                  <w:marRight w:val="0"/>
                                  <w:marTop w:val="0"/>
                                  <w:marBottom w:val="0"/>
                                  <w:divBdr>
                                    <w:top w:val="none" w:sz="0" w:space="0" w:color="auto"/>
                                    <w:left w:val="none" w:sz="0" w:space="0" w:color="auto"/>
                                    <w:bottom w:val="none" w:sz="0" w:space="0" w:color="auto"/>
                                    <w:right w:val="none" w:sz="0" w:space="0" w:color="auto"/>
                                  </w:divBdr>
                                  <w:divsChild>
                                    <w:div w:id="21377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3308">
                          <w:marLeft w:val="253"/>
                          <w:marRight w:val="0"/>
                          <w:marTop w:val="0"/>
                          <w:marBottom w:val="0"/>
                          <w:divBdr>
                            <w:top w:val="none" w:sz="0" w:space="0" w:color="auto"/>
                            <w:left w:val="none" w:sz="0" w:space="0" w:color="auto"/>
                            <w:bottom w:val="none" w:sz="0" w:space="0" w:color="auto"/>
                            <w:right w:val="none" w:sz="0" w:space="0" w:color="auto"/>
                          </w:divBdr>
                        </w:div>
                      </w:divsChild>
                    </w:div>
                    <w:div w:id="1431194189">
                      <w:marLeft w:val="0"/>
                      <w:marRight w:val="0"/>
                      <w:marTop w:val="0"/>
                      <w:marBottom w:val="300"/>
                      <w:divBdr>
                        <w:top w:val="none" w:sz="0" w:space="0" w:color="auto"/>
                        <w:left w:val="none" w:sz="0" w:space="0" w:color="auto"/>
                        <w:bottom w:val="dashed" w:sz="6" w:space="19" w:color="DDDDDD"/>
                        <w:right w:val="none" w:sz="0" w:space="0" w:color="auto"/>
                      </w:divBdr>
                      <w:divsChild>
                        <w:div w:id="988050118">
                          <w:marLeft w:val="0"/>
                          <w:marRight w:val="0"/>
                          <w:marTop w:val="0"/>
                          <w:marBottom w:val="0"/>
                          <w:divBdr>
                            <w:top w:val="none" w:sz="0" w:space="0" w:color="auto"/>
                            <w:left w:val="none" w:sz="0" w:space="0" w:color="auto"/>
                            <w:bottom w:val="none" w:sz="0" w:space="0" w:color="auto"/>
                            <w:right w:val="none" w:sz="0" w:space="0" w:color="auto"/>
                          </w:divBdr>
                          <w:divsChild>
                            <w:div w:id="1277102599">
                              <w:marLeft w:val="0"/>
                              <w:marRight w:val="0"/>
                              <w:marTop w:val="0"/>
                              <w:marBottom w:val="0"/>
                              <w:divBdr>
                                <w:top w:val="none" w:sz="0" w:space="0" w:color="auto"/>
                                <w:left w:val="none" w:sz="0" w:space="0" w:color="auto"/>
                                <w:bottom w:val="none" w:sz="0" w:space="0" w:color="auto"/>
                                <w:right w:val="none" w:sz="0" w:space="0" w:color="auto"/>
                              </w:divBdr>
                              <w:divsChild>
                                <w:div w:id="4334243">
                                  <w:marLeft w:val="0"/>
                                  <w:marRight w:val="0"/>
                                  <w:marTop w:val="0"/>
                                  <w:marBottom w:val="0"/>
                                  <w:divBdr>
                                    <w:top w:val="none" w:sz="0" w:space="0" w:color="auto"/>
                                    <w:left w:val="none" w:sz="0" w:space="0" w:color="auto"/>
                                    <w:bottom w:val="none" w:sz="0" w:space="0" w:color="auto"/>
                                    <w:right w:val="none" w:sz="0" w:space="0" w:color="auto"/>
                                  </w:divBdr>
                                </w:div>
                                <w:div w:id="394281630">
                                  <w:marLeft w:val="0"/>
                                  <w:marRight w:val="0"/>
                                  <w:marTop w:val="0"/>
                                  <w:marBottom w:val="0"/>
                                  <w:divBdr>
                                    <w:top w:val="none" w:sz="0" w:space="0" w:color="auto"/>
                                    <w:left w:val="none" w:sz="0" w:space="0" w:color="auto"/>
                                    <w:bottom w:val="none" w:sz="0" w:space="0" w:color="auto"/>
                                    <w:right w:val="none" w:sz="0" w:space="0" w:color="auto"/>
                                  </w:divBdr>
                                  <w:divsChild>
                                    <w:div w:id="16722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2513">
                          <w:marLeft w:val="253"/>
                          <w:marRight w:val="0"/>
                          <w:marTop w:val="0"/>
                          <w:marBottom w:val="0"/>
                          <w:divBdr>
                            <w:top w:val="none" w:sz="0" w:space="0" w:color="auto"/>
                            <w:left w:val="none" w:sz="0" w:space="0" w:color="auto"/>
                            <w:bottom w:val="none" w:sz="0" w:space="0" w:color="auto"/>
                            <w:right w:val="none" w:sz="0" w:space="0" w:color="auto"/>
                          </w:divBdr>
                        </w:div>
                      </w:divsChild>
                    </w:div>
                    <w:div w:id="101269580">
                      <w:marLeft w:val="0"/>
                      <w:marRight w:val="0"/>
                      <w:marTop w:val="0"/>
                      <w:marBottom w:val="300"/>
                      <w:divBdr>
                        <w:top w:val="none" w:sz="0" w:space="0" w:color="auto"/>
                        <w:left w:val="none" w:sz="0" w:space="0" w:color="auto"/>
                        <w:bottom w:val="dashed" w:sz="6" w:space="19" w:color="DDDDDD"/>
                        <w:right w:val="none" w:sz="0" w:space="0" w:color="auto"/>
                      </w:divBdr>
                      <w:divsChild>
                        <w:div w:id="979073958">
                          <w:marLeft w:val="0"/>
                          <w:marRight w:val="0"/>
                          <w:marTop w:val="0"/>
                          <w:marBottom w:val="0"/>
                          <w:divBdr>
                            <w:top w:val="none" w:sz="0" w:space="0" w:color="auto"/>
                            <w:left w:val="none" w:sz="0" w:space="0" w:color="auto"/>
                            <w:bottom w:val="none" w:sz="0" w:space="0" w:color="auto"/>
                            <w:right w:val="none" w:sz="0" w:space="0" w:color="auto"/>
                          </w:divBdr>
                          <w:divsChild>
                            <w:div w:id="904222424">
                              <w:marLeft w:val="0"/>
                              <w:marRight w:val="0"/>
                              <w:marTop w:val="0"/>
                              <w:marBottom w:val="0"/>
                              <w:divBdr>
                                <w:top w:val="none" w:sz="0" w:space="0" w:color="auto"/>
                                <w:left w:val="none" w:sz="0" w:space="0" w:color="auto"/>
                                <w:bottom w:val="none" w:sz="0" w:space="0" w:color="auto"/>
                                <w:right w:val="none" w:sz="0" w:space="0" w:color="auto"/>
                              </w:divBdr>
                              <w:divsChild>
                                <w:div w:id="369692590">
                                  <w:marLeft w:val="0"/>
                                  <w:marRight w:val="0"/>
                                  <w:marTop w:val="0"/>
                                  <w:marBottom w:val="0"/>
                                  <w:divBdr>
                                    <w:top w:val="none" w:sz="0" w:space="0" w:color="auto"/>
                                    <w:left w:val="none" w:sz="0" w:space="0" w:color="auto"/>
                                    <w:bottom w:val="none" w:sz="0" w:space="0" w:color="auto"/>
                                    <w:right w:val="none" w:sz="0" w:space="0" w:color="auto"/>
                                  </w:divBdr>
                                </w:div>
                                <w:div w:id="1568227260">
                                  <w:marLeft w:val="0"/>
                                  <w:marRight w:val="0"/>
                                  <w:marTop w:val="0"/>
                                  <w:marBottom w:val="0"/>
                                  <w:divBdr>
                                    <w:top w:val="none" w:sz="0" w:space="0" w:color="auto"/>
                                    <w:left w:val="none" w:sz="0" w:space="0" w:color="auto"/>
                                    <w:bottom w:val="none" w:sz="0" w:space="0" w:color="auto"/>
                                    <w:right w:val="none" w:sz="0" w:space="0" w:color="auto"/>
                                  </w:divBdr>
                                  <w:divsChild>
                                    <w:div w:id="18286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65231">
                          <w:marLeft w:val="253"/>
                          <w:marRight w:val="0"/>
                          <w:marTop w:val="0"/>
                          <w:marBottom w:val="0"/>
                          <w:divBdr>
                            <w:top w:val="none" w:sz="0" w:space="0" w:color="auto"/>
                            <w:left w:val="none" w:sz="0" w:space="0" w:color="auto"/>
                            <w:bottom w:val="none" w:sz="0" w:space="0" w:color="auto"/>
                            <w:right w:val="none" w:sz="0" w:space="0" w:color="auto"/>
                          </w:divBdr>
                        </w:div>
                      </w:divsChild>
                    </w:div>
                    <w:div w:id="1668748241">
                      <w:marLeft w:val="0"/>
                      <w:marRight w:val="0"/>
                      <w:marTop w:val="0"/>
                      <w:marBottom w:val="300"/>
                      <w:divBdr>
                        <w:top w:val="none" w:sz="0" w:space="0" w:color="auto"/>
                        <w:left w:val="none" w:sz="0" w:space="0" w:color="auto"/>
                        <w:bottom w:val="dashed" w:sz="6" w:space="19" w:color="DDDDDD"/>
                        <w:right w:val="none" w:sz="0" w:space="0" w:color="auto"/>
                      </w:divBdr>
                      <w:divsChild>
                        <w:div w:id="1964574081">
                          <w:marLeft w:val="0"/>
                          <w:marRight w:val="0"/>
                          <w:marTop w:val="0"/>
                          <w:marBottom w:val="0"/>
                          <w:divBdr>
                            <w:top w:val="none" w:sz="0" w:space="0" w:color="auto"/>
                            <w:left w:val="none" w:sz="0" w:space="0" w:color="auto"/>
                            <w:bottom w:val="none" w:sz="0" w:space="0" w:color="auto"/>
                            <w:right w:val="none" w:sz="0" w:space="0" w:color="auto"/>
                          </w:divBdr>
                          <w:divsChild>
                            <w:div w:id="1075323856">
                              <w:marLeft w:val="0"/>
                              <w:marRight w:val="0"/>
                              <w:marTop w:val="0"/>
                              <w:marBottom w:val="0"/>
                              <w:divBdr>
                                <w:top w:val="none" w:sz="0" w:space="0" w:color="auto"/>
                                <w:left w:val="none" w:sz="0" w:space="0" w:color="auto"/>
                                <w:bottom w:val="none" w:sz="0" w:space="0" w:color="auto"/>
                                <w:right w:val="none" w:sz="0" w:space="0" w:color="auto"/>
                              </w:divBdr>
                              <w:divsChild>
                                <w:div w:id="1278298760">
                                  <w:marLeft w:val="0"/>
                                  <w:marRight w:val="0"/>
                                  <w:marTop w:val="0"/>
                                  <w:marBottom w:val="0"/>
                                  <w:divBdr>
                                    <w:top w:val="none" w:sz="0" w:space="0" w:color="auto"/>
                                    <w:left w:val="none" w:sz="0" w:space="0" w:color="auto"/>
                                    <w:bottom w:val="none" w:sz="0" w:space="0" w:color="auto"/>
                                    <w:right w:val="none" w:sz="0" w:space="0" w:color="auto"/>
                                  </w:divBdr>
                                </w:div>
                                <w:div w:id="2023629194">
                                  <w:marLeft w:val="0"/>
                                  <w:marRight w:val="0"/>
                                  <w:marTop w:val="0"/>
                                  <w:marBottom w:val="0"/>
                                  <w:divBdr>
                                    <w:top w:val="none" w:sz="0" w:space="0" w:color="auto"/>
                                    <w:left w:val="none" w:sz="0" w:space="0" w:color="auto"/>
                                    <w:bottom w:val="none" w:sz="0" w:space="0" w:color="auto"/>
                                    <w:right w:val="none" w:sz="0" w:space="0" w:color="auto"/>
                                  </w:divBdr>
                                  <w:divsChild>
                                    <w:div w:id="14048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69142">
                          <w:marLeft w:val="2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84304">
          <w:marLeft w:val="385"/>
          <w:marRight w:val="0"/>
          <w:marTop w:val="0"/>
          <w:marBottom w:val="0"/>
          <w:divBdr>
            <w:top w:val="none" w:sz="0" w:space="0" w:color="auto"/>
            <w:left w:val="none" w:sz="0" w:space="0" w:color="auto"/>
            <w:bottom w:val="none" w:sz="0" w:space="0" w:color="auto"/>
            <w:right w:val="none" w:sz="0" w:space="0" w:color="auto"/>
          </w:divBdr>
          <w:divsChild>
            <w:div w:id="1047532388">
              <w:marLeft w:val="0"/>
              <w:marRight w:val="0"/>
              <w:marTop w:val="0"/>
              <w:marBottom w:val="0"/>
              <w:divBdr>
                <w:top w:val="single" w:sz="6" w:space="0" w:color="F0F0F0"/>
                <w:left w:val="single" w:sz="6" w:space="0" w:color="F0F0F0"/>
                <w:bottom w:val="single" w:sz="6" w:space="0" w:color="F0F0F0"/>
                <w:right w:val="single" w:sz="6" w:space="0" w:color="F0F0F0"/>
              </w:divBdr>
              <w:divsChild>
                <w:div w:id="1378549962">
                  <w:marLeft w:val="0"/>
                  <w:marRight w:val="0"/>
                  <w:marTop w:val="0"/>
                  <w:marBottom w:val="0"/>
                  <w:divBdr>
                    <w:top w:val="none" w:sz="0" w:space="0" w:color="auto"/>
                    <w:left w:val="none" w:sz="0" w:space="0" w:color="auto"/>
                    <w:bottom w:val="none" w:sz="0" w:space="0" w:color="auto"/>
                    <w:right w:val="none" w:sz="0" w:space="0" w:color="auto"/>
                  </w:divBdr>
                  <w:divsChild>
                    <w:div w:id="1127432035">
                      <w:marLeft w:val="0"/>
                      <w:marRight w:val="0"/>
                      <w:marTop w:val="0"/>
                      <w:marBottom w:val="0"/>
                      <w:divBdr>
                        <w:top w:val="none" w:sz="0" w:space="0" w:color="auto"/>
                        <w:left w:val="none" w:sz="0" w:space="0" w:color="auto"/>
                        <w:bottom w:val="none" w:sz="0" w:space="0" w:color="auto"/>
                        <w:right w:val="none" w:sz="0" w:space="0" w:color="auto"/>
                      </w:divBdr>
                      <w:divsChild>
                        <w:div w:id="32821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ort.ta4a.us/human-sciences/athletic-training/443-trainingrules.html" TargetMode="External"/><Relationship Id="rId18" Type="http://schemas.openxmlformats.org/officeDocument/2006/relationships/hyperlink" Target="https://www.sport.ta4a.us/human-sciences/athletic-training/" TargetMode="External"/><Relationship Id="rId26" Type="http://schemas.openxmlformats.org/officeDocument/2006/relationships/hyperlink" Target="https://www.sport.ta4a.us/human-sciences/" TargetMode="External"/><Relationship Id="rId3" Type="http://schemas.openxmlformats.org/officeDocument/2006/relationships/settings" Target="settings.xml"/><Relationship Id="rId21" Type="http://schemas.openxmlformats.org/officeDocument/2006/relationships/hyperlink" Target="https://www.sport.ta4a.us/human-sciences/athletic-training/" TargetMode="External"/><Relationship Id="rId34" Type="http://schemas.openxmlformats.org/officeDocument/2006/relationships/hyperlink" Target="https://www.sport.ta4a.us/human-sciences/athletic-training/443-trainingrules.html" TargetMode="External"/><Relationship Id="rId7" Type="http://schemas.openxmlformats.org/officeDocument/2006/relationships/hyperlink" Target="https://www.sport.ta4a.us/human-sciences/athletic-training/443-trainingrules.html" TargetMode="External"/><Relationship Id="rId12" Type="http://schemas.openxmlformats.org/officeDocument/2006/relationships/image" Target="media/image1.gif"/><Relationship Id="rId17" Type="http://schemas.openxmlformats.org/officeDocument/2006/relationships/hyperlink" Target="https://www.sport.ta4a.us/human-sciences/" TargetMode="External"/><Relationship Id="rId25" Type="http://schemas.openxmlformats.org/officeDocument/2006/relationships/hyperlink" Target="https://www.sport.ta4a.us/human-sciences/athletic-training/1111-athletic-training-properties.html" TargetMode="External"/><Relationship Id="rId33" Type="http://schemas.openxmlformats.org/officeDocument/2006/relationships/hyperlink" Target="https://www.sport.ta4a.us/human-sciences/athletic-training/443-trainingrules.html"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www.sport.ta4a.us/human-sciences/" TargetMode="External"/><Relationship Id="rId29" Type="http://schemas.openxmlformats.org/officeDocument/2006/relationships/hyperlink" Target="https://www.sport.ta4a.us/human-sciences/" TargetMode="External"/><Relationship Id="rId1" Type="http://schemas.openxmlformats.org/officeDocument/2006/relationships/numbering" Target="numbering.xml"/><Relationship Id="rId6" Type="http://schemas.openxmlformats.org/officeDocument/2006/relationships/hyperlink" Target="https://www.sport.ta4a.us/" TargetMode="External"/><Relationship Id="rId11" Type="http://schemas.openxmlformats.org/officeDocument/2006/relationships/hyperlink" Target="https://www.sport.ta4a.us/human-sciences/athletic-training/print:page,1,443-trainingrules.html" TargetMode="External"/><Relationship Id="rId24" Type="http://schemas.openxmlformats.org/officeDocument/2006/relationships/hyperlink" Target="https://www.sport.ta4a.us/human-sciences/athletic-training/" TargetMode="External"/><Relationship Id="rId32" Type="http://schemas.openxmlformats.org/officeDocument/2006/relationships/hyperlink" Target="https://www.sport.ta4a.us/human-sciences/athletic-training/443-trainingrules.html" TargetMode="External"/><Relationship Id="rId5" Type="http://schemas.openxmlformats.org/officeDocument/2006/relationships/hyperlink" Target="http://www.sport.ta4a.us/fitness/1112-physical_fitness.html" TargetMode="External"/><Relationship Id="rId15" Type="http://schemas.openxmlformats.org/officeDocument/2006/relationships/hyperlink" Target="https://www.sport.ta4a.us/human-sciences/athletic-training/443-trainingrules.html" TargetMode="External"/><Relationship Id="rId23" Type="http://schemas.openxmlformats.org/officeDocument/2006/relationships/hyperlink" Target="https://www.sport.ta4a.us/human-sciences/" TargetMode="External"/><Relationship Id="rId28" Type="http://schemas.openxmlformats.org/officeDocument/2006/relationships/hyperlink" Target="https://www.sport.ta4a.us/human-sciences/athletic-training/1109-sports-training-goals.html" TargetMode="External"/><Relationship Id="rId36" Type="http://schemas.openxmlformats.org/officeDocument/2006/relationships/theme" Target="theme/theme1.xml"/><Relationship Id="rId10" Type="http://schemas.openxmlformats.org/officeDocument/2006/relationships/hyperlink" Target="https://www.sport.ta4a.us/tags/%D9%82%D9%88%D8%A7%D8%B9%D8%AF/" TargetMode="External"/><Relationship Id="rId19" Type="http://schemas.openxmlformats.org/officeDocument/2006/relationships/hyperlink" Target="https://www.sport.ta4a.us/human-sciences/athletic-training/1238-sports-training-components.html" TargetMode="External"/><Relationship Id="rId31" Type="http://schemas.openxmlformats.org/officeDocument/2006/relationships/hyperlink" Target="https://www.sport.ta4a.us/human-sciences/athletic-training/741-sports-training.html" TargetMode="External"/><Relationship Id="rId4" Type="http://schemas.openxmlformats.org/officeDocument/2006/relationships/webSettings" Target="webSettings.xml"/><Relationship Id="rId9" Type="http://schemas.openxmlformats.org/officeDocument/2006/relationships/hyperlink" Target="https://www.sport.ta4a.us/tags/%D8%A7%D9%84%D8%AA%D8%AF%D8%B1%D9%8A%D8%A8/" TargetMode="External"/><Relationship Id="rId14" Type="http://schemas.openxmlformats.org/officeDocument/2006/relationships/hyperlink" Target="https://www.sport.ta4a.us/human-sciences/athletic-training/443-trainingrules.html" TargetMode="External"/><Relationship Id="rId22" Type="http://schemas.openxmlformats.org/officeDocument/2006/relationships/hyperlink" Target="https://www.sport.ta4a.us/human-sciences/athletic-training/1156-principles-of-sports-planning.html" TargetMode="External"/><Relationship Id="rId27" Type="http://schemas.openxmlformats.org/officeDocument/2006/relationships/hyperlink" Target="https://www.sport.ta4a.us/human-sciences/athletic-training/" TargetMode="External"/><Relationship Id="rId30" Type="http://schemas.openxmlformats.org/officeDocument/2006/relationships/hyperlink" Target="https://www.sport.ta4a.us/human-sciences/athletic-training/" TargetMode="External"/><Relationship Id="rId35" Type="http://schemas.openxmlformats.org/officeDocument/2006/relationships/fontTable" Target="fontTable.xml"/><Relationship Id="rId8" Type="http://schemas.openxmlformats.org/officeDocument/2006/relationships/hyperlink" Target="https://www.sport.ta4a.us/tags/%D8%A7%D9%84%D8%AA%D8%AF%D8%B1%D9%8A%D8%A8+%D8%A7%D9%84%D8%B1%D9%8A%D8%A7%D8%B6%D9%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5148</Characters>
  <Application>Microsoft Office Word</Application>
  <DocSecurity>0</DocSecurity>
  <Lines>42</Lines>
  <Paragraphs>12</Paragraphs>
  <ScaleCrop>false</ScaleCrop>
  <Company>By DR.Ahmed Saker 2o1O  ;)</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2019-01-23T21:21:00Z</dcterms:created>
  <dcterms:modified xsi:type="dcterms:W3CDTF">2019-01-23T21:21:00Z</dcterms:modified>
</cp:coreProperties>
</file>