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E46" w:rsidRPr="00973E46" w:rsidRDefault="00973E46" w:rsidP="00973E46">
      <w:pPr>
        <w:tabs>
          <w:tab w:val="left" w:pos="5280"/>
        </w:tabs>
        <w:bidi w:val="0"/>
        <w:jc w:val="right"/>
        <w:rPr>
          <w:rFonts w:asciiTheme="minorHAnsi" w:eastAsiaTheme="minorHAnsi" w:hAnsiTheme="minorHAnsi" w:cstheme="minorBidi"/>
          <w:lang w:bidi="ar-IQ"/>
        </w:rPr>
      </w:pPr>
      <w:r w:rsidRPr="00973E46">
        <w:rPr>
          <w:rFonts w:asciiTheme="minorHAnsi" w:eastAsiaTheme="minorHAnsi" w:hAnsiTheme="minorHAnsi" w:cstheme="minorBidi" w:hint="cs"/>
          <w:rtl/>
          <w:lang w:bidi="ar-IQ"/>
        </w:rPr>
        <w:t>وزارة التعليم  العالي</w:t>
      </w:r>
      <w:r>
        <w:rPr>
          <w:rFonts w:asciiTheme="minorHAnsi" w:eastAsiaTheme="minorHAnsi" w:hAnsiTheme="minorHAnsi" w:cstheme="minorBidi" w:hint="cs"/>
          <w:rtl/>
          <w:lang w:bidi="ar-IQ"/>
        </w:rPr>
        <w:t xml:space="preserve"> والبحث العالي</w:t>
      </w:r>
    </w:p>
    <w:p w:rsidR="00973E46" w:rsidRPr="00973E46" w:rsidRDefault="00973E46" w:rsidP="00973E46">
      <w:pPr>
        <w:tabs>
          <w:tab w:val="left" w:pos="7620"/>
        </w:tabs>
        <w:bidi w:val="0"/>
        <w:jc w:val="right"/>
        <w:rPr>
          <w:rFonts w:asciiTheme="minorHAnsi" w:eastAsiaTheme="minorHAnsi" w:hAnsiTheme="minorHAnsi" w:cstheme="minorBidi"/>
          <w:lang w:bidi="ar-IQ"/>
        </w:rPr>
      </w:pPr>
      <w:r w:rsidRPr="00973E46">
        <w:rPr>
          <w:rFonts w:asciiTheme="minorHAnsi" w:eastAsiaTheme="minorHAnsi" w:hAnsiTheme="minorHAnsi" w:cstheme="minorBidi"/>
          <w:lang w:bidi="ar-IQ"/>
        </w:rPr>
        <w:tab/>
      </w:r>
      <w:r w:rsidRPr="00973E46">
        <w:rPr>
          <w:rFonts w:asciiTheme="minorHAnsi" w:eastAsiaTheme="minorHAnsi" w:hAnsiTheme="minorHAnsi" w:cstheme="minorBidi" w:hint="cs"/>
          <w:rtl/>
          <w:lang w:bidi="ar-IQ"/>
        </w:rPr>
        <w:t xml:space="preserve">الجامعة المستنصرية   </w:t>
      </w:r>
    </w:p>
    <w:p w:rsidR="00973E46" w:rsidRPr="00973E46" w:rsidRDefault="00973E46" w:rsidP="00973E46">
      <w:pPr>
        <w:bidi w:val="0"/>
        <w:jc w:val="right"/>
        <w:rPr>
          <w:rFonts w:asciiTheme="minorHAnsi" w:eastAsiaTheme="minorHAnsi" w:hAnsiTheme="minorHAnsi" w:cstheme="minorBidi"/>
          <w:lang w:bidi="ar-IQ"/>
        </w:rPr>
      </w:pPr>
      <w:r w:rsidRPr="00973E46">
        <w:rPr>
          <w:rFonts w:asciiTheme="minorHAnsi" w:eastAsiaTheme="minorHAnsi" w:hAnsiTheme="minorHAnsi" w:cstheme="minorBidi" w:hint="cs"/>
          <w:rtl/>
          <w:lang w:bidi="ar-IQ"/>
        </w:rPr>
        <w:t>كلية التربية البدنية وعلوم الرياضة</w:t>
      </w:r>
    </w:p>
    <w:p w:rsidR="00973E46" w:rsidRPr="00973E46" w:rsidRDefault="00973E46" w:rsidP="00973E46">
      <w:pPr>
        <w:bidi w:val="0"/>
        <w:rPr>
          <w:rFonts w:asciiTheme="minorHAnsi" w:eastAsiaTheme="minorHAnsi" w:hAnsiTheme="minorHAnsi" w:cstheme="minorBidi"/>
          <w:lang w:bidi="ar-IQ"/>
        </w:rPr>
      </w:pPr>
    </w:p>
    <w:p w:rsidR="00973E46" w:rsidRPr="00973E46" w:rsidRDefault="00973E46" w:rsidP="00973E46">
      <w:pPr>
        <w:bidi w:val="0"/>
        <w:jc w:val="center"/>
        <w:rPr>
          <w:rFonts w:asciiTheme="minorHAnsi" w:eastAsiaTheme="minorHAnsi" w:hAnsiTheme="minorHAnsi" w:cstheme="minorBidi"/>
          <w:sz w:val="36"/>
          <w:szCs w:val="36"/>
          <w:lang w:bidi="ar-IQ"/>
        </w:rPr>
      </w:pPr>
    </w:p>
    <w:p w:rsidR="00973E46" w:rsidRPr="00973E46" w:rsidRDefault="00973E46" w:rsidP="00973E46">
      <w:pPr>
        <w:bidi w:val="0"/>
        <w:jc w:val="center"/>
        <w:rPr>
          <w:rFonts w:asciiTheme="minorHAnsi" w:eastAsiaTheme="minorHAnsi" w:hAnsiTheme="minorHAnsi" w:cstheme="minorBidi"/>
          <w:sz w:val="36"/>
          <w:szCs w:val="36"/>
          <w:lang w:bidi="ar-IQ"/>
        </w:rPr>
      </w:pPr>
    </w:p>
    <w:p w:rsidR="00973E46" w:rsidRPr="00973E46" w:rsidRDefault="00973E46" w:rsidP="00973E46">
      <w:pPr>
        <w:bidi w:val="0"/>
        <w:jc w:val="center"/>
        <w:rPr>
          <w:rFonts w:asciiTheme="minorHAnsi" w:eastAsiaTheme="minorHAnsi" w:hAnsiTheme="minorHAnsi" w:cstheme="minorBidi"/>
          <w:sz w:val="36"/>
          <w:szCs w:val="36"/>
          <w:rtl/>
          <w:lang w:bidi="ar-IQ"/>
        </w:rPr>
      </w:pPr>
      <w:r w:rsidRPr="00973E46">
        <w:rPr>
          <w:rFonts w:asciiTheme="minorHAnsi" w:eastAsiaTheme="minorHAnsi" w:hAnsiTheme="minorHAnsi" w:cstheme="minorBidi" w:hint="cs"/>
          <w:sz w:val="36"/>
          <w:szCs w:val="36"/>
          <w:rtl/>
          <w:lang w:bidi="ar-IQ"/>
        </w:rPr>
        <w:t>محاضرة مقدمة الى لجنة صلاحية التدريس المحترمين</w:t>
      </w:r>
    </w:p>
    <w:p w:rsidR="00973E46" w:rsidRPr="00973E46" w:rsidRDefault="00973E46" w:rsidP="00973E46">
      <w:pPr>
        <w:bidi w:val="0"/>
        <w:jc w:val="center"/>
        <w:rPr>
          <w:rFonts w:asciiTheme="minorHAnsi" w:eastAsiaTheme="minorHAnsi" w:hAnsiTheme="minorHAnsi" w:cstheme="minorBidi"/>
          <w:sz w:val="36"/>
          <w:szCs w:val="36"/>
          <w:rtl/>
          <w:lang w:bidi="ar-IQ"/>
        </w:rPr>
      </w:pPr>
    </w:p>
    <w:p w:rsidR="00C43CDD" w:rsidRDefault="00973E46" w:rsidP="00973E46">
      <w:pPr>
        <w:bidi w:val="0"/>
        <w:jc w:val="center"/>
        <w:rPr>
          <w:rFonts w:asciiTheme="minorHAnsi" w:eastAsiaTheme="minorHAnsi" w:hAnsiTheme="minorHAnsi" w:cstheme="minorBidi" w:hint="cs"/>
          <w:sz w:val="36"/>
          <w:szCs w:val="36"/>
          <w:rtl/>
          <w:lang w:bidi="ar-IQ"/>
        </w:rPr>
      </w:pPr>
      <w:r w:rsidRPr="00973E46">
        <w:rPr>
          <w:rFonts w:asciiTheme="minorHAnsi" w:eastAsiaTheme="minorHAnsi" w:hAnsiTheme="minorHAnsi" w:cstheme="minorBidi" w:hint="cs"/>
          <w:sz w:val="36"/>
          <w:szCs w:val="36"/>
          <w:rtl/>
          <w:lang w:bidi="ar-IQ"/>
        </w:rPr>
        <w:t>بعنوان</w:t>
      </w:r>
      <w:bookmarkStart w:id="0" w:name="_GoBack"/>
      <w:bookmarkEnd w:id="0"/>
    </w:p>
    <w:p w:rsidR="00973E46" w:rsidRPr="00973E46" w:rsidRDefault="00973E46" w:rsidP="00C43CDD">
      <w:pPr>
        <w:bidi w:val="0"/>
        <w:jc w:val="center"/>
        <w:rPr>
          <w:rFonts w:asciiTheme="minorHAnsi" w:eastAsiaTheme="minorHAnsi" w:hAnsiTheme="minorHAnsi" w:cstheme="minorBidi"/>
          <w:sz w:val="36"/>
          <w:szCs w:val="36"/>
          <w:rtl/>
          <w:lang w:bidi="ar-IQ"/>
        </w:rPr>
      </w:pPr>
      <w:r w:rsidRPr="00973E46">
        <w:rPr>
          <w:rFonts w:asciiTheme="minorHAnsi" w:eastAsiaTheme="minorHAnsi" w:hAnsiTheme="minorHAnsi" w:cstheme="minorBidi" w:hint="cs"/>
          <w:sz w:val="36"/>
          <w:szCs w:val="36"/>
          <w:rtl/>
          <w:lang w:bidi="ar-IQ"/>
        </w:rPr>
        <w:t xml:space="preserve"> الهالة الجسمية</w:t>
      </w:r>
    </w:p>
    <w:p w:rsidR="00973E46" w:rsidRPr="00973E46" w:rsidRDefault="00973E46" w:rsidP="00973E46">
      <w:pPr>
        <w:tabs>
          <w:tab w:val="left" w:pos="6090"/>
        </w:tabs>
        <w:bidi w:val="0"/>
        <w:jc w:val="center"/>
        <w:rPr>
          <w:rFonts w:asciiTheme="minorHAnsi" w:eastAsiaTheme="minorHAnsi" w:hAnsiTheme="minorHAnsi" w:cstheme="minorBidi"/>
          <w:sz w:val="36"/>
          <w:szCs w:val="36"/>
          <w:rtl/>
          <w:lang w:bidi="ar-IQ"/>
        </w:rPr>
      </w:pPr>
      <w:r w:rsidRPr="00973E46">
        <w:rPr>
          <w:rFonts w:asciiTheme="minorHAnsi" w:eastAsiaTheme="minorHAnsi" w:hAnsiTheme="minorHAnsi" w:cstheme="minorBidi" w:hint="cs"/>
          <w:sz w:val="36"/>
          <w:szCs w:val="36"/>
          <w:rtl/>
          <w:lang w:bidi="ar-IQ"/>
        </w:rPr>
        <w:t>من قبل</w:t>
      </w:r>
    </w:p>
    <w:p w:rsidR="00973E46" w:rsidRPr="00973E46" w:rsidRDefault="00973E46" w:rsidP="00973E46">
      <w:pPr>
        <w:tabs>
          <w:tab w:val="left" w:pos="6090"/>
        </w:tabs>
        <w:bidi w:val="0"/>
        <w:jc w:val="center"/>
        <w:rPr>
          <w:rFonts w:asciiTheme="minorHAnsi" w:eastAsiaTheme="minorHAnsi" w:hAnsiTheme="minorHAnsi" w:cstheme="minorBidi"/>
          <w:lang w:bidi="ar-IQ"/>
        </w:rPr>
      </w:pPr>
      <w:proofErr w:type="spellStart"/>
      <w:r w:rsidRPr="00973E46">
        <w:rPr>
          <w:rFonts w:asciiTheme="minorHAnsi" w:eastAsiaTheme="minorHAnsi" w:hAnsiTheme="minorHAnsi" w:cstheme="minorBidi" w:hint="cs"/>
          <w:sz w:val="36"/>
          <w:szCs w:val="36"/>
          <w:rtl/>
          <w:lang w:bidi="ar-IQ"/>
        </w:rPr>
        <w:t>م.م</w:t>
      </w:r>
      <w:proofErr w:type="spellEnd"/>
      <w:r w:rsidRPr="00973E46">
        <w:rPr>
          <w:rFonts w:asciiTheme="minorHAnsi" w:eastAsiaTheme="minorHAnsi" w:hAnsiTheme="minorHAnsi" w:cstheme="minorBidi" w:hint="cs"/>
          <w:sz w:val="36"/>
          <w:szCs w:val="36"/>
          <w:rtl/>
          <w:lang w:bidi="ar-IQ"/>
        </w:rPr>
        <w:t xml:space="preserve"> علي محمد طالب</w:t>
      </w:r>
    </w:p>
    <w:p w:rsidR="00973E46" w:rsidRPr="00973E46" w:rsidRDefault="00973E46" w:rsidP="00973E46">
      <w:pPr>
        <w:bidi w:val="0"/>
        <w:rPr>
          <w:rFonts w:asciiTheme="minorHAnsi" w:eastAsiaTheme="minorHAnsi" w:hAnsiTheme="minorHAnsi" w:cstheme="minorBidi"/>
          <w:lang w:bidi="ar-IQ"/>
        </w:rPr>
      </w:pPr>
    </w:p>
    <w:p w:rsidR="00973E46" w:rsidRPr="00973E46" w:rsidRDefault="00973E46" w:rsidP="00973E46">
      <w:pPr>
        <w:bidi w:val="0"/>
        <w:rPr>
          <w:rFonts w:asciiTheme="minorHAnsi" w:eastAsiaTheme="minorHAnsi" w:hAnsiTheme="minorHAnsi" w:cstheme="minorBidi"/>
          <w:lang w:bidi="ar-IQ"/>
        </w:rPr>
      </w:pPr>
    </w:p>
    <w:p w:rsidR="00973E46" w:rsidRPr="00973E46" w:rsidRDefault="00973E46" w:rsidP="00973E46">
      <w:pPr>
        <w:bidi w:val="0"/>
        <w:rPr>
          <w:rFonts w:asciiTheme="minorHAnsi" w:eastAsiaTheme="minorHAnsi" w:hAnsiTheme="minorHAnsi" w:cstheme="minorBidi"/>
          <w:lang w:bidi="ar-IQ"/>
        </w:rPr>
      </w:pPr>
    </w:p>
    <w:p w:rsidR="00973E46" w:rsidRPr="00973E46" w:rsidRDefault="00973E46" w:rsidP="00973E46">
      <w:pPr>
        <w:bidi w:val="0"/>
        <w:rPr>
          <w:rFonts w:asciiTheme="minorHAnsi" w:eastAsiaTheme="minorHAnsi" w:hAnsiTheme="minorHAnsi" w:cstheme="minorBidi"/>
          <w:lang w:bidi="ar-IQ"/>
        </w:rPr>
      </w:pPr>
    </w:p>
    <w:p w:rsidR="00973E46" w:rsidRPr="00973E46" w:rsidRDefault="00973E46" w:rsidP="00973E46">
      <w:pPr>
        <w:bidi w:val="0"/>
        <w:rPr>
          <w:rFonts w:asciiTheme="minorHAnsi" w:eastAsiaTheme="minorHAnsi" w:hAnsiTheme="minorHAnsi" w:cstheme="minorBidi"/>
          <w:lang w:bidi="ar-IQ"/>
        </w:rPr>
      </w:pPr>
    </w:p>
    <w:p w:rsidR="00973E46" w:rsidRPr="00973E46" w:rsidRDefault="00973E46" w:rsidP="00973E46">
      <w:pPr>
        <w:bidi w:val="0"/>
        <w:rPr>
          <w:rFonts w:asciiTheme="minorHAnsi" w:eastAsiaTheme="minorHAnsi" w:hAnsiTheme="minorHAnsi" w:cstheme="minorBidi"/>
          <w:lang w:bidi="ar-IQ"/>
        </w:rPr>
      </w:pPr>
    </w:p>
    <w:p w:rsidR="00973E46" w:rsidRPr="00973E46" w:rsidRDefault="00973E46" w:rsidP="00973E46">
      <w:pPr>
        <w:bidi w:val="0"/>
        <w:rPr>
          <w:rFonts w:asciiTheme="minorHAnsi" w:eastAsiaTheme="minorHAnsi" w:hAnsiTheme="minorHAnsi" w:cstheme="minorBidi"/>
          <w:lang w:bidi="ar-IQ"/>
        </w:rPr>
      </w:pPr>
    </w:p>
    <w:p w:rsidR="00973E46" w:rsidRPr="00973E46" w:rsidRDefault="00973E46" w:rsidP="00973E46">
      <w:pPr>
        <w:tabs>
          <w:tab w:val="left" w:pos="2640"/>
        </w:tabs>
        <w:bidi w:val="0"/>
        <w:jc w:val="center"/>
        <w:rPr>
          <w:rFonts w:asciiTheme="minorHAnsi" w:eastAsiaTheme="minorHAnsi" w:hAnsiTheme="minorHAnsi" w:cstheme="minorBidi"/>
          <w:sz w:val="36"/>
          <w:szCs w:val="36"/>
          <w:lang w:bidi="ar-IQ"/>
        </w:rPr>
      </w:pPr>
      <w:r w:rsidRPr="00973E46">
        <w:rPr>
          <w:rFonts w:asciiTheme="minorHAnsi" w:eastAsiaTheme="minorHAnsi" w:hAnsiTheme="minorHAnsi" w:cstheme="minorBidi" w:hint="cs"/>
          <w:sz w:val="36"/>
          <w:szCs w:val="36"/>
          <w:rtl/>
          <w:lang w:bidi="ar-IQ"/>
        </w:rPr>
        <w:t>2019- 2020</w:t>
      </w:r>
    </w:p>
    <w:p w:rsidR="00973E46" w:rsidRDefault="00973E46" w:rsidP="00C43CDD">
      <w:pPr>
        <w:tabs>
          <w:tab w:val="left" w:pos="-199"/>
        </w:tabs>
        <w:spacing w:after="0"/>
        <w:ind w:right="-426"/>
        <w:jc w:val="lowKashida"/>
        <w:rPr>
          <w:rFonts w:ascii="Simplified Arabic" w:hAnsi="Simplified Arabic" w:cs="Simplified Arabic"/>
          <w:b/>
          <w:bCs/>
          <w:sz w:val="36"/>
          <w:szCs w:val="36"/>
          <w:rtl/>
        </w:rPr>
      </w:pPr>
    </w:p>
    <w:p w:rsidR="00071D4D" w:rsidRPr="00D00221" w:rsidRDefault="00071D4D" w:rsidP="00071D4D">
      <w:pPr>
        <w:tabs>
          <w:tab w:val="left" w:pos="-199"/>
        </w:tabs>
        <w:spacing w:after="0"/>
        <w:ind w:left="-483" w:right="-426"/>
        <w:jc w:val="lowKashida"/>
        <w:rPr>
          <w:rFonts w:ascii="Simplified Arabic" w:hAnsi="Simplified Arabic" w:cs="Simplified Arabic"/>
          <w:b/>
          <w:bCs/>
          <w:sz w:val="36"/>
          <w:szCs w:val="36"/>
          <w:rtl/>
        </w:rPr>
      </w:pPr>
      <w:r w:rsidRPr="00D00221">
        <w:rPr>
          <w:rFonts w:ascii="Simplified Arabic" w:hAnsi="Simplified Arabic" w:cs="Simplified Arabic"/>
          <w:b/>
          <w:bCs/>
          <w:sz w:val="36"/>
          <w:szCs w:val="36"/>
          <w:rtl/>
        </w:rPr>
        <w:lastRenderedPageBreak/>
        <w:t xml:space="preserve">الهالة الجسمية ( الطاقة الجسمية ) </w:t>
      </w:r>
      <w:r w:rsidRPr="00D00221">
        <w:rPr>
          <w:rFonts w:ascii="Simplified Arabic" w:eastAsiaTheme="minorHAnsi" w:hAnsi="Simplified Arabic" w:cs="Simplified Arabic"/>
          <w:color w:val="0D0D0D"/>
          <w:sz w:val="36"/>
          <w:szCs w:val="40"/>
        </w:rPr>
        <w:t>(Aura)</w:t>
      </w:r>
      <w:r w:rsidRPr="00D00221">
        <w:rPr>
          <w:rFonts w:ascii="Simplified Arabic" w:hAnsi="Simplified Arabic" w:cs="Simplified Arabic"/>
          <w:b/>
          <w:bCs/>
          <w:sz w:val="36"/>
          <w:szCs w:val="36"/>
          <w:rtl/>
        </w:rPr>
        <w:t>:</w:t>
      </w:r>
    </w:p>
    <w:p w:rsidR="00071D4D" w:rsidRDefault="00071D4D" w:rsidP="00071D4D">
      <w:pPr>
        <w:autoSpaceDE w:val="0"/>
        <w:autoSpaceDN w:val="0"/>
        <w:adjustRightInd w:val="0"/>
        <w:spacing w:after="0" w:line="240" w:lineRule="auto"/>
        <w:ind w:left="-341"/>
        <w:jc w:val="both"/>
        <w:rPr>
          <w:rFonts w:asciiTheme="minorHAnsi" w:eastAsiaTheme="minorHAnsi" w:hAnsiTheme="minorHAnsi" w:cs="Simplified Arabic"/>
          <w:color w:val="000000"/>
          <w:sz w:val="32"/>
          <w:szCs w:val="32"/>
          <w:rtl/>
          <w:lang w:bidi="ar-IQ"/>
        </w:rPr>
      </w:pPr>
      <w:r>
        <w:rPr>
          <w:rFonts w:ascii="Times New Roman,Bold" w:eastAsiaTheme="minorHAnsi" w:hAnsiTheme="minorHAnsi" w:cs="Simplified Arabic" w:hint="cs"/>
          <w:color w:val="0D0D0D"/>
          <w:sz w:val="32"/>
          <w:szCs w:val="32"/>
          <w:rtl/>
        </w:rPr>
        <w:t xml:space="preserve">   </w:t>
      </w:r>
      <w:r w:rsidRPr="00AE3127">
        <w:rPr>
          <w:rFonts w:ascii="Times New Roman,Bold" w:eastAsiaTheme="minorHAnsi" w:hAnsiTheme="minorHAnsi" w:cs="Simplified Arabic" w:hint="cs"/>
          <w:color w:val="0D0D0D"/>
          <w:sz w:val="32"/>
          <w:szCs w:val="32"/>
          <w:rtl/>
        </w:rPr>
        <w:t>المقصود</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بكلمة</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الهالة</w:t>
      </w:r>
      <w:r w:rsidRPr="00AE3127">
        <w:rPr>
          <w:rFonts w:ascii="Times New Roman,Bold" w:eastAsiaTheme="minorHAnsi" w:hAnsiTheme="minorHAnsi" w:cs="Simplified Arabic"/>
          <w:color w:val="0D0D0D"/>
          <w:sz w:val="32"/>
          <w:szCs w:val="32"/>
        </w:rPr>
        <w:t xml:space="preserve">( </w:t>
      </w:r>
      <w:r>
        <w:rPr>
          <w:rFonts w:ascii="Times New Roman,Bold" w:eastAsiaTheme="minorHAnsi" w:hAnsiTheme="minorHAnsi" w:cs="Simplified Arabic" w:hint="cs"/>
          <w:color w:val="0D0D0D"/>
          <w:sz w:val="32"/>
          <w:szCs w:val="32"/>
          <w:rtl/>
        </w:rPr>
        <w:t xml:space="preserve"> </w:t>
      </w:r>
      <w:r w:rsidRPr="00AE3127">
        <w:rPr>
          <w:rFonts w:ascii="Times New Roman,Bold" w:eastAsiaTheme="minorHAnsi" w:hAnsiTheme="minorHAnsi" w:cs="Simplified Arabic" w:hint="cs"/>
          <w:color w:val="0D0D0D"/>
          <w:sz w:val="32"/>
          <w:szCs w:val="32"/>
          <w:rtl/>
        </w:rPr>
        <w:t>هو</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الطيف</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أو</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النور</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المحيط</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بجسد</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الكائنا</w:t>
      </w:r>
      <w:r>
        <w:rPr>
          <w:rFonts w:ascii="Times New Roman,Bold" w:eastAsiaTheme="minorHAnsi" w:hAnsiTheme="minorHAnsi" w:cs="Simplified Arabic" w:hint="cs"/>
          <w:color w:val="0D0D0D"/>
          <w:sz w:val="32"/>
          <w:szCs w:val="32"/>
          <w:rtl/>
        </w:rPr>
        <w:t>ت</w:t>
      </w:r>
      <w:r w:rsidRPr="00AE3127">
        <w:rPr>
          <w:rFonts w:ascii="Times New Roman,Bold" w:eastAsiaTheme="minorHAnsi" w:hAnsiTheme="minorHAnsi" w:cs="Simplified Arabic"/>
          <w:color w:val="0D0D0D"/>
          <w:sz w:val="32"/>
          <w:szCs w:val="32"/>
        </w:rPr>
        <w:t xml:space="preserve"> </w:t>
      </w:r>
      <w:r>
        <w:rPr>
          <w:rFonts w:ascii="Times New Roman,Bold" w:eastAsiaTheme="minorHAnsi" w:hAnsiTheme="minorHAnsi" w:cs="Simplified Arabic" w:hint="cs"/>
          <w:color w:val="0D0D0D"/>
          <w:sz w:val="32"/>
          <w:szCs w:val="32"/>
          <w:rtl/>
        </w:rPr>
        <w:t>كافة</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سواء</w:t>
      </w:r>
      <w:r>
        <w:rPr>
          <w:rFonts w:ascii="Times New Roman,Bold" w:eastAsiaTheme="minorHAnsi" w:hAnsiTheme="minorHAnsi" w:cs="Simplified Arabic" w:hint="cs"/>
          <w:color w:val="0D0D0D"/>
          <w:sz w:val="32"/>
          <w:szCs w:val="32"/>
          <w:rtl/>
        </w:rPr>
        <w:t xml:space="preserve"> أكانت </w:t>
      </w:r>
      <w:r w:rsidRPr="00AE3127">
        <w:rPr>
          <w:rFonts w:ascii="Times New Roman,Bold" w:eastAsiaTheme="minorHAnsi" w:hAnsiTheme="minorHAnsi" w:cs="Simplified Arabic" w:hint="cs"/>
          <w:color w:val="0D0D0D"/>
          <w:sz w:val="32"/>
          <w:szCs w:val="32"/>
          <w:rtl/>
        </w:rPr>
        <w:t>الإنسانية</w:t>
      </w:r>
      <w:r w:rsidRPr="00AE3127">
        <w:rPr>
          <w:rFonts w:ascii="Times New Roman,Bold" w:eastAsiaTheme="minorHAnsi" w:hAnsiTheme="minorHAnsi" w:cs="Simplified Arabic"/>
          <w:color w:val="0D0D0D"/>
          <w:sz w:val="32"/>
          <w:szCs w:val="32"/>
        </w:rPr>
        <w:t xml:space="preserve"> </w:t>
      </w:r>
      <w:r>
        <w:rPr>
          <w:rFonts w:ascii="Times New Roman,Bold" w:eastAsiaTheme="minorHAnsi" w:hAnsiTheme="minorHAnsi" w:cs="Simplified Arabic" w:hint="cs"/>
          <w:color w:val="0D0D0D"/>
          <w:sz w:val="32"/>
          <w:szCs w:val="32"/>
          <w:rtl/>
        </w:rPr>
        <w:t>أم</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غير</w:t>
      </w:r>
      <w:r w:rsidRPr="00AE3127">
        <w:rPr>
          <w:rFonts w:ascii="Times New Roman,Bold" w:eastAsiaTheme="minorHAnsi" w:hAnsiTheme="minorHAnsi" w:cs="Simplified Arabic"/>
          <w:color w:val="0D0D0D"/>
          <w:sz w:val="32"/>
          <w:szCs w:val="32"/>
        </w:rPr>
        <w:t xml:space="preserve"> </w:t>
      </w:r>
      <w:r>
        <w:rPr>
          <w:rFonts w:ascii="Times New Roman,Bold" w:eastAsiaTheme="minorHAnsi" w:hAnsiTheme="minorHAnsi" w:cs="Simplified Arabic" w:hint="cs"/>
          <w:color w:val="0D0D0D"/>
          <w:sz w:val="32"/>
          <w:szCs w:val="32"/>
          <w:rtl/>
        </w:rPr>
        <w:t>الإنسانية ح</w:t>
      </w:r>
      <w:r w:rsidRPr="00AE3127">
        <w:rPr>
          <w:rFonts w:ascii="Times New Roman,Bold" w:eastAsiaTheme="minorHAnsi" w:hAnsiTheme="minorHAnsi" w:cs="Simplified Arabic" w:hint="cs"/>
          <w:color w:val="0D0D0D"/>
          <w:sz w:val="32"/>
          <w:szCs w:val="32"/>
          <w:rtl/>
        </w:rPr>
        <w:t>يث</w:t>
      </w:r>
      <w:r w:rsidRPr="00AE3127">
        <w:rPr>
          <w:rFonts w:ascii="Times New Roman,Bold" w:eastAsiaTheme="minorHAnsi" w:hAnsiTheme="minorHAnsi" w:cs="Simplified Arabic"/>
          <w:color w:val="0D0D0D"/>
          <w:sz w:val="32"/>
          <w:szCs w:val="32"/>
        </w:rPr>
        <w:t xml:space="preserve"> </w:t>
      </w:r>
      <w:r>
        <w:rPr>
          <w:rFonts w:ascii="Times New Roman,Bold" w:eastAsiaTheme="minorHAnsi" w:hAnsiTheme="minorHAnsi" w:cs="Simplified Arabic" w:hint="cs"/>
          <w:color w:val="0D0D0D"/>
          <w:sz w:val="32"/>
          <w:szCs w:val="32"/>
          <w:rtl/>
        </w:rPr>
        <w:t>إ</w:t>
      </w:r>
      <w:r w:rsidRPr="00AE3127">
        <w:rPr>
          <w:rFonts w:ascii="Times New Roman,Bold" w:eastAsiaTheme="minorHAnsi" w:hAnsiTheme="minorHAnsi" w:cs="Simplified Arabic" w:hint="cs"/>
          <w:color w:val="0D0D0D"/>
          <w:sz w:val="32"/>
          <w:szCs w:val="32"/>
          <w:rtl/>
        </w:rPr>
        <w:t>ن</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لك</w:t>
      </w:r>
      <w:r>
        <w:rPr>
          <w:rFonts w:ascii="Times New Roman,Bold" w:eastAsiaTheme="minorHAnsi" w:hAnsiTheme="minorHAnsi" w:cs="Simplified Arabic" w:hint="cs"/>
          <w:color w:val="0D0D0D"/>
          <w:sz w:val="32"/>
          <w:szCs w:val="32"/>
          <w:rtl/>
        </w:rPr>
        <w:t>ل شيء</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منا</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مجال</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طاقة</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يحيط</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بجسد</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على</w:t>
      </w:r>
      <w:r>
        <w:rPr>
          <w:rFonts w:ascii="Times New Roman,Bold" w:eastAsiaTheme="minorHAnsi" w:hAnsiTheme="minorHAnsi" w:cs="Simplified Arabic" w:hint="cs"/>
          <w:color w:val="0D0D0D"/>
          <w:sz w:val="32"/>
          <w:szCs w:val="32"/>
          <w:rtl/>
        </w:rPr>
        <w:t xml:space="preserve"> </w:t>
      </w:r>
      <w:r w:rsidRPr="00AE3127">
        <w:rPr>
          <w:rFonts w:ascii="Times New Roman,Bold" w:eastAsiaTheme="minorHAnsi" w:hAnsiTheme="minorHAnsi" w:cs="Simplified Arabic" w:hint="cs"/>
          <w:color w:val="0D0D0D"/>
          <w:sz w:val="32"/>
          <w:szCs w:val="32"/>
          <w:rtl/>
        </w:rPr>
        <w:t>شك</w:t>
      </w:r>
      <w:r>
        <w:rPr>
          <w:rFonts w:ascii="Times New Roman,Bold" w:eastAsiaTheme="minorHAnsi" w:hAnsiTheme="minorHAnsi" w:cs="Simplified Arabic" w:hint="cs"/>
          <w:color w:val="0D0D0D"/>
          <w:sz w:val="32"/>
          <w:szCs w:val="32"/>
          <w:rtl/>
        </w:rPr>
        <w:t>ل</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إطار</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بي</w:t>
      </w:r>
      <w:r>
        <w:rPr>
          <w:rFonts w:ascii="Times New Roman,Bold" w:eastAsiaTheme="minorHAnsi" w:hAnsiTheme="minorHAnsi" w:cs="Simplified Arabic" w:hint="cs"/>
          <w:color w:val="0D0D0D"/>
          <w:sz w:val="32"/>
          <w:szCs w:val="32"/>
          <w:rtl/>
        </w:rPr>
        <w:t>ض</w:t>
      </w:r>
      <w:r w:rsidRPr="00AE3127">
        <w:rPr>
          <w:rFonts w:ascii="Times New Roman,Bold" w:eastAsiaTheme="minorHAnsi" w:hAnsiTheme="minorHAnsi" w:cs="Simplified Arabic" w:hint="cs"/>
          <w:color w:val="0D0D0D"/>
          <w:sz w:val="32"/>
          <w:szCs w:val="32"/>
          <w:rtl/>
        </w:rPr>
        <w:t>اوي</w:t>
      </w:r>
      <w:r>
        <w:rPr>
          <w:rFonts w:ascii="Times New Roman,Bold" w:eastAsiaTheme="minorHAnsi" w:hAnsiTheme="minorHAnsi" w:cs="Simplified Arabic" w:hint="cs"/>
          <w:color w:val="0D0D0D"/>
          <w:sz w:val="32"/>
          <w:szCs w:val="32"/>
          <w:rtl/>
        </w:rPr>
        <w:t xml:space="preserve"> شرنقي </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يسمى</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D0D0D"/>
          <w:sz w:val="32"/>
          <w:szCs w:val="32"/>
          <w:rtl/>
        </w:rPr>
        <w:t>هالة</w:t>
      </w:r>
      <w:r w:rsidRPr="00AE3127">
        <w:rPr>
          <w:rFonts w:ascii="Times New Roman,Bold" w:eastAsiaTheme="minorHAnsi" w:hAnsiTheme="minorHAnsi" w:cs="Simplified Arabic"/>
          <w:color w:val="0D0D0D"/>
          <w:sz w:val="32"/>
          <w:szCs w:val="32"/>
        </w:rPr>
        <w:t xml:space="preserve"> </w:t>
      </w:r>
      <w:r w:rsidRPr="00AE3127">
        <w:rPr>
          <w:rFonts w:ascii="Times New Roman,Bold" w:eastAsiaTheme="minorHAnsi" w:hAnsiTheme="minorHAnsi" w:cs="Simplified Arabic" w:hint="cs"/>
          <w:color w:val="000000"/>
          <w:sz w:val="32"/>
          <w:szCs w:val="32"/>
          <w:rtl/>
        </w:rPr>
        <w:t>أما</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النا</w:t>
      </w:r>
      <w:r>
        <w:rPr>
          <w:rFonts w:ascii="Times New Roman,Bold" w:eastAsiaTheme="minorHAnsi" w:hAnsiTheme="minorHAnsi" w:cs="Simplified Arabic" w:hint="cs"/>
          <w:color w:val="000000"/>
          <w:sz w:val="32"/>
          <w:szCs w:val="32"/>
          <w:rtl/>
          <w:lang w:bidi="ar-IQ"/>
        </w:rPr>
        <w:t>حي</w:t>
      </w:r>
      <w:r w:rsidRPr="00AE3127">
        <w:rPr>
          <w:rFonts w:ascii="Times New Roman,Bold" w:eastAsiaTheme="minorHAnsi" w:hAnsiTheme="minorHAnsi" w:cs="Simplified Arabic" w:hint="cs"/>
          <w:color w:val="000000"/>
          <w:sz w:val="32"/>
          <w:szCs w:val="32"/>
          <w:rtl/>
        </w:rPr>
        <w:t>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العلمية</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ف</w:t>
      </w:r>
      <w:r w:rsidRPr="00AE3127">
        <w:rPr>
          <w:rFonts w:ascii="Times New Roman,Bold" w:eastAsiaTheme="minorHAnsi" w:hAnsiTheme="minorHAnsi" w:cs="Simplified Arabic" w:hint="cs"/>
          <w:color w:val="000000"/>
          <w:sz w:val="32"/>
          <w:szCs w:val="32"/>
          <w:rtl/>
        </w:rPr>
        <w:t>هي</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عبارة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عن</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ذ</w:t>
      </w:r>
      <w:r w:rsidRPr="00AE3127">
        <w:rPr>
          <w:rFonts w:ascii="Times New Roman,Bold" w:eastAsiaTheme="minorHAnsi" w:hAnsiTheme="minorHAnsi" w:cs="Simplified Arabic" w:hint="cs"/>
          <w:color w:val="000000"/>
          <w:sz w:val="32"/>
          <w:szCs w:val="32"/>
          <w:rtl/>
        </w:rPr>
        <w:t>بذبا</w:t>
      </w:r>
      <w:r>
        <w:rPr>
          <w:rFonts w:ascii="Times New Roman,Bold" w:eastAsiaTheme="minorHAnsi" w:hAnsiTheme="minorHAnsi" w:cs="Simplified Arabic" w:hint="cs"/>
          <w:color w:val="000000"/>
          <w:sz w:val="32"/>
          <w:szCs w:val="32"/>
          <w:rtl/>
        </w:rPr>
        <w:t>ت ح</w:t>
      </w:r>
      <w:r w:rsidRPr="00AE3127">
        <w:rPr>
          <w:rFonts w:ascii="Times New Roman,Bold" w:eastAsiaTheme="minorHAnsi" w:hAnsiTheme="minorHAnsi" w:cs="Simplified Arabic" w:hint="cs"/>
          <w:color w:val="000000"/>
          <w:sz w:val="32"/>
          <w:szCs w:val="32"/>
          <w:rtl/>
        </w:rPr>
        <w:t>ر</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ية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w:t>
      </w:r>
      <w:r>
        <w:rPr>
          <w:rFonts w:ascii="Times New Roman,Bold" w:eastAsiaTheme="minorHAnsi" w:hAnsiTheme="minorHAnsi" w:cs="Simplified Arabic" w:hint="cs"/>
          <w:color w:val="000000"/>
          <w:sz w:val="32"/>
          <w:szCs w:val="32"/>
          <w:rtl/>
        </w:rPr>
        <w:t>غنا</w:t>
      </w:r>
      <w:r w:rsidRPr="00AE3127">
        <w:rPr>
          <w:rFonts w:ascii="Times New Roman,Bold" w:eastAsiaTheme="minorHAnsi" w:hAnsiTheme="minorHAnsi" w:cs="Simplified Arabic" w:hint="cs"/>
          <w:color w:val="000000"/>
          <w:sz w:val="32"/>
          <w:szCs w:val="32"/>
          <w:rtl/>
        </w:rPr>
        <w:t>طيسية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وأ</w:t>
      </w:r>
      <w:r>
        <w:rPr>
          <w:rFonts w:ascii="Times New Roman,Bold" w:eastAsiaTheme="minorHAnsi" w:hAnsiTheme="minorHAnsi" w:cs="Simplified Arabic" w:hint="cs"/>
          <w:color w:val="000000"/>
          <w:sz w:val="32"/>
          <w:szCs w:val="32"/>
          <w:rtl/>
        </w:rPr>
        <w:t>ج</w:t>
      </w:r>
      <w:r w:rsidRPr="00AE3127">
        <w:rPr>
          <w:rFonts w:ascii="Times New Roman,Bold" w:eastAsiaTheme="minorHAnsi" w:hAnsiTheme="minorHAnsi" w:cs="Simplified Arabic" w:hint="cs"/>
          <w:color w:val="000000"/>
          <w:sz w:val="32"/>
          <w:szCs w:val="32"/>
          <w:rtl/>
        </w:rPr>
        <w:t>زاء</w:t>
      </w:r>
      <w:r w:rsidRPr="00AE3127">
        <w:rPr>
          <w:rFonts w:ascii="Times New Roman,Bold" w:eastAsiaTheme="minorHAnsi" w:hAnsiTheme="minorHAnsi" w:cs="Simplified Arabic"/>
          <w:color w:val="000000"/>
          <w:sz w:val="32"/>
          <w:szCs w:val="32"/>
        </w:rPr>
        <w:t xml:space="preserve"> </w:t>
      </w:r>
      <w:proofErr w:type="spellStart"/>
      <w:r w:rsidRPr="00AE3127">
        <w:rPr>
          <w:rFonts w:ascii="Times New Roman,Bold" w:eastAsiaTheme="minorHAnsi" w:hAnsiTheme="minorHAnsi" w:cs="Simplified Arabic" w:hint="cs"/>
          <w:color w:val="000000"/>
          <w:sz w:val="32"/>
          <w:szCs w:val="32"/>
          <w:rtl/>
        </w:rPr>
        <w:t>سيليلوزية</w:t>
      </w:r>
      <w:proofErr w:type="spellEnd"/>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حيط</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بجس</w:t>
      </w:r>
      <w:r>
        <w:rPr>
          <w:rFonts w:ascii="Times New Roman,Bold" w:eastAsiaTheme="minorHAnsi" w:hAnsiTheme="minorHAnsi" w:cs="Simplified Arabic" w:hint="cs"/>
          <w:color w:val="000000"/>
          <w:sz w:val="32"/>
          <w:szCs w:val="32"/>
          <w:rtl/>
        </w:rPr>
        <w:t>م</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الإنسان</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وتمثل</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مجال</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طاقة</w:t>
      </w:r>
      <w:r>
        <w:rPr>
          <w:rFonts w:ascii="Times New Roman,Bold" w:eastAsiaTheme="minorHAnsi" w:hAnsiTheme="minorHAnsi" w:cs="Simplified Arabic" w:hint="cs"/>
          <w:color w:val="000000"/>
          <w:sz w:val="32"/>
          <w:szCs w:val="32"/>
          <w:rtl/>
        </w:rPr>
        <w:t xml:space="preserve"> </w:t>
      </w:r>
      <w:r w:rsidRPr="00AE3127">
        <w:rPr>
          <w:rFonts w:ascii="Times New Roman,Bold" w:eastAsiaTheme="minorHAnsi" w:hAnsiTheme="minorHAnsi" w:cs="Simplified Arabic" w:hint="cs"/>
          <w:color w:val="000000"/>
          <w:sz w:val="32"/>
          <w:szCs w:val="32"/>
          <w:rtl/>
        </w:rPr>
        <w:t>الإنسان</w:t>
      </w:r>
      <w:r>
        <w:rPr>
          <w:rFonts w:ascii="Times New Roman,Bold" w:eastAsiaTheme="minorHAnsi" w:hAnsiTheme="minorHAnsi" w:cs="Simplified Arabic" w:hint="cs"/>
          <w:color w:val="000000"/>
          <w:sz w:val="32"/>
          <w:szCs w:val="32"/>
          <w:rtl/>
        </w:rPr>
        <w:t xml:space="preserve">، </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أو</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بمعنى</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أدق</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أنه</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إ</w:t>
      </w:r>
      <w:r>
        <w:rPr>
          <w:rFonts w:ascii="Times New Roman,Bold" w:eastAsiaTheme="minorHAnsi" w:hAnsiTheme="minorHAnsi" w:cs="Simplified Arabic" w:hint="cs"/>
          <w:color w:val="000000"/>
          <w:sz w:val="32"/>
          <w:szCs w:val="32"/>
          <w:rtl/>
        </w:rPr>
        <w:t>ذ</w:t>
      </w:r>
      <w:r w:rsidRPr="00AE3127">
        <w:rPr>
          <w:rFonts w:ascii="Times New Roman,Bold" w:eastAsiaTheme="minorHAnsi" w:hAnsiTheme="minorHAnsi" w:cs="Simplified Arabic" w:hint="cs"/>
          <w:color w:val="000000"/>
          <w:sz w:val="32"/>
          <w:szCs w:val="32"/>
          <w:rtl/>
        </w:rPr>
        <w:t>ا</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انت</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الأشعة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هي</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التيار</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الدا</w:t>
      </w:r>
      <w:r>
        <w:rPr>
          <w:rFonts w:ascii="Times New Roman,Bold" w:eastAsiaTheme="minorHAnsi" w:hAnsiTheme="minorHAnsi" w:cs="Simplified Arabic" w:hint="cs"/>
          <w:color w:val="000000"/>
          <w:sz w:val="32"/>
          <w:szCs w:val="32"/>
          <w:rtl/>
        </w:rPr>
        <w:t>خل</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على</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الإنسان</w:t>
      </w:r>
      <w:r>
        <w:rPr>
          <w:rFonts w:ascii="Times New Roman,Bold" w:eastAsiaTheme="minorHAnsi" w:hAnsiTheme="minorHAnsi" w:cs="Simplified Arabic" w:hint="cs"/>
          <w:color w:val="000000"/>
          <w:sz w:val="32"/>
          <w:szCs w:val="32"/>
          <w:rtl/>
        </w:rPr>
        <w:t xml:space="preserve"> </w:t>
      </w:r>
      <w:r w:rsidRPr="00AE3127">
        <w:rPr>
          <w:rFonts w:ascii="Times New Roman,Bold" w:eastAsiaTheme="minorHAnsi" w:hAnsiTheme="minorHAnsi" w:cs="Simplified Arabic" w:hint="cs"/>
          <w:color w:val="000000"/>
          <w:sz w:val="32"/>
          <w:szCs w:val="32"/>
          <w:rtl/>
        </w:rPr>
        <w:t>من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الكون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فإن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الهالة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هي</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التيار</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الخارج</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بعد</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مرور</w:t>
      </w:r>
      <w:r>
        <w:rPr>
          <w:rFonts w:ascii="Times New Roman,Bold" w:eastAsiaTheme="minorHAnsi" w:hAnsiTheme="minorHAnsi" w:cs="Simplified Arabic" w:hint="cs"/>
          <w:color w:val="000000"/>
          <w:sz w:val="32"/>
          <w:szCs w:val="32"/>
          <w:rtl/>
        </w:rPr>
        <w:t>ه</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على</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مرا</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ز</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الطاقة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المختلفة</w:t>
      </w:r>
      <w:r>
        <w:rPr>
          <w:rFonts w:ascii="Times New Roman,Bold" w:eastAsiaTheme="minorHAnsi" w:hAnsiTheme="minorHAnsi" w:cs="Simplified Arabic" w:hint="cs"/>
          <w:color w:val="000000"/>
          <w:sz w:val="32"/>
          <w:szCs w:val="32"/>
          <w:rtl/>
        </w:rPr>
        <w:t xml:space="preserve"> </w:t>
      </w:r>
      <w:r w:rsidRPr="00AE3127">
        <w:rPr>
          <w:rFonts w:ascii="Times New Roman,Bold" w:eastAsiaTheme="minorHAnsi" w:hAnsiTheme="minorHAnsi" w:cs="Simplified Arabic" w:hint="cs"/>
          <w:color w:val="000000"/>
          <w:sz w:val="32"/>
          <w:szCs w:val="32"/>
          <w:rtl/>
        </w:rPr>
        <w:t>و</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ما</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أن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الأشعة</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كشف</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إمكانا</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الإنسان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ف</w:t>
      </w:r>
      <w:r>
        <w:rPr>
          <w:rFonts w:ascii="Times New Roman,Bold" w:eastAsiaTheme="minorHAnsi" w:hAnsiTheme="minorHAnsi" w:cs="Simplified Arabic" w:hint="cs"/>
          <w:color w:val="000000"/>
          <w:sz w:val="32"/>
          <w:szCs w:val="32"/>
          <w:rtl/>
        </w:rPr>
        <w:t>إ</w:t>
      </w:r>
      <w:r w:rsidRPr="00AE3127">
        <w:rPr>
          <w:rFonts w:ascii="Times New Roman,Bold" w:eastAsiaTheme="minorHAnsi" w:hAnsiTheme="minorHAnsi" w:cs="Simplified Arabic" w:hint="cs"/>
          <w:color w:val="000000"/>
          <w:sz w:val="32"/>
          <w:szCs w:val="32"/>
          <w:rtl/>
        </w:rPr>
        <w:t>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الهالة</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كشف</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جاربه</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وما</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يمكن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القيام</w:t>
      </w:r>
      <w:r>
        <w:rPr>
          <w:rFonts w:ascii="Times New Roman,Bold" w:eastAsiaTheme="minorHAnsi" w:hAnsiTheme="minorHAnsi" w:cs="Simplified Arabic" w:hint="cs"/>
          <w:color w:val="000000"/>
          <w:sz w:val="32"/>
          <w:szCs w:val="32"/>
          <w:rtl/>
        </w:rPr>
        <w:t xml:space="preserve"> </w:t>
      </w:r>
      <w:r w:rsidRPr="00AE3127">
        <w:rPr>
          <w:rFonts w:ascii="Times New Roman,Bold" w:eastAsiaTheme="minorHAnsi" w:hAnsiTheme="minorHAnsi" w:cs="Simplified Arabic" w:hint="cs"/>
          <w:color w:val="000000"/>
          <w:sz w:val="32"/>
          <w:szCs w:val="32"/>
          <w:rtl/>
        </w:rPr>
        <w:t>به</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وهي</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ت</w:t>
      </w:r>
      <w:r>
        <w:rPr>
          <w:rFonts w:ascii="Times New Roman,Bold" w:eastAsiaTheme="minorHAnsi" w:hAnsiTheme="minorHAnsi" w:cs="Simplified Arabic" w:hint="cs"/>
          <w:color w:val="000000"/>
          <w:sz w:val="32"/>
          <w:szCs w:val="32"/>
          <w:rtl/>
        </w:rPr>
        <w:t>تغ</w:t>
      </w:r>
      <w:r w:rsidRPr="00AE3127">
        <w:rPr>
          <w:rFonts w:ascii="Times New Roman,Bold" w:eastAsiaTheme="minorHAnsi" w:hAnsiTheme="minorHAnsi" w:cs="Simplified Arabic" w:hint="cs"/>
          <w:color w:val="000000"/>
          <w:sz w:val="32"/>
          <w:szCs w:val="32"/>
          <w:rtl/>
        </w:rPr>
        <w:t>ير</w:t>
      </w:r>
      <w:r>
        <w:rPr>
          <w:rFonts w:ascii="Times New Roman,Bold" w:eastAsiaTheme="minorHAnsi" w:hAnsiTheme="minorHAnsi" w:cs="Simplified Arabic" w:hint="cs"/>
          <w:color w:val="000000"/>
          <w:sz w:val="32"/>
          <w:szCs w:val="32"/>
          <w:rtl/>
        </w:rPr>
        <w:t xml:space="preserve"> </w:t>
      </w:r>
      <w:r>
        <w:rPr>
          <w:rFonts w:asciiTheme="minorHAnsi" w:eastAsiaTheme="minorHAnsi" w:hAnsiTheme="minorHAnsi" w:cs="Simplified Arabic" w:hint="cs"/>
          <w:color w:val="000000"/>
          <w:sz w:val="32"/>
          <w:szCs w:val="32"/>
          <w:rtl/>
        </w:rPr>
        <w:t>ب</w:t>
      </w:r>
      <w:r>
        <w:rPr>
          <w:rFonts w:ascii="Times New Roman,Bold" w:eastAsiaTheme="minorHAnsi" w:hAnsiTheme="minorHAnsi" w:cs="Simplified Arabic" w:hint="cs"/>
          <w:color w:val="000000"/>
          <w:sz w:val="32"/>
          <w:szCs w:val="32"/>
          <w:rtl/>
        </w:rPr>
        <w:t>ح</w:t>
      </w:r>
      <w:r w:rsidRPr="00AE3127">
        <w:rPr>
          <w:rFonts w:ascii="Times New Roman,Bold" w:eastAsiaTheme="minorHAnsi" w:hAnsiTheme="minorHAnsi" w:cs="Simplified Arabic" w:hint="cs"/>
          <w:color w:val="000000"/>
          <w:sz w:val="32"/>
          <w:szCs w:val="32"/>
          <w:rtl/>
        </w:rPr>
        <w:t>س</w:t>
      </w:r>
      <w:r>
        <w:rPr>
          <w:rFonts w:ascii="Times New Roman,Bold" w:eastAsiaTheme="minorHAnsi" w:hAnsiTheme="minorHAnsi" w:cs="Simplified Arabic" w:hint="cs"/>
          <w:color w:val="000000"/>
          <w:sz w:val="32"/>
          <w:szCs w:val="32"/>
          <w:rtl/>
        </w:rPr>
        <w:t>ب</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حا</w:t>
      </w:r>
      <w:r w:rsidRPr="00AE3127">
        <w:rPr>
          <w:rFonts w:ascii="Times New Roman,Bold" w:eastAsiaTheme="minorHAnsi" w:hAnsiTheme="minorHAnsi" w:cs="Simplified Arabic" w:hint="cs"/>
          <w:color w:val="000000"/>
          <w:sz w:val="32"/>
          <w:szCs w:val="32"/>
          <w:rtl/>
        </w:rPr>
        <w:t>لة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الجس</w:t>
      </w:r>
      <w:r>
        <w:rPr>
          <w:rFonts w:ascii="Times New Roman,Bold" w:eastAsiaTheme="minorHAnsi" w:hAnsiTheme="minorHAnsi" w:cs="Simplified Arabic" w:hint="cs"/>
          <w:color w:val="000000"/>
          <w:sz w:val="32"/>
          <w:szCs w:val="32"/>
          <w:rtl/>
          <w:lang w:bidi="ar-IQ"/>
        </w:rPr>
        <w:t>م</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وطاقته</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ما</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أن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لديها</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قابلية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للتطور</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والنمو</w:t>
      </w:r>
      <w:r>
        <w:rPr>
          <w:rFonts w:ascii="Times New Roman,Bold" w:eastAsiaTheme="minorHAnsi" w:hAnsiTheme="minorHAnsi" w:cs="Simplified Arabic" w:hint="cs"/>
          <w:color w:val="000000"/>
          <w:sz w:val="32"/>
          <w:szCs w:val="32"/>
          <w:rtl/>
        </w:rPr>
        <w:t xml:space="preserve"> </w:t>
      </w:r>
      <w:r w:rsidRPr="00AE3127">
        <w:rPr>
          <w:rFonts w:ascii="Times New Roman,Bold" w:eastAsiaTheme="minorHAnsi" w:hAnsiTheme="minorHAnsi" w:cs="Simplified Arabic" w:hint="cs"/>
          <w:color w:val="000000"/>
          <w:sz w:val="32"/>
          <w:szCs w:val="32"/>
          <w:rtl/>
        </w:rPr>
        <w:t>وليست</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ثابتة</w:t>
      </w:r>
      <w:r>
        <w:rPr>
          <w:rFonts w:ascii="Times New Roman,Bold" w:eastAsiaTheme="minorHAnsi" w:hAnsiTheme="minorHAnsi" w:cs="Simplified Arabic" w:hint="cs"/>
          <w:color w:val="000000"/>
          <w:sz w:val="32"/>
          <w:szCs w:val="32"/>
          <w:rtl/>
        </w:rPr>
        <w:t xml:space="preserve"> و</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حيط</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بالإنسان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من</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كل</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مكان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ظهر</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في</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أبعاد</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ثلاثية</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 xml:space="preserve">، </w:t>
      </w:r>
      <w:r w:rsidRPr="00AE3127">
        <w:rPr>
          <w:rFonts w:ascii="Times New Roman,Bold" w:eastAsiaTheme="minorHAnsi" w:hAnsiTheme="minorHAnsi" w:cs="Simplified Arabic" w:hint="cs"/>
          <w:color w:val="000000"/>
          <w:sz w:val="32"/>
          <w:szCs w:val="32"/>
          <w:rtl/>
        </w:rPr>
        <w:t>والمجال</w:t>
      </w:r>
      <w:r>
        <w:rPr>
          <w:rFonts w:ascii="Times New Roman,Bold" w:eastAsiaTheme="minorHAnsi" w:hAnsiTheme="minorHAnsi" w:cs="Simplified Arabic" w:hint="cs"/>
          <w:color w:val="000000"/>
          <w:sz w:val="32"/>
          <w:szCs w:val="32"/>
          <w:rtl/>
        </w:rPr>
        <w:t xml:space="preserve"> </w:t>
      </w:r>
      <w:proofErr w:type="spellStart"/>
      <w:r w:rsidRPr="00AE3127">
        <w:rPr>
          <w:rFonts w:ascii="Times New Roman,Bold" w:eastAsiaTheme="minorHAnsi" w:hAnsiTheme="minorHAnsi" w:cs="Simplified Arabic" w:hint="cs"/>
          <w:color w:val="000000"/>
          <w:sz w:val="32"/>
          <w:szCs w:val="32"/>
          <w:rtl/>
        </w:rPr>
        <w:t>النشاطي</w:t>
      </w:r>
      <w:proofErr w:type="spellEnd"/>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لها</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يتكون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من</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يار</w:t>
      </w:r>
      <w:r>
        <w:rPr>
          <w:rFonts w:ascii="Times New Roman,Bold" w:eastAsiaTheme="minorHAnsi" w:hAnsiTheme="minorHAnsi" w:cs="Simplified Arabic" w:hint="cs"/>
          <w:color w:val="000000"/>
          <w:sz w:val="32"/>
          <w:szCs w:val="32"/>
          <w:rtl/>
        </w:rPr>
        <w:t xml:space="preserve">ات </w:t>
      </w:r>
      <w:r w:rsidRPr="00AE3127">
        <w:rPr>
          <w:rFonts w:ascii="Times New Roman,Bold" w:eastAsiaTheme="minorHAnsi" w:hAnsiTheme="minorHAnsi" w:cs="Simplified Arabic" w:hint="cs"/>
          <w:color w:val="000000"/>
          <w:sz w:val="32"/>
          <w:szCs w:val="32"/>
          <w:rtl/>
        </w:rPr>
        <w:t>دوامية</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lang w:bidi="ar-IQ"/>
        </w:rPr>
        <w:t>و</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تحر</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في</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جميع</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الجها</w:t>
      </w:r>
      <w:r>
        <w:rPr>
          <w:rFonts w:asciiTheme="minorHAnsi" w:eastAsiaTheme="minorHAnsi" w:hAnsiTheme="minorHAnsi" w:cs="Simplified Arabic" w:hint="cs"/>
          <w:color w:val="000000"/>
          <w:sz w:val="32"/>
          <w:szCs w:val="32"/>
          <w:rtl/>
        </w:rPr>
        <w:t xml:space="preserve">ت </w:t>
      </w:r>
      <w:r>
        <w:rPr>
          <w:rFonts w:ascii="Times New Roman,Bold" w:eastAsiaTheme="minorHAnsi" w:hAnsiTheme="minorHAnsi" w:cs="Simplified Arabic" w:hint="cs"/>
          <w:color w:val="000000"/>
          <w:sz w:val="32"/>
          <w:szCs w:val="32"/>
          <w:rtl/>
        </w:rPr>
        <w:t xml:space="preserve">، </w:t>
      </w:r>
      <w:proofErr w:type="spellStart"/>
      <w:r w:rsidRPr="00AE3127">
        <w:rPr>
          <w:rFonts w:ascii="Times New Roman,Bold" w:eastAsiaTheme="minorHAnsi" w:hAnsiTheme="minorHAnsi" w:cs="Simplified Arabic" w:hint="cs"/>
          <w:color w:val="000000"/>
          <w:sz w:val="32"/>
          <w:szCs w:val="32"/>
          <w:rtl/>
        </w:rPr>
        <w:t>و</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لما</w:t>
      </w:r>
      <w:r>
        <w:rPr>
          <w:rFonts w:ascii="Times New Roman,Bold" w:eastAsiaTheme="minorHAnsi" w:hAnsiTheme="minorHAnsi" w:cs="Simplified Arabic" w:hint="cs"/>
          <w:color w:val="000000"/>
          <w:sz w:val="32"/>
          <w:szCs w:val="32"/>
          <w:rtl/>
        </w:rPr>
        <w:t>ابتعدت</w:t>
      </w:r>
      <w:proofErr w:type="spellEnd"/>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عن</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ج</w:t>
      </w:r>
      <w:r w:rsidRPr="00AE3127">
        <w:rPr>
          <w:rFonts w:ascii="Times New Roman,Bold" w:eastAsiaTheme="minorHAnsi" w:hAnsiTheme="minorHAnsi" w:cs="Simplified Arabic" w:hint="cs"/>
          <w:color w:val="000000"/>
          <w:sz w:val="32"/>
          <w:szCs w:val="32"/>
          <w:rtl/>
        </w:rPr>
        <w:t>س</w:t>
      </w:r>
      <w:r>
        <w:rPr>
          <w:rFonts w:ascii="Times New Roman,Bold" w:eastAsiaTheme="minorHAnsi" w:hAnsiTheme="minorHAnsi" w:cs="Simplified Arabic" w:hint="cs"/>
          <w:color w:val="000000"/>
          <w:sz w:val="32"/>
          <w:szCs w:val="32"/>
          <w:rtl/>
        </w:rPr>
        <w:t>م</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الإنسان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فإن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المجالا</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النشيطة</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صبح</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أق</w:t>
      </w:r>
      <w:r>
        <w:rPr>
          <w:rFonts w:ascii="Times New Roman,Bold" w:eastAsiaTheme="minorHAnsi" w:hAnsiTheme="minorHAnsi" w:cs="Simplified Arabic" w:hint="cs"/>
          <w:color w:val="000000"/>
          <w:sz w:val="32"/>
          <w:szCs w:val="32"/>
          <w:rtl/>
        </w:rPr>
        <w:t>ل</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كث</w:t>
      </w:r>
      <w:r w:rsidRPr="00AE3127">
        <w:rPr>
          <w:rFonts w:ascii="Times New Roman,Bold" w:eastAsiaTheme="minorHAnsi" w:hAnsiTheme="minorHAnsi" w:cs="Simplified Arabic" w:hint="cs"/>
          <w:color w:val="000000"/>
          <w:sz w:val="32"/>
          <w:szCs w:val="32"/>
          <w:rtl/>
        </w:rPr>
        <w:t>افة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ويتعذر</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رؤيتها</w:t>
      </w:r>
      <w:r>
        <w:rPr>
          <w:rFonts w:ascii="Times New Roman,Bold" w:eastAsiaTheme="minorHAnsi" w:hAnsiTheme="minorHAnsi" w:cs="Simplified Arabic" w:hint="cs"/>
          <w:color w:val="000000"/>
          <w:sz w:val="32"/>
          <w:szCs w:val="32"/>
          <w:rtl/>
        </w:rPr>
        <w:t xml:space="preserve">، </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ما</w:t>
      </w:r>
      <w:r>
        <w:rPr>
          <w:rFonts w:ascii="Times New Roman,Bold" w:eastAsiaTheme="minorHAnsi" w:hAnsiTheme="minorHAnsi" w:cs="Simplified Arabic" w:hint="cs"/>
          <w:color w:val="000000"/>
          <w:sz w:val="32"/>
          <w:szCs w:val="32"/>
          <w:rtl/>
        </w:rPr>
        <w:t xml:space="preserve"> ت</w:t>
      </w:r>
      <w:r w:rsidRPr="00AE3127">
        <w:rPr>
          <w:rFonts w:ascii="Times New Roman,Bold" w:eastAsiaTheme="minorHAnsi" w:hAnsiTheme="minorHAnsi" w:cs="Simplified Arabic" w:hint="cs"/>
          <w:color w:val="000000"/>
          <w:sz w:val="32"/>
          <w:szCs w:val="32"/>
          <w:rtl/>
        </w:rPr>
        <w:t>و</w:t>
      </w:r>
      <w:r>
        <w:rPr>
          <w:rFonts w:ascii="Times New Roman,Bold" w:eastAsiaTheme="minorHAnsi" w:hAnsiTheme="minorHAnsi" w:cs="Simplified Arabic" w:hint="cs"/>
          <w:color w:val="000000"/>
          <w:sz w:val="32"/>
          <w:szCs w:val="32"/>
          <w:rtl/>
        </w:rPr>
        <w:t>ج</w:t>
      </w:r>
      <w:r w:rsidRPr="00AE3127">
        <w:rPr>
          <w:rFonts w:ascii="Times New Roman,Bold" w:eastAsiaTheme="minorHAnsi" w:hAnsiTheme="minorHAnsi" w:cs="Simplified Arabic" w:hint="cs"/>
          <w:color w:val="000000"/>
          <w:sz w:val="32"/>
          <w:szCs w:val="32"/>
          <w:rtl/>
        </w:rPr>
        <w:t>د</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في</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ج</w:t>
      </w:r>
      <w:r w:rsidRPr="00AE3127">
        <w:rPr>
          <w:rFonts w:ascii="Times New Roman,Bold" w:eastAsiaTheme="minorHAnsi" w:hAnsiTheme="minorHAnsi" w:cs="Simplified Arabic" w:hint="cs"/>
          <w:color w:val="000000"/>
          <w:sz w:val="32"/>
          <w:szCs w:val="32"/>
          <w:rtl/>
        </w:rPr>
        <w:t>س</w:t>
      </w:r>
      <w:r>
        <w:rPr>
          <w:rFonts w:ascii="Times New Roman,Bold" w:eastAsiaTheme="minorHAnsi" w:hAnsiTheme="minorHAnsi" w:cs="Simplified Arabic" w:hint="cs"/>
          <w:color w:val="000000"/>
          <w:sz w:val="32"/>
          <w:szCs w:val="32"/>
          <w:rtl/>
        </w:rPr>
        <w:t>م</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الإنسان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مرا</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ز</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 xml:space="preserve">للطاقة ( </w:t>
      </w:r>
      <w:proofErr w:type="spellStart"/>
      <w:r>
        <w:rPr>
          <w:rFonts w:ascii="Times New Roman,Bold" w:eastAsiaTheme="minorHAnsi" w:hAnsiTheme="minorHAnsi" w:cs="Simplified Arabic" w:hint="cs"/>
          <w:color w:val="000000"/>
          <w:sz w:val="32"/>
          <w:szCs w:val="32"/>
          <w:rtl/>
        </w:rPr>
        <w:t>الشكرات</w:t>
      </w:r>
      <w:proofErr w:type="spellEnd"/>
      <w:r>
        <w:rPr>
          <w:rFonts w:ascii="Times New Roman,Bold" w:eastAsiaTheme="minorHAnsi" w:hAnsiTheme="minorHAnsi" w:cs="Simplified Arabic" w:hint="cs"/>
          <w:color w:val="000000"/>
          <w:sz w:val="32"/>
          <w:szCs w:val="32"/>
          <w:rtl/>
        </w:rPr>
        <w:t xml:space="preserve"> )"</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وهي</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عبارة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عن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مرا</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ز</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جمي</w:t>
      </w:r>
      <w:r>
        <w:rPr>
          <w:rFonts w:ascii="Times New Roman,Bold" w:eastAsiaTheme="minorHAnsi" w:hAnsiTheme="minorHAnsi" w:cs="Simplified Arabic" w:hint="cs"/>
          <w:color w:val="000000"/>
          <w:sz w:val="32"/>
          <w:szCs w:val="32"/>
          <w:rtl/>
        </w:rPr>
        <w:t>ع</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الطاقة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دا</w:t>
      </w:r>
      <w:r>
        <w:rPr>
          <w:rFonts w:ascii="Times New Roman,Bold" w:eastAsiaTheme="minorHAnsi" w:hAnsiTheme="minorHAnsi" w:cs="Simplified Arabic" w:hint="cs"/>
          <w:color w:val="000000"/>
          <w:sz w:val="32"/>
          <w:szCs w:val="32"/>
          <w:rtl/>
        </w:rPr>
        <w:t>خل جسم</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الإنسان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وعن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طريقها</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يت</w:t>
      </w:r>
      <w:r>
        <w:rPr>
          <w:rFonts w:ascii="Times New Roman,Bold" w:eastAsiaTheme="minorHAnsi" w:hAnsiTheme="minorHAnsi" w:cs="Simplified Arabic" w:hint="cs"/>
          <w:color w:val="000000"/>
          <w:sz w:val="32"/>
          <w:szCs w:val="32"/>
          <w:rtl/>
        </w:rPr>
        <w:t>م</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وزي</w:t>
      </w:r>
      <w:r>
        <w:rPr>
          <w:rFonts w:ascii="Times New Roman,Bold" w:eastAsiaTheme="minorHAnsi" w:hAnsiTheme="minorHAnsi" w:cs="Simplified Arabic" w:hint="cs"/>
          <w:color w:val="000000"/>
          <w:sz w:val="32"/>
          <w:szCs w:val="32"/>
          <w:rtl/>
        </w:rPr>
        <w:t>ع</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الطاقة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في</w:t>
      </w:r>
      <w:r>
        <w:rPr>
          <w:rFonts w:ascii="Times New Roman,Bold" w:eastAsiaTheme="minorHAnsi" w:hAnsiTheme="minorHAnsi" w:cs="Simplified Arabic" w:hint="cs"/>
          <w:color w:val="000000"/>
          <w:sz w:val="32"/>
          <w:szCs w:val="32"/>
          <w:rtl/>
        </w:rPr>
        <w:t xml:space="preserve"> كل</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أع</w:t>
      </w:r>
      <w:r>
        <w:rPr>
          <w:rFonts w:ascii="Times New Roman,Bold" w:eastAsiaTheme="minorHAnsi" w:hAnsiTheme="minorHAnsi" w:cs="Simplified Arabic" w:hint="cs"/>
          <w:color w:val="000000"/>
          <w:sz w:val="32"/>
          <w:szCs w:val="32"/>
          <w:rtl/>
        </w:rPr>
        <w:t>ض</w:t>
      </w:r>
      <w:r w:rsidRPr="00AE3127">
        <w:rPr>
          <w:rFonts w:ascii="Times New Roman,Bold" w:eastAsiaTheme="minorHAnsi" w:hAnsiTheme="minorHAnsi" w:cs="Simplified Arabic" w:hint="cs"/>
          <w:color w:val="000000"/>
          <w:sz w:val="32"/>
          <w:szCs w:val="32"/>
          <w:rtl/>
        </w:rPr>
        <w:t>اء</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الجس</w:t>
      </w:r>
      <w:r>
        <w:rPr>
          <w:rFonts w:ascii="Times New Roman,Bold" w:eastAsiaTheme="minorHAnsi" w:hAnsiTheme="minorHAnsi" w:cs="Simplified Arabic" w:hint="cs"/>
          <w:color w:val="000000"/>
          <w:sz w:val="32"/>
          <w:szCs w:val="32"/>
          <w:rtl/>
        </w:rPr>
        <w:t>م</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الحيوية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ولهذ</w:t>
      </w:r>
      <w:r>
        <w:rPr>
          <w:rFonts w:ascii="Times New Roman,Bold" w:eastAsiaTheme="minorHAnsi" w:hAnsiTheme="minorHAnsi" w:cs="Simplified Arabic" w:hint="cs"/>
          <w:color w:val="000000"/>
          <w:sz w:val="32"/>
          <w:szCs w:val="32"/>
          <w:rtl/>
        </w:rPr>
        <w:t>ه</w:t>
      </w:r>
      <w:r>
        <w:rPr>
          <w:rFonts w:ascii="Times New Roman,Bold" w:eastAsiaTheme="minorHAnsi" w:hAnsiTheme="minorHAnsi" w:cs="Simplified Arabic" w:hint="cs"/>
          <w:color w:val="000000"/>
          <w:sz w:val="32"/>
          <w:szCs w:val="32"/>
          <w:rtl/>
          <w:lang w:bidi="ar-IQ"/>
        </w:rPr>
        <w:t xml:space="preserve"> </w:t>
      </w:r>
      <w:r w:rsidRPr="00AE3127">
        <w:rPr>
          <w:rFonts w:ascii="Times New Roman,Bold" w:eastAsiaTheme="minorHAnsi" w:hAnsiTheme="minorHAnsi" w:cs="Simplified Arabic" w:hint="cs"/>
          <w:color w:val="000000"/>
          <w:sz w:val="32"/>
          <w:szCs w:val="32"/>
          <w:rtl/>
        </w:rPr>
        <w:t>المرا</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ز</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ألوان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معينة</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و</w:t>
      </w:r>
      <w:r>
        <w:rPr>
          <w:rFonts w:ascii="Times New Roman,Bold" w:eastAsiaTheme="minorHAnsi" w:hAnsiTheme="minorHAnsi" w:cs="Simplified Arabic" w:hint="cs"/>
          <w:color w:val="000000"/>
          <w:sz w:val="32"/>
          <w:szCs w:val="32"/>
          <w:rtl/>
        </w:rPr>
        <w:t>ض</w:t>
      </w:r>
      <w:r w:rsidRPr="00AE3127">
        <w:rPr>
          <w:rFonts w:ascii="Times New Roman,Bold" w:eastAsiaTheme="minorHAnsi" w:hAnsiTheme="minorHAnsi" w:cs="Simplified Arabic" w:hint="cs"/>
          <w:color w:val="000000"/>
          <w:sz w:val="32"/>
          <w:szCs w:val="32"/>
          <w:rtl/>
        </w:rPr>
        <w:t>ح</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طاقة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الجس</w:t>
      </w:r>
      <w:r>
        <w:rPr>
          <w:rFonts w:ascii="Times New Roman,Bold" w:eastAsiaTheme="minorHAnsi" w:hAnsiTheme="minorHAnsi" w:cs="Simplified Arabic" w:hint="cs"/>
          <w:color w:val="000000"/>
          <w:sz w:val="32"/>
          <w:szCs w:val="32"/>
          <w:rtl/>
        </w:rPr>
        <w:t>م</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w:t>
      </w:r>
      <w:r>
        <w:rPr>
          <w:rFonts w:asciiTheme="minorHAnsi" w:eastAsiaTheme="minorHAnsi" w:hAnsiTheme="minorHAnsi" w:cs="Simplified Arabic" w:hint="cs"/>
          <w:color w:val="000000"/>
          <w:sz w:val="32"/>
          <w:szCs w:val="32"/>
          <w:rtl/>
        </w:rPr>
        <w:t>ح</w:t>
      </w:r>
      <w:r w:rsidRPr="00AE3127">
        <w:rPr>
          <w:rFonts w:ascii="Times New Roman,Bold" w:eastAsiaTheme="minorHAnsi" w:hAnsiTheme="minorHAnsi" w:cs="Simplified Arabic" w:hint="cs"/>
          <w:color w:val="000000"/>
          <w:sz w:val="32"/>
          <w:szCs w:val="32"/>
          <w:rtl/>
        </w:rPr>
        <w:t>الة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الهالة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المحيطة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به</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وتقع</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هذ</w:t>
      </w:r>
      <w:r>
        <w:rPr>
          <w:rFonts w:ascii="Times New Roman,Bold" w:eastAsiaTheme="minorHAnsi" w:hAnsiTheme="minorHAnsi" w:cs="Simplified Arabic" w:hint="cs"/>
          <w:color w:val="000000"/>
          <w:sz w:val="32"/>
          <w:szCs w:val="32"/>
          <w:rtl/>
        </w:rPr>
        <w:t xml:space="preserve">ه </w:t>
      </w:r>
      <w:r w:rsidRPr="00AE3127">
        <w:rPr>
          <w:rFonts w:ascii="Times New Roman,Bold" w:eastAsiaTheme="minorHAnsi" w:hAnsiTheme="minorHAnsi" w:cs="Simplified Arabic" w:hint="cs"/>
          <w:color w:val="000000"/>
          <w:sz w:val="32"/>
          <w:szCs w:val="32"/>
          <w:rtl/>
        </w:rPr>
        <w:t>المرا</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ز</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على</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امتداد</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العمود</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الفقري</w:t>
      </w:r>
      <w:r>
        <w:rPr>
          <w:rFonts w:ascii="Times New Roman,Bold" w:eastAsiaTheme="minorHAnsi" w:hAnsiTheme="minorHAnsi" w:cs="Simplified Arabic" w:hint="cs"/>
          <w:color w:val="000000"/>
          <w:sz w:val="32"/>
          <w:szCs w:val="32"/>
          <w:rtl/>
        </w:rPr>
        <w:t>،</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بدأ</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أسف</w:t>
      </w:r>
      <w:r>
        <w:rPr>
          <w:rFonts w:ascii="Times New Roman,Bold" w:eastAsiaTheme="minorHAnsi" w:hAnsiTheme="minorHAnsi" w:cs="Simplified Arabic" w:hint="cs"/>
          <w:color w:val="000000"/>
          <w:sz w:val="32"/>
          <w:szCs w:val="32"/>
          <w:rtl/>
        </w:rPr>
        <w:t xml:space="preserve">ل </w:t>
      </w:r>
      <w:r w:rsidRPr="00AE3127">
        <w:rPr>
          <w:rFonts w:ascii="Times New Roman,Bold" w:eastAsiaTheme="minorHAnsi" w:hAnsiTheme="minorHAnsi" w:cs="Simplified Arabic" w:hint="cs"/>
          <w:color w:val="000000"/>
          <w:sz w:val="32"/>
          <w:szCs w:val="32"/>
          <w:rtl/>
        </w:rPr>
        <w:t>العمود</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الفقري</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وقاعد</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ه</w:t>
      </w:r>
      <w:r>
        <w:rPr>
          <w:rFonts w:ascii="Times New Roman,Bold" w:eastAsiaTheme="minorHAnsi" w:hAnsiTheme="minorHAnsi" w:cs="Simplified Arabic" w:hint="cs"/>
          <w:color w:val="000000"/>
          <w:sz w:val="32"/>
          <w:szCs w:val="32"/>
          <w:rtl/>
        </w:rPr>
        <w:t>،</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إلى</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أن</w:t>
      </w:r>
      <w:r>
        <w:rPr>
          <w:rFonts w:ascii="Times New Roman,Bold" w:eastAsiaTheme="minorHAnsi" w:hAnsiTheme="minorHAnsi" w:cs="Simplified Arabic" w:hint="cs"/>
          <w:color w:val="000000"/>
          <w:sz w:val="32"/>
          <w:szCs w:val="32"/>
          <w:rtl/>
        </w:rPr>
        <w:t xml:space="preserve"> ت</w:t>
      </w:r>
      <w:r w:rsidRPr="00AE3127">
        <w:rPr>
          <w:rFonts w:ascii="Times New Roman,Bold" w:eastAsiaTheme="minorHAnsi" w:hAnsiTheme="minorHAnsi" w:cs="Simplified Arabic" w:hint="cs"/>
          <w:color w:val="000000"/>
          <w:sz w:val="32"/>
          <w:szCs w:val="32"/>
          <w:rtl/>
        </w:rPr>
        <w:t>ص</w:t>
      </w:r>
      <w:r>
        <w:rPr>
          <w:rFonts w:ascii="Times New Roman,Bold" w:eastAsiaTheme="minorHAnsi" w:hAnsiTheme="minorHAnsi" w:cs="Simplified Arabic" w:hint="cs"/>
          <w:color w:val="000000"/>
          <w:sz w:val="32"/>
          <w:szCs w:val="32"/>
          <w:rtl/>
        </w:rPr>
        <w:t>ل</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إلى</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أعلى</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الرأس</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وقمته</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وهي</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مر</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بطة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ار</w:t>
      </w:r>
      <w:r>
        <w:rPr>
          <w:rFonts w:ascii="Times New Roman,Bold" w:eastAsiaTheme="minorHAnsi" w:hAnsiTheme="minorHAnsi" w:cs="Simplified Arabic" w:hint="cs"/>
          <w:color w:val="000000"/>
          <w:sz w:val="32"/>
          <w:szCs w:val="32"/>
          <w:rtl/>
        </w:rPr>
        <w:t>ت</w:t>
      </w:r>
      <w:r w:rsidRPr="00AE3127">
        <w:rPr>
          <w:rFonts w:ascii="Times New Roman,Bold" w:eastAsiaTheme="minorHAnsi" w:hAnsiTheme="minorHAnsi" w:cs="Simplified Arabic" w:hint="cs"/>
          <w:color w:val="000000"/>
          <w:sz w:val="32"/>
          <w:szCs w:val="32"/>
          <w:rtl/>
        </w:rPr>
        <w:t>باطا</w:t>
      </w:r>
      <w:r>
        <w:rPr>
          <w:rFonts w:ascii="Times New Roman,Bold" w:eastAsiaTheme="minorHAnsi" w:hAnsiTheme="minorHAnsi" w:cs="Simplified Arabic" w:hint="cs"/>
          <w:color w:val="000000"/>
          <w:sz w:val="32"/>
          <w:szCs w:val="32"/>
          <w:rtl/>
        </w:rPr>
        <w:t>ً</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ليا</w:t>
      </w:r>
      <w:r>
        <w:rPr>
          <w:rFonts w:asciiTheme="minorHAnsi" w:eastAsiaTheme="minorHAnsi" w:hAnsiTheme="minorHAnsi" w:cs="Simplified Arabic" w:hint="cs"/>
          <w:color w:val="000000"/>
          <w:sz w:val="32"/>
          <w:szCs w:val="32"/>
          <w:rtl/>
        </w:rPr>
        <w:t xml:space="preserve">ً </w:t>
      </w:r>
      <w:r w:rsidRPr="00AE3127">
        <w:rPr>
          <w:rFonts w:ascii="Times New Roman,Bold" w:eastAsiaTheme="minorHAnsi" w:hAnsiTheme="minorHAnsi" w:cs="Simplified Arabic" w:hint="cs"/>
          <w:color w:val="000000"/>
          <w:sz w:val="32"/>
          <w:szCs w:val="32"/>
          <w:rtl/>
        </w:rPr>
        <w:t>بالأع</w:t>
      </w:r>
      <w:r>
        <w:rPr>
          <w:rFonts w:ascii="Times New Roman,Bold" w:eastAsiaTheme="minorHAnsi" w:hAnsiTheme="minorHAnsi" w:cs="Simplified Arabic" w:hint="cs"/>
          <w:color w:val="000000"/>
          <w:sz w:val="32"/>
          <w:szCs w:val="32"/>
          <w:rtl/>
        </w:rPr>
        <w:t>ض</w:t>
      </w:r>
      <w:r w:rsidRPr="00AE3127">
        <w:rPr>
          <w:rFonts w:ascii="Times New Roman,Bold" w:eastAsiaTheme="minorHAnsi" w:hAnsiTheme="minorHAnsi" w:cs="Simplified Arabic" w:hint="cs"/>
          <w:color w:val="000000"/>
          <w:sz w:val="32"/>
          <w:szCs w:val="32"/>
          <w:rtl/>
        </w:rPr>
        <w:t>اء</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وال</w:t>
      </w:r>
      <w:r>
        <w:rPr>
          <w:rFonts w:ascii="Times New Roman,Bold" w:eastAsiaTheme="minorHAnsi" w:hAnsiTheme="minorHAnsi" w:cs="Simplified Arabic" w:hint="cs"/>
          <w:color w:val="000000"/>
          <w:sz w:val="32"/>
          <w:szCs w:val="32"/>
          <w:rtl/>
        </w:rPr>
        <w:t>غ</w:t>
      </w:r>
      <w:r w:rsidRPr="00AE3127">
        <w:rPr>
          <w:rFonts w:ascii="Times New Roman,Bold" w:eastAsiaTheme="minorHAnsi" w:hAnsiTheme="minorHAnsi" w:cs="Simplified Arabic" w:hint="cs"/>
          <w:color w:val="000000"/>
          <w:sz w:val="32"/>
          <w:szCs w:val="32"/>
          <w:rtl/>
        </w:rPr>
        <w:t>دد</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دا</w:t>
      </w:r>
      <w:r>
        <w:rPr>
          <w:rFonts w:ascii="Times New Roman,Bold" w:eastAsiaTheme="minorHAnsi" w:hAnsiTheme="minorHAnsi" w:cs="Simplified Arabic" w:hint="cs"/>
          <w:color w:val="000000"/>
          <w:sz w:val="32"/>
          <w:szCs w:val="32"/>
          <w:rtl/>
        </w:rPr>
        <w:t xml:space="preserve">خل </w:t>
      </w:r>
      <w:r w:rsidRPr="00AE3127">
        <w:rPr>
          <w:rFonts w:ascii="Times New Roman,Bold" w:eastAsiaTheme="minorHAnsi" w:hAnsiTheme="minorHAnsi" w:cs="Simplified Arabic" w:hint="cs"/>
          <w:color w:val="000000"/>
          <w:sz w:val="32"/>
          <w:szCs w:val="32"/>
          <w:rtl/>
        </w:rPr>
        <w:t>الجس</w:t>
      </w:r>
      <w:r>
        <w:rPr>
          <w:rFonts w:ascii="Times New Roman,Bold" w:eastAsiaTheme="minorHAnsi" w:hAnsiTheme="minorHAnsi" w:cs="Simplified Arabic" w:hint="cs"/>
          <w:color w:val="000000"/>
          <w:sz w:val="32"/>
          <w:szCs w:val="32"/>
          <w:rtl/>
          <w:lang w:bidi="ar-IQ"/>
        </w:rPr>
        <w:t>م</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وغالبا</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ما</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يمرض</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الجس</w:t>
      </w:r>
      <w:r>
        <w:rPr>
          <w:rFonts w:ascii="Times New Roman,Bold" w:eastAsiaTheme="minorHAnsi" w:hAnsiTheme="minorHAnsi" w:cs="Simplified Arabic" w:hint="cs"/>
          <w:color w:val="000000"/>
          <w:sz w:val="32"/>
          <w:szCs w:val="32"/>
          <w:rtl/>
        </w:rPr>
        <w:t>م</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عند</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w:t>
      </w:r>
      <w:r>
        <w:rPr>
          <w:rFonts w:ascii="Times New Roman,Bold" w:eastAsiaTheme="minorHAnsi" w:hAnsiTheme="minorHAnsi" w:cs="Simplified Arabic" w:hint="cs"/>
          <w:color w:val="000000"/>
          <w:sz w:val="32"/>
          <w:szCs w:val="32"/>
          <w:rtl/>
        </w:rPr>
        <w:t>خ</w:t>
      </w:r>
      <w:r w:rsidRPr="00AE3127">
        <w:rPr>
          <w:rFonts w:ascii="Times New Roman,Bold" w:eastAsiaTheme="minorHAnsi" w:hAnsiTheme="minorHAnsi" w:cs="Simplified Arabic" w:hint="cs"/>
          <w:color w:val="000000"/>
          <w:sz w:val="32"/>
          <w:szCs w:val="32"/>
          <w:rtl/>
        </w:rPr>
        <w:t>تلال</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وا</w:t>
      </w:r>
      <w:r>
        <w:rPr>
          <w:rFonts w:ascii="Times New Roman,Bold" w:eastAsiaTheme="minorHAnsi" w:hAnsiTheme="minorHAnsi" w:cs="Simplified Arabic" w:hint="cs"/>
          <w:color w:val="000000"/>
          <w:sz w:val="32"/>
          <w:szCs w:val="32"/>
          <w:rtl/>
        </w:rPr>
        <w:t>ض</w:t>
      </w:r>
      <w:r w:rsidRPr="00AE3127">
        <w:rPr>
          <w:rFonts w:ascii="Times New Roman,Bold" w:eastAsiaTheme="minorHAnsi" w:hAnsiTheme="minorHAnsi" w:cs="Simplified Arabic" w:hint="cs"/>
          <w:color w:val="000000"/>
          <w:sz w:val="32"/>
          <w:szCs w:val="32"/>
          <w:rtl/>
        </w:rPr>
        <w:t>طراب</w:t>
      </w:r>
      <w:r w:rsidRPr="00AE3127">
        <w:rPr>
          <w:rFonts w:ascii="Times New Roman,Bold" w:eastAsiaTheme="minorHAnsi" w:hAnsiTheme="minorHAnsi" w:cs="Simplified Arabic"/>
          <w:color w:val="000000"/>
          <w:sz w:val="32"/>
          <w:szCs w:val="32"/>
        </w:rPr>
        <w:t xml:space="preserve"> </w:t>
      </w:r>
      <w:r>
        <w:rPr>
          <w:rFonts w:ascii="Times New Roman,Bold" w:eastAsiaTheme="minorHAnsi" w:hAnsiTheme="minorHAnsi" w:cs="Simplified Arabic" w:hint="cs"/>
          <w:color w:val="000000"/>
          <w:sz w:val="32"/>
          <w:szCs w:val="32"/>
          <w:rtl/>
        </w:rPr>
        <w:t>مرك</w:t>
      </w:r>
      <w:r w:rsidRPr="00AE3127">
        <w:rPr>
          <w:rFonts w:ascii="Times New Roman,Bold" w:eastAsiaTheme="minorHAnsi" w:hAnsiTheme="minorHAnsi" w:cs="Simplified Arabic" w:hint="cs"/>
          <w:color w:val="000000"/>
          <w:sz w:val="32"/>
          <w:szCs w:val="32"/>
          <w:rtl/>
        </w:rPr>
        <w:t>ز</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من</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مرا</w:t>
      </w:r>
      <w:r>
        <w:rPr>
          <w:rFonts w:ascii="Times New Roman,Bold" w:eastAsiaTheme="minorHAnsi" w:hAnsiTheme="minorHAnsi" w:cs="Simplified Arabic" w:hint="cs"/>
          <w:color w:val="000000"/>
          <w:sz w:val="32"/>
          <w:szCs w:val="32"/>
          <w:rtl/>
        </w:rPr>
        <w:t>ك</w:t>
      </w:r>
      <w:r w:rsidRPr="00AE3127">
        <w:rPr>
          <w:rFonts w:ascii="Times New Roman,Bold" w:eastAsiaTheme="minorHAnsi" w:hAnsiTheme="minorHAnsi" w:cs="Simplified Arabic" w:hint="cs"/>
          <w:color w:val="000000"/>
          <w:sz w:val="32"/>
          <w:szCs w:val="32"/>
          <w:rtl/>
        </w:rPr>
        <w:t>ز</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الطاقة</w:t>
      </w:r>
      <w:r w:rsidRPr="00AE3127">
        <w:rPr>
          <w:rFonts w:ascii="Times New Roman,Bold" w:eastAsiaTheme="minorHAnsi" w:hAnsiTheme="minorHAnsi" w:cs="Simplified Arabic"/>
          <w:color w:val="000000"/>
          <w:sz w:val="32"/>
          <w:szCs w:val="32"/>
        </w:rPr>
        <w:t xml:space="preserve"> </w:t>
      </w:r>
      <w:r w:rsidRPr="00AE3127">
        <w:rPr>
          <w:rFonts w:ascii="Times New Roman,Bold" w:eastAsiaTheme="minorHAnsi" w:hAnsiTheme="minorHAnsi" w:cs="Simplified Arabic" w:hint="cs"/>
          <w:color w:val="000000"/>
          <w:sz w:val="32"/>
          <w:szCs w:val="32"/>
          <w:rtl/>
        </w:rPr>
        <w:t>فيه</w:t>
      </w:r>
      <w:r>
        <w:rPr>
          <w:rFonts w:ascii="Times New Roman,Bold" w:eastAsiaTheme="minorHAnsi" w:hAnsiTheme="minorHAnsi" w:cs="Simplified Arabic" w:hint="cs"/>
          <w:color w:val="000000"/>
          <w:sz w:val="32"/>
          <w:szCs w:val="32"/>
          <w:rtl/>
        </w:rPr>
        <w:t>"</w:t>
      </w:r>
      <w:r w:rsidRPr="00FC5BD7">
        <w:rPr>
          <w:rFonts w:asciiTheme="minorHAnsi" w:eastAsiaTheme="minorHAnsi" w:hAnsiTheme="minorHAnsi" w:cs="Simplified Arabic" w:hint="cs"/>
          <w:color w:val="000000"/>
          <w:sz w:val="32"/>
          <w:szCs w:val="32"/>
          <w:vertAlign w:val="superscript"/>
          <w:rtl/>
        </w:rPr>
        <w:t>(</w:t>
      </w:r>
      <w:r w:rsidRPr="00FC5BD7">
        <w:rPr>
          <w:rStyle w:val="a5"/>
          <w:rFonts w:asciiTheme="minorHAnsi" w:eastAsiaTheme="minorHAnsi" w:hAnsiTheme="minorHAnsi" w:cs="Simplified Arabic"/>
          <w:color w:val="000000"/>
          <w:sz w:val="32"/>
          <w:szCs w:val="32"/>
          <w:rtl/>
        </w:rPr>
        <w:footnoteReference w:id="1"/>
      </w:r>
      <w:r w:rsidRPr="00FC5BD7">
        <w:rPr>
          <w:rFonts w:asciiTheme="minorHAnsi" w:eastAsiaTheme="minorHAnsi" w:hAnsiTheme="minorHAnsi" w:cs="Simplified Arabic" w:hint="cs"/>
          <w:color w:val="000000"/>
          <w:sz w:val="32"/>
          <w:szCs w:val="32"/>
          <w:vertAlign w:val="superscript"/>
          <w:rtl/>
        </w:rPr>
        <w:t>)</w:t>
      </w:r>
      <w:r>
        <w:rPr>
          <w:rFonts w:asciiTheme="minorHAnsi" w:eastAsiaTheme="minorHAnsi" w:hAnsiTheme="minorHAnsi" w:cs="Simplified Arabic" w:hint="cs"/>
          <w:color w:val="000000"/>
          <w:sz w:val="32"/>
          <w:szCs w:val="32"/>
          <w:rtl/>
        </w:rPr>
        <w:t xml:space="preserve"> والشكل رقم (1) يبين مراكز الطاقة.</w:t>
      </w:r>
    </w:p>
    <w:p w:rsidR="00071D4D" w:rsidRDefault="00071D4D" w:rsidP="00071D4D">
      <w:pPr>
        <w:autoSpaceDE w:val="0"/>
        <w:autoSpaceDN w:val="0"/>
        <w:adjustRightInd w:val="0"/>
        <w:spacing w:after="0" w:line="240" w:lineRule="auto"/>
        <w:ind w:left="-341"/>
        <w:jc w:val="both"/>
        <w:rPr>
          <w:rFonts w:asciiTheme="minorHAnsi" w:eastAsiaTheme="minorHAnsi" w:hAnsiTheme="minorHAnsi" w:cs="Simplified Arabic"/>
          <w:color w:val="000000"/>
          <w:sz w:val="32"/>
          <w:szCs w:val="32"/>
          <w:rtl/>
          <w:lang w:bidi="ar-IQ"/>
        </w:rPr>
      </w:pPr>
    </w:p>
    <w:p w:rsidR="00071D4D" w:rsidRDefault="00071D4D" w:rsidP="00071D4D">
      <w:pPr>
        <w:autoSpaceDE w:val="0"/>
        <w:autoSpaceDN w:val="0"/>
        <w:adjustRightInd w:val="0"/>
        <w:spacing w:after="0" w:line="240" w:lineRule="auto"/>
        <w:ind w:left="-341"/>
        <w:jc w:val="both"/>
        <w:rPr>
          <w:rFonts w:asciiTheme="minorHAnsi" w:eastAsiaTheme="minorHAnsi" w:hAnsiTheme="minorHAnsi" w:cs="Simplified Arabic"/>
          <w:color w:val="000000"/>
          <w:sz w:val="32"/>
          <w:szCs w:val="32"/>
          <w:rtl/>
          <w:lang w:bidi="ar-IQ"/>
        </w:rPr>
      </w:pPr>
    </w:p>
    <w:p w:rsidR="00071D4D" w:rsidRDefault="00071D4D" w:rsidP="00071D4D">
      <w:pPr>
        <w:autoSpaceDE w:val="0"/>
        <w:autoSpaceDN w:val="0"/>
        <w:adjustRightInd w:val="0"/>
        <w:spacing w:after="0" w:line="240" w:lineRule="auto"/>
        <w:ind w:left="-341"/>
        <w:jc w:val="both"/>
        <w:rPr>
          <w:rFonts w:asciiTheme="minorHAnsi" w:eastAsiaTheme="minorHAnsi" w:hAnsiTheme="minorHAnsi" w:cs="Simplified Arabic"/>
          <w:color w:val="000000"/>
          <w:sz w:val="32"/>
          <w:szCs w:val="32"/>
          <w:rtl/>
          <w:lang w:bidi="ar-IQ"/>
        </w:rPr>
      </w:pPr>
    </w:p>
    <w:p w:rsidR="00071D4D" w:rsidRDefault="00071D4D" w:rsidP="00071D4D">
      <w:pPr>
        <w:autoSpaceDE w:val="0"/>
        <w:autoSpaceDN w:val="0"/>
        <w:adjustRightInd w:val="0"/>
        <w:spacing w:after="0" w:line="240" w:lineRule="auto"/>
        <w:ind w:left="-341"/>
        <w:jc w:val="both"/>
        <w:rPr>
          <w:rFonts w:asciiTheme="minorHAnsi" w:eastAsiaTheme="minorHAnsi" w:hAnsiTheme="minorHAnsi" w:cs="Simplified Arabic"/>
          <w:color w:val="000000"/>
          <w:sz w:val="32"/>
          <w:szCs w:val="32"/>
          <w:rtl/>
          <w:lang w:bidi="ar-IQ"/>
        </w:rPr>
      </w:pPr>
    </w:p>
    <w:p w:rsidR="00071D4D" w:rsidRDefault="00071D4D" w:rsidP="00071D4D">
      <w:pPr>
        <w:autoSpaceDE w:val="0"/>
        <w:autoSpaceDN w:val="0"/>
        <w:adjustRightInd w:val="0"/>
        <w:spacing w:after="0" w:line="240" w:lineRule="auto"/>
        <w:ind w:left="-341"/>
        <w:jc w:val="center"/>
        <w:rPr>
          <w:rFonts w:asciiTheme="minorHAnsi" w:eastAsiaTheme="minorHAnsi" w:hAnsiTheme="minorHAnsi" w:cs="Simplified Arabic"/>
          <w:color w:val="000000"/>
          <w:sz w:val="32"/>
          <w:szCs w:val="32"/>
          <w:rtl/>
          <w:lang w:bidi="ar-IQ"/>
        </w:rPr>
      </w:pPr>
      <w:r w:rsidRPr="00715BE8">
        <w:rPr>
          <w:rFonts w:asciiTheme="minorHAnsi" w:eastAsiaTheme="minorHAnsi" w:hAnsiTheme="minorHAnsi" w:cs="Simplified Arabic"/>
          <w:noProof/>
          <w:color w:val="000000"/>
          <w:sz w:val="32"/>
          <w:szCs w:val="32"/>
          <w:rtl/>
        </w:rPr>
        <w:lastRenderedPageBreak/>
        <w:drawing>
          <wp:inline distT="0" distB="0" distL="0" distR="0" wp14:anchorId="319113A8" wp14:editId="25ABF49E">
            <wp:extent cx="4572000" cy="2571750"/>
            <wp:effectExtent l="0" t="0" r="0" b="0"/>
            <wp:docPr id="17" name="Picture 17" descr="C:\Users\lenovo\Pictures\Saved Pictures\a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Saved Pictures\aura-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rsidR="00071D4D" w:rsidRPr="00033A6D" w:rsidRDefault="00071D4D" w:rsidP="00071D4D">
      <w:pPr>
        <w:autoSpaceDE w:val="0"/>
        <w:autoSpaceDN w:val="0"/>
        <w:adjustRightInd w:val="0"/>
        <w:spacing w:after="0" w:line="240" w:lineRule="auto"/>
        <w:ind w:left="-341"/>
        <w:jc w:val="center"/>
        <w:rPr>
          <w:rFonts w:asciiTheme="minorHAnsi" w:eastAsiaTheme="minorHAnsi" w:hAnsiTheme="minorHAnsi" w:cs="Simplified Arabic"/>
          <w:b/>
          <w:bCs/>
          <w:color w:val="000000"/>
          <w:sz w:val="32"/>
          <w:szCs w:val="32"/>
          <w:rtl/>
          <w:lang w:bidi="ar-IQ"/>
        </w:rPr>
      </w:pPr>
      <w:r w:rsidRPr="00033A6D">
        <w:rPr>
          <w:rFonts w:asciiTheme="minorHAnsi" w:eastAsiaTheme="minorHAnsi" w:hAnsiTheme="minorHAnsi" w:cs="Simplified Arabic" w:hint="cs"/>
          <w:b/>
          <w:bCs/>
          <w:color w:val="000000"/>
          <w:sz w:val="32"/>
          <w:szCs w:val="32"/>
          <w:rtl/>
          <w:lang w:bidi="ar-IQ"/>
        </w:rPr>
        <w:t>الشكل (1)</w:t>
      </w:r>
    </w:p>
    <w:p w:rsidR="00071D4D" w:rsidRPr="00C57192" w:rsidRDefault="00071D4D" w:rsidP="00071D4D">
      <w:pPr>
        <w:autoSpaceDE w:val="0"/>
        <w:autoSpaceDN w:val="0"/>
        <w:adjustRightInd w:val="0"/>
        <w:spacing w:after="0" w:line="240" w:lineRule="auto"/>
        <w:ind w:left="-341"/>
        <w:jc w:val="center"/>
        <w:rPr>
          <w:rFonts w:asciiTheme="minorHAnsi" w:eastAsiaTheme="minorHAnsi" w:hAnsiTheme="minorHAnsi" w:cs="Simplified Arabic"/>
          <w:b/>
          <w:bCs/>
          <w:color w:val="000000"/>
          <w:sz w:val="32"/>
          <w:szCs w:val="32"/>
          <w:rtl/>
          <w:lang w:bidi="ar-IQ"/>
        </w:rPr>
      </w:pPr>
      <w:r w:rsidRPr="00C57192">
        <w:rPr>
          <w:rFonts w:asciiTheme="minorHAnsi" w:eastAsiaTheme="minorHAnsi" w:hAnsiTheme="minorHAnsi" w:cs="Simplified Arabic" w:hint="cs"/>
          <w:b/>
          <w:bCs/>
          <w:color w:val="000000"/>
          <w:sz w:val="32"/>
          <w:szCs w:val="32"/>
          <w:rtl/>
          <w:lang w:bidi="ar-IQ"/>
        </w:rPr>
        <w:t>الشاكرات السبعة ومناطقها</w:t>
      </w:r>
      <w:r>
        <w:rPr>
          <w:rFonts w:asciiTheme="minorHAnsi" w:eastAsiaTheme="minorHAnsi" w:hAnsiTheme="minorHAnsi" w:cs="Simplified Arabic" w:hint="cs"/>
          <w:b/>
          <w:bCs/>
          <w:color w:val="000000"/>
          <w:sz w:val="32"/>
          <w:szCs w:val="32"/>
          <w:rtl/>
          <w:lang w:bidi="ar-IQ"/>
        </w:rPr>
        <w:t xml:space="preserve"> وأ</w:t>
      </w:r>
      <w:r w:rsidRPr="00C57192">
        <w:rPr>
          <w:rFonts w:asciiTheme="minorHAnsi" w:eastAsiaTheme="minorHAnsi" w:hAnsiTheme="minorHAnsi" w:cs="Simplified Arabic" w:hint="cs"/>
          <w:b/>
          <w:bCs/>
          <w:color w:val="000000"/>
          <w:sz w:val="32"/>
          <w:szCs w:val="32"/>
          <w:rtl/>
          <w:lang w:bidi="ar-IQ"/>
        </w:rPr>
        <w:t>لوانها</w:t>
      </w:r>
    </w:p>
    <w:p w:rsidR="00071D4D" w:rsidRDefault="00071D4D" w:rsidP="00071D4D">
      <w:pPr>
        <w:autoSpaceDE w:val="0"/>
        <w:autoSpaceDN w:val="0"/>
        <w:adjustRightInd w:val="0"/>
        <w:spacing w:after="0" w:line="240" w:lineRule="auto"/>
        <w:ind w:left="-341"/>
        <w:jc w:val="both"/>
        <w:rPr>
          <w:rFonts w:ascii="Arial" w:eastAsiaTheme="minorHAnsi" w:hAnsi="Arial" w:cs="Simplified Arabic"/>
          <w:color w:val="000000"/>
          <w:sz w:val="32"/>
          <w:szCs w:val="32"/>
          <w:rtl/>
          <w:lang w:bidi="ar-IQ"/>
        </w:rPr>
      </w:pPr>
      <w:r w:rsidRPr="00940477">
        <w:rPr>
          <w:rFonts w:ascii="Simplified Arabic" w:eastAsiaTheme="minorHAnsi" w:hAnsi="Simplified Arabic" w:cs="Simplified Arabic"/>
          <w:color w:val="000000"/>
          <w:sz w:val="32"/>
          <w:szCs w:val="32"/>
          <w:rtl/>
        </w:rPr>
        <w:t xml:space="preserve">   إذ يتكونُ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الكونُ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حولنا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طاقاتٍ</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نؤثرُ</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فيها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وتؤثرُ</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فينا،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المكونُ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الأوحد</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لكلّ</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شيءٍ</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حولنا،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هي</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الذرة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الّتي</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تعد</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طاقةً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في</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ذاتها هذهِ</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الطاقة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وتلك</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المعرفة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لم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يتم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إغفالها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قبل</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الشرق</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والعلماء</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الشرقيين،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فقاموا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بدراسةِ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تأثير</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النباتاتِ،</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النجومُ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ومواقعها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حولنا،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نتاجُ</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هذا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المجهودِ الّذي</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دامَ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أكثرَ</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أربعةِ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آلافِ</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سنةٍ،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كانَ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علمُ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الطاقاتِ</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السبع، الّذي</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يساعدنا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في</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الفهمِ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السليمِ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لطبيعة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شخصياتنا،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ميولنا،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مشاعرنا،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الأعضاءِ</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الضعيفةِ والقويةِ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بأجسامنا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والطعام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الأمثلِ</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اللازمِ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لتقويةِ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تلكَ</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الأعضاءِ</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الضعيفة يدعو</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هذا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العلمُ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إلى</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تفهمِ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في</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الكونِ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مادةٍ،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والطاقةِ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المحركةِ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لها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فبما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أنَّ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المادةَ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مكونةٌ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ذراتٍ،</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والذراتُ</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مكونةٌ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نواةٍ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بروتونات ونيترونات</w:t>
      </w:r>
      <w:r w:rsidRPr="00940477">
        <w:rPr>
          <w:rFonts w:ascii="Simplified Arabic" w:eastAsiaTheme="minorHAnsi" w:hAnsi="Simplified Arabic" w:cs="Simplified Arabic"/>
          <w:color w:val="000000"/>
          <w:sz w:val="32"/>
          <w:szCs w:val="32"/>
        </w:rPr>
        <w:t xml:space="preserve"> ( </w:t>
      </w:r>
      <w:proofErr w:type="spellStart"/>
      <w:r w:rsidRPr="00940477">
        <w:rPr>
          <w:rFonts w:ascii="Simplified Arabic" w:eastAsiaTheme="minorHAnsi" w:hAnsi="Simplified Arabic" w:cs="Simplified Arabic"/>
          <w:color w:val="000000"/>
          <w:sz w:val="32"/>
          <w:szCs w:val="32"/>
          <w:rtl/>
        </w:rPr>
        <w:t>وألكتروناتٍ</w:t>
      </w:r>
      <w:proofErr w:type="spellEnd"/>
      <w:r w:rsidRPr="00940477">
        <w:rPr>
          <w:rFonts w:ascii="Simplified Arabic" w:eastAsiaTheme="minorHAnsi" w:hAnsi="Simplified Arabic" w:cs="Simplified Arabic"/>
          <w:color w:val="000000"/>
          <w:sz w:val="32"/>
          <w:szCs w:val="32"/>
          <w:rtl/>
        </w:rPr>
        <w:t>،</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فالحصيلةُ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هي</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أنَّ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لكلِّ</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موجودٍ</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في</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الكونِ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طاقةٌ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محركةٌ،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واختلافُ</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الطاقاتِ</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بينَ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المخلوقاتِ</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هي</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المحركُ</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لجميعِ</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الأنشطةِ</w:t>
      </w:r>
      <w:r w:rsidRPr="00940477">
        <w:rPr>
          <w:rFonts w:ascii="Simplified Arabic" w:eastAsiaTheme="minorHAnsi" w:hAnsi="Simplified Arabic" w:cs="Simplified Arabic"/>
          <w:color w:val="000000"/>
          <w:sz w:val="32"/>
          <w:szCs w:val="32"/>
          <w:rtl/>
          <w:lang w:bidi="ar-IQ"/>
        </w:rPr>
        <w:t xml:space="preserve"> </w:t>
      </w:r>
      <w:r w:rsidRPr="00940477">
        <w:rPr>
          <w:rFonts w:ascii="Simplified Arabic" w:eastAsiaTheme="minorHAnsi" w:hAnsi="Simplified Arabic" w:cs="Simplified Arabic"/>
          <w:color w:val="000000"/>
          <w:sz w:val="32"/>
          <w:szCs w:val="32"/>
          <w:rtl/>
        </w:rPr>
        <w:t>كما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يوضح</w:t>
      </w:r>
      <w:r w:rsidRPr="00940477">
        <w:rPr>
          <w:rFonts w:ascii="Simplified Arabic" w:eastAsiaTheme="minorHAnsi" w:hAnsi="Simplified Arabic" w:cs="Simplified Arabic"/>
          <w:color w:val="000000"/>
          <w:sz w:val="32"/>
          <w:szCs w:val="32"/>
        </w:rPr>
        <w:t xml:space="preserve"> </w:t>
      </w:r>
      <w:proofErr w:type="spellStart"/>
      <w:r w:rsidRPr="00940477">
        <w:rPr>
          <w:rFonts w:ascii="Simplified Arabic" w:eastAsiaTheme="minorHAnsi" w:hAnsi="Simplified Arabic" w:cs="Simplified Arabic"/>
          <w:color w:val="000000"/>
          <w:sz w:val="32"/>
          <w:szCs w:val="32"/>
          <w:rtl/>
        </w:rPr>
        <w:t>دلاور</w:t>
      </w:r>
      <w:proofErr w:type="spellEnd"/>
      <w:r w:rsidRPr="00940477">
        <w:rPr>
          <w:rFonts w:ascii="Simplified Arabic" w:eastAsiaTheme="minorHAnsi" w:hAnsi="Simplified Arabic" w:cs="Simplified Arabic"/>
          <w:color w:val="000000"/>
          <w:sz w:val="32"/>
          <w:szCs w:val="32"/>
          <w:rtl/>
        </w:rPr>
        <w:t xml:space="preserve"> نقلاً عن العالمُ</w:t>
      </w:r>
      <w:r w:rsidRPr="00940477">
        <w:rPr>
          <w:rFonts w:ascii="Simplified Arabic" w:eastAsiaTheme="minorHAnsi" w:hAnsi="Simplified Arabic" w:cs="Simplified Arabic"/>
          <w:color w:val="000000"/>
          <w:sz w:val="32"/>
          <w:szCs w:val="32"/>
          <w:rtl/>
          <w:lang w:bidi="ar-IQ"/>
        </w:rPr>
        <w:t xml:space="preserve"> </w:t>
      </w:r>
      <w:r w:rsidRPr="00940477">
        <w:rPr>
          <w:rFonts w:ascii="Simplified Arabic" w:eastAsiaTheme="minorHAnsi" w:hAnsi="Simplified Arabic" w:cs="Simplified Arabic"/>
          <w:color w:val="000000"/>
          <w:sz w:val="32"/>
          <w:szCs w:val="32"/>
        </w:rPr>
        <w:t xml:space="preserve"> )</w:t>
      </w:r>
      <w:proofErr w:type="spellStart"/>
      <w:r w:rsidRPr="00940477">
        <w:rPr>
          <w:rFonts w:ascii="Simplified Arabic" w:eastAsiaTheme="minorHAnsi" w:hAnsi="Simplified Arabic" w:cs="Simplified Arabic"/>
          <w:color w:val="000000"/>
          <w:sz w:val="32"/>
          <w:szCs w:val="32"/>
          <w:rtl/>
        </w:rPr>
        <w:t>ميتشيو</w:t>
      </w:r>
      <w:proofErr w:type="spellEnd"/>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كوشي</w:t>
      </w:r>
      <w:r w:rsidRPr="00940477">
        <w:rPr>
          <w:rFonts w:ascii="Simplified Arabic" w:eastAsiaTheme="minorHAnsi" w:hAnsi="Simplified Arabic" w:cs="Simplified Arabic"/>
          <w:color w:val="000000"/>
          <w:sz w:val="32"/>
          <w:szCs w:val="32"/>
        </w:rPr>
        <w:t xml:space="preserve"> ( </w:t>
      </w:r>
      <w:r w:rsidRPr="00940477">
        <w:rPr>
          <w:rFonts w:ascii="Simplified Arabic" w:eastAsiaTheme="minorHAnsi" w:hAnsi="Simplified Arabic" w:cs="Simplified Arabic"/>
          <w:color w:val="000000"/>
          <w:sz w:val="32"/>
          <w:szCs w:val="32"/>
          <w:rtl/>
        </w:rPr>
        <w:t>أن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علم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الطاقةِ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بتأثيرهِ</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على</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الحياةِ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البشريةِ،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لا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يعدُ</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تنجيماً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أو</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علماً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بالغيبِ،</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فلا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يعلمُ</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الغيبَ</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إلّا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الله</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سبحانه</w:t>
      </w:r>
      <w:r w:rsidRPr="00940477">
        <w:rPr>
          <w:rFonts w:ascii="Simplified Arabic" w:eastAsiaTheme="minorHAnsi" w:hAnsi="Simplified Arabic" w:cs="Simplified Arabic"/>
          <w:color w:val="000000"/>
          <w:sz w:val="32"/>
          <w:szCs w:val="32"/>
        </w:rPr>
        <w:t xml:space="preserve"> </w:t>
      </w:r>
      <w:proofErr w:type="spellStart"/>
      <w:r w:rsidRPr="00940477">
        <w:rPr>
          <w:rFonts w:ascii="Simplified Arabic" w:eastAsiaTheme="minorHAnsi" w:hAnsi="Simplified Arabic" w:cs="Simplified Arabic"/>
          <w:color w:val="000000"/>
          <w:sz w:val="32"/>
          <w:szCs w:val="32"/>
          <w:rtl/>
        </w:rPr>
        <w:t>وتعإلى</w:t>
      </w:r>
      <w:proofErr w:type="spellEnd"/>
      <w:r w:rsidRPr="00940477">
        <w:rPr>
          <w:rFonts w:ascii="Simplified Arabic" w:eastAsiaTheme="minorHAnsi" w:hAnsi="Simplified Arabic" w:cs="Simplified Arabic"/>
          <w:color w:val="000000"/>
          <w:sz w:val="32"/>
          <w:szCs w:val="32"/>
          <w:rtl/>
        </w:rPr>
        <w:t>، لكن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معرفةَ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التوقعاتِ</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الناجمةِ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عن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تأثيرِ</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الطاقةِ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الموجودةِ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في</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الكونِ</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على</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حياتنا</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اليوميةِ،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مثل</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توقعِ</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أحوال</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الطقسِ</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فطاقةُ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النهارِ</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التصاعديةِ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تمدنا بالنشاطِ</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والحيويةِ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وطاقةُ</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الليلِ</w:t>
      </w:r>
      <w:r w:rsidRPr="00940477">
        <w:rPr>
          <w:rFonts w:ascii="Simplified Arabic" w:eastAsiaTheme="minorHAnsi" w:hAnsi="Simplified Arabic" w:cs="Simplified Arabic"/>
          <w:color w:val="000000"/>
          <w:sz w:val="32"/>
          <w:szCs w:val="32"/>
        </w:rPr>
        <w:t xml:space="preserve"> </w:t>
      </w:r>
      <w:proofErr w:type="spellStart"/>
      <w:r w:rsidRPr="00940477">
        <w:rPr>
          <w:rFonts w:ascii="Simplified Arabic" w:eastAsiaTheme="minorHAnsi" w:hAnsi="Simplified Arabic" w:cs="Simplified Arabic"/>
          <w:color w:val="000000"/>
          <w:sz w:val="32"/>
          <w:szCs w:val="32"/>
          <w:rtl/>
        </w:rPr>
        <w:t>الإنحداريةِ</w:t>
      </w:r>
      <w:proofErr w:type="spellEnd"/>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تبعثُ</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t>على</w:t>
      </w:r>
      <w:r w:rsidRPr="00940477">
        <w:rPr>
          <w:rFonts w:ascii="Simplified Arabic" w:eastAsiaTheme="minorHAnsi" w:hAnsi="Simplified Arabic" w:cs="Simplified Arabic"/>
          <w:color w:val="000000"/>
          <w:sz w:val="32"/>
          <w:szCs w:val="32"/>
        </w:rPr>
        <w:t xml:space="preserve"> </w:t>
      </w:r>
      <w:r w:rsidRPr="00940477">
        <w:rPr>
          <w:rFonts w:ascii="Simplified Arabic" w:eastAsiaTheme="minorHAnsi" w:hAnsi="Simplified Arabic" w:cs="Simplified Arabic"/>
          <w:color w:val="000000"/>
          <w:sz w:val="32"/>
          <w:szCs w:val="32"/>
          <w:rtl/>
        </w:rPr>
        <w:lastRenderedPageBreak/>
        <w:t>الهدوءِ</w:t>
      </w:r>
      <w:r w:rsidRPr="00B420EE">
        <w:rPr>
          <w:rFonts w:ascii="Arial" w:eastAsiaTheme="minorHAnsi" w:hAnsi="Arial" w:cs="Simplified Arabic"/>
          <w:color w:val="000000"/>
          <w:sz w:val="32"/>
          <w:szCs w:val="32"/>
        </w:rPr>
        <w:t xml:space="preserve"> </w:t>
      </w:r>
      <w:r w:rsidRPr="00B420EE">
        <w:rPr>
          <w:rFonts w:ascii="Arial" w:eastAsiaTheme="minorHAnsi" w:hAnsi="Arial" w:cs="Simplified Arabic"/>
          <w:color w:val="000000"/>
          <w:sz w:val="32"/>
          <w:szCs w:val="32"/>
          <w:rtl/>
        </w:rPr>
        <w:t>والاسترخاءِ</w:t>
      </w:r>
      <w:r w:rsidRPr="00AD4115">
        <w:rPr>
          <w:rFonts w:ascii="Simplified Arabic" w:eastAsiaTheme="minorHAnsi" w:hAnsi="Simplified Arabic" w:cs="Simplified Arabic"/>
          <w:color w:val="000000"/>
          <w:sz w:val="32"/>
          <w:szCs w:val="32"/>
          <w:vertAlign w:val="superscript"/>
          <w:rtl/>
        </w:rPr>
        <w:t>(</w:t>
      </w:r>
      <w:r w:rsidRPr="00AD4115">
        <w:rPr>
          <w:rStyle w:val="a5"/>
          <w:rFonts w:ascii="Simplified Arabic" w:eastAsiaTheme="minorHAnsi" w:hAnsi="Simplified Arabic" w:cs="Simplified Arabic"/>
          <w:color w:val="000000"/>
          <w:sz w:val="32"/>
          <w:szCs w:val="32"/>
          <w:rtl/>
        </w:rPr>
        <w:footnoteReference w:id="2"/>
      </w:r>
      <w:r w:rsidRPr="00AD4115">
        <w:rPr>
          <w:rFonts w:ascii="Simplified Arabic" w:eastAsiaTheme="minorHAnsi" w:hAnsi="Simplified Arabic" w:cs="Simplified Arabic"/>
          <w:color w:val="000000"/>
          <w:sz w:val="32"/>
          <w:szCs w:val="32"/>
          <w:vertAlign w:val="superscript"/>
        </w:rPr>
        <w:t xml:space="preserve">  (</w:t>
      </w:r>
      <w:r>
        <w:rPr>
          <w:rFonts w:ascii="Arial" w:eastAsiaTheme="minorHAnsi" w:hAnsi="Arial" w:cs="Simplified Arabic" w:hint="cs"/>
          <w:color w:val="000000"/>
          <w:sz w:val="32"/>
          <w:szCs w:val="32"/>
          <w:rtl/>
          <w:lang w:bidi="ar-IQ"/>
        </w:rPr>
        <w:t xml:space="preserve">، ويذكر الله في كتابه العزيز : </w:t>
      </w:r>
      <w:r>
        <w:rPr>
          <w:rFonts w:ascii="Arial" w:eastAsiaTheme="minorHAnsi" w:hAnsi="Arial" w:hint="cs"/>
          <w:color w:val="000000"/>
          <w:sz w:val="32"/>
          <w:szCs w:val="32"/>
          <w:rtl/>
          <w:lang w:bidi="ar-IQ"/>
        </w:rPr>
        <w:t xml:space="preserve">{ </w:t>
      </w:r>
      <w:r w:rsidRPr="00347160">
        <w:rPr>
          <w:rStyle w:val="a8"/>
          <w:rFonts w:ascii="Arial" w:hAnsi="Arial" w:cs="KFGQPC Uthman Taha Naskh"/>
          <w:b/>
          <w:bCs/>
          <w:i w:val="0"/>
          <w:iCs w:val="0"/>
          <w:color w:val="000000" w:themeColor="text1"/>
          <w:sz w:val="32"/>
          <w:szCs w:val="32"/>
          <w:shd w:val="clear" w:color="auto" w:fill="FFFFFF"/>
          <w:rtl/>
        </w:rPr>
        <w:t>إِنَّ نَاشِئَةَ اللَّيْلِ</w:t>
      </w:r>
      <w:r>
        <w:rPr>
          <w:rFonts w:ascii="Arial" w:hAnsi="Arial" w:cs="KFGQPC Uthman Taha Naskh" w:hint="cs"/>
          <w:b/>
          <w:bCs/>
          <w:color w:val="000000" w:themeColor="text1"/>
          <w:sz w:val="32"/>
          <w:szCs w:val="32"/>
          <w:shd w:val="clear" w:color="auto" w:fill="FFFFFF"/>
          <w:rtl/>
        </w:rPr>
        <w:t xml:space="preserve"> </w:t>
      </w:r>
      <w:r w:rsidRPr="00347160">
        <w:rPr>
          <w:rFonts w:ascii="Arial" w:hAnsi="Arial" w:cs="KFGQPC Uthman Taha Naskh"/>
          <w:b/>
          <w:bCs/>
          <w:color w:val="000000" w:themeColor="text1"/>
          <w:sz w:val="32"/>
          <w:szCs w:val="32"/>
          <w:shd w:val="clear" w:color="auto" w:fill="FFFFFF"/>
          <w:rtl/>
        </w:rPr>
        <w:t xml:space="preserve">هِيَ أَشَدُّ وَطْئًا </w:t>
      </w:r>
      <w:r w:rsidRPr="00183ECD">
        <w:rPr>
          <w:rFonts w:ascii="Arial" w:hAnsi="Arial" w:cs="KFGQPC Uthman Taha Naskh"/>
          <w:b/>
          <w:bCs/>
          <w:color w:val="000000" w:themeColor="text1"/>
          <w:sz w:val="32"/>
          <w:szCs w:val="32"/>
          <w:shd w:val="clear" w:color="auto" w:fill="FFFFFF"/>
          <w:rtl/>
        </w:rPr>
        <w:t>وَأَقْوَمُ قِيلًا</w:t>
      </w:r>
      <w:r>
        <w:rPr>
          <w:rFonts w:ascii="Arial" w:hAnsi="Arial" w:cs="KFGQPC Uthman Taha Naskh" w:hint="cs"/>
          <w:b/>
          <w:bCs/>
          <w:color w:val="000000" w:themeColor="text1"/>
          <w:sz w:val="32"/>
          <w:szCs w:val="32"/>
          <w:shd w:val="clear" w:color="auto" w:fill="FFFFFF"/>
          <w:rtl/>
        </w:rPr>
        <w:t xml:space="preserve"> </w:t>
      </w:r>
      <w:r w:rsidRPr="00183ECD">
        <w:rPr>
          <w:rStyle w:val="a8"/>
          <w:rFonts w:ascii="Arial" w:eastAsiaTheme="minorHAnsi" w:hAnsi="Arial"/>
          <w:i w:val="0"/>
          <w:iCs w:val="0"/>
          <w:color w:val="000000" w:themeColor="text1"/>
          <w:sz w:val="32"/>
          <w:szCs w:val="32"/>
          <w:shd w:val="clear" w:color="auto" w:fill="FFFFFF"/>
          <w:rtl/>
          <w:lang w:bidi="ar-IQ"/>
        </w:rPr>
        <w:t>}</w:t>
      </w:r>
      <w:r w:rsidRPr="00183ECD">
        <w:rPr>
          <w:rFonts w:ascii="Arial" w:eastAsiaTheme="minorHAnsi" w:hAnsi="Arial" w:cs="Simplified Arabic" w:hint="cs"/>
          <w:color w:val="000000"/>
          <w:sz w:val="32"/>
          <w:szCs w:val="32"/>
          <w:rtl/>
        </w:rPr>
        <w:t xml:space="preserve"> </w:t>
      </w:r>
      <w:r w:rsidRPr="00183ECD">
        <w:rPr>
          <w:rFonts w:ascii="Arial" w:eastAsiaTheme="minorHAnsi" w:hAnsi="Arial" w:cs="Simplified Arabic" w:hint="cs"/>
          <w:color w:val="000000"/>
          <w:sz w:val="32"/>
          <w:szCs w:val="32"/>
          <w:vertAlign w:val="superscript"/>
          <w:rtl/>
        </w:rPr>
        <w:t>(</w:t>
      </w:r>
      <w:r w:rsidRPr="00183ECD">
        <w:rPr>
          <w:rStyle w:val="a5"/>
          <w:rFonts w:ascii="Arial" w:eastAsiaTheme="minorHAnsi" w:hAnsi="Arial" w:cs="Simplified Arabic"/>
          <w:color w:val="000000"/>
          <w:sz w:val="32"/>
          <w:szCs w:val="32"/>
          <w:rtl/>
        </w:rPr>
        <w:footnoteReference w:id="3"/>
      </w:r>
      <w:r w:rsidRPr="00183ECD">
        <w:rPr>
          <w:rFonts w:ascii="Arial" w:eastAsiaTheme="minorHAnsi" w:hAnsi="Arial" w:cs="Simplified Arabic" w:hint="cs"/>
          <w:color w:val="000000"/>
          <w:sz w:val="32"/>
          <w:szCs w:val="32"/>
          <w:vertAlign w:val="superscript"/>
          <w:rtl/>
        </w:rPr>
        <w:t>)</w:t>
      </w:r>
      <w:r>
        <w:rPr>
          <w:rFonts w:ascii="Arial" w:eastAsiaTheme="minorHAnsi" w:hAnsi="Arial" w:cs="Simplified Arabic" w:hint="cs"/>
          <w:color w:val="000000"/>
          <w:sz w:val="32"/>
          <w:szCs w:val="32"/>
          <w:rtl/>
          <w:lang w:bidi="ar-IQ"/>
        </w:rPr>
        <w:t xml:space="preserve"> ، اي أن الليل يعد ذا</w:t>
      </w:r>
      <w:r w:rsidRPr="00183ECD">
        <w:rPr>
          <w:rFonts w:ascii="Arial" w:eastAsiaTheme="minorHAnsi" w:hAnsi="Arial" w:cs="Simplified Arabic" w:hint="cs"/>
          <w:color w:val="000000"/>
          <w:sz w:val="32"/>
          <w:szCs w:val="32"/>
          <w:rtl/>
          <w:lang w:bidi="ar-IQ"/>
        </w:rPr>
        <w:t xml:space="preserve"> وطئ شديد على ال</w:t>
      </w:r>
      <w:r>
        <w:rPr>
          <w:rFonts w:ascii="Arial" w:eastAsiaTheme="minorHAnsi" w:hAnsi="Arial" w:cs="Simplified Arabic" w:hint="cs"/>
          <w:color w:val="000000"/>
          <w:sz w:val="32"/>
          <w:szCs w:val="32"/>
          <w:rtl/>
          <w:lang w:bidi="ar-IQ"/>
        </w:rPr>
        <w:t>بشر وذلك لأنه خصص للراحة والنوم</w:t>
      </w:r>
      <w:r w:rsidRPr="00183ECD">
        <w:rPr>
          <w:rFonts w:ascii="Arial" w:eastAsiaTheme="minorHAnsi" w:hAnsi="Arial" w:cs="Simplified Arabic" w:hint="cs"/>
          <w:color w:val="000000"/>
          <w:sz w:val="32"/>
          <w:szCs w:val="32"/>
          <w:rtl/>
          <w:lang w:bidi="ar-IQ"/>
        </w:rPr>
        <w:t xml:space="preserve">. </w:t>
      </w:r>
    </w:p>
    <w:p w:rsidR="00071D4D" w:rsidRPr="00BB2EBC" w:rsidRDefault="00071D4D" w:rsidP="00071D4D">
      <w:pPr>
        <w:autoSpaceDE w:val="0"/>
        <w:autoSpaceDN w:val="0"/>
        <w:adjustRightInd w:val="0"/>
        <w:spacing w:after="0" w:line="240" w:lineRule="auto"/>
        <w:ind w:left="-341"/>
        <w:jc w:val="both"/>
        <w:rPr>
          <w:rFonts w:ascii="Arial" w:eastAsiaTheme="minorHAnsi" w:hAnsi="Arial" w:cs="Cambria"/>
          <w:color w:val="000000"/>
          <w:sz w:val="32"/>
          <w:szCs w:val="32"/>
          <w:rtl/>
          <w:lang w:bidi="ar-IQ"/>
        </w:rPr>
      </w:pPr>
      <w:r>
        <w:rPr>
          <w:rFonts w:ascii="Arial" w:eastAsiaTheme="minorHAnsi" w:hAnsi="Arial" w:cs="Simplified Arabic" w:hint="cs"/>
          <w:color w:val="000000"/>
          <w:sz w:val="32"/>
          <w:szCs w:val="32"/>
          <w:rtl/>
          <w:lang w:bidi="ar-IQ"/>
        </w:rPr>
        <w:t>كذلك فإن الهالة لها تأثير بين انسام واخر وهذا نستدل به على تألف البشر فيما بينهم وتناغمهم في العمل او تنافرهم عن بعضهم البعض ويثبت ذلك قول الرسول صلى الله عليه واله وسلم بقوله (</w:t>
      </w:r>
      <w:r w:rsidRPr="00BB2EBC">
        <w:rPr>
          <w:rFonts w:ascii="Simplified Arabic" w:hAnsi="Simplified Arabic" w:cs="Simplified Arabic"/>
          <w:color w:val="000000" w:themeColor="text1"/>
          <w:sz w:val="32"/>
          <w:szCs w:val="32"/>
          <w:shd w:val="clear" w:color="auto" w:fill="FFFFFF"/>
          <w:rtl/>
        </w:rPr>
        <w:t>الأَرْوَاحُ جُنُودٌ مُجَنَّدَةٌ، فَمَا تَعَارَفَ مِنْهَا ائْتَلَفَ، وَمَا تَنَاكَرَ مِنْهَا اخْتَلَفَ</w:t>
      </w:r>
      <w:r w:rsidRPr="00BB2EBC">
        <w:rPr>
          <w:rFonts w:ascii="Simplified Arabic" w:hAnsi="Simplified Arabic" w:cs="Simplified Arabic"/>
          <w:color w:val="000000" w:themeColor="text1"/>
          <w:sz w:val="32"/>
          <w:szCs w:val="32"/>
          <w:shd w:val="clear" w:color="auto" w:fill="FFFFFF"/>
        </w:rPr>
        <w:t>))</w:t>
      </w:r>
      <w:r w:rsidRPr="00BB2EBC">
        <w:rPr>
          <w:rFonts w:ascii="Simplified Arabic" w:hAnsi="Simplified Arabic" w:cs="Simplified Arabic"/>
          <w:b/>
          <w:bCs/>
          <w:color w:val="000000" w:themeColor="text1"/>
          <w:sz w:val="32"/>
          <w:szCs w:val="32"/>
          <w:shd w:val="clear" w:color="auto" w:fill="FFFFFF"/>
        </w:rPr>
        <w:t> </w:t>
      </w:r>
      <w:r w:rsidRPr="00BB2EBC">
        <w:rPr>
          <w:rFonts w:ascii="Simplified Arabic" w:hAnsi="Simplified Arabic" w:cs="Simplified Arabic"/>
          <w:color w:val="000000" w:themeColor="text1"/>
          <w:sz w:val="32"/>
          <w:szCs w:val="32"/>
          <w:shd w:val="clear" w:color="auto" w:fill="FFFFFF"/>
        </w:rPr>
        <w:t>(</w:t>
      </w:r>
      <w:r w:rsidRPr="00BB2EBC">
        <w:rPr>
          <w:rFonts w:ascii="Simplified Arabic" w:hAnsi="Simplified Arabic" w:cs="Simplified Arabic"/>
          <w:color w:val="000000" w:themeColor="text1"/>
          <w:sz w:val="32"/>
          <w:szCs w:val="32"/>
          <w:shd w:val="clear" w:color="auto" w:fill="FFFFFF"/>
          <w:rtl/>
        </w:rPr>
        <w:t>رواه أحمد، والبُخاري، ومسلم، والتِّرمذي، وابن حبّان</w:t>
      </w:r>
      <w:r>
        <w:rPr>
          <w:rFonts w:ascii="Simplified Arabic" w:hAnsi="Simplified Arabic" w:cs="Simplified Arabic" w:hint="cs"/>
          <w:color w:val="000000" w:themeColor="text1"/>
          <w:sz w:val="32"/>
          <w:szCs w:val="32"/>
          <w:shd w:val="clear" w:color="auto" w:fill="FFFFFF"/>
          <w:rtl/>
        </w:rPr>
        <w:t>)</w:t>
      </w:r>
      <w:r>
        <w:rPr>
          <w:rFonts w:ascii="Arial" w:eastAsiaTheme="minorHAnsi" w:hAnsi="Arial" w:cs="Simplified Arabic" w:hint="cs"/>
          <w:color w:val="000000"/>
          <w:sz w:val="32"/>
          <w:szCs w:val="32"/>
          <w:rtl/>
          <w:lang w:bidi="ar-IQ"/>
        </w:rPr>
        <w:t xml:space="preserve"> وهذا ينطبق ايضاً على الجماد او غير الانسان حيث اثبت علم </w:t>
      </w:r>
      <w:proofErr w:type="spellStart"/>
      <w:r>
        <w:rPr>
          <w:rFonts w:ascii="Arial" w:eastAsiaTheme="minorHAnsi" w:hAnsi="Arial" w:cs="Simplified Arabic" w:hint="cs"/>
          <w:color w:val="000000"/>
          <w:sz w:val="32"/>
          <w:szCs w:val="32"/>
          <w:rtl/>
          <w:lang w:bidi="ar-IQ"/>
        </w:rPr>
        <w:t>البارسايكولوجي</w:t>
      </w:r>
      <w:proofErr w:type="spellEnd"/>
      <w:r>
        <w:rPr>
          <w:rFonts w:ascii="Arial" w:eastAsiaTheme="minorHAnsi" w:hAnsi="Arial" w:cs="Simplified Arabic" w:hint="cs"/>
          <w:color w:val="000000"/>
          <w:sz w:val="32"/>
          <w:szCs w:val="32"/>
          <w:rtl/>
          <w:lang w:bidi="ar-IQ"/>
        </w:rPr>
        <w:t xml:space="preserve"> يقول الباحثون يمكن الحصول على الادراكات من خلال الاماكن والجمادات وحتى النباتات تمتص ذبذبات الاشخاص ويبقى اثر تلك الذبذبات هناك ، ونستدل بذلك من خلال </w:t>
      </w:r>
      <w:proofErr w:type="spellStart"/>
      <w:r>
        <w:rPr>
          <w:rFonts w:ascii="Arial" w:eastAsiaTheme="minorHAnsi" w:hAnsi="Arial" w:cs="Simplified Arabic" w:hint="cs"/>
          <w:color w:val="000000"/>
          <w:sz w:val="32"/>
          <w:szCs w:val="32"/>
          <w:rtl/>
          <w:lang w:bidi="ar-IQ"/>
        </w:rPr>
        <w:t>الاية</w:t>
      </w:r>
      <w:proofErr w:type="spellEnd"/>
      <w:r>
        <w:rPr>
          <w:rFonts w:ascii="Arial" w:eastAsiaTheme="minorHAnsi" w:hAnsi="Arial" w:cs="Simplified Arabic" w:hint="cs"/>
          <w:color w:val="000000"/>
          <w:sz w:val="32"/>
          <w:szCs w:val="32"/>
          <w:rtl/>
          <w:lang w:bidi="ar-IQ"/>
        </w:rPr>
        <w:t xml:space="preserve"> القرآنية الكريمة التي ذكرت في سورة يوسف بسم الله الرحمن الرحيم (</w:t>
      </w:r>
      <w:r w:rsidRPr="00BB2EBC">
        <w:rPr>
          <w:rStyle w:val="a6"/>
          <w:rFonts w:ascii="Traditional Arabic" w:hAnsi="Traditional Arabic" w:cs="KFGQPC Uthmanic Script HAFS"/>
          <w:color w:val="000000" w:themeColor="text1"/>
          <w:sz w:val="32"/>
          <w:szCs w:val="32"/>
          <w:rtl/>
        </w:rPr>
        <w:t xml:space="preserve">اذْهَبُوا بِقَمِيصِي </w:t>
      </w:r>
      <w:proofErr w:type="spellStart"/>
      <w:r w:rsidRPr="00BB2EBC">
        <w:rPr>
          <w:rStyle w:val="a6"/>
          <w:rFonts w:ascii="Traditional Arabic" w:hAnsi="Traditional Arabic" w:cs="KFGQPC Uthmanic Script HAFS"/>
          <w:color w:val="000000" w:themeColor="text1"/>
          <w:sz w:val="32"/>
          <w:szCs w:val="32"/>
          <w:rtl/>
        </w:rPr>
        <w:t>هَٰذَا</w:t>
      </w:r>
      <w:proofErr w:type="spellEnd"/>
      <w:r w:rsidRPr="00BB2EBC">
        <w:rPr>
          <w:rStyle w:val="a6"/>
          <w:rFonts w:ascii="Traditional Arabic" w:hAnsi="Traditional Arabic" w:cs="KFGQPC Uthmanic Script HAFS"/>
          <w:color w:val="000000" w:themeColor="text1"/>
          <w:sz w:val="32"/>
          <w:szCs w:val="32"/>
          <w:rtl/>
        </w:rPr>
        <w:t xml:space="preserve"> فَأَلْقُوهُ </w:t>
      </w:r>
      <w:proofErr w:type="spellStart"/>
      <w:r w:rsidRPr="00BB2EBC">
        <w:rPr>
          <w:rStyle w:val="a6"/>
          <w:rFonts w:ascii="Traditional Arabic" w:hAnsi="Traditional Arabic" w:cs="KFGQPC Uthmanic Script HAFS"/>
          <w:color w:val="000000" w:themeColor="text1"/>
          <w:sz w:val="32"/>
          <w:szCs w:val="32"/>
          <w:rtl/>
        </w:rPr>
        <w:t>عَلَىٰ</w:t>
      </w:r>
      <w:proofErr w:type="spellEnd"/>
      <w:r w:rsidRPr="00BB2EBC">
        <w:rPr>
          <w:rStyle w:val="a6"/>
          <w:rFonts w:ascii="Traditional Arabic" w:hAnsi="Traditional Arabic" w:cs="KFGQPC Uthmanic Script HAFS"/>
          <w:color w:val="000000" w:themeColor="text1"/>
          <w:sz w:val="32"/>
          <w:szCs w:val="32"/>
          <w:rtl/>
        </w:rPr>
        <w:t xml:space="preserve"> وَجْهِ أَبِي يَأْتِ بَصِيرًا وَأْتُونِي بِأَهْلِكُمْ أَجْمَعِينَ</w:t>
      </w:r>
      <w:r w:rsidRPr="00BB2EBC">
        <w:rPr>
          <w:rStyle w:val="a6"/>
          <w:rFonts w:ascii="Traditional Arabic" w:hAnsi="Traditional Arabic" w:cs="KFGQPC Uthmanic Script HAFS"/>
          <w:color w:val="000000" w:themeColor="text1"/>
          <w:sz w:val="32"/>
          <w:szCs w:val="32"/>
        </w:rPr>
        <w:t xml:space="preserve"> </w:t>
      </w:r>
      <w:r w:rsidRPr="00BB2EBC">
        <w:rPr>
          <w:rStyle w:val="a6"/>
          <w:rFonts w:ascii="Traditional Arabic" w:hAnsi="Traditional Arabic" w:cs="Cambria" w:hint="cs"/>
          <w:color w:val="000000" w:themeColor="text1"/>
          <w:sz w:val="32"/>
          <w:szCs w:val="32"/>
          <w:rtl/>
        </w:rPr>
        <w:t>)(</w:t>
      </w:r>
      <w:r w:rsidRPr="00BB2EBC">
        <w:rPr>
          <w:rStyle w:val="a6"/>
          <w:rFonts w:ascii="Traditional Arabic" w:hAnsi="Traditional Arabic" w:cs="KFGQPC Uthmanic Script HAFS"/>
          <w:color w:val="000000" w:themeColor="text1"/>
          <w:sz w:val="32"/>
          <w:szCs w:val="32"/>
          <w:rtl/>
        </w:rPr>
        <w:t>93</w:t>
      </w:r>
      <w:r w:rsidRPr="00BB2EBC">
        <w:rPr>
          <w:rStyle w:val="a6"/>
          <w:rFonts w:ascii="Traditional Arabic" w:hAnsi="Traditional Arabic" w:cs="Cambria" w:hint="cs"/>
          <w:color w:val="000000" w:themeColor="text1"/>
          <w:sz w:val="32"/>
          <w:szCs w:val="32"/>
          <w:rtl/>
        </w:rPr>
        <w:t>)</w:t>
      </w:r>
      <w:r>
        <w:rPr>
          <w:rFonts w:ascii="Arial" w:eastAsiaTheme="minorHAnsi" w:hAnsi="Arial" w:cs="Cambria" w:hint="cs"/>
          <w:color w:val="000000"/>
          <w:sz w:val="32"/>
          <w:szCs w:val="32"/>
          <w:rtl/>
          <w:lang w:bidi="ar-IQ"/>
        </w:rPr>
        <w:t xml:space="preserve">. </w:t>
      </w:r>
    </w:p>
    <w:p w:rsidR="00071D4D" w:rsidRDefault="00071D4D" w:rsidP="00071D4D">
      <w:pPr>
        <w:autoSpaceDE w:val="0"/>
        <w:autoSpaceDN w:val="0"/>
        <w:adjustRightInd w:val="0"/>
        <w:spacing w:after="0" w:line="240" w:lineRule="auto"/>
        <w:ind w:left="-483"/>
        <w:jc w:val="both"/>
        <w:rPr>
          <w:rFonts w:asciiTheme="minorHAnsi" w:eastAsiaTheme="minorHAnsi" w:hAnsiTheme="minorHAnsi" w:cs="Simplified Arabic"/>
          <w:b/>
          <w:bCs/>
          <w:sz w:val="32"/>
          <w:szCs w:val="32"/>
          <w:rtl/>
          <w:lang w:bidi="ar-IQ"/>
        </w:rPr>
      </w:pPr>
      <w:r w:rsidRPr="006F208A">
        <w:rPr>
          <w:rFonts w:ascii="PT Bold Broken" w:eastAsiaTheme="minorHAnsi" w:hAnsiTheme="minorHAnsi" w:cs="Simplified Arabic" w:hint="cs"/>
          <w:b/>
          <w:bCs/>
          <w:sz w:val="32"/>
          <w:szCs w:val="32"/>
          <w:rtl/>
        </w:rPr>
        <w:t>ألوان</w:t>
      </w:r>
      <w:r w:rsidRPr="006F208A">
        <w:rPr>
          <w:rFonts w:ascii="PT Bold Broken" w:eastAsiaTheme="minorHAnsi" w:hAnsiTheme="minorHAnsi" w:cs="Simplified Arabic"/>
          <w:b/>
          <w:bCs/>
          <w:sz w:val="32"/>
          <w:szCs w:val="32"/>
        </w:rPr>
        <w:t xml:space="preserve"> </w:t>
      </w:r>
      <w:r w:rsidRPr="006F208A">
        <w:rPr>
          <w:rFonts w:ascii="PT Bold Broken" w:eastAsiaTheme="minorHAnsi" w:hAnsiTheme="minorHAnsi" w:cs="Simplified Arabic" w:hint="cs"/>
          <w:b/>
          <w:bCs/>
          <w:sz w:val="32"/>
          <w:szCs w:val="32"/>
          <w:rtl/>
        </w:rPr>
        <w:t>الطاقة</w:t>
      </w:r>
      <w:r w:rsidRPr="00D00221">
        <w:rPr>
          <w:rFonts w:asciiTheme="minorHAnsi" w:eastAsiaTheme="minorHAnsi" w:hAnsiTheme="minorHAnsi" w:cs="Simplified Arabic" w:hint="cs"/>
          <w:b/>
          <w:bCs/>
          <w:sz w:val="32"/>
          <w:szCs w:val="32"/>
          <w:vertAlign w:val="superscript"/>
          <w:rtl/>
          <w:lang w:bidi="ar-IQ"/>
        </w:rPr>
        <w:t>(</w:t>
      </w:r>
      <w:r w:rsidRPr="00D00221">
        <w:rPr>
          <w:rStyle w:val="a5"/>
          <w:rFonts w:asciiTheme="minorHAnsi" w:eastAsiaTheme="minorHAnsi" w:hAnsiTheme="minorHAnsi" w:cs="Simplified Arabic"/>
          <w:b/>
          <w:bCs/>
          <w:sz w:val="32"/>
          <w:szCs w:val="32"/>
          <w:rtl/>
          <w:lang w:bidi="ar-IQ"/>
        </w:rPr>
        <w:footnoteReference w:id="4"/>
      </w:r>
      <w:r w:rsidRPr="00D00221">
        <w:rPr>
          <w:rFonts w:asciiTheme="minorHAnsi" w:eastAsiaTheme="minorHAnsi" w:hAnsiTheme="minorHAnsi" w:cs="Simplified Arabic" w:hint="cs"/>
          <w:b/>
          <w:bCs/>
          <w:sz w:val="32"/>
          <w:szCs w:val="32"/>
          <w:vertAlign w:val="superscript"/>
          <w:rtl/>
          <w:lang w:bidi="ar-IQ"/>
        </w:rPr>
        <w:t>)</w:t>
      </w:r>
      <w:r w:rsidRPr="006F208A">
        <w:rPr>
          <w:rFonts w:asciiTheme="minorHAnsi" w:eastAsiaTheme="minorHAnsi" w:hAnsiTheme="minorHAnsi" w:cs="Simplified Arabic" w:hint="cs"/>
          <w:b/>
          <w:bCs/>
          <w:sz w:val="32"/>
          <w:szCs w:val="32"/>
          <w:rtl/>
          <w:lang w:bidi="ar-IQ"/>
        </w:rPr>
        <w:t>:</w:t>
      </w:r>
    </w:p>
    <w:p w:rsidR="00071D4D" w:rsidRDefault="00071D4D" w:rsidP="00071D4D">
      <w:pPr>
        <w:pStyle w:val="a7"/>
        <w:numPr>
          <w:ilvl w:val="0"/>
          <w:numId w:val="10"/>
        </w:numPr>
        <w:autoSpaceDE w:val="0"/>
        <w:autoSpaceDN w:val="0"/>
        <w:adjustRightInd w:val="0"/>
        <w:spacing w:after="0" w:line="240" w:lineRule="auto"/>
        <w:jc w:val="both"/>
        <w:rPr>
          <w:rFonts w:ascii="Tahoma" w:hAnsi="Tahoma" w:cs="Simplified Arabic"/>
          <w:sz w:val="32"/>
          <w:szCs w:val="32"/>
        </w:rPr>
      </w:pPr>
      <w:proofErr w:type="spellStart"/>
      <w:r w:rsidRPr="00E81E58">
        <w:rPr>
          <w:rFonts w:ascii="PT Bold Broken" w:cs="Simplified Arabic" w:hint="cs"/>
          <w:b/>
          <w:bCs/>
          <w:sz w:val="32"/>
          <w:szCs w:val="32"/>
          <w:rtl/>
        </w:rPr>
        <w:t>الشاكرا</w:t>
      </w:r>
      <w:proofErr w:type="spellEnd"/>
      <w:r w:rsidRPr="00E81E58">
        <w:rPr>
          <w:rFonts w:ascii="PT Bold Broken" w:cs="Simplified Arabic" w:hint="cs"/>
          <w:b/>
          <w:bCs/>
          <w:sz w:val="32"/>
          <w:szCs w:val="32"/>
          <w:rtl/>
        </w:rPr>
        <w:t xml:space="preserve"> </w:t>
      </w:r>
      <w:r>
        <w:rPr>
          <w:rFonts w:cs="Simplified Arabic" w:hint="cs"/>
          <w:b/>
          <w:bCs/>
          <w:sz w:val="32"/>
          <w:szCs w:val="32"/>
          <w:rtl/>
          <w:lang w:bidi="ar-IQ"/>
        </w:rPr>
        <w:t xml:space="preserve">: </w:t>
      </w:r>
      <w:r w:rsidRPr="00E81E58">
        <w:rPr>
          <w:rFonts w:cs="Simplified Arabic" w:hint="cs"/>
          <w:sz w:val="32"/>
          <w:szCs w:val="32"/>
          <w:rtl/>
          <w:lang w:bidi="ar-IQ"/>
        </w:rPr>
        <w:t xml:space="preserve">هي المنطقة التي تتركز فيها الطاقة على شكل زوبعة ترتبط بعدة غدد ولها لون خاص بها </w:t>
      </w:r>
      <w:r w:rsidRPr="00E81E58">
        <w:rPr>
          <w:rFonts w:cs="Simplified Arabic" w:hint="cs"/>
          <w:sz w:val="32"/>
          <w:szCs w:val="32"/>
          <w:vertAlign w:val="superscript"/>
          <w:rtl/>
          <w:lang w:bidi="ar-IQ"/>
        </w:rPr>
        <w:t>(</w:t>
      </w:r>
      <w:r w:rsidRPr="00E81E58">
        <w:rPr>
          <w:rStyle w:val="a5"/>
          <w:rFonts w:cs="Simplified Arabic"/>
          <w:sz w:val="32"/>
          <w:szCs w:val="32"/>
          <w:rtl/>
          <w:lang w:bidi="ar-IQ"/>
        </w:rPr>
        <w:footnoteReference w:id="5"/>
      </w:r>
      <w:r w:rsidRPr="00E81E58">
        <w:rPr>
          <w:rFonts w:cs="Simplified Arabic" w:hint="cs"/>
          <w:sz w:val="32"/>
          <w:szCs w:val="32"/>
          <w:vertAlign w:val="superscript"/>
          <w:rtl/>
          <w:lang w:bidi="ar-IQ"/>
        </w:rPr>
        <w:t>)</w:t>
      </w:r>
      <w:r w:rsidRPr="00E81E58">
        <w:rPr>
          <w:rFonts w:cs="Simplified Arabic" w:hint="cs"/>
          <w:sz w:val="32"/>
          <w:szCs w:val="32"/>
          <w:rtl/>
          <w:lang w:bidi="ar-IQ"/>
        </w:rPr>
        <w:t>.</w:t>
      </w:r>
    </w:p>
    <w:p w:rsidR="00071D4D" w:rsidRDefault="00071D4D" w:rsidP="00071D4D">
      <w:pPr>
        <w:autoSpaceDE w:val="0"/>
        <w:autoSpaceDN w:val="0"/>
        <w:adjustRightInd w:val="0"/>
        <w:spacing w:after="0" w:line="240" w:lineRule="auto"/>
        <w:jc w:val="both"/>
        <w:rPr>
          <w:rFonts w:ascii="Simplified Arabic" w:hAnsi="Simplified Arabic" w:cs="Simplified Arabic"/>
          <w:sz w:val="32"/>
          <w:szCs w:val="32"/>
          <w:rtl/>
        </w:rPr>
      </w:pPr>
      <w:r w:rsidRPr="000A41A8">
        <w:rPr>
          <w:rFonts w:ascii="Simplified Arabic" w:hAnsi="Simplified Arabic" w:cs="Simplified Arabic"/>
          <w:sz w:val="32"/>
          <w:szCs w:val="32"/>
          <w:rtl/>
        </w:rPr>
        <w:t xml:space="preserve">وجد الباحثون اكثر من (37) مليون لون في الطبيعة وكل لون يمثل درجة حرارة , واللون الواحد او الدرجة الحرارية الواحدة تنقسم في جسم الانسان الى مليون جزء ،وكل </w:t>
      </w:r>
      <w:proofErr w:type="spellStart"/>
      <w:r w:rsidRPr="000A41A8">
        <w:rPr>
          <w:rFonts w:ascii="Simplified Arabic" w:hAnsi="Simplified Arabic" w:cs="Simplified Arabic"/>
          <w:sz w:val="32"/>
          <w:szCs w:val="32"/>
          <w:rtl/>
        </w:rPr>
        <w:t>جزؤ</w:t>
      </w:r>
      <w:proofErr w:type="spellEnd"/>
      <w:r w:rsidRPr="000A41A8">
        <w:rPr>
          <w:rFonts w:ascii="Simplified Arabic" w:hAnsi="Simplified Arabic" w:cs="Simplified Arabic"/>
          <w:sz w:val="32"/>
          <w:szCs w:val="32"/>
          <w:rtl/>
        </w:rPr>
        <w:t xml:space="preserve"> منها يمثل طبقة من طبقات خلية الجسم </w:t>
      </w:r>
      <w:r w:rsidRPr="000A41A8">
        <w:rPr>
          <w:rFonts w:ascii="Simplified Arabic" w:hAnsi="Simplified Arabic" w:cs="Simplified Arabic"/>
          <w:sz w:val="32"/>
          <w:szCs w:val="32"/>
          <w:vertAlign w:val="superscript"/>
          <w:rtl/>
        </w:rPr>
        <w:t>(</w:t>
      </w:r>
      <w:r w:rsidRPr="000A41A8">
        <w:rPr>
          <w:rStyle w:val="a5"/>
          <w:rFonts w:ascii="Simplified Arabic" w:hAnsi="Simplified Arabic" w:cs="Simplified Arabic"/>
          <w:sz w:val="32"/>
          <w:szCs w:val="32"/>
        </w:rPr>
        <w:footnoteReference w:id="6"/>
      </w:r>
      <w:r w:rsidRPr="000A41A8">
        <w:rPr>
          <w:rFonts w:ascii="Simplified Arabic" w:hAnsi="Simplified Arabic" w:cs="Simplified Arabic"/>
          <w:sz w:val="32"/>
          <w:szCs w:val="32"/>
          <w:vertAlign w:val="superscript"/>
          <w:rtl/>
        </w:rPr>
        <w:t>)</w:t>
      </w:r>
      <w:r>
        <w:rPr>
          <w:rFonts w:ascii="Simplified Arabic" w:hAnsi="Simplified Arabic" w:cs="Simplified Arabic" w:hint="cs"/>
          <w:sz w:val="32"/>
          <w:szCs w:val="32"/>
          <w:rtl/>
        </w:rPr>
        <w:t>.</w:t>
      </w:r>
    </w:p>
    <w:p w:rsidR="00071D4D" w:rsidRDefault="00071D4D" w:rsidP="00071D4D">
      <w:pPr>
        <w:autoSpaceDE w:val="0"/>
        <w:autoSpaceDN w:val="0"/>
        <w:adjustRightInd w:val="0"/>
        <w:spacing w:after="0" w:line="240" w:lineRule="auto"/>
        <w:jc w:val="both"/>
        <w:rPr>
          <w:rFonts w:ascii="Simplified Arabic" w:hAnsi="Simplified Arabic" w:cs="Simplified Arabic"/>
          <w:sz w:val="32"/>
          <w:szCs w:val="32"/>
          <w:rtl/>
        </w:rPr>
      </w:pPr>
    </w:p>
    <w:p w:rsidR="00071D4D" w:rsidRDefault="00071D4D" w:rsidP="00071D4D">
      <w:pPr>
        <w:autoSpaceDE w:val="0"/>
        <w:autoSpaceDN w:val="0"/>
        <w:adjustRightInd w:val="0"/>
        <w:spacing w:after="0" w:line="240" w:lineRule="auto"/>
        <w:jc w:val="both"/>
        <w:rPr>
          <w:rFonts w:ascii="Simplified Arabic" w:hAnsi="Simplified Arabic" w:cs="Simplified Arabic"/>
          <w:sz w:val="32"/>
          <w:szCs w:val="32"/>
          <w:rtl/>
        </w:rPr>
      </w:pPr>
    </w:p>
    <w:p w:rsidR="00071D4D" w:rsidRPr="00E81E58" w:rsidRDefault="00071D4D" w:rsidP="0041575D">
      <w:pPr>
        <w:pStyle w:val="a7"/>
        <w:numPr>
          <w:ilvl w:val="0"/>
          <w:numId w:val="10"/>
        </w:numPr>
        <w:autoSpaceDE w:val="0"/>
        <w:autoSpaceDN w:val="0"/>
        <w:adjustRightInd w:val="0"/>
        <w:spacing w:after="0" w:line="240" w:lineRule="auto"/>
        <w:jc w:val="both"/>
        <w:rPr>
          <w:rFonts w:ascii="Simplified Arabic" w:hAnsi="Simplified Arabic" w:cs="Simplified Arabic"/>
          <w:b/>
          <w:bCs/>
          <w:sz w:val="32"/>
          <w:szCs w:val="32"/>
        </w:rPr>
      </w:pPr>
      <w:r w:rsidRPr="00E81E58">
        <w:rPr>
          <w:rFonts w:ascii="Simplified Arabic" w:hAnsi="Simplified Arabic" w:cs="Simplified Arabic"/>
          <w:b/>
          <w:bCs/>
          <w:sz w:val="32"/>
          <w:szCs w:val="32"/>
          <w:rtl/>
        </w:rPr>
        <w:t xml:space="preserve">  </w:t>
      </w:r>
      <w:r w:rsidR="0041575D">
        <w:rPr>
          <w:rFonts w:ascii="Simplified Arabic" w:hAnsi="Simplified Arabic" w:cs="Simplified Arabic" w:hint="cs"/>
          <w:b/>
          <w:bCs/>
          <w:sz w:val="32"/>
          <w:szCs w:val="32"/>
          <w:rtl/>
        </w:rPr>
        <w:t>الوان</w:t>
      </w:r>
      <w:r w:rsidRPr="00E81E58">
        <w:rPr>
          <w:rFonts w:ascii="Simplified Arabic" w:hAnsi="Simplified Arabic" w:cs="Simplified Arabic"/>
          <w:b/>
          <w:bCs/>
          <w:sz w:val="32"/>
          <w:szCs w:val="32"/>
          <w:rtl/>
        </w:rPr>
        <w:t xml:space="preserve"> الشاكرات الطيف السبع وهي : </w:t>
      </w:r>
    </w:p>
    <w:p w:rsidR="00071D4D" w:rsidRPr="00E81E58" w:rsidRDefault="00071D4D" w:rsidP="00071D4D">
      <w:pPr>
        <w:autoSpaceDE w:val="0"/>
        <w:autoSpaceDN w:val="0"/>
        <w:adjustRightInd w:val="0"/>
        <w:spacing w:after="0" w:line="240" w:lineRule="auto"/>
        <w:ind w:left="-483"/>
        <w:jc w:val="both"/>
        <w:rPr>
          <w:rFonts w:ascii="Simplified Arabic" w:eastAsiaTheme="minorHAnsi" w:hAnsi="Simplified Arabic" w:cs="Simplified Arabic"/>
          <w:color w:val="000000"/>
          <w:sz w:val="32"/>
          <w:szCs w:val="32"/>
          <w:rtl/>
        </w:rPr>
      </w:pPr>
      <w:r w:rsidRPr="00E81E58">
        <w:rPr>
          <w:rFonts w:ascii="Simplified Arabic" w:eastAsiaTheme="minorHAnsi" w:hAnsi="Simplified Arabic" w:cs="Simplified Arabic"/>
          <w:b/>
          <w:bCs/>
          <w:sz w:val="32"/>
          <w:szCs w:val="32"/>
          <w:rtl/>
        </w:rPr>
        <w:lastRenderedPageBreak/>
        <w:t>الأحمر</w:t>
      </w:r>
      <w:r w:rsidRPr="00E81E58">
        <w:rPr>
          <w:rFonts w:ascii="Simplified Arabic" w:eastAsiaTheme="minorHAnsi" w:hAnsi="Simplified Arabic" w:cs="Simplified Arabic"/>
          <w:b/>
          <w:bCs/>
          <w:sz w:val="32"/>
          <w:szCs w:val="32"/>
          <w:rtl/>
          <w:lang w:bidi="ar-IQ"/>
        </w:rPr>
        <w:t xml:space="preserve"> :</w:t>
      </w:r>
      <w:r w:rsidRPr="00E81E58">
        <w:rPr>
          <w:rFonts w:ascii="Simplified Arabic" w:eastAsiaTheme="minorHAnsi" w:hAnsi="Simplified Arabic" w:cs="Simplified Arabic"/>
          <w:color w:val="000000"/>
          <w:sz w:val="32"/>
          <w:szCs w:val="32"/>
          <w:rtl/>
        </w:rPr>
        <w:t xml:space="preserve"> </w:t>
      </w:r>
      <w:proofErr w:type="spellStart"/>
      <w:r w:rsidRPr="00E81E58">
        <w:rPr>
          <w:rFonts w:ascii="Simplified Arabic" w:eastAsiaTheme="minorHAnsi" w:hAnsi="Simplified Arabic" w:cs="Simplified Arabic"/>
          <w:color w:val="000000"/>
          <w:sz w:val="32"/>
          <w:szCs w:val="32"/>
          <w:rtl/>
        </w:rPr>
        <w:t>الشاكرا</w:t>
      </w:r>
      <w:proofErr w:type="spellEnd"/>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الأولى</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أو</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شاكرا</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القاعدة</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هي</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أساس</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نظامنا،</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وهي</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ترتبط</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بالأرض</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أو</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كوكب</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الأرض</w:t>
      </w:r>
      <w:r w:rsidRPr="00E81E58">
        <w:rPr>
          <w:rFonts w:ascii="Simplified Arabic" w:eastAsiaTheme="minorHAnsi" w:hAnsi="Simplified Arabic" w:cs="Simplified Arabic"/>
          <w:color w:val="000000"/>
          <w:sz w:val="32"/>
          <w:szCs w:val="32"/>
        </w:rPr>
        <w:t>(</w:t>
      </w:r>
      <w:r w:rsidRPr="00E81E58">
        <w:rPr>
          <w:rFonts w:ascii="Simplified Arabic" w:eastAsiaTheme="minorHAnsi" w:hAnsi="Simplified Arabic" w:cs="Simplified Arabic"/>
          <w:color w:val="000000"/>
          <w:sz w:val="32"/>
          <w:szCs w:val="32"/>
          <w:rtl/>
        </w:rPr>
        <w:t>،</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إحساسنا</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بالكون بارتباطنا</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بالبلد</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الذي</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نعيش</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فيه،</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وإحساسنا</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بالأمان</w:t>
      </w:r>
      <w:r w:rsidRPr="00E81E58">
        <w:rPr>
          <w:rFonts w:ascii="Simplified Arabic" w:eastAsiaTheme="minorHAnsi" w:hAnsi="Simplified Arabic" w:cs="Simplified Arabic"/>
          <w:color w:val="000000"/>
          <w:sz w:val="32"/>
          <w:szCs w:val="32"/>
          <w:rtl/>
          <w:lang w:bidi="ar-IQ"/>
        </w:rPr>
        <w:t>،</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إنها</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حجر الأساس</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لبناء</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كل</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الشاكرات</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من</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الأعلى</w:t>
      </w:r>
      <w:r w:rsidRPr="00E81E58">
        <w:rPr>
          <w:rFonts w:ascii="Simplified Arabic" w:eastAsiaTheme="minorHAnsi" w:hAnsi="Simplified Arabic" w:cs="Simplified Arabic"/>
          <w:color w:val="000000"/>
          <w:sz w:val="32"/>
          <w:szCs w:val="32"/>
        </w:rPr>
        <w:t xml:space="preserve"> </w:t>
      </w:r>
      <w:r w:rsidRPr="00E81E58">
        <w:rPr>
          <w:rFonts w:ascii="Simplified Arabic" w:eastAsiaTheme="minorHAnsi" w:hAnsi="Simplified Arabic" w:cs="Simplified Arabic"/>
          <w:color w:val="000000"/>
          <w:sz w:val="32"/>
          <w:szCs w:val="32"/>
          <w:rtl/>
        </w:rPr>
        <w:t>إلى الأسفل</w:t>
      </w:r>
      <w:r w:rsidRPr="00E81E58">
        <w:rPr>
          <w:rFonts w:ascii="Simplified Arabic" w:eastAsiaTheme="minorHAnsi" w:hAnsi="Simplified Arabic" w:cs="Simplified Arabic"/>
          <w:color w:val="000000"/>
          <w:sz w:val="32"/>
          <w:szCs w:val="32"/>
        </w:rPr>
        <w:t>.</w:t>
      </w:r>
    </w:p>
    <w:p w:rsidR="00071D4D" w:rsidRPr="00E81E58" w:rsidRDefault="00071D4D" w:rsidP="00071D4D">
      <w:pPr>
        <w:autoSpaceDE w:val="0"/>
        <w:autoSpaceDN w:val="0"/>
        <w:adjustRightInd w:val="0"/>
        <w:spacing w:after="0" w:line="240" w:lineRule="auto"/>
        <w:ind w:left="-483"/>
        <w:jc w:val="both"/>
        <w:rPr>
          <w:rFonts w:ascii="Simplified Arabic" w:eastAsiaTheme="minorHAnsi" w:hAnsi="Simplified Arabic" w:cs="Simplified Arabic"/>
          <w:color w:val="000000"/>
          <w:sz w:val="32"/>
          <w:szCs w:val="32"/>
          <w:rtl/>
        </w:rPr>
      </w:pPr>
      <w:r w:rsidRPr="00E81E58">
        <w:rPr>
          <w:rFonts w:ascii="Simplified Arabic" w:eastAsiaTheme="minorHAnsi" w:hAnsi="Simplified Arabic" w:cs="Simplified Arabic"/>
          <w:sz w:val="32"/>
          <w:szCs w:val="32"/>
          <w:rtl/>
        </w:rPr>
        <w:t>شاكرة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القاعدة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تتحكم</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بكيفية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التعامل</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مع</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العائلة،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المال</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الحاجات</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الأساسية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والبقاء</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على</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قيد</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الحياة</w:t>
      </w:r>
      <w:r w:rsidRPr="00E81E58">
        <w:rPr>
          <w:rFonts w:ascii="Simplified Arabic" w:eastAsiaTheme="minorHAnsi" w:hAnsi="Simplified Arabic" w:cs="Simplified Arabic"/>
          <w:sz w:val="32"/>
          <w:szCs w:val="32"/>
        </w:rPr>
        <w:t>.</w:t>
      </w:r>
    </w:p>
    <w:p w:rsidR="00071D4D" w:rsidRPr="00E81E58" w:rsidRDefault="00071D4D" w:rsidP="00071D4D">
      <w:pPr>
        <w:autoSpaceDE w:val="0"/>
        <w:autoSpaceDN w:val="0"/>
        <w:adjustRightInd w:val="0"/>
        <w:spacing w:after="0" w:line="240" w:lineRule="auto"/>
        <w:ind w:left="-483"/>
        <w:jc w:val="both"/>
        <w:rPr>
          <w:rFonts w:ascii="Simplified Arabic" w:eastAsiaTheme="minorHAnsi" w:hAnsi="Simplified Arabic" w:cs="Simplified Arabic"/>
          <w:sz w:val="32"/>
          <w:szCs w:val="32"/>
        </w:rPr>
      </w:pPr>
      <w:r w:rsidRPr="00E81E58">
        <w:rPr>
          <w:rFonts w:ascii="Simplified Arabic" w:eastAsiaTheme="minorHAnsi" w:hAnsi="Simplified Arabic" w:cs="Simplified Arabic"/>
          <w:sz w:val="32"/>
          <w:szCs w:val="32"/>
          <w:rtl/>
        </w:rPr>
        <w:t>الموقع</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الجسدي</w:t>
      </w:r>
      <w:r w:rsidRPr="00E81E58">
        <w:rPr>
          <w:rFonts w:ascii="Simplified Arabic" w:eastAsiaTheme="minorHAnsi" w:hAnsi="Simplified Arabic" w:cs="Simplified Arabic"/>
          <w:sz w:val="32"/>
          <w:szCs w:val="32"/>
        </w:rPr>
        <w:t>:</w:t>
      </w:r>
    </w:p>
    <w:p w:rsidR="00071D4D" w:rsidRPr="00E81E58" w:rsidRDefault="00071D4D" w:rsidP="00071D4D">
      <w:pPr>
        <w:autoSpaceDE w:val="0"/>
        <w:autoSpaceDN w:val="0"/>
        <w:adjustRightInd w:val="0"/>
        <w:spacing w:after="0" w:line="240" w:lineRule="auto"/>
        <w:ind w:left="-483"/>
        <w:jc w:val="both"/>
        <w:rPr>
          <w:rFonts w:ascii="Simplified Arabic" w:eastAsiaTheme="minorHAnsi" w:hAnsi="Simplified Arabic" w:cs="Simplified Arabic"/>
          <w:color w:val="000000"/>
          <w:sz w:val="32"/>
          <w:szCs w:val="32"/>
        </w:rPr>
      </w:pPr>
      <w:r w:rsidRPr="00E81E58">
        <w:rPr>
          <w:rFonts w:ascii="Simplified Arabic" w:eastAsiaTheme="minorHAnsi" w:hAnsi="Simplified Arabic" w:cs="Simplified Arabic"/>
          <w:sz w:val="32"/>
          <w:szCs w:val="32"/>
          <w:rtl/>
        </w:rPr>
        <w:t>العجان</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عند</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قاعدة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العمود</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الفقري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بين</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العصعص</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والعظم</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العاني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والعظم المقعدي</w:t>
      </w:r>
      <w:r w:rsidRPr="00E81E58">
        <w:rPr>
          <w:rFonts w:ascii="Simplified Arabic" w:eastAsiaTheme="minorHAnsi" w:hAnsi="Simplified Arabic" w:cs="Simplified Arabic"/>
          <w:sz w:val="32"/>
          <w:szCs w:val="32"/>
        </w:rPr>
        <w:t>.</w:t>
      </w:r>
    </w:p>
    <w:p w:rsidR="00071D4D" w:rsidRPr="00E81E58" w:rsidRDefault="00071D4D" w:rsidP="00071D4D">
      <w:pPr>
        <w:autoSpaceDE w:val="0"/>
        <w:autoSpaceDN w:val="0"/>
        <w:adjustRightInd w:val="0"/>
        <w:spacing w:after="0" w:line="240" w:lineRule="auto"/>
        <w:ind w:left="-483"/>
        <w:jc w:val="both"/>
        <w:rPr>
          <w:rFonts w:ascii="Simplified Arabic" w:eastAsiaTheme="minorHAnsi" w:hAnsi="Simplified Arabic" w:cs="Simplified Arabic"/>
          <w:sz w:val="32"/>
          <w:szCs w:val="32"/>
          <w:rtl/>
        </w:rPr>
      </w:pPr>
      <w:r w:rsidRPr="00E81E58">
        <w:rPr>
          <w:rFonts w:ascii="Simplified Arabic" w:eastAsiaTheme="minorHAnsi" w:hAnsi="Simplified Arabic" w:cs="Simplified Arabic"/>
          <w:sz w:val="32"/>
          <w:szCs w:val="32"/>
          <w:rtl/>
        </w:rPr>
        <w:t xml:space="preserve">  وهي البطارية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المخزنة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للطاقة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الترابية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المتوازنة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 xml:space="preserve">الحيوية، </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وهي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متصلة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بالشعور بالإحباط،</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والشعور</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بالقوة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والحضور نفسياً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وفيزيائياً</w:t>
      </w:r>
      <w:r>
        <w:rPr>
          <w:rFonts w:ascii="Simplified Arabic" w:eastAsiaTheme="minorHAnsi" w:hAnsi="Simplified Arabic" w:cs="Simplified Arabic"/>
          <w:sz w:val="32"/>
          <w:szCs w:val="32"/>
          <w:rtl/>
        </w:rPr>
        <w:t>،</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فيزيائياً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ترتبط</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بقوة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العضلات،</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متانة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العظام</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والأظافر</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والشعر،</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نفسياً</w:t>
      </w:r>
      <w:r w:rsidRPr="00E81E58">
        <w:rPr>
          <w:rFonts w:ascii="Simplified Arabic" w:eastAsiaTheme="minorHAnsi" w:hAnsi="Simplified Arabic" w:cs="Simplified Arabic"/>
          <w:sz w:val="32"/>
          <w:szCs w:val="32"/>
        </w:rPr>
        <w:t>)</w:t>
      </w:r>
      <w:r w:rsidRPr="00E81E58">
        <w:rPr>
          <w:rFonts w:ascii="Simplified Arabic" w:eastAsiaTheme="minorHAnsi" w:hAnsi="Simplified Arabic" w:cs="Simplified Arabic"/>
          <w:sz w:val="32"/>
          <w:szCs w:val="32"/>
          <w:rtl/>
        </w:rPr>
        <w:t>سيكولوجيا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 xml:space="preserve">الهدوء، الصبر والوفاء </w:t>
      </w:r>
    </w:p>
    <w:p w:rsidR="00071D4D" w:rsidRPr="00E81E58" w:rsidRDefault="00071D4D" w:rsidP="00071D4D">
      <w:pPr>
        <w:autoSpaceDE w:val="0"/>
        <w:autoSpaceDN w:val="0"/>
        <w:adjustRightInd w:val="0"/>
        <w:spacing w:after="0" w:line="240" w:lineRule="auto"/>
        <w:ind w:left="-483"/>
        <w:jc w:val="both"/>
        <w:rPr>
          <w:rFonts w:ascii="Simplified Arabic" w:eastAsiaTheme="minorHAnsi" w:hAnsi="Simplified Arabic" w:cs="Simplified Arabic"/>
          <w:sz w:val="32"/>
          <w:szCs w:val="32"/>
        </w:rPr>
      </w:pPr>
      <w:r w:rsidRPr="00E81E58">
        <w:rPr>
          <w:rFonts w:ascii="Simplified Arabic" w:eastAsiaTheme="minorHAnsi" w:hAnsi="Simplified Arabic" w:cs="Simplified Arabic"/>
          <w:b/>
          <w:bCs/>
          <w:sz w:val="32"/>
          <w:szCs w:val="32"/>
          <w:rtl/>
        </w:rPr>
        <w:t>البرتقالي</w:t>
      </w:r>
      <w:r w:rsidRPr="00E81E58">
        <w:rPr>
          <w:rFonts w:ascii="Simplified Arabic" w:eastAsiaTheme="minorHAnsi" w:hAnsi="Simplified Arabic" w:cs="Simplified Arabic"/>
          <w:b/>
          <w:bCs/>
          <w:sz w:val="32"/>
          <w:szCs w:val="32"/>
          <w:rtl/>
          <w:lang w:bidi="ar-IQ"/>
        </w:rPr>
        <w:t xml:space="preserve"> :</w:t>
      </w:r>
      <w:r w:rsidRPr="00E81E58">
        <w:rPr>
          <w:rFonts w:ascii="Simplified Arabic" w:eastAsiaTheme="minorHAnsi" w:hAnsi="Simplified Arabic" w:cs="Simplified Arabic"/>
          <w:sz w:val="32"/>
          <w:szCs w:val="32"/>
          <w:rtl/>
          <w:lang w:bidi="ar-IQ"/>
        </w:rPr>
        <w:t xml:space="preserve"> </w:t>
      </w:r>
      <w:r w:rsidRPr="00E81E58">
        <w:rPr>
          <w:rFonts w:ascii="Simplified Arabic" w:eastAsiaTheme="minorHAnsi" w:hAnsi="Simplified Arabic" w:cs="Simplified Arabic"/>
          <w:sz w:val="32"/>
          <w:szCs w:val="32"/>
          <w:rtl/>
        </w:rPr>
        <w:t>الشاكرية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الأثيرية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العجز</w:t>
      </w:r>
      <w:r w:rsidRPr="00E81E58">
        <w:rPr>
          <w:rFonts w:ascii="Simplified Arabic" w:eastAsiaTheme="minorHAnsi" w:hAnsi="Simplified Arabic" w:cs="Simplified Arabic"/>
          <w:sz w:val="32"/>
          <w:szCs w:val="32"/>
        </w:rPr>
        <w:t>(</w:t>
      </w:r>
      <w:r w:rsidRPr="00E81E58">
        <w:rPr>
          <w:rFonts w:ascii="Simplified Arabic" w:eastAsiaTheme="minorHAnsi" w:hAnsi="Simplified Arabic" w:cs="Simplified Arabic"/>
          <w:sz w:val="32"/>
          <w:szCs w:val="32"/>
          <w:rtl/>
        </w:rPr>
        <w:t>:</w:t>
      </w:r>
    </w:p>
    <w:p w:rsidR="00071D4D" w:rsidRPr="00E81E58" w:rsidRDefault="00071D4D" w:rsidP="00071D4D">
      <w:pPr>
        <w:autoSpaceDE w:val="0"/>
        <w:autoSpaceDN w:val="0"/>
        <w:adjustRightInd w:val="0"/>
        <w:spacing w:after="0" w:line="240" w:lineRule="auto"/>
        <w:ind w:left="-483"/>
        <w:jc w:val="both"/>
        <w:rPr>
          <w:rFonts w:ascii="Simplified Arabic" w:eastAsiaTheme="minorHAnsi" w:hAnsi="Simplified Arabic" w:cs="Simplified Arabic"/>
          <w:sz w:val="32"/>
          <w:szCs w:val="32"/>
        </w:rPr>
      </w:pPr>
      <w:proofErr w:type="spellStart"/>
      <w:r w:rsidRPr="00E81E58">
        <w:rPr>
          <w:rFonts w:ascii="Simplified Arabic" w:eastAsiaTheme="minorHAnsi" w:hAnsi="Simplified Arabic" w:cs="Simplified Arabic"/>
          <w:sz w:val="32"/>
          <w:szCs w:val="32"/>
          <w:rtl/>
        </w:rPr>
        <w:t>الشاكرا</w:t>
      </w:r>
      <w:proofErr w:type="spellEnd"/>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الثانية،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أو</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شاكرة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الماء</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تعني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بشكل</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حرفي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بيت</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الإنسان</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الشخصي</w:t>
      </w:r>
      <w:r>
        <w:rPr>
          <w:rFonts w:ascii="Simplified Arabic" w:eastAsiaTheme="minorHAnsi" w:hAnsi="Simplified Arabic" w:cs="Simplified Arabic"/>
          <w:sz w:val="32"/>
          <w:szCs w:val="32"/>
        </w:rPr>
        <w:t>"</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وتتعلق</w:t>
      </w:r>
      <w:r>
        <w:rPr>
          <w:rFonts w:ascii="Simplified Arabic" w:eastAsiaTheme="minorHAnsi" w:hAnsi="Simplified Arabic" w:cs="Simplified Arabic" w:hint="cs"/>
          <w:sz w:val="32"/>
          <w:szCs w:val="32"/>
          <w:rtl/>
        </w:rPr>
        <w:t xml:space="preserve"> </w:t>
      </w:r>
      <w:r w:rsidRPr="00E81E58">
        <w:rPr>
          <w:rFonts w:ascii="Simplified Arabic" w:eastAsiaTheme="minorHAnsi" w:hAnsi="Simplified Arabic" w:cs="Simplified Arabic"/>
          <w:sz w:val="32"/>
          <w:szCs w:val="32"/>
          <w:rtl/>
        </w:rPr>
        <w:t>بالاحتياجات</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لأساسية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لوجود</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الإنسان</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واستمراره</w:t>
      </w:r>
      <w:r>
        <w:rPr>
          <w:rFonts w:ascii="Simplified Arabic" w:eastAsiaTheme="minorHAnsi" w:hAnsi="Simplified Arabic" w:cs="Simplified Arabic" w:hint="cs"/>
          <w:sz w:val="32"/>
          <w:szCs w:val="32"/>
          <w:rtl/>
        </w:rPr>
        <w:t xml:space="preserve">، </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فلا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يمكن</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أن</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يوجد</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شيء حي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بلا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ماء</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 xml:space="preserve">هذه </w:t>
      </w:r>
      <w:proofErr w:type="spellStart"/>
      <w:r w:rsidRPr="00E81E58">
        <w:rPr>
          <w:rFonts w:ascii="Simplified Arabic" w:eastAsiaTheme="minorHAnsi" w:hAnsi="Simplified Arabic" w:cs="Simplified Arabic"/>
          <w:sz w:val="32"/>
          <w:szCs w:val="32"/>
          <w:rtl/>
        </w:rPr>
        <w:t>الشاكرا</w:t>
      </w:r>
      <w:proofErr w:type="spellEnd"/>
      <w:r w:rsidRPr="00E81E58">
        <w:rPr>
          <w:rFonts w:ascii="Simplified Arabic" w:eastAsiaTheme="minorHAnsi" w:hAnsi="Simplified Arabic" w:cs="Simplified Arabic"/>
          <w:sz w:val="32"/>
          <w:szCs w:val="32"/>
          <w:rtl/>
        </w:rPr>
        <w:t xml:space="preserve"> تحمل</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الحركة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لبقية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العناصر</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وتمزجها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مع</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بعضها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لتخلق</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الحياة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بشكلٍ</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آخر</w:t>
      </w:r>
      <w:r w:rsidRPr="00E81E58">
        <w:rPr>
          <w:rFonts w:ascii="Simplified Arabic" w:eastAsiaTheme="minorHAnsi" w:hAnsi="Simplified Arabic" w:cs="Simplified Arabic"/>
          <w:sz w:val="32"/>
          <w:szCs w:val="32"/>
          <w:rtl/>
          <w:lang w:bidi="ar-IQ"/>
        </w:rPr>
        <w:t>َّ</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إنهّا السلاسة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مع</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مستجدات</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الحياة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والتغيرات</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التي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تطرأ</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عليها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كالمد</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 xml:space="preserve">والجزر، </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هذه</w:t>
      </w:r>
      <w:r w:rsidRPr="00E81E58">
        <w:rPr>
          <w:rFonts w:ascii="Simplified Arabic" w:eastAsiaTheme="minorHAnsi" w:hAnsi="Simplified Arabic" w:cs="Simplified Arabic"/>
          <w:sz w:val="32"/>
          <w:szCs w:val="32"/>
        </w:rPr>
        <w:t xml:space="preserve"> </w:t>
      </w:r>
      <w:proofErr w:type="spellStart"/>
      <w:r w:rsidRPr="00E81E58">
        <w:rPr>
          <w:rFonts w:ascii="Simplified Arabic" w:eastAsiaTheme="minorHAnsi" w:hAnsi="Simplified Arabic" w:cs="Simplified Arabic"/>
          <w:sz w:val="32"/>
          <w:szCs w:val="32"/>
          <w:rtl/>
        </w:rPr>
        <w:t>الشاكرا</w:t>
      </w:r>
      <w:proofErr w:type="spellEnd"/>
      <w:r w:rsidRPr="00E81E58">
        <w:rPr>
          <w:rFonts w:ascii="Simplified Arabic" w:eastAsiaTheme="minorHAnsi" w:hAnsi="Simplified Arabic" w:cs="Simplified Arabic"/>
          <w:sz w:val="32"/>
          <w:szCs w:val="32"/>
          <w:rtl/>
        </w:rPr>
        <w:t xml:space="preserve"> تملك</w:t>
      </w:r>
      <w:r w:rsidRPr="006F208A">
        <w:rPr>
          <w:rFonts w:ascii="Tahoma" w:eastAsiaTheme="minorHAnsi" w:hAnsi="Tahoma" w:cs="Simplified Arabic"/>
          <w:sz w:val="32"/>
          <w:szCs w:val="32"/>
        </w:rPr>
        <w:t xml:space="preserve"> </w:t>
      </w:r>
      <w:r w:rsidRPr="00E81E58">
        <w:rPr>
          <w:rFonts w:ascii="Simplified Arabic" w:eastAsiaTheme="minorHAnsi" w:hAnsi="Simplified Arabic" w:cs="Simplified Arabic"/>
          <w:sz w:val="32"/>
          <w:szCs w:val="32"/>
          <w:rtl/>
        </w:rPr>
        <w:t>الطاقة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العظمى</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التي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إذا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نُظمت</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ودُربت</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بشكل</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صحيح</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يمكن</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أن</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تساعد</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الشخص ليهزم</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كل</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أشكال</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العقل</w:t>
      </w:r>
      <w:r w:rsidRPr="00E81E58">
        <w:rPr>
          <w:rFonts w:ascii="Simplified Arabic" w:eastAsiaTheme="minorHAnsi" w:hAnsi="Simplified Arabic" w:cs="Simplified Arabic"/>
          <w:sz w:val="32"/>
          <w:szCs w:val="32"/>
        </w:rPr>
        <w:t xml:space="preserve"> </w:t>
      </w:r>
      <w:proofErr w:type="spellStart"/>
      <w:r w:rsidRPr="00E81E58">
        <w:rPr>
          <w:rFonts w:ascii="Simplified Arabic" w:eastAsiaTheme="minorHAnsi" w:hAnsi="Simplified Arabic" w:cs="Simplified Arabic"/>
          <w:sz w:val="32"/>
          <w:szCs w:val="32"/>
          <w:rtl/>
        </w:rPr>
        <w:t>اللاواعي</w:t>
      </w:r>
      <w:proofErr w:type="spellEnd"/>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وتحقيق</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إنجازات</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عظيمة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في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الحياة</w:t>
      </w:r>
      <w:r w:rsidRPr="00E81E58">
        <w:rPr>
          <w:rFonts w:ascii="Simplified Arabic" w:eastAsiaTheme="minorHAnsi" w:hAnsi="Simplified Arabic" w:cs="Simplified Arabic"/>
          <w:sz w:val="32"/>
          <w:szCs w:val="32"/>
        </w:rPr>
        <w:t>.</w:t>
      </w:r>
    </w:p>
    <w:p w:rsidR="00071D4D" w:rsidRPr="00E81E58" w:rsidRDefault="00071D4D" w:rsidP="00071D4D">
      <w:pPr>
        <w:autoSpaceDE w:val="0"/>
        <w:autoSpaceDN w:val="0"/>
        <w:adjustRightInd w:val="0"/>
        <w:spacing w:after="0" w:line="240" w:lineRule="auto"/>
        <w:ind w:left="-483"/>
        <w:jc w:val="both"/>
        <w:rPr>
          <w:rFonts w:ascii="Simplified Arabic" w:eastAsiaTheme="minorHAnsi" w:hAnsi="Simplified Arabic" w:cs="Simplified Arabic"/>
          <w:sz w:val="32"/>
          <w:szCs w:val="32"/>
          <w:rtl/>
          <w:lang w:bidi="ar-IQ"/>
        </w:rPr>
      </w:pPr>
      <w:r w:rsidRPr="00E81E58">
        <w:rPr>
          <w:rFonts w:ascii="Simplified Arabic" w:eastAsiaTheme="minorHAnsi" w:hAnsi="Simplified Arabic" w:cs="Simplified Arabic"/>
          <w:sz w:val="32"/>
          <w:szCs w:val="32"/>
          <w:rtl/>
        </w:rPr>
        <w:t>الموقع</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الفيزيائي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نتوء</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العجز،</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تقريباً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مسافة</w:t>
      </w:r>
      <w:r w:rsidRPr="00E81E58">
        <w:rPr>
          <w:rFonts w:ascii="Simplified Arabic" w:eastAsiaTheme="minorHAnsi" w:hAnsi="Simplified Arabic" w:cs="Simplified Arabic"/>
          <w:sz w:val="32"/>
          <w:szCs w:val="32"/>
        </w:rPr>
        <w:t xml:space="preserve"> 2 </w:t>
      </w:r>
      <w:r w:rsidRPr="00E81E58">
        <w:rPr>
          <w:rFonts w:ascii="Simplified Arabic" w:eastAsiaTheme="minorHAnsi" w:hAnsi="Simplified Arabic" w:cs="Simplified Arabic"/>
          <w:sz w:val="32"/>
          <w:szCs w:val="32"/>
          <w:rtl/>
        </w:rPr>
        <w:t>سم</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تحت</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السرة</w:t>
      </w:r>
      <w:r w:rsidRPr="00E81E58">
        <w:rPr>
          <w:rFonts w:ascii="Simplified Arabic" w:eastAsiaTheme="minorHAnsi" w:hAnsi="Simplified Arabic" w:cs="Simplified Arabic"/>
          <w:sz w:val="32"/>
          <w:szCs w:val="32"/>
        </w:rPr>
        <w:t>.</w:t>
      </w:r>
    </w:p>
    <w:p w:rsidR="00071D4D" w:rsidRDefault="00071D4D" w:rsidP="00071D4D">
      <w:pPr>
        <w:autoSpaceDE w:val="0"/>
        <w:autoSpaceDN w:val="0"/>
        <w:adjustRightInd w:val="0"/>
        <w:spacing w:after="0" w:line="240" w:lineRule="auto"/>
        <w:ind w:left="-483"/>
        <w:jc w:val="both"/>
        <w:rPr>
          <w:rFonts w:ascii="Simplified Arabic" w:eastAsiaTheme="minorHAnsi" w:hAnsi="Simplified Arabic" w:cs="Simplified Arabic"/>
          <w:b/>
          <w:bCs/>
          <w:sz w:val="32"/>
          <w:szCs w:val="32"/>
          <w:rtl/>
        </w:rPr>
      </w:pPr>
      <w:r w:rsidRPr="00E81E58">
        <w:rPr>
          <w:rFonts w:ascii="Simplified Arabic" w:eastAsiaTheme="minorHAnsi" w:hAnsi="Simplified Arabic" w:cs="Simplified Arabic"/>
          <w:sz w:val="32"/>
          <w:szCs w:val="32"/>
          <w:rtl/>
        </w:rPr>
        <w:t>الوصف</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النقطة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الجامعة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للطاقة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الحسية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والجنسية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في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الجسد،</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طاقة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التناقض</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والمتناقضات</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الفن،</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الإبداع،</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القدرة على</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التخيل</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جسدياً</w:t>
      </w:r>
      <w:r w:rsidRPr="00E81E58">
        <w:rPr>
          <w:rFonts w:ascii="Simplified Arabic" w:eastAsiaTheme="minorHAnsi" w:hAnsi="Simplified Arabic" w:cs="Simplified Arabic"/>
          <w:sz w:val="32"/>
          <w:szCs w:val="32"/>
        </w:rPr>
        <w:t>)</w:t>
      </w:r>
      <w:r w:rsidRPr="00E81E58">
        <w:rPr>
          <w:rFonts w:ascii="Simplified Arabic" w:eastAsiaTheme="minorHAnsi" w:hAnsi="Simplified Arabic" w:cs="Simplified Arabic"/>
          <w:sz w:val="32"/>
          <w:szCs w:val="32"/>
          <w:rtl/>
        </w:rPr>
        <w:t>فيزيائياً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الأعضاء</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الحسية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والجنسية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نفسياً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سيكولوجيا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التشويش،</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الشهوة ،</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كثرة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النزوات، ،التقلب</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ترتبط</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بالطاقة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القمرية،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والعنصر</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المائي</w:t>
      </w:r>
      <w:r w:rsidRPr="00E81E58">
        <w:rPr>
          <w:rFonts w:ascii="Simplified Arabic" w:eastAsiaTheme="minorHAnsi" w:hAnsi="Simplified Arabic" w:cs="Simplified Arabic"/>
          <w:sz w:val="32"/>
          <w:szCs w:val="32"/>
        </w:rPr>
        <w:t>.</w:t>
      </w:r>
      <w:r w:rsidRPr="00E81E58">
        <w:rPr>
          <w:rFonts w:ascii="Simplified Arabic" w:eastAsiaTheme="minorHAnsi" w:hAnsi="Simplified Arabic" w:cs="Simplified Arabic"/>
          <w:sz w:val="32"/>
          <w:szCs w:val="32"/>
          <w:vertAlign w:val="superscript"/>
          <w:rtl/>
        </w:rPr>
        <w:t>(</w:t>
      </w:r>
      <w:r w:rsidRPr="00E81E58">
        <w:rPr>
          <w:rStyle w:val="a5"/>
          <w:rFonts w:ascii="Simplified Arabic" w:eastAsiaTheme="minorHAnsi" w:hAnsi="Simplified Arabic" w:cs="Simplified Arabic"/>
          <w:sz w:val="32"/>
          <w:szCs w:val="32"/>
          <w:rtl/>
        </w:rPr>
        <w:footnoteReference w:id="7"/>
      </w:r>
      <w:r w:rsidRPr="00E81E58">
        <w:rPr>
          <w:rFonts w:ascii="Simplified Arabic" w:eastAsiaTheme="minorHAnsi" w:hAnsi="Simplified Arabic" w:cs="Simplified Arabic"/>
          <w:b/>
          <w:bCs/>
          <w:sz w:val="32"/>
          <w:szCs w:val="32"/>
          <w:vertAlign w:val="superscript"/>
          <w:rtl/>
        </w:rPr>
        <w:t>)</w:t>
      </w:r>
    </w:p>
    <w:p w:rsidR="00071D4D" w:rsidRPr="00E81E58" w:rsidRDefault="00071D4D" w:rsidP="00071D4D">
      <w:pPr>
        <w:autoSpaceDE w:val="0"/>
        <w:autoSpaceDN w:val="0"/>
        <w:adjustRightInd w:val="0"/>
        <w:spacing w:after="0" w:line="240" w:lineRule="auto"/>
        <w:ind w:left="-483"/>
        <w:jc w:val="both"/>
        <w:rPr>
          <w:rFonts w:ascii="Simplified Arabic" w:eastAsiaTheme="minorHAnsi" w:hAnsi="Simplified Arabic" w:cs="Simplified Arabic"/>
          <w:b/>
          <w:bCs/>
          <w:sz w:val="32"/>
          <w:szCs w:val="32"/>
        </w:rPr>
      </w:pPr>
    </w:p>
    <w:p w:rsidR="00071D4D" w:rsidRPr="00E81E58" w:rsidRDefault="00071D4D" w:rsidP="00071D4D">
      <w:pPr>
        <w:autoSpaceDE w:val="0"/>
        <w:autoSpaceDN w:val="0"/>
        <w:adjustRightInd w:val="0"/>
        <w:spacing w:after="0" w:line="240" w:lineRule="auto"/>
        <w:ind w:left="-483"/>
        <w:jc w:val="both"/>
        <w:rPr>
          <w:rFonts w:ascii="Simplified Arabic" w:eastAsiaTheme="minorHAnsi" w:hAnsi="Simplified Arabic" w:cs="Simplified Arabic"/>
          <w:sz w:val="32"/>
          <w:szCs w:val="32"/>
        </w:rPr>
      </w:pPr>
      <w:r w:rsidRPr="00E81E58">
        <w:rPr>
          <w:rFonts w:ascii="Simplified Arabic" w:eastAsiaTheme="minorHAnsi" w:hAnsi="Simplified Arabic" w:cs="Simplified Arabic"/>
          <w:b/>
          <w:bCs/>
          <w:sz w:val="32"/>
          <w:szCs w:val="32"/>
          <w:rtl/>
        </w:rPr>
        <w:t>الأصفر:</w:t>
      </w:r>
      <w:r w:rsidRPr="00E81E58">
        <w:rPr>
          <w:rFonts w:ascii="Simplified Arabic" w:eastAsiaTheme="minorHAnsi" w:hAnsi="Simplified Arabic" w:cs="Simplified Arabic"/>
          <w:sz w:val="32"/>
          <w:szCs w:val="32"/>
          <w:rtl/>
        </w:rPr>
        <w:t xml:space="preserve"> راب</w:t>
      </w:r>
      <w:proofErr w:type="spellStart"/>
      <w:r w:rsidRPr="00E81E58">
        <w:rPr>
          <w:rFonts w:ascii="Simplified Arabic" w:eastAsiaTheme="minorHAnsi" w:hAnsi="Simplified Arabic" w:cs="Simplified Arabic"/>
          <w:sz w:val="32"/>
          <w:szCs w:val="32"/>
          <w:rtl/>
          <w:lang w:bidi="ar-IQ"/>
        </w:rPr>
        <w:t>عاً</w:t>
      </w:r>
      <w:proofErr w:type="spellEnd"/>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الضفيرة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الشمسية</w:t>
      </w:r>
      <w:r w:rsidRPr="00E81E58">
        <w:rPr>
          <w:rFonts w:ascii="Simplified Arabic" w:eastAsiaTheme="minorHAnsi" w:hAnsi="Simplified Arabic" w:cs="Simplified Arabic"/>
          <w:sz w:val="32"/>
          <w:szCs w:val="32"/>
        </w:rPr>
        <w:t xml:space="preserve"> )</w:t>
      </w:r>
      <w:proofErr w:type="spellStart"/>
      <w:r w:rsidRPr="00E81E58">
        <w:rPr>
          <w:rFonts w:ascii="Simplified Arabic" w:eastAsiaTheme="minorHAnsi" w:hAnsi="Simplified Arabic" w:cs="Simplified Arabic"/>
          <w:sz w:val="32"/>
          <w:szCs w:val="32"/>
          <w:rtl/>
        </w:rPr>
        <w:t>الشاكرا</w:t>
      </w:r>
      <w:proofErr w:type="spellEnd"/>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النجمية</w:t>
      </w:r>
      <w:r w:rsidRPr="00E81E58">
        <w:rPr>
          <w:rFonts w:ascii="Simplified Arabic" w:eastAsiaTheme="minorHAnsi" w:hAnsi="Simplified Arabic" w:cs="Simplified Arabic"/>
          <w:sz w:val="32"/>
          <w:szCs w:val="32"/>
        </w:rPr>
        <w:t>(</w:t>
      </w:r>
    </w:p>
    <w:p w:rsidR="00071D4D" w:rsidRPr="00E81E58" w:rsidRDefault="00071D4D" w:rsidP="00071D4D">
      <w:pPr>
        <w:autoSpaceDE w:val="0"/>
        <w:autoSpaceDN w:val="0"/>
        <w:adjustRightInd w:val="0"/>
        <w:spacing w:after="0" w:line="240" w:lineRule="auto"/>
        <w:ind w:left="-483"/>
        <w:jc w:val="both"/>
        <w:rPr>
          <w:rFonts w:ascii="Simplified Arabic" w:eastAsiaTheme="minorHAnsi" w:hAnsi="Simplified Arabic" w:cs="Simplified Arabic"/>
          <w:sz w:val="32"/>
          <w:szCs w:val="32"/>
        </w:rPr>
      </w:pPr>
      <w:proofErr w:type="spellStart"/>
      <w:r w:rsidRPr="00E81E58">
        <w:rPr>
          <w:rFonts w:ascii="Simplified Arabic" w:eastAsiaTheme="minorHAnsi" w:hAnsi="Simplified Arabic" w:cs="Simplified Arabic"/>
          <w:sz w:val="32"/>
          <w:szCs w:val="32"/>
          <w:rtl/>
        </w:rPr>
        <w:lastRenderedPageBreak/>
        <w:t>الشاكرا</w:t>
      </w:r>
      <w:proofErr w:type="spellEnd"/>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الثالثة،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تعني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حرفياً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مدينة</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الجواهر</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النار</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هي</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العنصر</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ومعها</w:t>
      </w:r>
      <w:r w:rsidRPr="00E81E58">
        <w:rPr>
          <w:rFonts w:ascii="Simplified Arabic" w:eastAsiaTheme="minorHAnsi" w:hAnsi="Simplified Arabic" w:cs="Simplified Arabic"/>
          <w:sz w:val="32"/>
          <w:szCs w:val="32"/>
        </w:rPr>
        <w:t xml:space="preserve"> </w:t>
      </w:r>
      <w:r w:rsidRPr="00E81E58">
        <w:rPr>
          <w:rFonts w:ascii="Simplified Arabic" w:eastAsiaTheme="minorHAnsi" w:hAnsi="Simplified Arabic" w:cs="Simplified Arabic"/>
          <w:sz w:val="32"/>
          <w:szCs w:val="32"/>
          <w:rtl/>
        </w:rPr>
        <w:t>تأتي</w:t>
      </w:r>
    </w:p>
    <w:p w:rsidR="00071D4D" w:rsidRDefault="00071D4D" w:rsidP="00071D4D">
      <w:pPr>
        <w:autoSpaceDE w:val="0"/>
        <w:autoSpaceDN w:val="0"/>
        <w:adjustRightInd w:val="0"/>
        <w:spacing w:after="0" w:line="240" w:lineRule="auto"/>
        <w:ind w:left="-483"/>
        <w:jc w:val="both"/>
        <w:rPr>
          <w:rFonts w:ascii="Simplified Arabic" w:eastAsiaTheme="minorHAnsi" w:hAnsi="Simplified Arabic" w:cs="Simplified Arabic"/>
          <w:sz w:val="32"/>
          <w:szCs w:val="32"/>
          <w:rtl/>
          <w:lang w:bidi="ar-IQ"/>
        </w:rPr>
      </w:pPr>
      <w:r w:rsidRPr="00BB722C">
        <w:rPr>
          <w:rFonts w:ascii="Simplified Arabic" w:eastAsiaTheme="minorHAnsi" w:hAnsi="Simplified Arabic" w:cs="Simplified Arabic"/>
          <w:sz w:val="32"/>
          <w:szCs w:val="32"/>
          <w:rtl/>
        </w:rPr>
        <w:t>الفرصة،</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الفعل،</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الحيوية،</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والقدرة</w:t>
      </w:r>
      <w:r>
        <w:rPr>
          <w:rFonts w:ascii="Simplified Arabic" w:eastAsiaTheme="minorHAnsi" w:hAnsi="Simplified Arabic" w:cs="Simplified Arabic" w:hint="cs"/>
          <w:sz w:val="32"/>
          <w:szCs w:val="32"/>
          <w:rtl/>
        </w:rPr>
        <w:t xml:space="preserve"> </w:t>
      </w:r>
      <w:r w:rsidRPr="00BB722C">
        <w:rPr>
          <w:rFonts w:ascii="Simplified Arabic" w:eastAsiaTheme="minorHAnsi" w:hAnsi="Simplified Arabic" w:cs="Simplified Arabic"/>
          <w:sz w:val="32"/>
          <w:szCs w:val="32"/>
          <w:rtl/>
        </w:rPr>
        <w:t>هذهِ</w:t>
      </w:r>
      <w:r w:rsidRPr="00BB722C">
        <w:rPr>
          <w:rFonts w:ascii="Simplified Arabic" w:eastAsiaTheme="minorHAnsi" w:hAnsi="Simplified Arabic" w:cs="Simplified Arabic"/>
          <w:sz w:val="32"/>
          <w:szCs w:val="32"/>
        </w:rPr>
        <w:t xml:space="preserve"> </w:t>
      </w:r>
      <w:proofErr w:type="spellStart"/>
      <w:r>
        <w:rPr>
          <w:rFonts w:ascii="Simplified Arabic" w:eastAsiaTheme="minorHAnsi" w:hAnsi="Simplified Arabic" w:cs="Simplified Arabic"/>
          <w:sz w:val="32"/>
          <w:szCs w:val="32"/>
          <w:rtl/>
        </w:rPr>
        <w:t>الشاكرا</w:t>
      </w:r>
      <w:proofErr w:type="spellEnd"/>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كانت</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قد</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قورنت</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لطاقة</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الشمس</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التي</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تدفئنا</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وتحركنا</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وتنشطنا</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مع التوازن</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الصحيح</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هذه</w:t>
      </w:r>
      <w:r w:rsidRPr="00BB722C">
        <w:rPr>
          <w:rFonts w:ascii="Simplified Arabic" w:eastAsiaTheme="minorHAnsi" w:hAnsi="Simplified Arabic" w:cs="Simplified Arabic"/>
          <w:sz w:val="32"/>
          <w:szCs w:val="32"/>
        </w:rPr>
        <w:t xml:space="preserve"> </w:t>
      </w:r>
      <w:proofErr w:type="spellStart"/>
      <w:r>
        <w:rPr>
          <w:rFonts w:ascii="Simplified Arabic" w:eastAsiaTheme="minorHAnsi" w:hAnsi="Simplified Arabic" w:cs="Simplified Arabic"/>
          <w:sz w:val="32"/>
          <w:szCs w:val="32"/>
          <w:rtl/>
        </w:rPr>
        <w:t>الشاكرا</w:t>
      </w:r>
      <w:proofErr w:type="spellEnd"/>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تعطيك</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الاحترام</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والدافع،</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وتقضي</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على</w:t>
      </w:r>
      <w:r w:rsidRPr="00BB722C">
        <w:rPr>
          <w:rFonts w:ascii="Simplified Arabic" w:eastAsiaTheme="minorHAnsi" w:hAnsi="Simplified Arabic" w:cs="Simplified Arabic"/>
          <w:sz w:val="32"/>
          <w:szCs w:val="32"/>
        </w:rPr>
        <w:t xml:space="preserve"> </w:t>
      </w:r>
      <w:proofErr w:type="spellStart"/>
      <w:r w:rsidRPr="00BB722C">
        <w:rPr>
          <w:rFonts w:ascii="Simplified Arabic" w:eastAsiaTheme="minorHAnsi" w:hAnsi="Simplified Arabic" w:cs="Simplified Arabic"/>
          <w:sz w:val="32"/>
          <w:szCs w:val="32"/>
          <w:rtl/>
        </w:rPr>
        <w:t>أنانيتكَ</w:t>
      </w:r>
      <w:proofErr w:type="spellEnd"/>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تنير</w:t>
      </w:r>
      <w:r w:rsidRPr="00BB722C">
        <w:rPr>
          <w:rFonts w:ascii="Simplified Arabic" w:eastAsiaTheme="minorHAnsi" w:hAnsi="Simplified Arabic" w:cs="Simplified Arabic"/>
          <w:sz w:val="32"/>
          <w:szCs w:val="32"/>
        </w:rPr>
        <w:t xml:space="preserve"> </w:t>
      </w:r>
      <w:r>
        <w:rPr>
          <w:rFonts w:ascii="Simplified Arabic" w:eastAsiaTheme="minorHAnsi" w:hAnsi="Simplified Arabic" w:cs="Simplified Arabic"/>
          <w:sz w:val="32"/>
          <w:szCs w:val="32"/>
          <w:rtl/>
        </w:rPr>
        <w:t>عقل</w:t>
      </w:r>
      <w:r>
        <w:rPr>
          <w:rFonts w:ascii="Simplified Arabic" w:eastAsiaTheme="minorHAnsi" w:hAnsi="Simplified Arabic" w:cs="Simplified Arabic" w:hint="cs"/>
          <w:sz w:val="32"/>
          <w:szCs w:val="32"/>
          <w:rtl/>
        </w:rPr>
        <w:t>ك كذلك هي محل الميول والعواطف وقوة الشخصية الغضب ، والاحساس بالتميز ويطلق عليها باسم هارا (</w:t>
      </w:r>
      <w:proofErr w:type="spellStart"/>
      <w:r>
        <w:rPr>
          <w:rFonts w:ascii="Simplified Arabic" w:eastAsiaTheme="minorHAnsi" w:hAnsi="Simplified Arabic" w:cs="Simplified Arabic"/>
          <w:sz w:val="32"/>
          <w:szCs w:val="32"/>
        </w:rPr>
        <w:t>hara</w:t>
      </w:r>
      <w:proofErr w:type="spellEnd"/>
      <w:r>
        <w:rPr>
          <w:rFonts w:ascii="Simplified Arabic" w:eastAsiaTheme="minorHAnsi" w:hAnsi="Simplified Arabic" w:cs="Simplified Arabic"/>
          <w:sz w:val="32"/>
          <w:szCs w:val="32"/>
        </w:rPr>
        <w:t xml:space="preserve"> </w:t>
      </w:r>
      <w:r>
        <w:rPr>
          <w:rFonts w:ascii="Simplified Arabic" w:eastAsiaTheme="minorHAnsi" w:hAnsi="Simplified Arabic" w:cs="Simplified Arabic" w:hint="cs"/>
          <w:sz w:val="32"/>
          <w:szCs w:val="32"/>
          <w:rtl/>
          <w:lang w:bidi="ar-IQ"/>
        </w:rPr>
        <w:t xml:space="preserve"> ) وتعتبر الوحيدة في مراكز </w:t>
      </w:r>
      <w:proofErr w:type="spellStart"/>
      <w:r>
        <w:rPr>
          <w:rFonts w:ascii="Simplified Arabic" w:eastAsiaTheme="minorHAnsi" w:hAnsi="Simplified Arabic" w:cs="Simplified Arabic" w:hint="cs"/>
          <w:sz w:val="32"/>
          <w:szCs w:val="32"/>
          <w:rtl/>
          <w:lang w:bidi="ar-IQ"/>
        </w:rPr>
        <w:t>الشكرات</w:t>
      </w:r>
      <w:proofErr w:type="spellEnd"/>
      <w:r>
        <w:rPr>
          <w:rFonts w:ascii="Simplified Arabic" w:eastAsiaTheme="minorHAnsi" w:hAnsi="Simplified Arabic" w:cs="Simplified Arabic" w:hint="cs"/>
          <w:sz w:val="32"/>
          <w:szCs w:val="32"/>
          <w:rtl/>
          <w:lang w:bidi="ar-IQ"/>
        </w:rPr>
        <w:t xml:space="preserve"> التي تمثل الجسم كله،</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وبدونها</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لن</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تملك</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لا</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حياة</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ولا طاقة</w:t>
      </w:r>
      <w:r w:rsidRPr="00BB722C">
        <w:rPr>
          <w:rFonts w:ascii="Simplified Arabic" w:eastAsiaTheme="minorHAnsi" w:hAnsi="Simplified Arabic" w:cs="Simplified Arabic"/>
          <w:sz w:val="32"/>
          <w:szCs w:val="32"/>
        </w:rPr>
        <w:t>.</w:t>
      </w:r>
    </w:p>
    <w:p w:rsidR="00071D4D" w:rsidRPr="00BB722C" w:rsidRDefault="00071D4D" w:rsidP="00071D4D">
      <w:pPr>
        <w:autoSpaceDE w:val="0"/>
        <w:autoSpaceDN w:val="0"/>
        <w:adjustRightInd w:val="0"/>
        <w:spacing w:after="0" w:line="240" w:lineRule="auto"/>
        <w:ind w:left="-483"/>
        <w:jc w:val="both"/>
        <w:rPr>
          <w:rFonts w:ascii="Simplified Arabic" w:eastAsiaTheme="minorHAnsi" w:hAnsi="Simplified Arabic" w:cs="Simplified Arabic"/>
          <w:sz w:val="32"/>
          <w:szCs w:val="32"/>
          <w:lang w:bidi="ar-IQ"/>
        </w:rPr>
      </w:pPr>
      <w:r>
        <w:rPr>
          <w:rFonts w:ascii="Simplified Arabic" w:eastAsiaTheme="minorHAnsi" w:hAnsi="Simplified Arabic" w:cs="Simplified Arabic" w:hint="cs"/>
          <w:sz w:val="32"/>
          <w:szCs w:val="32"/>
          <w:rtl/>
          <w:lang w:bidi="ar-IQ"/>
        </w:rPr>
        <w:t xml:space="preserve">وتقع في دائرة البطن ولون ترددها اصفر ، </w:t>
      </w:r>
    </w:p>
    <w:p w:rsidR="00071D4D" w:rsidRPr="00BB722C" w:rsidRDefault="00071D4D" w:rsidP="00071D4D">
      <w:pPr>
        <w:autoSpaceDE w:val="0"/>
        <w:autoSpaceDN w:val="0"/>
        <w:adjustRightInd w:val="0"/>
        <w:spacing w:after="0" w:line="240" w:lineRule="auto"/>
        <w:ind w:left="-483"/>
        <w:jc w:val="both"/>
        <w:rPr>
          <w:rFonts w:ascii="Simplified Arabic" w:eastAsiaTheme="minorHAnsi" w:hAnsi="Simplified Arabic" w:cs="Simplified Arabic"/>
          <w:b/>
          <w:bCs/>
          <w:sz w:val="32"/>
          <w:szCs w:val="32"/>
        </w:rPr>
      </w:pPr>
      <w:r w:rsidRPr="00BB722C">
        <w:rPr>
          <w:rFonts w:ascii="Simplified Arabic" w:eastAsiaTheme="minorHAnsi" w:hAnsi="Simplified Arabic" w:cs="Simplified Arabic"/>
          <w:b/>
          <w:bCs/>
          <w:sz w:val="32"/>
          <w:szCs w:val="32"/>
          <w:rtl/>
        </w:rPr>
        <w:t>الأخضر</w:t>
      </w:r>
      <w:r w:rsidRPr="00BB722C">
        <w:rPr>
          <w:rFonts w:ascii="Simplified Arabic" w:eastAsiaTheme="minorHAnsi" w:hAnsi="Simplified Arabic" w:cs="Simplified Arabic"/>
          <w:b/>
          <w:bCs/>
          <w:sz w:val="32"/>
          <w:szCs w:val="32"/>
        </w:rPr>
        <w:t xml:space="preserve">: </w:t>
      </w:r>
      <w:r>
        <w:rPr>
          <w:rFonts w:ascii="Simplified Arabic" w:eastAsiaTheme="minorHAnsi" w:hAnsi="Simplified Arabic" w:cs="Simplified Arabic"/>
          <w:b/>
          <w:bCs/>
          <w:sz w:val="32"/>
          <w:szCs w:val="32"/>
          <w:rtl/>
        </w:rPr>
        <w:t>شاكر</w:t>
      </w:r>
      <w:r>
        <w:rPr>
          <w:rFonts w:ascii="Simplified Arabic" w:eastAsiaTheme="minorHAnsi" w:hAnsi="Simplified Arabic" w:cs="Simplified Arabic" w:hint="cs"/>
          <w:b/>
          <w:bCs/>
          <w:sz w:val="32"/>
          <w:szCs w:val="32"/>
          <w:rtl/>
        </w:rPr>
        <w:t>ا</w:t>
      </w:r>
      <w:r w:rsidRPr="00BB722C">
        <w:rPr>
          <w:rFonts w:ascii="Simplified Arabic" w:eastAsiaTheme="minorHAnsi" w:hAnsi="Simplified Arabic" w:cs="Simplified Arabic"/>
          <w:b/>
          <w:bCs/>
          <w:sz w:val="32"/>
          <w:szCs w:val="32"/>
        </w:rPr>
        <w:t xml:space="preserve"> </w:t>
      </w:r>
      <w:r w:rsidRPr="00BB722C">
        <w:rPr>
          <w:rFonts w:ascii="Simplified Arabic" w:eastAsiaTheme="minorHAnsi" w:hAnsi="Simplified Arabic" w:cs="Simplified Arabic"/>
          <w:b/>
          <w:bCs/>
          <w:sz w:val="32"/>
          <w:szCs w:val="32"/>
          <w:rtl/>
        </w:rPr>
        <w:t>القلب</w:t>
      </w:r>
      <w:r w:rsidRPr="00BB722C">
        <w:rPr>
          <w:rFonts w:ascii="Simplified Arabic" w:eastAsiaTheme="minorHAnsi" w:hAnsi="Simplified Arabic" w:cs="Simplified Arabic"/>
          <w:b/>
          <w:bCs/>
          <w:sz w:val="32"/>
          <w:szCs w:val="32"/>
        </w:rPr>
        <w:t>:</w:t>
      </w:r>
    </w:p>
    <w:p w:rsidR="00071D4D" w:rsidRPr="00BB722C" w:rsidRDefault="00071D4D" w:rsidP="00071D4D">
      <w:pPr>
        <w:autoSpaceDE w:val="0"/>
        <w:autoSpaceDN w:val="0"/>
        <w:adjustRightInd w:val="0"/>
        <w:spacing w:after="0" w:line="240" w:lineRule="auto"/>
        <w:ind w:left="-483"/>
        <w:jc w:val="both"/>
        <w:rPr>
          <w:rFonts w:ascii="Simplified Arabic" w:eastAsiaTheme="minorHAnsi" w:hAnsi="Simplified Arabic" w:cs="Simplified Arabic"/>
          <w:sz w:val="32"/>
          <w:szCs w:val="32"/>
          <w:rtl/>
          <w:lang w:bidi="ar-IQ"/>
        </w:rPr>
      </w:pPr>
      <w:r>
        <w:rPr>
          <w:rFonts w:ascii="Simplified Arabic" w:eastAsiaTheme="minorHAnsi" w:hAnsi="Simplified Arabic" w:cs="Simplified Arabic" w:hint="cs"/>
          <w:sz w:val="32"/>
          <w:szCs w:val="32"/>
          <w:rtl/>
        </w:rPr>
        <w:t xml:space="preserve">   </w:t>
      </w:r>
      <w:proofErr w:type="spellStart"/>
      <w:r>
        <w:rPr>
          <w:rFonts w:ascii="Simplified Arabic" w:eastAsiaTheme="minorHAnsi" w:hAnsi="Simplified Arabic" w:cs="Simplified Arabic"/>
          <w:sz w:val="32"/>
          <w:szCs w:val="32"/>
          <w:rtl/>
        </w:rPr>
        <w:t>الشاكرا</w:t>
      </w:r>
      <w:proofErr w:type="spellEnd"/>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الرابعة</w:t>
      </w:r>
      <w:r w:rsidRPr="00BB722C">
        <w:rPr>
          <w:rFonts w:ascii="Simplified Arabic" w:eastAsiaTheme="minorHAnsi" w:hAnsi="Simplified Arabic" w:cs="Simplified Arabic"/>
          <w:sz w:val="32"/>
          <w:szCs w:val="32"/>
        </w:rPr>
        <w:t xml:space="preserve"> </w:t>
      </w:r>
      <w:r>
        <w:rPr>
          <w:rFonts w:ascii="Simplified Arabic" w:eastAsiaTheme="minorHAnsi" w:hAnsi="Simplified Arabic" w:cs="Simplified Arabic" w:hint="cs"/>
          <w:sz w:val="32"/>
          <w:szCs w:val="32"/>
          <w:rtl/>
          <w:lang w:bidi="ar-IQ"/>
        </w:rPr>
        <w:t xml:space="preserve"> وتقع في وسط القفص الصدري في القلب ، </w:t>
      </w:r>
      <w:r w:rsidRPr="00BB722C">
        <w:rPr>
          <w:rFonts w:ascii="Simplified Arabic" w:eastAsiaTheme="minorHAnsi" w:hAnsi="Simplified Arabic" w:cs="Simplified Arabic"/>
          <w:sz w:val="32"/>
          <w:szCs w:val="32"/>
          <w:rtl/>
        </w:rPr>
        <w:t>هي</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نقطة</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المنتصف</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بين</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w:t>
      </w:r>
      <w:r>
        <w:rPr>
          <w:rFonts w:ascii="Simplified Arabic" w:eastAsiaTheme="minorHAnsi" w:hAnsi="Simplified Arabic" w:cs="Simplified Arabic" w:hint="cs"/>
          <w:sz w:val="32"/>
          <w:szCs w:val="32"/>
          <w:rtl/>
        </w:rPr>
        <w:t>ـ</w:t>
      </w:r>
      <w:r w:rsidRPr="00BB722C">
        <w:rPr>
          <w:rFonts w:ascii="Simplified Arabic" w:eastAsiaTheme="minorHAnsi" w:hAnsi="Simplified Arabic" w:cs="Simplified Arabic"/>
          <w:sz w:val="32"/>
          <w:szCs w:val="32"/>
        </w:rPr>
        <w:t xml:space="preserve"> 3 </w:t>
      </w:r>
      <w:r w:rsidRPr="00BB722C">
        <w:rPr>
          <w:rFonts w:ascii="Simplified Arabic" w:eastAsiaTheme="minorHAnsi" w:hAnsi="Simplified Arabic" w:cs="Simplified Arabic"/>
          <w:sz w:val="32"/>
          <w:szCs w:val="32"/>
          <w:rtl/>
        </w:rPr>
        <w:t>شاكرات السفلية</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وال</w:t>
      </w:r>
      <w:r>
        <w:rPr>
          <w:rFonts w:ascii="Simplified Arabic" w:eastAsiaTheme="minorHAnsi" w:hAnsi="Simplified Arabic" w:cs="Simplified Arabic" w:hint="cs"/>
          <w:sz w:val="32"/>
          <w:szCs w:val="32"/>
          <w:rtl/>
        </w:rPr>
        <w:t>ـ</w:t>
      </w:r>
      <w:r w:rsidRPr="00BB722C">
        <w:rPr>
          <w:rFonts w:ascii="Simplified Arabic" w:eastAsiaTheme="minorHAnsi" w:hAnsi="Simplified Arabic" w:cs="Simplified Arabic"/>
          <w:sz w:val="32"/>
          <w:szCs w:val="32"/>
        </w:rPr>
        <w:t xml:space="preserve"> 3 </w:t>
      </w:r>
      <w:r w:rsidRPr="00BB722C">
        <w:rPr>
          <w:rFonts w:ascii="Simplified Arabic" w:eastAsiaTheme="minorHAnsi" w:hAnsi="Simplified Arabic" w:cs="Simplified Arabic"/>
          <w:sz w:val="32"/>
          <w:szCs w:val="32"/>
          <w:rtl/>
        </w:rPr>
        <w:t>شاكرات</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العلوية،</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متوازنةً</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بين</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المستوي الفيزيائي</w:t>
      </w:r>
      <w:r w:rsidRPr="00BB722C">
        <w:rPr>
          <w:rFonts w:ascii="Simplified Arabic" w:eastAsiaTheme="minorHAnsi" w:hAnsi="Simplified Arabic" w:cs="Simplified Arabic"/>
          <w:sz w:val="32"/>
          <w:szCs w:val="32"/>
        </w:rPr>
        <w:t>-</w:t>
      </w:r>
      <w:r w:rsidRPr="00BB722C">
        <w:rPr>
          <w:rFonts w:ascii="Simplified Arabic" w:eastAsiaTheme="minorHAnsi" w:hAnsi="Simplified Arabic" w:cs="Simplified Arabic"/>
          <w:sz w:val="32"/>
          <w:szCs w:val="32"/>
          <w:rtl/>
        </w:rPr>
        <w:t>الأم</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الأرض</w:t>
      </w:r>
      <w:r w:rsidRPr="00BB722C">
        <w:rPr>
          <w:rFonts w:ascii="Simplified Arabic" w:eastAsiaTheme="minorHAnsi" w:hAnsi="Simplified Arabic" w:cs="Simplified Arabic"/>
          <w:sz w:val="32"/>
          <w:szCs w:val="32"/>
        </w:rPr>
        <w:t>-</w:t>
      </w:r>
      <w:r w:rsidRPr="00BB722C">
        <w:rPr>
          <w:rFonts w:ascii="Simplified Arabic" w:eastAsiaTheme="minorHAnsi" w:hAnsi="Simplified Arabic" w:cs="Simplified Arabic"/>
          <w:sz w:val="32"/>
          <w:szCs w:val="32"/>
          <w:rtl/>
        </w:rPr>
        <w:t>والمستوي</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الروحي</w:t>
      </w:r>
      <w:r w:rsidRPr="00BB722C">
        <w:rPr>
          <w:rFonts w:ascii="Simplified Arabic" w:eastAsiaTheme="minorHAnsi" w:hAnsi="Simplified Arabic" w:cs="Simplified Arabic"/>
          <w:sz w:val="32"/>
          <w:szCs w:val="32"/>
        </w:rPr>
        <w:t xml:space="preserve"> _</w:t>
      </w:r>
      <w:r w:rsidRPr="00BB722C">
        <w:rPr>
          <w:rFonts w:ascii="Simplified Arabic" w:eastAsiaTheme="minorHAnsi" w:hAnsi="Simplified Arabic" w:cs="Simplified Arabic"/>
          <w:sz w:val="32"/>
          <w:szCs w:val="32"/>
          <w:rtl/>
        </w:rPr>
        <w:t>الأب</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السماء</w:t>
      </w:r>
      <w:r w:rsidRPr="00BB722C">
        <w:rPr>
          <w:rFonts w:ascii="Simplified Arabic" w:eastAsiaTheme="minorHAnsi" w:hAnsi="Simplified Arabic" w:cs="Simplified Arabic"/>
          <w:sz w:val="32"/>
          <w:szCs w:val="32"/>
        </w:rPr>
        <w:t>-</w:t>
      </w:r>
      <w:r w:rsidRPr="00BB722C">
        <w:rPr>
          <w:rFonts w:ascii="Simplified Arabic" w:eastAsiaTheme="minorHAnsi" w:hAnsi="Simplified Arabic" w:cs="Simplified Arabic"/>
          <w:sz w:val="32"/>
          <w:szCs w:val="32"/>
          <w:rtl/>
        </w:rPr>
        <w:t xml:space="preserve"> وهي</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تعني</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الصوت</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المرتبك</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الموجود</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في</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أعماقنا</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وهي</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المكان</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الذي</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نبدأ</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منه</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بضبط</w:t>
      </w:r>
      <w:r w:rsidRPr="00BB722C">
        <w:rPr>
          <w:rFonts w:ascii="Simplified Arabic" w:eastAsiaTheme="minorHAnsi" w:hAnsi="Simplified Arabic" w:cs="Simplified Arabic"/>
          <w:sz w:val="32"/>
          <w:szCs w:val="32"/>
        </w:rPr>
        <w:t xml:space="preserve"> </w:t>
      </w:r>
      <w:r>
        <w:rPr>
          <w:rFonts w:ascii="Simplified Arabic" w:eastAsiaTheme="minorHAnsi" w:hAnsi="Simplified Arabic" w:cs="Simplified Arabic"/>
          <w:sz w:val="32"/>
          <w:szCs w:val="32"/>
          <w:rtl/>
        </w:rPr>
        <w:t>وملا</w:t>
      </w:r>
      <w:r>
        <w:rPr>
          <w:rFonts w:ascii="Simplified Arabic" w:eastAsiaTheme="minorHAnsi" w:hAnsi="Simplified Arabic" w:cs="Simplified Arabic" w:hint="cs"/>
          <w:sz w:val="32"/>
          <w:szCs w:val="32"/>
          <w:rtl/>
        </w:rPr>
        <w:t>ء</w:t>
      </w:r>
      <w:r w:rsidRPr="00BB722C">
        <w:rPr>
          <w:rFonts w:ascii="Simplified Arabic" w:eastAsiaTheme="minorHAnsi" w:hAnsi="Simplified Arabic" w:cs="Simplified Arabic"/>
          <w:sz w:val="32"/>
          <w:szCs w:val="32"/>
          <w:rtl/>
        </w:rPr>
        <w:t>مة</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هذا الصوت</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العميق</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في</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نبض</w:t>
      </w:r>
      <w:r w:rsidRPr="00BB722C">
        <w:rPr>
          <w:rFonts w:ascii="Simplified Arabic" w:eastAsiaTheme="minorHAnsi" w:hAnsi="Simplified Arabic" w:cs="Simplified Arabic"/>
          <w:sz w:val="32"/>
          <w:szCs w:val="32"/>
        </w:rPr>
        <w:t xml:space="preserve"> </w:t>
      </w:r>
      <w:r w:rsidRPr="00BB722C">
        <w:rPr>
          <w:rFonts w:ascii="Simplified Arabic" w:eastAsiaTheme="minorHAnsi" w:hAnsi="Simplified Arabic" w:cs="Simplified Arabic"/>
          <w:sz w:val="32"/>
          <w:szCs w:val="32"/>
          <w:rtl/>
        </w:rPr>
        <w:t>الحيا</w:t>
      </w:r>
      <w:r>
        <w:rPr>
          <w:rFonts w:ascii="Simplified Arabic" w:eastAsiaTheme="minorHAnsi" w:hAnsi="Simplified Arabic" w:cs="Simplified Arabic" w:hint="cs"/>
          <w:sz w:val="32"/>
          <w:szCs w:val="32"/>
          <w:rtl/>
        </w:rPr>
        <w:t>ة ، ولون ترددها اخضر وهي محل قوة الشخصية والدقة والنظام ، كذلك الحزم في الارادة وقته تحافظ على صحة وحيوية الجسم وإذ فقد هذا المركز توازنه في الفرد يجعله يشر بالتردد والخوف والتأسف على حالته الشخصية .</w:t>
      </w:r>
      <w:r>
        <w:rPr>
          <w:rFonts w:ascii="Simplified Arabic" w:eastAsiaTheme="minorHAnsi" w:hAnsi="Simplified Arabic" w:cs="Simplified Arabic" w:hint="cs"/>
          <w:sz w:val="32"/>
          <w:szCs w:val="32"/>
          <w:rtl/>
          <w:lang w:bidi="ar-IQ"/>
        </w:rPr>
        <w:t xml:space="preserve"> </w:t>
      </w:r>
    </w:p>
    <w:p w:rsidR="00071D4D" w:rsidRPr="00BB722C" w:rsidRDefault="00071D4D" w:rsidP="00071D4D">
      <w:pPr>
        <w:autoSpaceDE w:val="0"/>
        <w:autoSpaceDN w:val="0"/>
        <w:adjustRightInd w:val="0"/>
        <w:spacing w:after="0" w:line="240" w:lineRule="auto"/>
        <w:ind w:left="-483"/>
        <w:jc w:val="both"/>
        <w:rPr>
          <w:rFonts w:ascii="Simplified Arabic" w:eastAsiaTheme="minorHAnsi" w:hAnsi="Simplified Arabic" w:cs="Simplified Arabic"/>
          <w:sz w:val="32"/>
          <w:szCs w:val="32"/>
          <w:rtl/>
          <w:lang w:bidi="ar-IQ"/>
        </w:rPr>
      </w:pPr>
      <w:r w:rsidRPr="00BB722C">
        <w:rPr>
          <w:rFonts w:ascii="Simplified Arabic" w:eastAsiaTheme="minorHAnsi" w:hAnsi="Simplified Arabic" w:cs="Simplified Arabic"/>
          <w:b/>
          <w:bCs/>
          <w:sz w:val="32"/>
          <w:szCs w:val="32"/>
          <w:rtl/>
        </w:rPr>
        <w:t>الأزرق</w:t>
      </w:r>
      <w:r w:rsidRPr="00BB722C">
        <w:rPr>
          <w:rFonts w:ascii="Simplified Arabic" w:eastAsiaTheme="minorHAnsi" w:hAnsi="Simplified Arabic" w:cs="Simplified Arabic"/>
          <w:sz w:val="32"/>
          <w:szCs w:val="32"/>
          <w:rtl/>
          <w:lang w:bidi="ar-IQ"/>
        </w:rPr>
        <w:t xml:space="preserve">: </w:t>
      </w:r>
      <w:proofErr w:type="spellStart"/>
      <w:r>
        <w:rPr>
          <w:rFonts w:ascii="Simplified Arabic" w:eastAsiaTheme="minorHAnsi" w:hAnsi="Simplified Arabic" w:cs="Simplified Arabic" w:hint="cs"/>
          <w:sz w:val="32"/>
          <w:szCs w:val="32"/>
          <w:rtl/>
          <w:lang w:bidi="ar-IQ"/>
        </w:rPr>
        <w:t>الشاكرا</w:t>
      </w:r>
      <w:proofErr w:type="spellEnd"/>
      <w:r>
        <w:rPr>
          <w:rFonts w:ascii="Simplified Arabic" w:eastAsiaTheme="minorHAnsi" w:hAnsi="Simplified Arabic" w:cs="Simplified Arabic" w:hint="cs"/>
          <w:sz w:val="32"/>
          <w:szCs w:val="32"/>
          <w:rtl/>
          <w:lang w:bidi="ar-IQ"/>
        </w:rPr>
        <w:t xml:space="preserve"> الخامسة وت</w:t>
      </w:r>
      <w:r w:rsidRPr="00BB722C">
        <w:rPr>
          <w:rFonts w:ascii="Simplified Arabic" w:eastAsiaTheme="minorHAnsi" w:hAnsi="Simplified Arabic" w:cs="Simplified Arabic"/>
          <w:sz w:val="32"/>
          <w:szCs w:val="32"/>
          <w:rtl/>
          <w:lang w:bidi="ar-IQ"/>
        </w:rPr>
        <w:t>سمى الحنجرة و</w:t>
      </w:r>
      <w:r>
        <w:rPr>
          <w:rFonts w:ascii="Simplified Arabic" w:eastAsiaTheme="minorHAnsi" w:hAnsi="Simplified Arabic" w:cs="Simplified Arabic" w:hint="cs"/>
          <w:sz w:val="32"/>
          <w:szCs w:val="32"/>
          <w:rtl/>
          <w:lang w:bidi="ar-IQ"/>
        </w:rPr>
        <w:t>ت</w:t>
      </w:r>
      <w:r w:rsidRPr="00BB722C">
        <w:rPr>
          <w:rFonts w:ascii="Simplified Arabic" w:eastAsiaTheme="minorHAnsi" w:hAnsi="Simplified Arabic" w:cs="Simplified Arabic"/>
          <w:sz w:val="32"/>
          <w:szCs w:val="32"/>
          <w:rtl/>
          <w:lang w:bidi="ar-IQ"/>
        </w:rPr>
        <w:t xml:space="preserve">قع في </w:t>
      </w:r>
      <w:r>
        <w:rPr>
          <w:rFonts w:ascii="Simplified Arabic" w:eastAsiaTheme="minorHAnsi" w:hAnsi="Simplified Arabic" w:cs="Simplified Arabic" w:hint="cs"/>
          <w:sz w:val="32"/>
          <w:szCs w:val="32"/>
          <w:rtl/>
          <w:lang w:bidi="ar-IQ"/>
        </w:rPr>
        <w:t>أ</w:t>
      </w:r>
      <w:r w:rsidRPr="00BB722C">
        <w:rPr>
          <w:rFonts w:ascii="Simplified Arabic" w:eastAsiaTheme="minorHAnsi" w:hAnsi="Simplified Arabic" w:cs="Simplified Arabic"/>
          <w:sz w:val="32"/>
          <w:szCs w:val="32"/>
          <w:rtl/>
          <w:lang w:bidi="ar-IQ"/>
        </w:rPr>
        <w:t>على الرقبة ولون تردداته أزرق وهو يتحكم بالعلاقات الاجتماعية والميول وتقع عليه ضغوط عند</w:t>
      </w:r>
      <w:r>
        <w:rPr>
          <w:rFonts w:ascii="Simplified Arabic" w:eastAsiaTheme="minorHAnsi" w:hAnsi="Simplified Arabic" w:cs="Simplified Arabic"/>
          <w:sz w:val="32"/>
          <w:szCs w:val="32"/>
          <w:rtl/>
          <w:lang w:bidi="ar-IQ"/>
        </w:rPr>
        <w:t>ما لا يصل ال</w:t>
      </w:r>
      <w:r>
        <w:rPr>
          <w:rFonts w:ascii="Simplified Arabic" w:eastAsiaTheme="minorHAnsi" w:hAnsi="Simplified Arabic" w:cs="Simplified Arabic" w:hint="cs"/>
          <w:sz w:val="32"/>
          <w:szCs w:val="32"/>
          <w:rtl/>
          <w:lang w:bidi="ar-IQ"/>
        </w:rPr>
        <w:t>إ</w:t>
      </w:r>
      <w:r w:rsidRPr="00BB722C">
        <w:rPr>
          <w:rFonts w:ascii="Simplified Arabic" w:eastAsiaTheme="minorHAnsi" w:hAnsi="Simplified Arabic" w:cs="Simplified Arabic"/>
          <w:sz w:val="32"/>
          <w:szCs w:val="32"/>
          <w:rtl/>
          <w:lang w:bidi="ar-IQ"/>
        </w:rPr>
        <w:t xml:space="preserve">نسان </w:t>
      </w:r>
      <w:r>
        <w:rPr>
          <w:rFonts w:ascii="Simplified Arabic" w:eastAsiaTheme="minorHAnsi" w:hAnsi="Simplified Arabic" w:cs="Simplified Arabic" w:hint="cs"/>
          <w:sz w:val="32"/>
          <w:szCs w:val="32"/>
          <w:rtl/>
          <w:lang w:bidi="ar-IQ"/>
        </w:rPr>
        <w:t>إلى</w:t>
      </w:r>
      <w:r w:rsidRPr="00BB722C">
        <w:rPr>
          <w:rFonts w:ascii="Simplified Arabic" w:eastAsiaTheme="minorHAnsi" w:hAnsi="Simplified Arabic" w:cs="Simplified Arabic"/>
          <w:sz w:val="32"/>
          <w:szCs w:val="32"/>
          <w:rtl/>
          <w:lang w:bidi="ar-IQ"/>
        </w:rPr>
        <w:t xml:space="preserve"> مراده ، وإذا كان هذا المركز متوازناً – يعني سليماً فيشعر صاحبه بالتوازن والتركيز ويزيد من امكانياته الفنية والموسيقية </w:t>
      </w:r>
      <w:r>
        <w:rPr>
          <w:rFonts w:ascii="Simplified Arabic" w:eastAsiaTheme="minorHAnsi" w:hAnsi="Simplified Arabic" w:cs="Simplified Arabic" w:hint="cs"/>
          <w:sz w:val="32"/>
          <w:szCs w:val="32"/>
          <w:rtl/>
          <w:lang w:bidi="ar-IQ"/>
        </w:rPr>
        <w:t xml:space="preserve">، </w:t>
      </w:r>
      <w:r w:rsidRPr="00BB722C">
        <w:rPr>
          <w:rFonts w:ascii="Simplified Arabic" w:eastAsiaTheme="minorHAnsi" w:hAnsi="Simplified Arabic" w:cs="Simplified Arabic"/>
          <w:sz w:val="32"/>
          <w:szCs w:val="32"/>
          <w:rtl/>
          <w:lang w:bidi="ar-IQ"/>
        </w:rPr>
        <w:t xml:space="preserve">ويزيد كذلك من طموحاته ويزيد هذا المركز من حديث الشخص ويجعل كلامه عذباً </w:t>
      </w:r>
      <w:r w:rsidRPr="00BB722C">
        <w:rPr>
          <w:rFonts w:ascii="Simplified Arabic" w:eastAsiaTheme="minorHAnsi" w:hAnsi="Simplified Arabic" w:cs="Simplified Arabic"/>
          <w:sz w:val="32"/>
          <w:szCs w:val="32"/>
          <w:vertAlign w:val="superscript"/>
          <w:rtl/>
          <w:lang w:bidi="ar-IQ"/>
        </w:rPr>
        <w:t>(</w:t>
      </w:r>
      <w:r w:rsidRPr="00BB722C">
        <w:rPr>
          <w:rStyle w:val="a5"/>
          <w:rFonts w:ascii="Simplified Arabic" w:eastAsiaTheme="minorHAnsi" w:hAnsi="Simplified Arabic" w:cs="Simplified Arabic"/>
          <w:sz w:val="32"/>
          <w:szCs w:val="32"/>
          <w:rtl/>
          <w:lang w:bidi="ar-IQ"/>
        </w:rPr>
        <w:footnoteReference w:id="8"/>
      </w:r>
      <w:r w:rsidRPr="00BB722C">
        <w:rPr>
          <w:rFonts w:ascii="Simplified Arabic" w:eastAsiaTheme="minorHAnsi" w:hAnsi="Simplified Arabic" w:cs="Simplified Arabic"/>
          <w:sz w:val="32"/>
          <w:szCs w:val="32"/>
          <w:vertAlign w:val="superscript"/>
          <w:rtl/>
          <w:lang w:bidi="ar-IQ"/>
        </w:rPr>
        <w:t>)</w:t>
      </w:r>
      <w:r w:rsidRPr="00BB722C">
        <w:rPr>
          <w:rFonts w:ascii="Simplified Arabic" w:eastAsiaTheme="minorHAnsi" w:hAnsi="Simplified Arabic" w:cs="Simplified Arabic"/>
          <w:sz w:val="32"/>
          <w:szCs w:val="32"/>
          <w:rtl/>
          <w:lang w:bidi="ar-IQ"/>
        </w:rPr>
        <w:t>.</w:t>
      </w:r>
    </w:p>
    <w:p w:rsidR="00071D4D" w:rsidRPr="006F208A" w:rsidRDefault="00071D4D" w:rsidP="00071D4D">
      <w:pPr>
        <w:autoSpaceDE w:val="0"/>
        <w:autoSpaceDN w:val="0"/>
        <w:adjustRightInd w:val="0"/>
        <w:spacing w:after="0" w:line="240" w:lineRule="auto"/>
        <w:ind w:left="-483"/>
        <w:jc w:val="both"/>
        <w:rPr>
          <w:rFonts w:ascii="Tahoma" w:eastAsiaTheme="minorHAnsi" w:hAnsi="Tahoma" w:cs="Simplified Arabic"/>
          <w:sz w:val="32"/>
          <w:szCs w:val="32"/>
          <w:lang w:bidi="ar-IQ"/>
        </w:rPr>
      </w:pPr>
      <w:r w:rsidRPr="00BB722C">
        <w:rPr>
          <w:rFonts w:ascii="Simplified Arabic" w:eastAsiaTheme="minorHAnsi" w:hAnsi="Simplified Arabic" w:cs="Simplified Arabic"/>
          <w:b/>
          <w:bCs/>
          <w:sz w:val="32"/>
          <w:szCs w:val="32"/>
          <w:rtl/>
        </w:rPr>
        <w:t>النيلي</w:t>
      </w:r>
      <w:r w:rsidRPr="00BB722C">
        <w:rPr>
          <w:rFonts w:ascii="Simplified Arabic" w:eastAsiaTheme="minorHAnsi" w:hAnsi="Simplified Arabic" w:cs="Simplified Arabic"/>
          <w:b/>
          <w:bCs/>
          <w:sz w:val="32"/>
          <w:szCs w:val="32"/>
          <w:rtl/>
          <w:lang w:bidi="ar-IQ"/>
        </w:rPr>
        <w:t xml:space="preserve">: </w:t>
      </w:r>
      <w:proofErr w:type="spellStart"/>
      <w:r w:rsidRPr="00D00221">
        <w:rPr>
          <w:rFonts w:ascii="Simplified Arabic" w:eastAsiaTheme="minorHAnsi" w:hAnsi="Simplified Arabic" w:cs="Simplified Arabic" w:hint="cs"/>
          <w:sz w:val="32"/>
          <w:szCs w:val="32"/>
          <w:rtl/>
          <w:lang w:bidi="ar-IQ"/>
        </w:rPr>
        <w:t>الشاك</w:t>
      </w:r>
      <w:r>
        <w:rPr>
          <w:rFonts w:ascii="Simplified Arabic" w:eastAsiaTheme="minorHAnsi" w:hAnsi="Simplified Arabic" w:cs="Simplified Arabic" w:hint="cs"/>
          <w:sz w:val="32"/>
          <w:szCs w:val="32"/>
          <w:rtl/>
          <w:lang w:bidi="ar-IQ"/>
        </w:rPr>
        <w:t>را</w:t>
      </w:r>
      <w:proofErr w:type="spellEnd"/>
      <w:r w:rsidRPr="00D00221">
        <w:rPr>
          <w:rFonts w:ascii="Simplified Arabic" w:eastAsiaTheme="minorHAnsi" w:hAnsi="Simplified Arabic" w:cs="Simplified Arabic" w:hint="cs"/>
          <w:sz w:val="32"/>
          <w:szCs w:val="32"/>
          <w:rtl/>
          <w:lang w:bidi="ar-IQ"/>
        </w:rPr>
        <w:t xml:space="preserve"> السادسة وت</w:t>
      </w:r>
      <w:r w:rsidRPr="00D00221">
        <w:rPr>
          <w:rFonts w:ascii="Simplified Arabic" w:eastAsiaTheme="minorHAnsi" w:hAnsi="Simplified Arabic" w:cs="Simplified Arabic"/>
          <w:sz w:val="32"/>
          <w:szCs w:val="32"/>
          <w:rtl/>
          <w:lang w:bidi="ar-IQ"/>
        </w:rPr>
        <w:t>سمى</w:t>
      </w:r>
      <w:r w:rsidRPr="00BB722C">
        <w:rPr>
          <w:rFonts w:ascii="Simplified Arabic" w:eastAsiaTheme="minorHAnsi" w:hAnsi="Simplified Arabic" w:cs="Simplified Arabic"/>
          <w:sz w:val="32"/>
          <w:szCs w:val="32"/>
          <w:rtl/>
          <w:lang w:bidi="ar-IQ"/>
        </w:rPr>
        <w:t xml:space="preserve"> العين الثالثة و</w:t>
      </w:r>
      <w:r>
        <w:rPr>
          <w:rFonts w:ascii="Simplified Arabic" w:eastAsiaTheme="minorHAnsi" w:hAnsi="Simplified Arabic" w:cs="Simplified Arabic" w:hint="cs"/>
          <w:sz w:val="32"/>
          <w:szCs w:val="32"/>
          <w:rtl/>
          <w:lang w:bidi="ar-IQ"/>
        </w:rPr>
        <w:t>ت</w:t>
      </w:r>
      <w:r w:rsidRPr="00BB722C">
        <w:rPr>
          <w:rFonts w:ascii="Simplified Arabic" w:eastAsiaTheme="minorHAnsi" w:hAnsi="Simplified Arabic" w:cs="Simplified Arabic"/>
          <w:sz w:val="32"/>
          <w:szCs w:val="32"/>
          <w:rtl/>
          <w:lang w:bidi="ar-IQ"/>
        </w:rPr>
        <w:t xml:space="preserve">قع بين الحاجبين </w:t>
      </w:r>
      <w:r>
        <w:rPr>
          <w:rFonts w:ascii="Simplified Arabic" w:eastAsiaTheme="minorHAnsi" w:hAnsi="Simplified Arabic" w:cs="Simplified Arabic" w:hint="cs"/>
          <w:sz w:val="32"/>
          <w:szCs w:val="32"/>
          <w:rtl/>
          <w:lang w:bidi="ar-IQ"/>
        </w:rPr>
        <w:t xml:space="preserve">، </w:t>
      </w:r>
      <w:r>
        <w:rPr>
          <w:rFonts w:ascii="Simplified Arabic" w:eastAsiaTheme="minorHAnsi" w:hAnsi="Simplified Arabic" w:cs="Simplified Arabic"/>
          <w:sz w:val="32"/>
          <w:szCs w:val="32"/>
          <w:rtl/>
          <w:lang w:bidi="ar-IQ"/>
        </w:rPr>
        <w:t>وه</w:t>
      </w:r>
      <w:r>
        <w:rPr>
          <w:rFonts w:ascii="Simplified Arabic" w:eastAsiaTheme="minorHAnsi" w:hAnsi="Simplified Arabic" w:cs="Simplified Arabic" w:hint="cs"/>
          <w:sz w:val="32"/>
          <w:szCs w:val="32"/>
          <w:rtl/>
          <w:lang w:bidi="ar-IQ"/>
        </w:rPr>
        <w:t>ي</w:t>
      </w:r>
      <w:r w:rsidRPr="00BB722C">
        <w:rPr>
          <w:rFonts w:ascii="Simplified Arabic" w:eastAsiaTheme="minorHAnsi" w:hAnsi="Simplified Arabic" w:cs="Simplified Arabic"/>
          <w:sz w:val="32"/>
          <w:szCs w:val="32"/>
          <w:rtl/>
          <w:lang w:bidi="ar-IQ"/>
        </w:rPr>
        <w:t xml:space="preserve"> وثيق</w:t>
      </w:r>
      <w:r>
        <w:rPr>
          <w:rFonts w:ascii="Simplified Arabic" w:eastAsiaTheme="minorHAnsi" w:hAnsi="Simplified Arabic" w:cs="Simplified Arabic" w:hint="cs"/>
          <w:sz w:val="32"/>
          <w:szCs w:val="32"/>
          <w:rtl/>
          <w:lang w:bidi="ar-IQ"/>
        </w:rPr>
        <w:t>ة</w:t>
      </w:r>
      <w:r w:rsidRPr="00BB722C">
        <w:rPr>
          <w:rFonts w:ascii="Simplified Arabic" w:eastAsiaTheme="minorHAnsi" w:hAnsi="Simplified Arabic" w:cs="Simplified Arabic"/>
          <w:sz w:val="32"/>
          <w:szCs w:val="32"/>
          <w:rtl/>
          <w:lang w:bidi="ar-IQ"/>
        </w:rPr>
        <w:t xml:space="preserve"> الصلة بالغدة النخامية وهو عين الانسان الط</w:t>
      </w:r>
      <w:r>
        <w:rPr>
          <w:rFonts w:ascii="Simplified Arabic" w:eastAsiaTheme="minorHAnsi" w:hAnsi="Simplified Arabic" w:cs="Simplified Arabic"/>
          <w:sz w:val="32"/>
          <w:szCs w:val="32"/>
          <w:rtl/>
          <w:lang w:bidi="ar-IQ"/>
        </w:rPr>
        <w:t>بيعية ولون تردده نيلي ويختص بال</w:t>
      </w:r>
      <w:r>
        <w:rPr>
          <w:rFonts w:ascii="Simplified Arabic" w:eastAsiaTheme="minorHAnsi" w:hAnsi="Simplified Arabic" w:cs="Simplified Arabic" w:hint="cs"/>
          <w:sz w:val="32"/>
          <w:szCs w:val="32"/>
          <w:rtl/>
          <w:lang w:bidi="ar-IQ"/>
        </w:rPr>
        <w:t>إ</w:t>
      </w:r>
      <w:r w:rsidRPr="00BB722C">
        <w:rPr>
          <w:rFonts w:ascii="Simplified Arabic" w:eastAsiaTheme="minorHAnsi" w:hAnsi="Simplified Arabic" w:cs="Simplified Arabic"/>
          <w:sz w:val="32"/>
          <w:szCs w:val="32"/>
          <w:rtl/>
          <w:lang w:bidi="ar-IQ"/>
        </w:rPr>
        <w:t>بداع والتطلعات وال</w:t>
      </w:r>
      <w:r>
        <w:rPr>
          <w:rFonts w:ascii="Simplified Arabic" w:eastAsiaTheme="minorHAnsi" w:hAnsi="Simplified Arabic" w:cs="Simplified Arabic" w:hint="cs"/>
          <w:sz w:val="32"/>
          <w:szCs w:val="32"/>
          <w:rtl/>
          <w:lang w:bidi="ar-IQ"/>
        </w:rPr>
        <w:t>آ</w:t>
      </w:r>
      <w:r w:rsidRPr="00BB722C">
        <w:rPr>
          <w:rFonts w:ascii="Simplified Arabic" w:eastAsiaTheme="minorHAnsi" w:hAnsi="Simplified Arabic" w:cs="Simplified Arabic"/>
          <w:sz w:val="32"/>
          <w:szCs w:val="32"/>
          <w:rtl/>
          <w:lang w:bidi="ar-IQ"/>
        </w:rPr>
        <w:t xml:space="preserve">مال واحلام الشخص وطموحاته في الحياة وهو مركز هام لتنمية الملكات الداخلية ( </w:t>
      </w:r>
      <w:proofErr w:type="spellStart"/>
      <w:r w:rsidRPr="00BB722C">
        <w:rPr>
          <w:rFonts w:ascii="Simplified Arabic" w:eastAsiaTheme="minorHAnsi" w:hAnsi="Simplified Arabic" w:cs="Simplified Arabic"/>
          <w:sz w:val="32"/>
          <w:szCs w:val="32"/>
          <w:rtl/>
          <w:lang w:bidi="ar-IQ"/>
        </w:rPr>
        <w:t>الميتافيزقية</w:t>
      </w:r>
      <w:proofErr w:type="spellEnd"/>
      <w:r w:rsidRPr="00BB722C">
        <w:rPr>
          <w:rFonts w:ascii="Simplified Arabic" w:eastAsiaTheme="minorHAnsi" w:hAnsi="Simplified Arabic" w:cs="Simplified Arabic"/>
          <w:sz w:val="32"/>
          <w:szCs w:val="32"/>
          <w:rtl/>
          <w:lang w:bidi="ar-IQ"/>
        </w:rPr>
        <w:t>) مثل التخاطر</w:t>
      </w:r>
      <w:r w:rsidRPr="006F208A">
        <w:rPr>
          <w:rFonts w:ascii="Tahoma" w:eastAsiaTheme="minorHAnsi" w:hAnsi="Tahoma" w:cs="Simplified Arabic" w:hint="cs"/>
          <w:sz w:val="32"/>
          <w:szCs w:val="32"/>
          <w:rtl/>
          <w:lang w:bidi="ar-IQ"/>
        </w:rPr>
        <w:t xml:space="preserve"> الجلاء </w:t>
      </w:r>
      <w:r w:rsidRPr="006F208A">
        <w:rPr>
          <w:rFonts w:ascii="Tahoma" w:eastAsiaTheme="minorHAnsi" w:hAnsi="Tahoma" w:cs="Simplified Arabic" w:hint="cs"/>
          <w:sz w:val="32"/>
          <w:szCs w:val="32"/>
          <w:rtl/>
          <w:lang w:bidi="ar-IQ"/>
        </w:rPr>
        <w:lastRenderedPageBreak/>
        <w:t>البصري</w:t>
      </w:r>
      <w:r>
        <w:rPr>
          <w:rFonts w:ascii="Tahoma" w:eastAsiaTheme="minorHAnsi" w:hAnsi="Tahoma" w:cs="Simplified Arabic" w:hint="cs"/>
          <w:sz w:val="32"/>
          <w:szCs w:val="32"/>
          <w:rtl/>
          <w:lang w:bidi="ar-IQ"/>
        </w:rPr>
        <w:t>،</w:t>
      </w:r>
      <w:r w:rsidRPr="006F208A">
        <w:rPr>
          <w:rFonts w:ascii="Tahoma" w:eastAsiaTheme="minorHAnsi" w:hAnsi="Tahoma" w:cs="Simplified Arabic" w:hint="cs"/>
          <w:sz w:val="32"/>
          <w:szCs w:val="32"/>
          <w:rtl/>
          <w:lang w:bidi="ar-IQ"/>
        </w:rPr>
        <w:t xml:space="preserve"> الجلاء السمعي الشمي ، الطرح الروحي ، التنويم،  تأثير العقل على المادة ، والعلاج الروحي .. الخ </w:t>
      </w:r>
      <w:r w:rsidRPr="00247B87">
        <w:rPr>
          <w:rFonts w:ascii="Tahoma" w:eastAsiaTheme="minorHAnsi" w:hAnsi="Tahoma" w:cs="Simplified Arabic" w:hint="cs"/>
          <w:sz w:val="32"/>
          <w:szCs w:val="32"/>
          <w:vertAlign w:val="superscript"/>
          <w:rtl/>
          <w:lang w:bidi="ar-IQ"/>
        </w:rPr>
        <w:t>(</w:t>
      </w:r>
      <w:r w:rsidRPr="00247B87">
        <w:rPr>
          <w:rStyle w:val="a5"/>
          <w:rFonts w:ascii="Tahoma" w:eastAsiaTheme="minorHAnsi" w:hAnsi="Tahoma" w:cs="Simplified Arabic"/>
          <w:sz w:val="32"/>
          <w:szCs w:val="32"/>
          <w:rtl/>
          <w:lang w:bidi="ar-IQ"/>
        </w:rPr>
        <w:footnoteReference w:id="9"/>
      </w:r>
      <w:r w:rsidRPr="00247B87">
        <w:rPr>
          <w:rFonts w:ascii="Tahoma" w:eastAsiaTheme="minorHAnsi" w:hAnsi="Tahoma" w:cs="Simplified Arabic" w:hint="cs"/>
          <w:sz w:val="32"/>
          <w:szCs w:val="32"/>
          <w:vertAlign w:val="superscript"/>
          <w:rtl/>
          <w:lang w:bidi="ar-IQ"/>
        </w:rPr>
        <w:t>)</w:t>
      </w:r>
      <w:r>
        <w:rPr>
          <w:rFonts w:ascii="Tahoma" w:eastAsiaTheme="minorHAnsi" w:hAnsi="Tahoma" w:cs="Simplified Arabic" w:hint="cs"/>
          <w:sz w:val="32"/>
          <w:szCs w:val="32"/>
          <w:rtl/>
          <w:lang w:bidi="ar-IQ"/>
        </w:rPr>
        <w:t xml:space="preserve"> . </w:t>
      </w:r>
    </w:p>
    <w:p w:rsidR="00071D4D" w:rsidRPr="006F208A" w:rsidRDefault="00071D4D" w:rsidP="00071D4D">
      <w:pPr>
        <w:autoSpaceDE w:val="0"/>
        <w:autoSpaceDN w:val="0"/>
        <w:adjustRightInd w:val="0"/>
        <w:spacing w:after="0" w:line="240" w:lineRule="auto"/>
        <w:ind w:left="-483"/>
        <w:jc w:val="both"/>
        <w:rPr>
          <w:rFonts w:ascii="Arial" w:eastAsiaTheme="minorHAnsi" w:hAnsi="Arial" w:cs="Simplified Arabic"/>
          <w:color w:val="000000"/>
          <w:sz w:val="32"/>
          <w:szCs w:val="32"/>
          <w:rtl/>
          <w:lang w:bidi="ar-IQ"/>
        </w:rPr>
      </w:pPr>
      <w:r w:rsidRPr="006F208A">
        <w:rPr>
          <w:rFonts w:ascii="Tahoma" w:eastAsiaTheme="minorHAnsi" w:hAnsi="Tahoma" w:cs="Simplified Arabic"/>
          <w:b/>
          <w:bCs/>
          <w:sz w:val="32"/>
          <w:szCs w:val="32"/>
          <w:rtl/>
        </w:rPr>
        <w:t>البنفسجي</w:t>
      </w:r>
      <w:r w:rsidRPr="006F208A">
        <w:rPr>
          <w:rFonts w:ascii="Tahoma" w:eastAsiaTheme="minorHAnsi" w:hAnsi="Tahoma" w:cs="Simplified Arabic" w:hint="cs"/>
          <w:sz w:val="32"/>
          <w:szCs w:val="32"/>
          <w:rtl/>
          <w:lang w:bidi="ar-IQ"/>
        </w:rPr>
        <w:t xml:space="preserve">: </w:t>
      </w:r>
      <w:proofErr w:type="spellStart"/>
      <w:r>
        <w:rPr>
          <w:rFonts w:ascii="Tahoma" w:eastAsiaTheme="minorHAnsi" w:hAnsi="Tahoma" w:cs="Simplified Arabic" w:hint="cs"/>
          <w:sz w:val="32"/>
          <w:szCs w:val="32"/>
          <w:rtl/>
          <w:lang w:bidi="ar-IQ"/>
        </w:rPr>
        <w:t>الشاكرا</w:t>
      </w:r>
      <w:proofErr w:type="spellEnd"/>
      <w:r>
        <w:rPr>
          <w:rFonts w:ascii="Tahoma" w:eastAsiaTheme="minorHAnsi" w:hAnsi="Tahoma" w:cs="Simplified Arabic" w:hint="cs"/>
          <w:sz w:val="32"/>
          <w:szCs w:val="32"/>
          <w:rtl/>
          <w:lang w:bidi="ar-IQ"/>
        </w:rPr>
        <w:t xml:space="preserve"> السابعة وتسمى التاج وت</w:t>
      </w:r>
      <w:r w:rsidRPr="006F208A">
        <w:rPr>
          <w:rFonts w:ascii="Tahoma" w:eastAsiaTheme="minorHAnsi" w:hAnsi="Tahoma" w:cs="Simplified Arabic" w:hint="cs"/>
          <w:sz w:val="32"/>
          <w:szCs w:val="32"/>
          <w:rtl/>
          <w:lang w:bidi="ar-IQ"/>
        </w:rPr>
        <w:t>سمى ايضاً الالف الزهري ويقع على الرأس لون تردداته ارجوانية وهو</w:t>
      </w:r>
      <w:r>
        <w:rPr>
          <w:rFonts w:ascii="Tahoma" w:eastAsiaTheme="minorHAnsi" w:hAnsi="Tahoma" w:cs="Simplified Arabic" w:hint="cs"/>
          <w:sz w:val="32"/>
          <w:szCs w:val="32"/>
          <w:rtl/>
          <w:lang w:bidi="ar-IQ"/>
        </w:rPr>
        <w:t xml:space="preserve"> مركز اتصال الانسان بالعوالم الأخرى ، وهي نقطة </w:t>
      </w:r>
      <w:proofErr w:type="spellStart"/>
      <w:r>
        <w:rPr>
          <w:rFonts w:ascii="Tahoma" w:eastAsiaTheme="minorHAnsi" w:hAnsi="Tahoma" w:cs="Simplified Arabic" w:hint="cs"/>
          <w:sz w:val="32"/>
          <w:szCs w:val="32"/>
          <w:rtl/>
          <w:lang w:bidi="ar-IQ"/>
        </w:rPr>
        <w:t>الإ</w:t>
      </w:r>
      <w:r w:rsidRPr="006F208A">
        <w:rPr>
          <w:rFonts w:ascii="Tahoma" w:eastAsiaTheme="minorHAnsi" w:hAnsi="Tahoma" w:cs="Simplified Arabic" w:hint="cs"/>
          <w:sz w:val="32"/>
          <w:szCs w:val="32"/>
          <w:rtl/>
          <w:lang w:bidi="ar-IQ"/>
        </w:rPr>
        <w:t>تصال</w:t>
      </w:r>
      <w:proofErr w:type="spellEnd"/>
      <w:r w:rsidRPr="006F208A">
        <w:rPr>
          <w:rFonts w:ascii="Tahoma" w:eastAsiaTheme="minorHAnsi" w:hAnsi="Tahoma" w:cs="Simplified Arabic" w:hint="cs"/>
          <w:sz w:val="32"/>
          <w:szCs w:val="32"/>
          <w:rtl/>
          <w:lang w:bidi="ar-IQ"/>
        </w:rPr>
        <w:t xml:space="preserve"> بين الروح والجسد عند تخاطره </w:t>
      </w:r>
      <w:r>
        <w:rPr>
          <w:rFonts w:ascii="Tahoma" w:eastAsiaTheme="minorHAnsi" w:hAnsi="Tahoma" w:cs="Simplified Arabic" w:hint="cs"/>
          <w:sz w:val="32"/>
          <w:szCs w:val="32"/>
          <w:rtl/>
          <w:lang w:bidi="ar-IQ"/>
        </w:rPr>
        <w:t>أ</w:t>
      </w:r>
      <w:r w:rsidRPr="006F208A">
        <w:rPr>
          <w:rFonts w:ascii="Tahoma" w:eastAsiaTheme="minorHAnsi" w:hAnsi="Tahoma" w:cs="Simplified Arabic" w:hint="cs"/>
          <w:sz w:val="32"/>
          <w:szCs w:val="32"/>
          <w:rtl/>
          <w:lang w:bidi="ar-IQ"/>
        </w:rPr>
        <w:t xml:space="preserve">و </w:t>
      </w:r>
      <w:proofErr w:type="spellStart"/>
      <w:r>
        <w:rPr>
          <w:rFonts w:ascii="Tahoma" w:eastAsiaTheme="minorHAnsi" w:hAnsi="Tahoma" w:cs="Simplified Arabic" w:hint="cs"/>
          <w:sz w:val="32"/>
          <w:szCs w:val="32"/>
          <w:rtl/>
          <w:lang w:bidi="ar-IQ"/>
        </w:rPr>
        <w:t>إ</w:t>
      </w:r>
      <w:r w:rsidRPr="006F208A">
        <w:rPr>
          <w:rFonts w:ascii="Tahoma" w:eastAsiaTheme="minorHAnsi" w:hAnsi="Tahoma" w:cs="Simplified Arabic" w:hint="cs"/>
          <w:sz w:val="32"/>
          <w:szCs w:val="32"/>
          <w:rtl/>
          <w:lang w:bidi="ar-IQ"/>
        </w:rPr>
        <w:t>تصاله</w:t>
      </w:r>
      <w:proofErr w:type="spellEnd"/>
      <w:r w:rsidRPr="006F208A">
        <w:rPr>
          <w:rFonts w:ascii="Tahoma" w:eastAsiaTheme="minorHAnsi" w:hAnsi="Tahoma" w:cs="Simplified Arabic" w:hint="cs"/>
          <w:sz w:val="32"/>
          <w:szCs w:val="32"/>
          <w:rtl/>
          <w:lang w:bidi="ar-IQ"/>
        </w:rPr>
        <w:t xml:space="preserve"> في حالتي ( </w:t>
      </w:r>
      <w:proofErr w:type="spellStart"/>
      <w:r w:rsidRPr="006F208A">
        <w:rPr>
          <w:rFonts w:ascii="Tahoma" w:eastAsiaTheme="minorHAnsi" w:hAnsi="Tahoma" w:cs="Simplified Arabic" w:hint="cs"/>
          <w:sz w:val="32"/>
          <w:szCs w:val="32"/>
          <w:rtl/>
          <w:lang w:bidi="ar-IQ"/>
        </w:rPr>
        <w:t>الادرينرجيا</w:t>
      </w:r>
      <w:proofErr w:type="spellEnd"/>
      <w:r w:rsidRPr="006F208A">
        <w:rPr>
          <w:rFonts w:ascii="Tahoma" w:eastAsiaTheme="minorHAnsi" w:hAnsi="Tahoma" w:cs="Simplified Arabic" w:hint="cs"/>
          <w:sz w:val="32"/>
          <w:szCs w:val="32"/>
          <w:rtl/>
          <w:lang w:bidi="ar-IQ"/>
        </w:rPr>
        <w:t xml:space="preserve"> </w:t>
      </w:r>
      <w:proofErr w:type="spellStart"/>
      <w:r w:rsidRPr="006F208A">
        <w:rPr>
          <w:rFonts w:ascii="Tahoma" w:eastAsiaTheme="minorHAnsi" w:hAnsi="Tahoma" w:cs="Simplified Arabic" w:hint="cs"/>
          <w:sz w:val="32"/>
          <w:szCs w:val="32"/>
          <w:rtl/>
          <w:lang w:bidi="ar-IQ"/>
        </w:rPr>
        <w:t>والكولنيرجيا</w:t>
      </w:r>
      <w:proofErr w:type="spellEnd"/>
      <w:r w:rsidRPr="006F208A">
        <w:rPr>
          <w:rFonts w:ascii="Tahoma" w:eastAsiaTheme="minorHAnsi" w:hAnsi="Tahoma" w:cs="Simplified Arabic" w:hint="cs"/>
          <w:sz w:val="32"/>
          <w:szCs w:val="32"/>
          <w:rtl/>
          <w:lang w:bidi="ar-IQ"/>
        </w:rPr>
        <w:t xml:space="preserve"> ) </w:t>
      </w:r>
      <w:r w:rsidRPr="006F208A">
        <w:rPr>
          <w:rFonts w:ascii="Tahoma" w:eastAsiaTheme="minorHAnsi" w:hAnsi="Tahoma" w:cs="Simplified Arabic" w:hint="cs"/>
          <w:sz w:val="32"/>
          <w:szCs w:val="32"/>
          <w:vertAlign w:val="superscript"/>
          <w:rtl/>
          <w:lang w:bidi="ar-IQ"/>
        </w:rPr>
        <w:t>(</w:t>
      </w:r>
      <w:r w:rsidRPr="006F208A">
        <w:rPr>
          <w:rStyle w:val="a5"/>
          <w:rFonts w:ascii="Tahoma" w:eastAsiaTheme="minorHAnsi" w:hAnsi="Tahoma" w:cs="Simplified Arabic"/>
          <w:sz w:val="32"/>
          <w:szCs w:val="32"/>
          <w:rtl/>
          <w:lang w:bidi="ar-IQ"/>
        </w:rPr>
        <w:footnoteReference w:customMarkFollows="1" w:id="10"/>
        <w:t>*</w:t>
      </w:r>
      <w:r w:rsidRPr="006F208A">
        <w:rPr>
          <w:rFonts w:ascii="Tahoma" w:eastAsiaTheme="minorHAnsi" w:hAnsi="Tahoma" w:cs="Simplified Arabic" w:hint="cs"/>
          <w:sz w:val="32"/>
          <w:szCs w:val="32"/>
          <w:vertAlign w:val="superscript"/>
          <w:rtl/>
          <w:lang w:bidi="ar-IQ"/>
        </w:rPr>
        <w:t>)</w:t>
      </w:r>
      <w:r w:rsidRPr="006F208A">
        <w:rPr>
          <w:rFonts w:ascii="Tahoma" w:eastAsiaTheme="minorHAnsi" w:hAnsi="Tahoma" w:cs="Simplified Arabic" w:hint="cs"/>
          <w:sz w:val="32"/>
          <w:szCs w:val="32"/>
          <w:rtl/>
          <w:lang w:bidi="ar-IQ"/>
        </w:rPr>
        <w:t xml:space="preserve">، وفي حال تعثر الطاقة في ذلك المركز يواجه الانسان </w:t>
      </w:r>
      <w:proofErr w:type="spellStart"/>
      <w:r>
        <w:rPr>
          <w:rFonts w:ascii="Tahoma" w:eastAsiaTheme="minorHAnsi" w:hAnsi="Tahoma" w:cs="Simplified Arabic" w:hint="cs"/>
          <w:sz w:val="32"/>
          <w:szCs w:val="32"/>
          <w:rtl/>
          <w:lang w:bidi="ar-IQ"/>
        </w:rPr>
        <w:t>أ</w:t>
      </w:r>
      <w:r w:rsidRPr="006F208A">
        <w:rPr>
          <w:rFonts w:ascii="Tahoma" w:eastAsiaTheme="minorHAnsi" w:hAnsi="Tahoma" w:cs="Simplified Arabic" w:hint="cs"/>
          <w:sz w:val="32"/>
          <w:szCs w:val="32"/>
          <w:rtl/>
          <w:lang w:bidi="ar-IQ"/>
        </w:rPr>
        <w:t>حساس</w:t>
      </w:r>
      <w:r>
        <w:rPr>
          <w:rFonts w:ascii="Tahoma" w:eastAsiaTheme="minorHAnsi" w:hAnsi="Tahoma" w:cs="Simplified Arabic" w:hint="cs"/>
          <w:sz w:val="32"/>
          <w:szCs w:val="32"/>
          <w:rtl/>
          <w:lang w:bidi="ar-IQ"/>
        </w:rPr>
        <w:t>اً</w:t>
      </w:r>
      <w:proofErr w:type="spellEnd"/>
      <w:r w:rsidRPr="006F208A">
        <w:rPr>
          <w:rFonts w:ascii="Tahoma" w:eastAsiaTheme="minorHAnsi" w:hAnsi="Tahoma" w:cs="Simplified Arabic" w:hint="cs"/>
          <w:sz w:val="32"/>
          <w:szCs w:val="32"/>
          <w:rtl/>
          <w:lang w:bidi="ar-IQ"/>
        </w:rPr>
        <w:t xml:space="preserve"> بضغوط </w:t>
      </w:r>
      <w:proofErr w:type="spellStart"/>
      <w:r w:rsidRPr="006F208A">
        <w:rPr>
          <w:rFonts w:ascii="Tahoma" w:eastAsiaTheme="minorHAnsi" w:hAnsi="Tahoma" w:cs="Simplified Arabic" w:hint="cs"/>
          <w:sz w:val="32"/>
          <w:szCs w:val="32"/>
          <w:rtl/>
          <w:lang w:bidi="ar-IQ"/>
        </w:rPr>
        <w:t>وسخونه</w:t>
      </w:r>
      <w:proofErr w:type="spellEnd"/>
      <w:r w:rsidRPr="006F208A">
        <w:rPr>
          <w:rFonts w:ascii="Tahoma" w:eastAsiaTheme="minorHAnsi" w:hAnsi="Tahoma" w:cs="Simplified Arabic" w:hint="cs"/>
          <w:sz w:val="32"/>
          <w:szCs w:val="32"/>
          <w:rtl/>
          <w:lang w:bidi="ar-IQ"/>
        </w:rPr>
        <w:t xml:space="preserve"> في </w:t>
      </w:r>
      <w:r>
        <w:rPr>
          <w:rFonts w:ascii="Tahoma" w:eastAsiaTheme="minorHAnsi" w:hAnsi="Tahoma" w:cs="Simplified Arabic" w:hint="cs"/>
          <w:sz w:val="32"/>
          <w:szCs w:val="32"/>
          <w:rtl/>
          <w:lang w:bidi="ar-IQ"/>
        </w:rPr>
        <w:t>أ</w:t>
      </w:r>
      <w:r w:rsidRPr="006F208A">
        <w:rPr>
          <w:rFonts w:ascii="Tahoma" w:eastAsiaTheme="minorHAnsi" w:hAnsi="Tahoma" w:cs="Simplified Arabic" w:hint="cs"/>
          <w:sz w:val="32"/>
          <w:szCs w:val="32"/>
          <w:rtl/>
          <w:lang w:bidi="ar-IQ"/>
        </w:rPr>
        <w:t xml:space="preserve">على الرأس </w:t>
      </w:r>
      <w:r w:rsidRPr="006F208A">
        <w:rPr>
          <w:rFonts w:ascii="Tahoma" w:eastAsiaTheme="minorHAnsi" w:hAnsi="Tahoma" w:cs="Simplified Arabic"/>
          <w:sz w:val="32"/>
          <w:szCs w:val="32"/>
          <w:rtl/>
        </w:rPr>
        <w:t>للألوان</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أثر</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علاجي</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وطرق</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علاجية،</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كما</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لها</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تأثيرات</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على</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الجسد</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والعقل</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والنفس</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والروح،</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ولها</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أيضاً</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دلالات</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على</w:t>
      </w:r>
      <w:r>
        <w:rPr>
          <w:rFonts w:ascii="Tahoma" w:eastAsiaTheme="minorHAnsi" w:hAnsi="Tahoma" w:cs="Simplified Arabic" w:hint="cs"/>
          <w:sz w:val="32"/>
          <w:szCs w:val="32"/>
          <w:rtl/>
        </w:rPr>
        <w:t xml:space="preserve"> </w:t>
      </w:r>
      <w:r w:rsidRPr="006F208A">
        <w:rPr>
          <w:rFonts w:ascii="Tahoma" w:eastAsiaTheme="minorHAnsi" w:hAnsi="Tahoma" w:cs="Simplified Arabic"/>
          <w:sz w:val="32"/>
          <w:szCs w:val="32"/>
          <w:rtl/>
        </w:rPr>
        <w:t>شخصية</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الإنسان،</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والأطفال</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أكثر</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حساسية</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للألوان</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من</w:t>
      </w:r>
      <w:r w:rsidRPr="006F208A">
        <w:rPr>
          <w:rFonts w:ascii="Tahoma" w:eastAsiaTheme="minorHAnsi" w:hAnsi="Tahoma" w:cs="Simplified Arabic"/>
          <w:sz w:val="32"/>
          <w:szCs w:val="32"/>
        </w:rPr>
        <w:t xml:space="preserve"> </w:t>
      </w:r>
      <w:r w:rsidRPr="006F208A">
        <w:rPr>
          <w:rFonts w:ascii="Tahoma" w:eastAsiaTheme="minorHAnsi" w:hAnsi="Tahoma" w:cs="Simplified Arabic"/>
          <w:sz w:val="32"/>
          <w:szCs w:val="32"/>
          <w:rtl/>
        </w:rPr>
        <w:t>البالغين</w:t>
      </w:r>
      <w:r w:rsidRPr="006F208A">
        <w:rPr>
          <w:rFonts w:ascii="Tahoma" w:eastAsiaTheme="minorHAnsi" w:hAnsi="Tahoma" w:cs="Simplified Arabic"/>
          <w:sz w:val="32"/>
          <w:szCs w:val="32"/>
        </w:rPr>
        <w:t>.</w:t>
      </w:r>
    </w:p>
    <w:p w:rsidR="00063552" w:rsidRDefault="00063552">
      <w:pPr>
        <w:rPr>
          <w:lang w:bidi="ar-IQ"/>
        </w:rPr>
      </w:pPr>
    </w:p>
    <w:sectPr w:rsidR="000635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77D" w:rsidRDefault="000E277D" w:rsidP="00071D4D">
      <w:pPr>
        <w:spacing w:after="0" w:line="240" w:lineRule="auto"/>
      </w:pPr>
      <w:r>
        <w:separator/>
      </w:r>
    </w:p>
  </w:endnote>
  <w:endnote w:type="continuationSeparator" w:id="0">
    <w:p w:rsidR="000E277D" w:rsidRDefault="000E277D" w:rsidP="0007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B2"/>
    <w:family w:val="auto"/>
    <w:notTrueType/>
    <w:pitch w:val="default"/>
    <w:sig w:usb0="00002000" w:usb1="00000000" w:usb2="00000000" w:usb3="00000000" w:csb0="00000040" w:csb1="00000000"/>
  </w:font>
  <w:font w:name="KFGQPC Uthman Taha Naskh">
    <w:altName w:val="Times New Roman"/>
    <w:charset w:val="B2"/>
    <w:family w:val="auto"/>
    <w:pitch w:val="variable"/>
    <w:sig w:usb0="00002000" w:usb1="9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KFGQPC Uthmanic Script HAFS">
    <w:altName w:val="Times New Roman"/>
    <w:charset w:val="B2"/>
    <w:family w:val="auto"/>
    <w:pitch w:val="variable"/>
    <w:sig w:usb0="00002000" w:usb1="00000000" w:usb2="00000000" w:usb3="00000000" w:csb0="00000040" w:csb1="00000000"/>
  </w:font>
  <w:font w:name="PT Bold Broken">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77D" w:rsidRDefault="000E277D" w:rsidP="00071D4D">
      <w:pPr>
        <w:spacing w:after="0" w:line="240" w:lineRule="auto"/>
      </w:pPr>
      <w:r>
        <w:separator/>
      </w:r>
    </w:p>
  </w:footnote>
  <w:footnote w:type="continuationSeparator" w:id="0">
    <w:p w:rsidR="000E277D" w:rsidRDefault="000E277D" w:rsidP="00071D4D">
      <w:pPr>
        <w:spacing w:after="0" w:line="240" w:lineRule="auto"/>
      </w:pPr>
      <w:r>
        <w:continuationSeparator/>
      </w:r>
    </w:p>
  </w:footnote>
  <w:footnote w:id="1">
    <w:p w:rsidR="00071D4D" w:rsidRPr="00D00221" w:rsidRDefault="00071D4D" w:rsidP="00071D4D">
      <w:pPr>
        <w:pStyle w:val="a4"/>
        <w:rPr>
          <w:rFonts w:ascii="Simplified Arabic" w:hAnsi="Simplified Arabic" w:cs="Simplified Arabic"/>
          <w:sz w:val="24"/>
          <w:szCs w:val="24"/>
        </w:rPr>
      </w:pPr>
      <w:r w:rsidRPr="00D00221">
        <w:rPr>
          <w:rStyle w:val="a5"/>
          <w:rFonts w:ascii="Simplified Arabic" w:hAnsi="Simplified Arabic" w:cs="Simplified Arabic"/>
          <w:sz w:val="24"/>
          <w:szCs w:val="24"/>
          <w:vertAlign w:val="baseline"/>
        </w:rPr>
        <w:footnoteRef/>
      </w:r>
      <w:r w:rsidRPr="00D00221">
        <w:rPr>
          <w:rFonts w:ascii="Simplified Arabic" w:hAnsi="Simplified Arabic" w:cs="Simplified Arabic"/>
          <w:sz w:val="24"/>
          <w:szCs w:val="24"/>
          <w:rtl/>
        </w:rPr>
        <w:t xml:space="preserve"> -</w:t>
      </w:r>
      <w:r w:rsidRPr="00D00221">
        <w:rPr>
          <w:rFonts w:ascii="Simplified Arabic" w:eastAsiaTheme="minorHAnsi" w:hAnsi="Simplified Arabic" w:cs="Simplified Arabic"/>
          <w:color w:val="000000"/>
          <w:sz w:val="24"/>
          <w:szCs w:val="24"/>
          <w:rtl/>
        </w:rPr>
        <w:t xml:space="preserve"> عزت</w:t>
      </w:r>
      <w:r w:rsidRPr="00D00221">
        <w:rPr>
          <w:rFonts w:ascii="Simplified Arabic" w:eastAsiaTheme="minorHAnsi" w:hAnsi="Simplified Arabic" w:cs="Simplified Arabic"/>
          <w:color w:val="000000"/>
          <w:sz w:val="24"/>
          <w:szCs w:val="24"/>
        </w:rPr>
        <w:t xml:space="preserve"> </w:t>
      </w:r>
      <w:r w:rsidRPr="00D00221">
        <w:rPr>
          <w:rFonts w:ascii="Simplified Arabic" w:eastAsiaTheme="minorHAnsi" w:hAnsi="Simplified Arabic" w:cs="Simplified Arabic"/>
          <w:color w:val="000000"/>
          <w:sz w:val="24"/>
          <w:szCs w:val="24"/>
          <w:rtl/>
        </w:rPr>
        <w:t>سيد</w:t>
      </w:r>
      <w:r w:rsidRPr="00D00221">
        <w:rPr>
          <w:rFonts w:ascii="Simplified Arabic" w:eastAsiaTheme="minorHAnsi" w:hAnsi="Simplified Arabic" w:cs="Simplified Arabic"/>
          <w:color w:val="000000"/>
          <w:sz w:val="24"/>
          <w:szCs w:val="24"/>
        </w:rPr>
        <w:t xml:space="preserve"> </w:t>
      </w:r>
      <w:r w:rsidRPr="00D00221">
        <w:rPr>
          <w:rFonts w:ascii="Simplified Arabic" w:eastAsiaTheme="minorHAnsi" w:hAnsi="Simplified Arabic" w:cs="Simplified Arabic"/>
          <w:color w:val="000000"/>
          <w:sz w:val="24"/>
          <w:szCs w:val="24"/>
          <w:rtl/>
        </w:rPr>
        <w:t xml:space="preserve">إسماعيل، </w:t>
      </w:r>
      <w:r w:rsidRPr="00D00221">
        <w:rPr>
          <w:rFonts w:ascii="Simplified Arabic" w:eastAsiaTheme="minorHAnsi" w:hAnsi="Simplified Arabic" w:cs="Simplified Arabic"/>
          <w:color w:val="000000"/>
          <w:sz w:val="24"/>
          <w:szCs w:val="24"/>
          <w:u w:val="single"/>
          <w:rtl/>
        </w:rPr>
        <w:t>علم</w:t>
      </w:r>
      <w:r w:rsidRPr="00D00221">
        <w:rPr>
          <w:rFonts w:ascii="Simplified Arabic" w:eastAsiaTheme="minorHAnsi" w:hAnsi="Simplified Arabic" w:cs="Simplified Arabic"/>
          <w:color w:val="000000"/>
          <w:sz w:val="24"/>
          <w:szCs w:val="24"/>
          <w:u w:val="single"/>
        </w:rPr>
        <w:t xml:space="preserve"> </w:t>
      </w:r>
      <w:r w:rsidRPr="00D00221">
        <w:rPr>
          <w:rFonts w:ascii="Simplified Arabic" w:eastAsiaTheme="minorHAnsi" w:hAnsi="Simplified Arabic" w:cs="Simplified Arabic"/>
          <w:color w:val="000000"/>
          <w:sz w:val="24"/>
          <w:szCs w:val="24"/>
          <w:u w:val="single"/>
          <w:rtl/>
        </w:rPr>
        <w:t>النفس</w:t>
      </w:r>
      <w:r w:rsidRPr="00D00221">
        <w:rPr>
          <w:rFonts w:ascii="Simplified Arabic" w:eastAsiaTheme="minorHAnsi" w:hAnsi="Simplified Arabic" w:cs="Simplified Arabic"/>
          <w:color w:val="000000"/>
          <w:sz w:val="24"/>
          <w:szCs w:val="24"/>
          <w:u w:val="single"/>
        </w:rPr>
        <w:t xml:space="preserve"> </w:t>
      </w:r>
      <w:r w:rsidRPr="00D00221">
        <w:rPr>
          <w:rFonts w:ascii="Simplified Arabic" w:eastAsiaTheme="minorHAnsi" w:hAnsi="Simplified Arabic" w:cs="Simplified Arabic"/>
          <w:color w:val="000000"/>
          <w:sz w:val="24"/>
          <w:szCs w:val="24"/>
          <w:u w:val="single"/>
          <w:rtl/>
        </w:rPr>
        <w:t>الفسيولوجي</w:t>
      </w:r>
      <w:r w:rsidRPr="00D00221">
        <w:rPr>
          <w:rFonts w:ascii="Simplified Arabic" w:eastAsiaTheme="minorHAnsi" w:hAnsi="Simplified Arabic" w:cs="Simplified Arabic"/>
          <w:color w:val="000000"/>
          <w:sz w:val="24"/>
          <w:szCs w:val="24"/>
          <w:rtl/>
        </w:rPr>
        <w:t>،</w:t>
      </w:r>
      <w:r w:rsidRPr="00D00221">
        <w:rPr>
          <w:rFonts w:ascii="Simplified Arabic" w:eastAsiaTheme="minorHAnsi" w:hAnsi="Simplified Arabic" w:cs="Simplified Arabic"/>
          <w:color w:val="000000"/>
          <w:sz w:val="24"/>
          <w:szCs w:val="24"/>
        </w:rPr>
        <w:t xml:space="preserve"> </w:t>
      </w:r>
      <w:r w:rsidRPr="00D00221">
        <w:rPr>
          <w:rFonts w:ascii="Simplified Arabic" w:eastAsiaTheme="minorHAnsi" w:hAnsi="Simplified Arabic" w:cs="Simplified Arabic"/>
          <w:color w:val="000000"/>
          <w:sz w:val="24"/>
          <w:szCs w:val="24"/>
          <w:rtl/>
        </w:rPr>
        <w:t>ط</w:t>
      </w:r>
      <w:r w:rsidRPr="00D00221">
        <w:rPr>
          <w:rFonts w:ascii="Simplified Arabic" w:eastAsiaTheme="minorHAnsi" w:hAnsi="Simplified Arabic" w:cs="Simplified Arabic"/>
          <w:color w:val="000000"/>
          <w:sz w:val="24"/>
          <w:szCs w:val="24"/>
        </w:rPr>
        <w:t xml:space="preserve"> 1</w:t>
      </w:r>
      <w:r w:rsidRPr="00D00221">
        <w:rPr>
          <w:rFonts w:ascii="Simplified Arabic" w:eastAsiaTheme="minorHAnsi" w:hAnsi="Simplified Arabic" w:cs="Simplified Arabic"/>
          <w:color w:val="000000"/>
          <w:sz w:val="24"/>
          <w:szCs w:val="24"/>
          <w:rtl/>
        </w:rPr>
        <w:t>،(</w:t>
      </w:r>
      <w:r w:rsidRPr="00D00221">
        <w:rPr>
          <w:rFonts w:ascii="Simplified Arabic" w:eastAsiaTheme="minorHAnsi" w:hAnsi="Simplified Arabic" w:cs="Simplified Arabic"/>
          <w:color w:val="000000"/>
          <w:sz w:val="24"/>
          <w:szCs w:val="24"/>
        </w:rPr>
        <w:t xml:space="preserve"> </w:t>
      </w:r>
      <w:r w:rsidRPr="00D00221">
        <w:rPr>
          <w:rFonts w:ascii="Simplified Arabic" w:eastAsiaTheme="minorHAnsi" w:hAnsi="Simplified Arabic" w:cs="Simplified Arabic"/>
          <w:color w:val="000000"/>
          <w:sz w:val="24"/>
          <w:szCs w:val="24"/>
          <w:rtl/>
        </w:rPr>
        <w:t>الكويت،</w:t>
      </w:r>
      <w:r>
        <w:rPr>
          <w:rFonts w:ascii="Simplified Arabic" w:eastAsiaTheme="minorHAnsi" w:hAnsi="Simplified Arabic" w:cs="Simplified Arabic" w:hint="cs"/>
          <w:color w:val="000000"/>
          <w:sz w:val="24"/>
          <w:szCs w:val="24"/>
          <w:rtl/>
        </w:rPr>
        <w:t xml:space="preserve"> </w:t>
      </w:r>
      <w:r w:rsidRPr="00D00221">
        <w:rPr>
          <w:rFonts w:ascii="Simplified Arabic" w:eastAsiaTheme="minorHAnsi" w:hAnsi="Simplified Arabic" w:cs="Simplified Arabic"/>
          <w:color w:val="000000"/>
          <w:sz w:val="24"/>
          <w:szCs w:val="24"/>
          <w:rtl/>
        </w:rPr>
        <w:t>وكالة</w:t>
      </w:r>
      <w:r w:rsidRPr="00D00221">
        <w:rPr>
          <w:rFonts w:ascii="Simplified Arabic" w:eastAsiaTheme="minorHAnsi" w:hAnsi="Simplified Arabic" w:cs="Simplified Arabic"/>
          <w:color w:val="000000"/>
          <w:sz w:val="24"/>
          <w:szCs w:val="24"/>
        </w:rPr>
        <w:t xml:space="preserve"> </w:t>
      </w:r>
      <w:r w:rsidRPr="00D00221">
        <w:rPr>
          <w:rFonts w:ascii="Simplified Arabic" w:eastAsiaTheme="minorHAnsi" w:hAnsi="Simplified Arabic" w:cs="Simplified Arabic"/>
          <w:color w:val="000000"/>
          <w:sz w:val="24"/>
          <w:szCs w:val="24"/>
          <w:rtl/>
        </w:rPr>
        <w:t>المطبوعات،</w:t>
      </w:r>
      <w:r w:rsidRPr="00D00221">
        <w:rPr>
          <w:rFonts w:ascii="Simplified Arabic" w:eastAsiaTheme="minorHAnsi" w:hAnsi="Simplified Arabic" w:cs="Simplified Arabic"/>
          <w:color w:val="000000"/>
          <w:sz w:val="24"/>
          <w:szCs w:val="24"/>
        </w:rPr>
        <w:t xml:space="preserve">( 1982 </w:t>
      </w:r>
      <w:r w:rsidRPr="00D00221">
        <w:rPr>
          <w:rFonts w:ascii="Simplified Arabic" w:eastAsiaTheme="minorHAnsi" w:hAnsi="Simplified Arabic" w:cs="Simplified Arabic"/>
          <w:color w:val="000000"/>
          <w:sz w:val="24"/>
          <w:szCs w:val="24"/>
          <w:rtl/>
        </w:rPr>
        <w:t>،</w:t>
      </w:r>
      <w:r w:rsidRPr="00D00221">
        <w:rPr>
          <w:rFonts w:ascii="Simplified Arabic" w:eastAsiaTheme="minorHAnsi" w:hAnsi="Simplified Arabic" w:cs="Simplified Arabic"/>
          <w:color w:val="000000"/>
          <w:sz w:val="24"/>
          <w:szCs w:val="24"/>
        </w:rPr>
        <w:t xml:space="preserve"> </w:t>
      </w:r>
      <w:r w:rsidRPr="00D00221">
        <w:rPr>
          <w:rFonts w:ascii="Simplified Arabic" w:eastAsiaTheme="minorHAnsi" w:hAnsi="Simplified Arabic" w:cs="Simplified Arabic"/>
          <w:color w:val="000000"/>
          <w:sz w:val="24"/>
          <w:szCs w:val="24"/>
          <w:rtl/>
        </w:rPr>
        <w:t>ص</w:t>
      </w:r>
      <w:r w:rsidRPr="00D00221">
        <w:rPr>
          <w:rFonts w:ascii="Simplified Arabic" w:eastAsiaTheme="minorHAnsi" w:hAnsi="Simplified Arabic" w:cs="Simplified Arabic"/>
          <w:color w:val="000000"/>
          <w:sz w:val="24"/>
          <w:szCs w:val="24"/>
        </w:rPr>
        <w:t xml:space="preserve"> 121</w:t>
      </w:r>
      <w:r w:rsidRPr="00D00221">
        <w:rPr>
          <w:rFonts w:ascii="Simplified Arabic" w:hAnsi="Simplified Arabic" w:cs="Simplified Arabic"/>
          <w:sz w:val="24"/>
          <w:szCs w:val="24"/>
          <w:rtl/>
        </w:rPr>
        <w:t>.</w:t>
      </w:r>
    </w:p>
  </w:footnote>
  <w:footnote w:id="2">
    <w:p w:rsidR="00071D4D" w:rsidRPr="004151CD" w:rsidRDefault="00071D4D" w:rsidP="00071D4D">
      <w:pPr>
        <w:pStyle w:val="a4"/>
        <w:rPr>
          <w:rFonts w:cs="Simplified Arabic"/>
          <w:sz w:val="24"/>
          <w:szCs w:val="24"/>
        </w:rPr>
      </w:pPr>
      <w:r w:rsidRPr="004151CD">
        <w:rPr>
          <w:rStyle w:val="a5"/>
          <w:rFonts w:cs="Simplified Arabic"/>
          <w:sz w:val="24"/>
          <w:szCs w:val="24"/>
          <w:vertAlign w:val="baseline"/>
        </w:rPr>
        <w:footnoteRef/>
      </w:r>
      <w:r w:rsidRPr="004151CD">
        <w:rPr>
          <w:rFonts w:cs="Simplified Arabic"/>
          <w:sz w:val="24"/>
          <w:szCs w:val="24"/>
          <w:rtl/>
        </w:rPr>
        <w:t xml:space="preserve"> </w:t>
      </w:r>
      <w:r w:rsidRPr="004151CD">
        <w:rPr>
          <w:rFonts w:cs="Simplified Arabic" w:hint="cs"/>
          <w:sz w:val="24"/>
          <w:szCs w:val="24"/>
          <w:rtl/>
        </w:rPr>
        <w:t xml:space="preserve">- </w:t>
      </w:r>
      <w:proofErr w:type="spellStart"/>
      <w:r w:rsidRPr="004151CD">
        <w:rPr>
          <w:rFonts w:cs="Simplified Arabic" w:hint="cs"/>
          <w:sz w:val="24"/>
          <w:szCs w:val="24"/>
          <w:rtl/>
        </w:rPr>
        <w:t>دلاور</w:t>
      </w:r>
      <w:proofErr w:type="spellEnd"/>
      <w:r w:rsidRPr="004151CD">
        <w:rPr>
          <w:rFonts w:cs="Simplified Arabic" w:hint="cs"/>
          <w:sz w:val="24"/>
          <w:szCs w:val="24"/>
          <w:rtl/>
        </w:rPr>
        <w:t xml:space="preserve"> محمد صابر ، </w:t>
      </w:r>
      <w:r w:rsidRPr="004151CD">
        <w:rPr>
          <w:rFonts w:cs="Simplified Arabic" w:hint="cs"/>
          <w:sz w:val="24"/>
          <w:szCs w:val="24"/>
          <w:u w:val="single"/>
          <w:rtl/>
        </w:rPr>
        <w:t>واقع الهالة الضوئية حول جسم الانسان حقيقة في المختبر والشريعة</w:t>
      </w:r>
      <w:r w:rsidRPr="004151CD">
        <w:rPr>
          <w:rFonts w:cs="Simplified Arabic" w:hint="cs"/>
          <w:sz w:val="24"/>
          <w:szCs w:val="24"/>
          <w:rtl/>
        </w:rPr>
        <w:t xml:space="preserve"> ، ( بيروت ، دار المعرفة ، 2008 ) ، ص25.</w:t>
      </w:r>
    </w:p>
  </w:footnote>
  <w:footnote w:id="3">
    <w:p w:rsidR="00071D4D" w:rsidRPr="004151CD" w:rsidRDefault="00071D4D" w:rsidP="00071D4D">
      <w:pPr>
        <w:pStyle w:val="a4"/>
        <w:rPr>
          <w:rFonts w:cs="Simplified Arabic"/>
          <w:sz w:val="24"/>
          <w:szCs w:val="24"/>
        </w:rPr>
      </w:pPr>
      <w:r w:rsidRPr="004151CD">
        <w:rPr>
          <w:rStyle w:val="a5"/>
          <w:rFonts w:cs="Simplified Arabic"/>
          <w:sz w:val="24"/>
          <w:szCs w:val="24"/>
          <w:vertAlign w:val="baseline"/>
        </w:rPr>
        <w:footnoteRef/>
      </w:r>
      <w:r w:rsidRPr="004151CD">
        <w:rPr>
          <w:rFonts w:cs="Simplified Arabic"/>
          <w:sz w:val="24"/>
          <w:szCs w:val="24"/>
          <w:rtl/>
        </w:rPr>
        <w:t xml:space="preserve"> </w:t>
      </w:r>
      <w:r w:rsidRPr="004151CD">
        <w:rPr>
          <w:rFonts w:cs="Simplified Arabic" w:hint="cs"/>
          <w:sz w:val="24"/>
          <w:szCs w:val="24"/>
          <w:rtl/>
        </w:rPr>
        <w:t xml:space="preserve">-  القرآن الكريم ، </w:t>
      </w:r>
      <w:r w:rsidRPr="004151CD">
        <w:rPr>
          <w:rFonts w:cs="Simplified Arabic" w:hint="cs"/>
          <w:sz w:val="24"/>
          <w:szCs w:val="24"/>
          <w:u w:val="single"/>
          <w:rtl/>
        </w:rPr>
        <w:t>سورة المزمل</w:t>
      </w:r>
      <w:r w:rsidRPr="004151CD">
        <w:rPr>
          <w:rFonts w:cs="Simplified Arabic" w:hint="cs"/>
          <w:sz w:val="24"/>
          <w:szCs w:val="24"/>
          <w:rtl/>
        </w:rPr>
        <w:t xml:space="preserve"> ،  اية ( 6) . </w:t>
      </w:r>
    </w:p>
  </w:footnote>
  <w:footnote w:id="4">
    <w:p w:rsidR="00071D4D" w:rsidRPr="00D00221" w:rsidRDefault="00071D4D" w:rsidP="00071D4D">
      <w:pPr>
        <w:pStyle w:val="a4"/>
        <w:rPr>
          <w:rFonts w:ascii="Simplified Arabic" w:hAnsi="Simplified Arabic" w:cs="Simplified Arabic"/>
          <w:sz w:val="24"/>
          <w:szCs w:val="24"/>
        </w:rPr>
      </w:pPr>
      <w:r w:rsidRPr="00D00221">
        <w:rPr>
          <w:rStyle w:val="a5"/>
          <w:rFonts w:ascii="Simplified Arabic" w:hAnsi="Simplified Arabic" w:cs="Simplified Arabic"/>
          <w:sz w:val="24"/>
          <w:szCs w:val="24"/>
          <w:vertAlign w:val="baseline"/>
        </w:rPr>
        <w:footnoteRef/>
      </w:r>
      <w:r w:rsidRPr="00D00221">
        <w:rPr>
          <w:rFonts w:ascii="Simplified Arabic" w:hAnsi="Simplified Arabic" w:cs="Simplified Arabic"/>
          <w:sz w:val="24"/>
          <w:szCs w:val="24"/>
          <w:rtl/>
        </w:rPr>
        <w:t xml:space="preserve"> - </w:t>
      </w:r>
      <w:proofErr w:type="spellStart"/>
      <w:r w:rsidRPr="00D00221">
        <w:rPr>
          <w:rFonts w:ascii="Simplified Arabic" w:hAnsi="Simplified Arabic" w:cs="Simplified Arabic"/>
          <w:sz w:val="24"/>
          <w:szCs w:val="24"/>
          <w:rtl/>
        </w:rPr>
        <w:t>دلاور</w:t>
      </w:r>
      <w:proofErr w:type="spellEnd"/>
      <w:r w:rsidRPr="00D00221">
        <w:rPr>
          <w:rFonts w:ascii="Simplified Arabic" w:hAnsi="Simplified Arabic" w:cs="Simplified Arabic"/>
          <w:sz w:val="24"/>
          <w:szCs w:val="24"/>
          <w:rtl/>
        </w:rPr>
        <w:t xml:space="preserve"> محمد صابر ، </w:t>
      </w:r>
      <w:r w:rsidRPr="00D00221">
        <w:rPr>
          <w:rFonts w:ascii="Simplified Arabic" w:hAnsi="Simplified Arabic" w:cs="Simplified Arabic"/>
          <w:sz w:val="24"/>
          <w:szCs w:val="24"/>
          <w:u w:val="single"/>
          <w:rtl/>
        </w:rPr>
        <w:t xml:space="preserve">مصدر سبق ذكره </w:t>
      </w:r>
      <w:r w:rsidRPr="00D00221">
        <w:rPr>
          <w:rFonts w:ascii="Simplified Arabic" w:hAnsi="Simplified Arabic" w:cs="Simplified Arabic"/>
          <w:sz w:val="24"/>
          <w:szCs w:val="24"/>
          <w:rtl/>
        </w:rPr>
        <w:t>، ص25.</w:t>
      </w:r>
    </w:p>
  </w:footnote>
  <w:footnote w:id="5">
    <w:p w:rsidR="00071D4D" w:rsidRPr="00E81E58" w:rsidRDefault="00071D4D" w:rsidP="00071D4D">
      <w:pPr>
        <w:pStyle w:val="a4"/>
        <w:rPr>
          <w:rFonts w:ascii="Simplified Arabic" w:hAnsi="Simplified Arabic" w:cs="Simplified Arabic"/>
          <w:sz w:val="24"/>
          <w:szCs w:val="24"/>
          <w:lang w:bidi="ar-SA"/>
        </w:rPr>
      </w:pPr>
      <w:r w:rsidRPr="00E81E58">
        <w:rPr>
          <w:rStyle w:val="a5"/>
          <w:rFonts w:ascii="Simplified Arabic" w:hAnsi="Simplified Arabic" w:cs="Simplified Arabic"/>
          <w:sz w:val="24"/>
          <w:szCs w:val="24"/>
          <w:vertAlign w:val="baseline"/>
        </w:rPr>
        <w:footnoteRef/>
      </w:r>
      <w:r w:rsidRPr="00E81E58">
        <w:rPr>
          <w:rFonts w:ascii="Simplified Arabic" w:hAnsi="Simplified Arabic" w:cs="Simplified Arabic"/>
          <w:sz w:val="24"/>
          <w:szCs w:val="24"/>
          <w:rtl/>
        </w:rPr>
        <w:t xml:space="preserve"> - </w:t>
      </w:r>
      <w:proofErr w:type="spellStart"/>
      <w:r w:rsidRPr="00E81E58">
        <w:rPr>
          <w:rFonts w:ascii="Simplified Arabic" w:hAnsi="Simplified Arabic" w:cs="Simplified Arabic"/>
          <w:sz w:val="24"/>
          <w:szCs w:val="24"/>
          <w:rtl/>
          <w:lang w:bidi="ar-SA"/>
        </w:rPr>
        <w:t>دلاور</w:t>
      </w:r>
      <w:proofErr w:type="spellEnd"/>
      <w:r w:rsidRPr="00E81E58">
        <w:rPr>
          <w:rFonts w:ascii="Simplified Arabic" w:hAnsi="Simplified Arabic" w:cs="Simplified Arabic"/>
          <w:sz w:val="24"/>
          <w:szCs w:val="24"/>
          <w:rtl/>
          <w:lang w:bidi="ar-SA"/>
        </w:rPr>
        <w:t xml:space="preserve"> محمد صابر ، </w:t>
      </w:r>
      <w:r w:rsidRPr="00E81E58">
        <w:rPr>
          <w:rFonts w:ascii="Simplified Arabic" w:hAnsi="Simplified Arabic" w:cs="Simplified Arabic"/>
          <w:sz w:val="24"/>
          <w:szCs w:val="24"/>
          <w:u w:val="single"/>
          <w:rtl/>
          <w:lang w:bidi="ar-SA"/>
        </w:rPr>
        <w:t xml:space="preserve">مصدر سبق ذكره </w:t>
      </w:r>
      <w:r w:rsidRPr="00E81E58">
        <w:rPr>
          <w:rFonts w:ascii="Simplified Arabic" w:hAnsi="Simplified Arabic" w:cs="Simplified Arabic"/>
          <w:sz w:val="24"/>
          <w:szCs w:val="24"/>
          <w:rtl/>
          <w:lang w:bidi="ar-SA"/>
        </w:rPr>
        <w:t>، ص23</w:t>
      </w:r>
      <w:r>
        <w:rPr>
          <w:rFonts w:ascii="Simplified Arabic" w:hAnsi="Simplified Arabic" w:cs="Simplified Arabic" w:hint="cs"/>
          <w:sz w:val="24"/>
          <w:szCs w:val="24"/>
          <w:rtl/>
          <w:lang w:bidi="ar-SA"/>
        </w:rPr>
        <w:t>.</w:t>
      </w:r>
    </w:p>
  </w:footnote>
  <w:footnote w:id="6">
    <w:p w:rsidR="00071D4D" w:rsidRPr="000A41A8" w:rsidRDefault="00071D4D" w:rsidP="00071D4D">
      <w:pPr>
        <w:pStyle w:val="a4"/>
        <w:rPr>
          <w:rFonts w:ascii="Simplified Arabic" w:hAnsi="Simplified Arabic" w:cs="Simplified Arabic"/>
          <w:sz w:val="24"/>
          <w:szCs w:val="24"/>
          <w:rtl/>
        </w:rPr>
      </w:pPr>
      <w:r w:rsidRPr="000A41A8">
        <w:rPr>
          <w:rStyle w:val="a5"/>
          <w:rFonts w:ascii="Simplified Arabic" w:hAnsi="Simplified Arabic" w:cs="Simplified Arabic"/>
          <w:sz w:val="24"/>
          <w:szCs w:val="24"/>
          <w:vertAlign w:val="baseline"/>
        </w:rPr>
        <w:footnoteRef/>
      </w:r>
      <w:r w:rsidRPr="000A41A8">
        <w:rPr>
          <w:rFonts w:ascii="Simplified Arabic" w:hAnsi="Simplified Arabic" w:cs="Simplified Arabic"/>
          <w:sz w:val="24"/>
          <w:szCs w:val="24"/>
          <w:rtl/>
        </w:rPr>
        <w:t xml:space="preserve"> - </w:t>
      </w:r>
      <w:proofErr w:type="spellStart"/>
      <w:r w:rsidRPr="000A41A8">
        <w:rPr>
          <w:rFonts w:ascii="Simplified Arabic" w:hAnsi="Simplified Arabic" w:cs="Simplified Arabic"/>
          <w:sz w:val="24"/>
          <w:szCs w:val="24"/>
          <w:rtl/>
          <w:lang w:bidi="ar-SA"/>
        </w:rPr>
        <w:t>دلاور</w:t>
      </w:r>
      <w:proofErr w:type="spellEnd"/>
      <w:r w:rsidRPr="000A41A8">
        <w:rPr>
          <w:rFonts w:ascii="Simplified Arabic" w:hAnsi="Simplified Arabic" w:cs="Simplified Arabic"/>
          <w:sz w:val="24"/>
          <w:szCs w:val="24"/>
          <w:rtl/>
          <w:lang w:bidi="ar-SA"/>
        </w:rPr>
        <w:t xml:space="preserve"> محمد صابر ، </w:t>
      </w:r>
      <w:r w:rsidRPr="000A41A8">
        <w:rPr>
          <w:rFonts w:ascii="Simplified Arabic" w:hAnsi="Simplified Arabic" w:cs="Simplified Arabic"/>
          <w:sz w:val="24"/>
          <w:szCs w:val="24"/>
          <w:u w:val="single"/>
          <w:rtl/>
          <w:lang w:bidi="ar-SA"/>
        </w:rPr>
        <w:t xml:space="preserve">مصدر سبق ذكره </w:t>
      </w:r>
      <w:r w:rsidRPr="000A41A8">
        <w:rPr>
          <w:rFonts w:ascii="Simplified Arabic" w:hAnsi="Simplified Arabic" w:cs="Simplified Arabic"/>
          <w:sz w:val="24"/>
          <w:szCs w:val="24"/>
          <w:rtl/>
          <w:lang w:bidi="ar-SA"/>
        </w:rPr>
        <w:t>، ص</w:t>
      </w:r>
      <w:r>
        <w:rPr>
          <w:rFonts w:ascii="Simplified Arabic" w:hAnsi="Simplified Arabic" w:cs="Simplified Arabic" w:hint="cs"/>
          <w:sz w:val="24"/>
          <w:szCs w:val="24"/>
          <w:rtl/>
          <w:lang w:bidi="ar-SA"/>
        </w:rPr>
        <w:t>41</w:t>
      </w:r>
      <w:r w:rsidRPr="000A41A8">
        <w:rPr>
          <w:rFonts w:ascii="Simplified Arabic" w:hAnsi="Simplified Arabic" w:cs="Simplified Arabic"/>
          <w:sz w:val="24"/>
          <w:szCs w:val="24"/>
          <w:rtl/>
          <w:lang w:bidi="ar-SA"/>
        </w:rPr>
        <w:t>.</w:t>
      </w:r>
    </w:p>
  </w:footnote>
  <w:footnote w:id="7">
    <w:p w:rsidR="00071D4D" w:rsidRPr="004151CD" w:rsidRDefault="00071D4D" w:rsidP="00071D4D">
      <w:pPr>
        <w:autoSpaceDE w:val="0"/>
        <w:autoSpaceDN w:val="0"/>
        <w:bidi w:val="0"/>
        <w:adjustRightInd w:val="0"/>
        <w:spacing w:after="0" w:line="240" w:lineRule="auto"/>
        <w:rPr>
          <w:rFonts w:asciiTheme="majorBidi" w:eastAsiaTheme="minorHAnsi" w:hAnsiTheme="majorBidi" w:cs="Simplified Arabic"/>
          <w:sz w:val="24"/>
          <w:szCs w:val="24"/>
        </w:rPr>
      </w:pPr>
      <w:r w:rsidRPr="004151CD">
        <w:rPr>
          <w:rStyle w:val="a5"/>
          <w:rFonts w:cs="Simplified Arabic"/>
          <w:sz w:val="24"/>
          <w:szCs w:val="24"/>
          <w:vertAlign w:val="baseline"/>
        </w:rPr>
        <w:footnoteRef/>
      </w:r>
      <w:r w:rsidRPr="004151CD">
        <w:rPr>
          <w:rFonts w:cs="Simplified Arabic"/>
          <w:sz w:val="24"/>
          <w:szCs w:val="24"/>
          <w:rtl/>
        </w:rPr>
        <w:t xml:space="preserve"> </w:t>
      </w:r>
      <w:r w:rsidRPr="004151CD">
        <w:rPr>
          <w:rFonts w:cs="Simplified Arabic"/>
          <w:sz w:val="24"/>
          <w:szCs w:val="24"/>
        </w:rPr>
        <w:t xml:space="preserve">- </w:t>
      </w:r>
      <w:r w:rsidRPr="004151CD">
        <w:rPr>
          <w:rFonts w:asciiTheme="majorBidi" w:eastAsiaTheme="minorHAnsi" w:hAnsiTheme="majorBidi" w:cs="Simplified Arabic"/>
          <w:sz w:val="24"/>
          <w:szCs w:val="24"/>
        </w:rPr>
        <w:t>YOGA</w:t>
      </w:r>
      <w:r w:rsidRPr="004151CD">
        <w:rPr>
          <w:rFonts w:asciiTheme="majorBidi" w:eastAsiaTheme="minorHAnsi" w:hAnsiTheme="majorBidi" w:cs="Simplified Arabic"/>
          <w:sz w:val="24"/>
          <w:szCs w:val="24"/>
          <w:rtl/>
        </w:rPr>
        <w:t xml:space="preserve"> </w:t>
      </w:r>
      <w:r w:rsidRPr="004151CD">
        <w:rPr>
          <w:rFonts w:asciiTheme="majorBidi" w:eastAsiaTheme="minorHAnsi" w:hAnsiTheme="majorBidi" w:cs="Simplified Arabic"/>
          <w:sz w:val="24"/>
          <w:szCs w:val="24"/>
        </w:rPr>
        <w:t>TEACHERS</w:t>
      </w:r>
      <w:r w:rsidRPr="004151CD">
        <w:rPr>
          <w:rFonts w:asciiTheme="majorBidi" w:eastAsiaTheme="minorHAnsi" w:hAnsiTheme="majorBidi" w:cs="Simplified Arabic"/>
          <w:sz w:val="24"/>
          <w:szCs w:val="24"/>
          <w:rtl/>
        </w:rPr>
        <w:t xml:space="preserve">’ </w:t>
      </w:r>
      <w:r w:rsidRPr="004151CD">
        <w:rPr>
          <w:rFonts w:asciiTheme="majorBidi" w:eastAsiaTheme="minorHAnsi" w:hAnsiTheme="majorBidi" w:cs="Simplified Arabic"/>
          <w:sz w:val="24"/>
          <w:szCs w:val="24"/>
        </w:rPr>
        <w:t>TOOLBOX</w:t>
      </w:r>
      <w:r w:rsidRPr="004151CD">
        <w:rPr>
          <w:rFonts w:asciiTheme="majorBidi" w:eastAsiaTheme="minorHAnsi" w:hAnsiTheme="majorBidi" w:cs="Simplified Arabic"/>
          <w:sz w:val="24"/>
          <w:szCs w:val="24"/>
          <w:rtl/>
        </w:rPr>
        <w:t>—</w:t>
      </w:r>
      <w:r w:rsidRPr="004151CD">
        <w:rPr>
          <w:rFonts w:asciiTheme="majorBidi" w:eastAsiaTheme="minorHAnsi" w:hAnsiTheme="majorBidi" w:cs="Simplified Arabic"/>
          <w:sz w:val="24"/>
          <w:szCs w:val="24"/>
        </w:rPr>
        <w:t>JOSEPH &amp; LILIAN LEPAGE</w:t>
      </w:r>
    </w:p>
    <w:p w:rsidR="00071D4D" w:rsidRPr="004151CD" w:rsidRDefault="00071D4D" w:rsidP="00071D4D">
      <w:pPr>
        <w:pStyle w:val="a4"/>
        <w:bidi w:val="0"/>
        <w:rPr>
          <w:rFonts w:cs="Simplified Arabic"/>
          <w:sz w:val="24"/>
          <w:szCs w:val="24"/>
        </w:rPr>
      </w:pPr>
      <w:r w:rsidRPr="004151CD">
        <w:rPr>
          <w:rFonts w:asciiTheme="majorBidi" w:eastAsiaTheme="minorHAnsi" w:hAnsiTheme="majorBidi" w:cs="Simplified Arabic"/>
          <w:sz w:val="24"/>
          <w:szCs w:val="24"/>
        </w:rPr>
        <w:t>Big Book of Yoga 2010</w:t>
      </w:r>
      <w:r w:rsidRPr="004151CD">
        <w:rPr>
          <w:rFonts w:cs="Simplified Arabic"/>
          <w:sz w:val="24"/>
          <w:szCs w:val="24"/>
        </w:rPr>
        <w:t>. P77.</w:t>
      </w:r>
    </w:p>
  </w:footnote>
  <w:footnote w:id="8">
    <w:p w:rsidR="00071D4D" w:rsidRPr="005A1B87" w:rsidRDefault="00071D4D" w:rsidP="00071D4D">
      <w:pPr>
        <w:pStyle w:val="a4"/>
        <w:rPr>
          <w:rFonts w:ascii="Simplified Arabic" w:hAnsi="Simplified Arabic" w:cs="Simplified Arabic"/>
          <w:sz w:val="24"/>
          <w:szCs w:val="24"/>
        </w:rPr>
      </w:pPr>
      <w:r w:rsidRPr="005A1B87">
        <w:rPr>
          <w:rStyle w:val="a5"/>
          <w:rFonts w:ascii="Simplified Arabic" w:hAnsi="Simplified Arabic" w:cs="Simplified Arabic"/>
          <w:sz w:val="24"/>
          <w:szCs w:val="24"/>
          <w:vertAlign w:val="baseline"/>
        </w:rPr>
        <w:footnoteRef/>
      </w:r>
      <w:r w:rsidRPr="005A1B87">
        <w:rPr>
          <w:rFonts w:ascii="Simplified Arabic" w:hAnsi="Simplified Arabic" w:cs="Simplified Arabic"/>
          <w:sz w:val="24"/>
          <w:szCs w:val="24"/>
          <w:rtl/>
        </w:rPr>
        <w:t xml:space="preserve"> - </w:t>
      </w:r>
      <w:proofErr w:type="spellStart"/>
      <w:r w:rsidRPr="005A1B87">
        <w:rPr>
          <w:rFonts w:ascii="Simplified Arabic" w:hAnsi="Simplified Arabic" w:cs="Simplified Arabic"/>
          <w:sz w:val="24"/>
          <w:szCs w:val="24"/>
          <w:rtl/>
        </w:rPr>
        <w:t>دلاور</w:t>
      </w:r>
      <w:proofErr w:type="spellEnd"/>
      <w:r w:rsidRPr="005A1B87">
        <w:rPr>
          <w:rFonts w:ascii="Simplified Arabic" w:hAnsi="Simplified Arabic" w:cs="Simplified Arabic"/>
          <w:sz w:val="24"/>
          <w:szCs w:val="24"/>
          <w:rtl/>
        </w:rPr>
        <w:t xml:space="preserve"> محمد صابر ، </w:t>
      </w:r>
      <w:r w:rsidRPr="005A1B87">
        <w:rPr>
          <w:rFonts w:ascii="Simplified Arabic" w:hAnsi="Simplified Arabic" w:cs="Simplified Arabic"/>
          <w:sz w:val="24"/>
          <w:szCs w:val="24"/>
          <w:u w:val="single"/>
          <w:rtl/>
        </w:rPr>
        <w:t xml:space="preserve">مصدر سبق ذكره </w:t>
      </w:r>
      <w:r w:rsidRPr="005A1B87">
        <w:rPr>
          <w:rFonts w:ascii="Simplified Arabic" w:hAnsi="Simplified Arabic" w:cs="Simplified Arabic"/>
          <w:sz w:val="24"/>
          <w:szCs w:val="24"/>
          <w:rtl/>
        </w:rPr>
        <w:t xml:space="preserve"> ، ص25.</w:t>
      </w:r>
    </w:p>
  </w:footnote>
  <w:footnote w:id="9">
    <w:p w:rsidR="00071D4D" w:rsidRPr="004151CD" w:rsidRDefault="00071D4D" w:rsidP="00071D4D">
      <w:pPr>
        <w:pStyle w:val="a4"/>
        <w:rPr>
          <w:rFonts w:cs="Simplified Arabic"/>
          <w:sz w:val="24"/>
          <w:szCs w:val="24"/>
        </w:rPr>
      </w:pPr>
      <w:r w:rsidRPr="004151CD">
        <w:rPr>
          <w:rStyle w:val="a5"/>
          <w:rFonts w:cs="Simplified Arabic"/>
          <w:sz w:val="24"/>
          <w:szCs w:val="24"/>
          <w:vertAlign w:val="baseline"/>
        </w:rPr>
        <w:footnoteRef/>
      </w:r>
      <w:r w:rsidRPr="004151CD">
        <w:rPr>
          <w:rFonts w:cs="Simplified Arabic"/>
          <w:sz w:val="24"/>
          <w:szCs w:val="24"/>
          <w:rtl/>
        </w:rPr>
        <w:t xml:space="preserve"> </w:t>
      </w:r>
      <w:r w:rsidRPr="004151CD">
        <w:rPr>
          <w:rFonts w:cs="Simplified Arabic" w:hint="cs"/>
          <w:sz w:val="24"/>
          <w:szCs w:val="24"/>
          <w:rtl/>
        </w:rPr>
        <w:t xml:space="preserve">- </w:t>
      </w:r>
      <w:proofErr w:type="spellStart"/>
      <w:r w:rsidRPr="004151CD">
        <w:rPr>
          <w:rFonts w:cs="Simplified Arabic" w:hint="cs"/>
          <w:sz w:val="24"/>
          <w:szCs w:val="24"/>
          <w:rtl/>
        </w:rPr>
        <w:t>دلاور</w:t>
      </w:r>
      <w:proofErr w:type="spellEnd"/>
      <w:r w:rsidRPr="004151CD">
        <w:rPr>
          <w:rFonts w:cs="Simplified Arabic" w:hint="cs"/>
          <w:sz w:val="24"/>
          <w:szCs w:val="24"/>
          <w:rtl/>
        </w:rPr>
        <w:t xml:space="preserve"> محمد صابر ، </w:t>
      </w:r>
      <w:r w:rsidRPr="004151CD">
        <w:rPr>
          <w:rFonts w:cs="Simplified Arabic" w:hint="cs"/>
          <w:sz w:val="24"/>
          <w:szCs w:val="24"/>
          <w:u w:val="single"/>
          <w:rtl/>
        </w:rPr>
        <w:t xml:space="preserve">مصدر سبق ذكره </w:t>
      </w:r>
      <w:r w:rsidRPr="004151CD">
        <w:rPr>
          <w:rFonts w:cs="Simplified Arabic" w:hint="cs"/>
          <w:sz w:val="24"/>
          <w:szCs w:val="24"/>
          <w:rtl/>
        </w:rPr>
        <w:t xml:space="preserve"> ، ص26.</w:t>
      </w:r>
    </w:p>
  </w:footnote>
  <w:footnote w:id="10">
    <w:p w:rsidR="00071D4D" w:rsidRPr="004151CD" w:rsidRDefault="00071D4D" w:rsidP="00071D4D">
      <w:pPr>
        <w:pStyle w:val="a4"/>
        <w:rPr>
          <w:rFonts w:ascii="Tahoma" w:eastAsiaTheme="minorHAnsi" w:hAnsi="Tahoma" w:cs="Simplified Arabic"/>
          <w:sz w:val="24"/>
          <w:szCs w:val="24"/>
          <w:rtl/>
        </w:rPr>
      </w:pPr>
      <w:r w:rsidRPr="004151CD">
        <w:rPr>
          <w:rStyle w:val="a5"/>
          <w:rFonts w:cs="Simplified Arabic"/>
          <w:sz w:val="24"/>
          <w:szCs w:val="24"/>
          <w:vertAlign w:val="baseline"/>
          <w:rtl/>
        </w:rPr>
        <w:t>*</w:t>
      </w:r>
      <w:r w:rsidRPr="004151CD">
        <w:rPr>
          <w:rFonts w:cs="Simplified Arabic"/>
          <w:sz w:val="24"/>
          <w:szCs w:val="24"/>
          <w:rtl/>
        </w:rPr>
        <w:t xml:space="preserve"> </w:t>
      </w:r>
      <w:r w:rsidRPr="004151CD">
        <w:rPr>
          <w:rFonts w:cs="Simplified Arabic" w:hint="cs"/>
          <w:sz w:val="24"/>
          <w:szCs w:val="24"/>
          <w:rtl/>
        </w:rPr>
        <w:t xml:space="preserve">- </w:t>
      </w:r>
      <w:proofErr w:type="spellStart"/>
      <w:r w:rsidRPr="004151CD">
        <w:rPr>
          <w:rFonts w:ascii="Tahoma" w:eastAsiaTheme="minorHAnsi" w:hAnsi="Tahoma" w:cs="Simplified Arabic" w:hint="cs"/>
          <w:sz w:val="24"/>
          <w:szCs w:val="24"/>
          <w:rtl/>
        </w:rPr>
        <w:t>الادرينرجيا</w:t>
      </w:r>
      <w:proofErr w:type="spellEnd"/>
      <w:r w:rsidRPr="004151CD">
        <w:rPr>
          <w:rFonts w:ascii="Tahoma" w:eastAsiaTheme="minorHAnsi" w:hAnsi="Tahoma" w:cs="Simplified Arabic" w:hint="cs"/>
          <w:sz w:val="24"/>
          <w:szCs w:val="24"/>
          <w:rtl/>
        </w:rPr>
        <w:t xml:space="preserve"> : هي حالة تنشيط الجهاز العصبي الارادي ( </w:t>
      </w:r>
      <w:proofErr w:type="spellStart"/>
      <w:r w:rsidRPr="004151CD">
        <w:rPr>
          <w:rFonts w:ascii="Tahoma" w:eastAsiaTheme="minorHAnsi" w:hAnsi="Tahoma" w:cs="Simplified Arabic" w:hint="cs"/>
          <w:sz w:val="24"/>
          <w:szCs w:val="24"/>
          <w:rtl/>
        </w:rPr>
        <w:t>السمبثاوي</w:t>
      </w:r>
      <w:proofErr w:type="spellEnd"/>
      <w:r w:rsidRPr="004151CD">
        <w:rPr>
          <w:rFonts w:ascii="Tahoma" w:eastAsiaTheme="minorHAnsi" w:hAnsi="Tahoma" w:cs="Simplified Arabic" w:hint="cs"/>
          <w:sz w:val="24"/>
          <w:szCs w:val="24"/>
          <w:rtl/>
        </w:rPr>
        <w:t xml:space="preserve"> ) </w:t>
      </w:r>
      <w:proofErr w:type="spellStart"/>
      <w:r w:rsidRPr="004151CD">
        <w:rPr>
          <w:rFonts w:ascii="Tahoma" w:eastAsiaTheme="minorHAnsi" w:hAnsi="Tahoma" w:cs="Simplified Arabic" w:hint="cs"/>
          <w:sz w:val="24"/>
          <w:szCs w:val="24"/>
          <w:rtl/>
        </w:rPr>
        <w:t>للانسان</w:t>
      </w:r>
      <w:proofErr w:type="spellEnd"/>
      <w:r w:rsidRPr="004151CD">
        <w:rPr>
          <w:rFonts w:ascii="Tahoma" w:eastAsiaTheme="minorHAnsi" w:hAnsi="Tahoma" w:cs="Simplified Arabic" w:hint="cs"/>
          <w:sz w:val="24"/>
          <w:szCs w:val="24"/>
          <w:rtl/>
        </w:rPr>
        <w:t xml:space="preserve"> تفرز مادة الادرينالين وهي تساعد على تقوية القدرة على الارسال والتخاطري .</w:t>
      </w:r>
    </w:p>
    <w:p w:rsidR="00071D4D" w:rsidRPr="004151CD" w:rsidRDefault="00071D4D" w:rsidP="00071D4D">
      <w:pPr>
        <w:pStyle w:val="a4"/>
        <w:rPr>
          <w:rFonts w:cs="Simplified Arabic"/>
          <w:sz w:val="24"/>
          <w:szCs w:val="24"/>
        </w:rPr>
      </w:pPr>
      <w:r w:rsidRPr="004151CD">
        <w:rPr>
          <w:rFonts w:ascii="Tahoma" w:eastAsiaTheme="minorHAnsi" w:hAnsi="Tahoma" w:cs="Simplified Arabic" w:hint="cs"/>
          <w:sz w:val="24"/>
          <w:szCs w:val="24"/>
          <w:rtl/>
        </w:rPr>
        <w:t xml:space="preserve"> </w:t>
      </w:r>
      <w:proofErr w:type="spellStart"/>
      <w:r w:rsidRPr="004151CD">
        <w:rPr>
          <w:rFonts w:ascii="Tahoma" w:eastAsiaTheme="minorHAnsi" w:hAnsi="Tahoma" w:cs="Simplified Arabic" w:hint="cs"/>
          <w:sz w:val="24"/>
          <w:szCs w:val="24"/>
          <w:rtl/>
        </w:rPr>
        <w:t>والكولنيرجيا</w:t>
      </w:r>
      <w:proofErr w:type="spellEnd"/>
      <w:r w:rsidRPr="004151CD">
        <w:rPr>
          <w:rFonts w:cs="Simplified Arabic" w:hint="cs"/>
          <w:sz w:val="24"/>
          <w:szCs w:val="24"/>
          <w:rtl/>
        </w:rPr>
        <w:t xml:space="preserve"> : هي هال الجهاز العصبي </w:t>
      </w:r>
      <w:proofErr w:type="spellStart"/>
      <w:r w:rsidRPr="004151CD">
        <w:rPr>
          <w:rFonts w:cs="Simplified Arabic" w:hint="cs"/>
          <w:sz w:val="24"/>
          <w:szCs w:val="24"/>
          <w:rtl/>
        </w:rPr>
        <w:t>اللااداري</w:t>
      </w:r>
      <w:proofErr w:type="spellEnd"/>
      <w:r w:rsidRPr="004151CD">
        <w:rPr>
          <w:rFonts w:cs="Simplified Arabic" w:hint="cs"/>
          <w:sz w:val="24"/>
          <w:szCs w:val="24"/>
          <w:rtl/>
        </w:rPr>
        <w:t xml:space="preserve"> </w:t>
      </w:r>
      <w:proofErr w:type="spellStart"/>
      <w:r w:rsidRPr="004151CD">
        <w:rPr>
          <w:rFonts w:cs="Simplified Arabic" w:hint="cs"/>
          <w:sz w:val="24"/>
          <w:szCs w:val="24"/>
          <w:rtl/>
        </w:rPr>
        <w:t>للانسان</w:t>
      </w:r>
      <w:proofErr w:type="spellEnd"/>
      <w:r w:rsidRPr="004151CD">
        <w:rPr>
          <w:rFonts w:cs="Simplified Arabic" w:hint="cs"/>
          <w:sz w:val="24"/>
          <w:szCs w:val="24"/>
          <w:rtl/>
        </w:rPr>
        <w:t xml:space="preserve"> ( البارا </w:t>
      </w:r>
      <w:proofErr w:type="spellStart"/>
      <w:r w:rsidRPr="004151CD">
        <w:rPr>
          <w:rFonts w:cs="Simplified Arabic" w:hint="cs"/>
          <w:sz w:val="24"/>
          <w:szCs w:val="24"/>
          <w:rtl/>
        </w:rPr>
        <w:t>سيمبثاوي</w:t>
      </w:r>
      <w:proofErr w:type="spellEnd"/>
      <w:r w:rsidRPr="004151CD">
        <w:rPr>
          <w:rFonts w:cs="Simplified Arabic" w:hint="cs"/>
          <w:sz w:val="24"/>
          <w:szCs w:val="24"/>
          <w:rtl/>
        </w:rPr>
        <w:t xml:space="preserve">  ) ويقوم هذا الجهاز بإفراز مادة الاستيل كولين وهي تساعد على تقوية القدرة على الاستقبال التخاطري.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3467"/>
    <w:multiLevelType w:val="hybridMultilevel"/>
    <w:tmpl w:val="BE1014DA"/>
    <w:lvl w:ilvl="0" w:tplc="34D4F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13609"/>
    <w:multiLevelType w:val="hybridMultilevel"/>
    <w:tmpl w:val="8FE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90CBC"/>
    <w:multiLevelType w:val="singleLevel"/>
    <w:tmpl w:val="743A3450"/>
    <w:lvl w:ilvl="0">
      <w:start w:val="1"/>
      <w:numFmt w:val="decimal"/>
      <w:lvlText w:val="(%1)"/>
      <w:lvlJc w:val="left"/>
      <w:pPr>
        <w:tabs>
          <w:tab w:val="num" w:pos="360"/>
        </w:tabs>
        <w:ind w:left="360" w:hanging="360"/>
      </w:pPr>
      <w:rPr>
        <w:rFonts w:hint="default"/>
        <w:sz w:val="24"/>
      </w:rPr>
    </w:lvl>
  </w:abstractNum>
  <w:abstractNum w:abstractNumId="3">
    <w:nsid w:val="2C1D1B37"/>
    <w:multiLevelType w:val="hybridMultilevel"/>
    <w:tmpl w:val="9B1E3676"/>
    <w:lvl w:ilvl="0" w:tplc="114CE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17F8C"/>
    <w:multiLevelType w:val="hybridMultilevel"/>
    <w:tmpl w:val="6FC08872"/>
    <w:lvl w:ilvl="0" w:tplc="85220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40072"/>
    <w:multiLevelType w:val="hybridMultilevel"/>
    <w:tmpl w:val="6726A5F2"/>
    <w:lvl w:ilvl="0" w:tplc="A35202FE">
      <w:start w:val="1"/>
      <w:numFmt w:val="decimal"/>
      <w:lvlText w:val="%1-"/>
      <w:lvlJc w:val="left"/>
      <w:pPr>
        <w:tabs>
          <w:tab w:val="num" w:pos="780"/>
        </w:tabs>
        <w:ind w:left="780" w:hanging="420"/>
      </w:pPr>
      <w:rPr>
        <w:rFonts w:ascii="Simplified Arabic" w:hAnsi="Simplified Arabic" w:cs="Simplified Arab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BB4804"/>
    <w:multiLevelType w:val="hybridMultilevel"/>
    <w:tmpl w:val="26C6FD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E1378C"/>
    <w:multiLevelType w:val="hybridMultilevel"/>
    <w:tmpl w:val="8BF845CC"/>
    <w:lvl w:ilvl="0" w:tplc="4AB6B536">
      <w:numFmt w:val="bullet"/>
      <w:lvlText w:val="-"/>
      <w:lvlJc w:val="left"/>
      <w:pPr>
        <w:ind w:left="-123" w:hanging="360"/>
      </w:pPr>
      <w:rPr>
        <w:rFonts w:ascii="Simplified Arabic" w:eastAsiaTheme="minorHAnsi" w:hAnsi="Simplified Arabic" w:cs="Simplified Arabic" w:hint="default"/>
      </w:rPr>
    </w:lvl>
    <w:lvl w:ilvl="1" w:tplc="04090003" w:tentative="1">
      <w:start w:val="1"/>
      <w:numFmt w:val="bullet"/>
      <w:lvlText w:val="o"/>
      <w:lvlJc w:val="left"/>
      <w:pPr>
        <w:ind w:left="597" w:hanging="360"/>
      </w:pPr>
      <w:rPr>
        <w:rFonts w:ascii="Courier New" w:hAnsi="Courier New" w:cs="Courier New" w:hint="default"/>
      </w:rPr>
    </w:lvl>
    <w:lvl w:ilvl="2" w:tplc="04090005" w:tentative="1">
      <w:start w:val="1"/>
      <w:numFmt w:val="bullet"/>
      <w:lvlText w:val=""/>
      <w:lvlJc w:val="left"/>
      <w:pPr>
        <w:ind w:left="1317" w:hanging="360"/>
      </w:pPr>
      <w:rPr>
        <w:rFonts w:ascii="Wingdings" w:hAnsi="Wingdings" w:hint="default"/>
      </w:rPr>
    </w:lvl>
    <w:lvl w:ilvl="3" w:tplc="04090001" w:tentative="1">
      <w:start w:val="1"/>
      <w:numFmt w:val="bullet"/>
      <w:lvlText w:val=""/>
      <w:lvlJc w:val="left"/>
      <w:pPr>
        <w:ind w:left="2037" w:hanging="360"/>
      </w:pPr>
      <w:rPr>
        <w:rFonts w:ascii="Symbol" w:hAnsi="Symbol" w:hint="default"/>
      </w:rPr>
    </w:lvl>
    <w:lvl w:ilvl="4" w:tplc="04090003" w:tentative="1">
      <w:start w:val="1"/>
      <w:numFmt w:val="bullet"/>
      <w:lvlText w:val="o"/>
      <w:lvlJc w:val="left"/>
      <w:pPr>
        <w:ind w:left="2757" w:hanging="360"/>
      </w:pPr>
      <w:rPr>
        <w:rFonts w:ascii="Courier New" w:hAnsi="Courier New" w:cs="Courier New" w:hint="default"/>
      </w:rPr>
    </w:lvl>
    <w:lvl w:ilvl="5" w:tplc="04090005" w:tentative="1">
      <w:start w:val="1"/>
      <w:numFmt w:val="bullet"/>
      <w:lvlText w:val=""/>
      <w:lvlJc w:val="left"/>
      <w:pPr>
        <w:ind w:left="3477" w:hanging="360"/>
      </w:pPr>
      <w:rPr>
        <w:rFonts w:ascii="Wingdings" w:hAnsi="Wingdings" w:hint="default"/>
      </w:rPr>
    </w:lvl>
    <w:lvl w:ilvl="6" w:tplc="04090001" w:tentative="1">
      <w:start w:val="1"/>
      <w:numFmt w:val="bullet"/>
      <w:lvlText w:val=""/>
      <w:lvlJc w:val="left"/>
      <w:pPr>
        <w:ind w:left="4197" w:hanging="360"/>
      </w:pPr>
      <w:rPr>
        <w:rFonts w:ascii="Symbol" w:hAnsi="Symbol" w:hint="default"/>
      </w:rPr>
    </w:lvl>
    <w:lvl w:ilvl="7" w:tplc="04090003" w:tentative="1">
      <w:start w:val="1"/>
      <w:numFmt w:val="bullet"/>
      <w:lvlText w:val="o"/>
      <w:lvlJc w:val="left"/>
      <w:pPr>
        <w:ind w:left="4917" w:hanging="360"/>
      </w:pPr>
      <w:rPr>
        <w:rFonts w:ascii="Courier New" w:hAnsi="Courier New" w:cs="Courier New" w:hint="default"/>
      </w:rPr>
    </w:lvl>
    <w:lvl w:ilvl="8" w:tplc="04090005" w:tentative="1">
      <w:start w:val="1"/>
      <w:numFmt w:val="bullet"/>
      <w:lvlText w:val=""/>
      <w:lvlJc w:val="left"/>
      <w:pPr>
        <w:ind w:left="5637" w:hanging="360"/>
      </w:pPr>
      <w:rPr>
        <w:rFonts w:ascii="Wingdings" w:hAnsi="Wingdings" w:hint="default"/>
      </w:rPr>
    </w:lvl>
  </w:abstractNum>
  <w:abstractNum w:abstractNumId="8">
    <w:nsid w:val="71621238"/>
    <w:multiLevelType w:val="hybridMultilevel"/>
    <w:tmpl w:val="CDBA1282"/>
    <w:lvl w:ilvl="0" w:tplc="E69EC40E">
      <w:start w:val="1"/>
      <w:numFmt w:val="decimal"/>
      <w:lvlText w:val="%1-"/>
      <w:lvlJc w:val="left"/>
      <w:pPr>
        <w:ind w:left="360"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9">
    <w:nsid w:val="763C3343"/>
    <w:multiLevelType w:val="hybridMultilevel"/>
    <w:tmpl w:val="8784374A"/>
    <w:lvl w:ilvl="0" w:tplc="6D84F960">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num w:numId="1">
    <w:abstractNumId w:val="5"/>
  </w:num>
  <w:num w:numId="2">
    <w:abstractNumId w:val="4"/>
  </w:num>
  <w:num w:numId="3">
    <w:abstractNumId w:val="0"/>
  </w:num>
  <w:num w:numId="4">
    <w:abstractNumId w:val="3"/>
  </w:num>
  <w:num w:numId="5">
    <w:abstractNumId w:val="2"/>
  </w:num>
  <w:num w:numId="6">
    <w:abstractNumId w:val="8"/>
  </w:num>
  <w:num w:numId="7">
    <w:abstractNumId w:val="1"/>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5F"/>
    <w:rsid w:val="000434D9"/>
    <w:rsid w:val="00063552"/>
    <w:rsid w:val="00071D4D"/>
    <w:rsid w:val="000E277D"/>
    <w:rsid w:val="001D5696"/>
    <w:rsid w:val="0041575D"/>
    <w:rsid w:val="00644B61"/>
    <w:rsid w:val="00742BEE"/>
    <w:rsid w:val="00973E46"/>
    <w:rsid w:val="00A1395F"/>
    <w:rsid w:val="00C43CDD"/>
    <w:rsid w:val="00FF5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D4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جديد"/>
    <w:basedOn w:val="a"/>
    <w:link w:val="Char"/>
    <w:autoRedefine/>
    <w:qFormat/>
    <w:rsid w:val="00071D4D"/>
    <w:pPr>
      <w:spacing w:after="0"/>
      <w:ind w:left="-143"/>
      <w:jc w:val="both"/>
    </w:pPr>
    <w:rPr>
      <w:rFonts w:ascii="Simplified Arabic" w:hAnsi="Simplified Arabic" w:cs="Simplified Arabic"/>
      <w:szCs w:val="28"/>
    </w:rPr>
  </w:style>
  <w:style w:type="character" w:customStyle="1" w:styleId="Char">
    <w:name w:val="جديد Char"/>
    <w:basedOn w:val="a0"/>
    <w:link w:val="a3"/>
    <w:rsid w:val="00071D4D"/>
    <w:rPr>
      <w:rFonts w:ascii="Simplified Arabic" w:eastAsia="Calibri" w:hAnsi="Simplified Arabic" w:cs="Simplified Arabic"/>
      <w:szCs w:val="28"/>
    </w:rPr>
  </w:style>
  <w:style w:type="paragraph" w:styleId="a4">
    <w:name w:val="footnote text"/>
    <w:basedOn w:val="a"/>
    <w:link w:val="Char0"/>
    <w:rsid w:val="00071D4D"/>
    <w:pPr>
      <w:spacing w:after="0" w:line="240" w:lineRule="auto"/>
    </w:pPr>
    <w:rPr>
      <w:rFonts w:ascii="Times New Roman" w:eastAsia="Times New Roman" w:hAnsi="Times New Roman" w:cs="Times New Roman"/>
      <w:sz w:val="20"/>
      <w:szCs w:val="20"/>
      <w:lang w:bidi="ar-IQ"/>
    </w:rPr>
  </w:style>
  <w:style w:type="character" w:customStyle="1" w:styleId="Char0">
    <w:name w:val="نص حاشية سفلية Char"/>
    <w:basedOn w:val="a0"/>
    <w:link w:val="a4"/>
    <w:rsid w:val="00071D4D"/>
    <w:rPr>
      <w:rFonts w:ascii="Times New Roman" w:eastAsia="Times New Roman" w:hAnsi="Times New Roman" w:cs="Times New Roman"/>
      <w:sz w:val="20"/>
      <w:szCs w:val="20"/>
      <w:lang w:bidi="ar-IQ"/>
    </w:rPr>
  </w:style>
  <w:style w:type="character" w:styleId="a5">
    <w:name w:val="footnote reference"/>
    <w:semiHidden/>
    <w:rsid w:val="00071D4D"/>
    <w:rPr>
      <w:vertAlign w:val="superscript"/>
    </w:rPr>
  </w:style>
  <w:style w:type="character" w:styleId="a6">
    <w:name w:val="Strong"/>
    <w:basedOn w:val="a0"/>
    <w:uiPriority w:val="22"/>
    <w:qFormat/>
    <w:rsid w:val="00071D4D"/>
    <w:rPr>
      <w:b/>
      <w:bCs/>
    </w:rPr>
  </w:style>
  <w:style w:type="paragraph" w:styleId="a7">
    <w:name w:val="List Paragraph"/>
    <w:basedOn w:val="a"/>
    <w:uiPriority w:val="34"/>
    <w:qFormat/>
    <w:rsid w:val="00071D4D"/>
    <w:pPr>
      <w:ind w:left="720"/>
      <w:contextualSpacing/>
    </w:pPr>
    <w:rPr>
      <w:rFonts w:asciiTheme="minorHAnsi" w:eastAsiaTheme="minorHAnsi" w:hAnsiTheme="minorHAnsi" w:cstheme="minorBidi"/>
    </w:rPr>
  </w:style>
  <w:style w:type="character" w:styleId="a8">
    <w:name w:val="Emphasis"/>
    <w:basedOn w:val="a0"/>
    <w:uiPriority w:val="20"/>
    <w:qFormat/>
    <w:rsid w:val="00071D4D"/>
    <w:rPr>
      <w:i/>
      <w:iCs/>
    </w:rPr>
  </w:style>
  <w:style w:type="paragraph" w:styleId="a9">
    <w:name w:val="header"/>
    <w:basedOn w:val="a"/>
    <w:link w:val="Char1"/>
    <w:uiPriority w:val="99"/>
    <w:unhideWhenUsed/>
    <w:rsid w:val="00071D4D"/>
    <w:pPr>
      <w:tabs>
        <w:tab w:val="center" w:pos="4153"/>
        <w:tab w:val="right" w:pos="8306"/>
      </w:tabs>
      <w:spacing w:after="0" w:line="240" w:lineRule="auto"/>
    </w:pPr>
  </w:style>
  <w:style w:type="character" w:customStyle="1" w:styleId="Char1">
    <w:name w:val="رأس الصفحة Char"/>
    <w:basedOn w:val="a0"/>
    <w:link w:val="a9"/>
    <w:uiPriority w:val="99"/>
    <w:rsid w:val="00071D4D"/>
    <w:rPr>
      <w:rFonts w:ascii="Calibri" w:eastAsia="Calibri" w:hAnsi="Calibri" w:cs="Arial"/>
    </w:rPr>
  </w:style>
  <w:style w:type="paragraph" w:styleId="aa">
    <w:name w:val="footer"/>
    <w:basedOn w:val="a"/>
    <w:link w:val="Char2"/>
    <w:uiPriority w:val="99"/>
    <w:unhideWhenUsed/>
    <w:rsid w:val="00071D4D"/>
    <w:pPr>
      <w:tabs>
        <w:tab w:val="center" w:pos="4153"/>
        <w:tab w:val="right" w:pos="8306"/>
      </w:tabs>
      <w:spacing w:after="0" w:line="240" w:lineRule="auto"/>
    </w:pPr>
  </w:style>
  <w:style w:type="character" w:customStyle="1" w:styleId="Char2">
    <w:name w:val="تذييل الصفحة Char"/>
    <w:basedOn w:val="a0"/>
    <w:link w:val="aa"/>
    <w:uiPriority w:val="99"/>
    <w:rsid w:val="00071D4D"/>
    <w:rPr>
      <w:rFonts w:ascii="Calibri" w:eastAsia="Calibri" w:hAnsi="Calibri" w:cs="Arial"/>
    </w:rPr>
  </w:style>
  <w:style w:type="paragraph" w:styleId="ab">
    <w:name w:val="Body Text Indent"/>
    <w:basedOn w:val="a"/>
    <w:link w:val="Char3"/>
    <w:uiPriority w:val="99"/>
    <w:unhideWhenUsed/>
    <w:rsid w:val="00071D4D"/>
    <w:pPr>
      <w:spacing w:after="120" w:line="259" w:lineRule="auto"/>
      <w:ind w:left="283"/>
    </w:pPr>
    <w:rPr>
      <w:rFonts w:asciiTheme="minorHAnsi" w:eastAsiaTheme="minorHAnsi" w:hAnsiTheme="minorHAnsi" w:cstheme="minorBidi"/>
    </w:rPr>
  </w:style>
  <w:style w:type="character" w:customStyle="1" w:styleId="Char3">
    <w:name w:val="نص أساسي بمسافة بادئة Char"/>
    <w:basedOn w:val="a0"/>
    <w:link w:val="ab"/>
    <w:uiPriority w:val="99"/>
    <w:rsid w:val="00071D4D"/>
  </w:style>
  <w:style w:type="table" w:styleId="ac">
    <w:name w:val="Table Grid"/>
    <w:basedOn w:val="a1"/>
    <w:rsid w:val="00071D4D"/>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4"/>
    <w:uiPriority w:val="99"/>
    <w:semiHidden/>
    <w:unhideWhenUsed/>
    <w:rsid w:val="00071D4D"/>
    <w:pPr>
      <w:spacing w:after="0" w:line="240" w:lineRule="auto"/>
    </w:pPr>
    <w:rPr>
      <w:rFonts w:ascii="Tahoma" w:hAnsi="Tahoma" w:cs="Tahoma"/>
      <w:sz w:val="16"/>
      <w:szCs w:val="16"/>
    </w:rPr>
  </w:style>
  <w:style w:type="character" w:customStyle="1" w:styleId="Char4">
    <w:name w:val="نص في بالون Char"/>
    <w:basedOn w:val="a0"/>
    <w:link w:val="ad"/>
    <w:uiPriority w:val="99"/>
    <w:semiHidden/>
    <w:rsid w:val="00071D4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D4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جديد"/>
    <w:basedOn w:val="a"/>
    <w:link w:val="Char"/>
    <w:autoRedefine/>
    <w:qFormat/>
    <w:rsid w:val="00071D4D"/>
    <w:pPr>
      <w:spacing w:after="0"/>
      <w:ind w:left="-143"/>
      <w:jc w:val="both"/>
    </w:pPr>
    <w:rPr>
      <w:rFonts w:ascii="Simplified Arabic" w:hAnsi="Simplified Arabic" w:cs="Simplified Arabic"/>
      <w:szCs w:val="28"/>
    </w:rPr>
  </w:style>
  <w:style w:type="character" w:customStyle="1" w:styleId="Char">
    <w:name w:val="جديد Char"/>
    <w:basedOn w:val="a0"/>
    <w:link w:val="a3"/>
    <w:rsid w:val="00071D4D"/>
    <w:rPr>
      <w:rFonts w:ascii="Simplified Arabic" w:eastAsia="Calibri" w:hAnsi="Simplified Arabic" w:cs="Simplified Arabic"/>
      <w:szCs w:val="28"/>
    </w:rPr>
  </w:style>
  <w:style w:type="paragraph" w:styleId="a4">
    <w:name w:val="footnote text"/>
    <w:basedOn w:val="a"/>
    <w:link w:val="Char0"/>
    <w:rsid w:val="00071D4D"/>
    <w:pPr>
      <w:spacing w:after="0" w:line="240" w:lineRule="auto"/>
    </w:pPr>
    <w:rPr>
      <w:rFonts w:ascii="Times New Roman" w:eastAsia="Times New Roman" w:hAnsi="Times New Roman" w:cs="Times New Roman"/>
      <w:sz w:val="20"/>
      <w:szCs w:val="20"/>
      <w:lang w:bidi="ar-IQ"/>
    </w:rPr>
  </w:style>
  <w:style w:type="character" w:customStyle="1" w:styleId="Char0">
    <w:name w:val="نص حاشية سفلية Char"/>
    <w:basedOn w:val="a0"/>
    <w:link w:val="a4"/>
    <w:rsid w:val="00071D4D"/>
    <w:rPr>
      <w:rFonts w:ascii="Times New Roman" w:eastAsia="Times New Roman" w:hAnsi="Times New Roman" w:cs="Times New Roman"/>
      <w:sz w:val="20"/>
      <w:szCs w:val="20"/>
      <w:lang w:bidi="ar-IQ"/>
    </w:rPr>
  </w:style>
  <w:style w:type="character" w:styleId="a5">
    <w:name w:val="footnote reference"/>
    <w:semiHidden/>
    <w:rsid w:val="00071D4D"/>
    <w:rPr>
      <w:vertAlign w:val="superscript"/>
    </w:rPr>
  </w:style>
  <w:style w:type="character" w:styleId="a6">
    <w:name w:val="Strong"/>
    <w:basedOn w:val="a0"/>
    <w:uiPriority w:val="22"/>
    <w:qFormat/>
    <w:rsid w:val="00071D4D"/>
    <w:rPr>
      <w:b/>
      <w:bCs/>
    </w:rPr>
  </w:style>
  <w:style w:type="paragraph" w:styleId="a7">
    <w:name w:val="List Paragraph"/>
    <w:basedOn w:val="a"/>
    <w:uiPriority w:val="34"/>
    <w:qFormat/>
    <w:rsid w:val="00071D4D"/>
    <w:pPr>
      <w:ind w:left="720"/>
      <w:contextualSpacing/>
    </w:pPr>
    <w:rPr>
      <w:rFonts w:asciiTheme="minorHAnsi" w:eastAsiaTheme="minorHAnsi" w:hAnsiTheme="minorHAnsi" w:cstheme="minorBidi"/>
    </w:rPr>
  </w:style>
  <w:style w:type="character" w:styleId="a8">
    <w:name w:val="Emphasis"/>
    <w:basedOn w:val="a0"/>
    <w:uiPriority w:val="20"/>
    <w:qFormat/>
    <w:rsid w:val="00071D4D"/>
    <w:rPr>
      <w:i/>
      <w:iCs/>
    </w:rPr>
  </w:style>
  <w:style w:type="paragraph" w:styleId="a9">
    <w:name w:val="header"/>
    <w:basedOn w:val="a"/>
    <w:link w:val="Char1"/>
    <w:uiPriority w:val="99"/>
    <w:unhideWhenUsed/>
    <w:rsid w:val="00071D4D"/>
    <w:pPr>
      <w:tabs>
        <w:tab w:val="center" w:pos="4153"/>
        <w:tab w:val="right" w:pos="8306"/>
      </w:tabs>
      <w:spacing w:after="0" w:line="240" w:lineRule="auto"/>
    </w:pPr>
  </w:style>
  <w:style w:type="character" w:customStyle="1" w:styleId="Char1">
    <w:name w:val="رأس الصفحة Char"/>
    <w:basedOn w:val="a0"/>
    <w:link w:val="a9"/>
    <w:uiPriority w:val="99"/>
    <w:rsid w:val="00071D4D"/>
    <w:rPr>
      <w:rFonts w:ascii="Calibri" w:eastAsia="Calibri" w:hAnsi="Calibri" w:cs="Arial"/>
    </w:rPr>
  </w:style>
  <w:style w:type="paragraph" w:styleId="aa">
    <w:name w:val="footer"/>
    <w:basedOn w:val="a"/>
    <w:link w:val="Char2"/>
    <w:uiPriority w:val="99"/>
    <w:unhideWhenUsed/>
    <w:rsid w:val="00071D4D"/>
    <w:pPr>
      <w:tabs>
        <w:tab w:val="center" w:pos="4153"/>
        <w:tab w:val="right" w:pos="8306"/>
      </w:tabs>
      <w:spacing w:after="0" w:line="240" w:lineRule="auto"/>
    </w:pPr>
  </w:style>
  <w:style w:type="character" w:customStyle="1" w:styleId="Char2">
    <w:name w:val="تذييل الصفحة Char"/>
    <w:basedOn w:val="a0"/>
    <w:link w:val="aa"/>
    <w:uiPriority w:val="99"/>
    <w:rsid w:val="00071D4D"/>
    <w:rPr>
      <w:rFonts w:ascii="Calibri" w:eastAsia="Calibri" w:hAnsi="Calibri" w:cs="Arial"/>
    </w:rPr>
  </w:style>
  <w:style w:type="paragraph" w:styleId="ab">
    <w:name w:val="Body Text Indent"/>
    <w:basedOn w:val="a"/>
    <w:link w:val="Char3"/>
    <w:uiPriority w:val="99"/>
    <w:unhideWhenUsed/>
    <w:rsid w:val="00071D4D"/>
    <w:pPr>
      <w:spacing w:after="120" w:line="259" w:lineRule="auto"/>
      <w:ind w:left="283"/>
    </w:pPr>
    <w:rPr>
      <w:rFonts w:asciiTheme="minorHAnsi" w:eastAsiaTheme="minorHAnsi" w:hAnsiTheme="minorHAnsi" w:cstheme="minorBidi"/>
    </w:rPr>
  </w:style>
  <w:style w:type="character" w:customStyle="1" w:styleId="Char3">
    <w:name w:val="نص أساسي بمسافة بادئة Char"/>
    <w:basedOn w:val="a0"/>
    <w:link w:val="ab"/>
    <w:uiPriority w:val="99"/>
    <w:rsid w:val="00071D4D"/>
  </w:style>
  <w:style w:type="table" w:styleId="ac">
    <w:name w:val="Table Grid"/>
    <w:basedOn w:val="a1"/>
    <w:rsid w:val="00071D4D"/>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4"/>
    <w:uiPriority w:val="99"/>
    <w:semiHidden/>
    <w:unhideWhenUsed/>
    <w:rsid w:val="00071D4D"/>
    <w:pPr>
      <w:spacing w:after="0" w:line="240" w:lineRule="auto"/>
    </w:pPr>
    <w:rPr>
      <w:rFonts w:ascii="Tahoma" w:hAnsi="Tahoma" w:cs="Tahoma"/>
      <w:sz w:val="16"/>
      <w:szCs w:val="16"/>
    </w:rPr>
  </w:style>
  <w:style w:type="character" w:customStyle="1" w:styleId="Char4">
    <w:name w:val="نص في بالون Char"/>
    <w:basedOn w:val="a0"/>
    <w:link w:val="ad"/>
    <w:uiPriority w:val="99"/>
    <w:semiHidden/>
    <w:rsid w:val="00071D4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1154</Words>
  <Characters>6582</Characters>
  <Application>Microsoft Office Word</Application>
  <DocSecurity>0</DocSecurity>
  <Lines>54</Lines>
  <Paragraphs>15</Paragraphs>
  <ScaleCrop>false</ScaleCrop>
  <Company>SACC</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9</cp:revision>
  <dcterms:created xsi:type="dcterms:W3CDTF">2019-10-22T10:41:00Z</dcterms:created>
  <dcterms:modified xsi:type="dcterms:W3CDTF">2020-01-26T07:26:00Z</dcterms:modified>
</cp:coreProperties>
</file>