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A1B" w:rsidRPr="005D4A1B" w:rsidRDefault="005D4A1B" w:rsidP="005D4A1B">
      <w:pPr>
        <w:bidi/>
        <w:spacing w:after="200" w:line="240" w:lineRule="auto"/>
        <w:ind w:left="-341" w:right="-142"/>
        <w:rPr>
          <w:rFonts w:ascii="Simplified Arabic" w:eastAsia="Calibri" w:hAnsi="Simplified Arabic" w:cs="Simplified Arabic"/>
          <w:b/>
          <w:bCs/>
          <w:sz w:val="36"/>
          <w:szCs w:val="36"/>
          <w:u w:val="single"/>
          <w:rtl/>
          <w:lang w:bidi="ar-IQ"/>
        </w:rPr>
      </w:pPr>
      <w:r w:rsidRPr="005D4A1B">
        <w:rPr>
          <w:rFonts w:ascii="Simplified Arabic" w:eastAsia="Calibri" w:hAnsi="Simplified Arabic" w:cs="Simplified Arabic" w:hint="cs"/>
          <w:b/>
          <w:bCs/>
          <w:sz w:val="36"/>
          <w:szCs w:val="36"/>
          <w:u w:val="single"/>
          <w:rtl/>
          <w:lang w:bidi="ar-IQ"/>
        </w:rPr>
        <w:t>السباحة</w:t>
      </w:r>
      <w:r w:rsidRPr="005D4A1B">
        <w:rPr>
          <w:rFonts w:ascii="Simplified Arabic" w:eastAsia="Calibri" w:hAnsi="Simplified Arabic" w:cs="Simplified Arabic"/>
          <w:b/>
          <w:bCs/>
          <w:sz w:val="36"/>
          <w:szCs w:val="36"/>
          <w:u w:val="single"/>
          <w:rtl/>
          <w:lang w:bidi="ar-IQ"/>
        </w:rPr>
        <w:t xml:space="preserve">: </w:t>
      </w:r>
    </w:p>
    <w:p w:rsidR="005D4A1B" w:rsidRPr="005D4A1B" w:rsidRDefault="005D4A1B" w:rsidP="002436E4">
      <w:pPr>
        <w:bidi/>
        <w:spacing w:after="0" w:line="240" w:lineRule="auto"/>
        <w:ind w:left="-341" w:right="-142"/>
        <w:jc w:val="both"/>
        <w:rPr>
          <w:rFonts w:ascii="Simplified Arabic" w:eastAsia="Calibri" w:hAnsi="Simplified Arabic" w:cs="Simplified Arabic"/>
          <w:sz w:val="32"/>
          <w:szCs w:val="32"/>
          <w:rtl/>
          <w:lang w:bidi="ar-IQ"/>
        </w:rPr>
      </w:pPr>
      <w:r w:rsidRPr="005D4A1B">
        <w:rPr>
          <w:rFonts w:ascii="Simplified Arabic" w:eastAsia="Calibri" w:hAnsi="Simplified Arabic" w:cs="Simplified Arabic" w:hint="cs"/>
          <w:sz w:val="32"/>
          <w:szCs w:val="32"/>
          <w:rtl/>
          <w:lang w:bidi="ar-IQ"/>
        </w:rPr>
        <w:t xml:space="preserve">   تُعد</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السباحة</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أحد</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الأنشطة</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المائية</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المتعددة</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التي</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يستعمل</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فيها</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الفرد</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جسمه</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للتحرك</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خلال</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الوسط</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المائي</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الذي</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يعد</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غريباً</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نوعاً</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ما</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عليه،</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بصفته</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وسطاً</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يختلف</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كلياً</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عن</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الوسط</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الذي</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إعتاد</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التحرك</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فيه</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الأرض</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،فالوضع</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الذي</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يتخذه</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في</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الماء</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مختلف</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كلياً</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عن</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الأرض،</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فضلاً عن</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تأثيرات</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ضغط</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الماء</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على</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جسم</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السباح</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التي</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قد</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تحدث عنده</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تغيرات</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فسيولوجية</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في</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الأجهزة</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الداخلية،</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فضلاً عن</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التغيرات</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النفسية</w:t>
      </w:r>
      <w:r w:rsidRPr="005D4A1B">
        <w:rPr>
          <w:rFonts w:ascii="Simplified Arabic" w:eastAsia="Calibri" w:hAnsi="Simplified Arabic" w:cs="Simplified Arabic" w:hint="cs"/>
          <w:sz w:val="32"/>
          <w:szCs w:val="32"/>
          <w:vertAlign w:val="superscript"/>
          <w:rtl/>
          <w:lang w:bidi="ar-IQ"/>
        </w:rPr>
        <w:t>(</w:t>
      </w:r>
      <w:r w:rsidRPr="005D4A1B">
        <w:rPr>
          <w:rFonts w:ascii="Simplified Arabic" w:eastAsia="Calibri" w:hAnsi="Simplified Arabic" w:cs="Simplified Arabic"/>
          <w:sz w:val="32"/>
          <w:szCs w:val="32"/>
          <w:vertAlign w:val="superscript"/>
          <w:rtl/>
          <w:lang w:bidi="ar-IQ"/>
        </w:rPr>
        <w:footnoteReference w:id="1"/>
      </w:r>
      <w:r w:rsidRPr="005D4A1B">
        <w:rPr>
          <w:rFonts w:ascii="Simplified Arabic" w:eastAsia="Calibri" w:hAnsi="Simplified Arabic" w:cs="Simplified Arabic" w:hint="cs"/>
          <w:sz w:val="32"/>
          <w:szCs w:val="32"/>
          <w:vertAlign w:val="superscript"/>
          <w:rtl/>
          <w:lang w:bidi="ar-IQ"/>
        </w:rPr>
        <w:t>)</w:t>
      </w:r>
      <w:r w:rsidRPr="005D4A1B">
        <w:rPr>
          <w:rFonts w:ascii="Simplified Arabic" w:eastAsia="Calibri" w:hAnsi="Simplified Arabic" w:cs="Simplified Arabic" w:hint="cs"/>
          <w:sz w:val="32"/>
          <w:szCs w:val="32"/>
          <w:rtl/>
          <w:lang w:bidi="ar-IQ"/>
        </w:rPr>
        <w:t xml:space="preserve"> ، والسباحة هي نمط شائع للترويح ورياضة عالمية مهمة، فضلاً عن " كونها تمارين صحية ، فهي تحرك جميع عضلات الجسم وتنميها ، وتقوي جهاز التنفسي والدوران وتهدئ الأعصاب وتخفض مستوى الدهون، كما تعد السباحة من الطرق  العلاجية وتمارين صحية" </w:t>
      </w:r>
      <w:r w:rsidRPr="005D4A1B">
        <w:rPr>
          <w:rFonts w:ascii="Simplified Arabic" w:eastAsia="Calibri" w:hAnsi="Simplified Arabic" w:cs="Simplified Arabic" w:hint="cs"/>
          <w:sz w:val="32"/>
          <w:szCs w:val="32"/>
          <w:vertAlign w:val="superscript"/>
          <w:rtl/>
          <w:lang w:bidi="ar-IQ"/>
        </w:rPr>
        <w:t>(</w:t>
      </w:r>
      <w:r w:rsidRPr="005D4A1B">
        <w:rPr>
          <w:rFonts w:ascii="Simplified Arabic" w:eastAsia="Calibri" w:hAnsi="Simplified Arabic" w:cs="Simplified Arabic"/>
          <w:sz w:val="32"/>
          <w:szCs w:val="32"/>
          <w:vertAlign w:val="superscript"/>
          <w:rtl/>
          <w:lang w:bidi="ar-IQ"/>
        </w:rPr>
        <w:footnoteReference w:id="2"/>
      </w:r>
      <w:r w:rsidRPr="005D4A1B">
        <w:rPr>
          <w:rFonts w:ascii="Simplified Arabic" w:eastAsia="Calibri" w:hAnsi="Simplified Arabic" w:cs="Simplified Arabic" w:hint="cs"/>
          <w:sz w:val="32"/>
          <w:szCs w:val="32"/>
          <w:vertAlign w:val="superscript"/>
          <w:rtl/>
          <w:lang w:bidi="ar-IQ"/>
        </w:rPr>
        <w:t>)</w:t>
      </w:r>
      <w:r w:rsidRPr="005D4A1B">
        <w:rPr>
          <w:rFonts w:ascii="Simplified Arabic" w:eastAsia="Calibri" w:hAnsi="Simplified Arabic" w:cs="Simplified Arabic" w:hint="cs"/>
          <w:sz w:val="32"/>
          <w:szCs w:val="32"/>
          <w:rtl/>
          <w:lang w:bidi="ar-IQ"/>
        </w:rPr>
        <w:t xml:space="preserve"> ، "والسباحة ضرورية لكل إنسان  فهي سهلة لا تكلف شيئا، وتعد سلاحاً في يد من يجيدها، فالذي يعرف السباحة يستطيع أن ينقذ نفسه من</w:t>
      </w:r>
      <w:r w:rsidR="002436E4">
        <w:rPr>
          <w:rFonts w:ascii="Simplified Arabic" w:eastAsia="Calibri" w:hAnsi="Simplified Arabic" w:cs="Simplified Arabic" w:hint="cs"/>
          <w:sz w:val="32"/>
          <w:szCs w:val="32"/>
          <w:rtl/>
          <w:lang w:bidi="ar-IQ"/>
        </w:rPr>
        <w:t xml:space="preserve"> الغرق كما يستطيع أن ينقذ غيره </w:t>
      </w:r>
      <w:r w:rsidRPr="005D4A1B">
        <w:rPr>
          <w:rFonts w:ascii="Simplified Arabic" w:eastAsia="Calibri" w:hAnsi="Simplified Arabic" w:cs="Simplified Arabic" w:hint="cs"/>
          <w:sz w:val="32"/>
          <w:szCs w:val="32"/>
          <w:rtl/>
          <w:lang w:bidi="ar-IQ"/>
        </w:rPr>
        <w:t>وهي إحدى الرياضات التي تمارس في الوسط المائي (الأحواض المائية الأنهار والبحيرات والبحار والمحيطات) ، يسبح الناس من مختلف الأعمار من صغارهم إلى كبارهم ذكوراً وإناثاً لغرض المرح ، وهي من الرياضات التي يمارسها الأطفال من بين (3-4) سنوات وأحيانا من الأشهر الستة الأولى".</w:t>
      </w:r>
    </w:p>
    <w:p w:rsidR="005D4A1B" w:rsidRPr="005D4A1B" w:rsidRDefault="005D4A1B" w:rsidP="005D4A1B">
      <w:pPr>
        <w:bidi/>
        <w:spacing w:after="0" w:line="240" w:lineRule="auto"/>
        <w:ind w:left="-341" w:right="-142"/>
        <w:jc w:val="both"/>
        <w:rPr>
          <w:rFonts w:ascii="Simplified Arabic" w:eastAsia="Calibri" w:hAnsi="Simplified Arabic" w:cs="Simplified Arabic"/>
          <w:b/>
          <w:bCs/>
          <w:sz w:val="24"/>
          <w:szCs w:val="24"/>
          <w:rtl/>
          <w:lang w:bidi="ar-IQ"/>
        </w:rPr>
      </w:pPr>
      <w:r w:rsidRPr="005D4A1B">
        <w:rPr>
          <w:rFonts w:ascii="Simplified Arabic" w:eastAsia="Calibri" w:hAnsi="Simplified Arabic" w:cs="Simplified Arabic" w:hint="cs"/>
          <w:b/>
          <w:bCs/>
          <w:sz w:val="32"/>
          <w:szCs w:val="32"/>
          <w:rtl/>
          <w:lang w:bidi="ar-IQ"/>
        </w:rPr>
        <w:t>والسباحة أنواع وهي</w:t>
      </w:r>
      <w:r w:rsidRPr="005D4A1B">
        <w:rPr>
          <w:rFonts w:ascii="Simplified Arabic" w:eastAsia="Calibri" w:hAnsi="Simplified Arabic" w:cs="Simplified Arabic"/>
          <w:b/>
          <w:bCs/>
          <w:sz w:val="32"/>
          <w:szCs w:val="32"/>
          <w:vertAlign w:val="superscript"/>
          <w:rtl/>
          <w:lang w:bidi="ar-IQ"/>
        </w:rPr>
        <w:footnoteReference w:customMarkFollows="1" w:id="3"/>
        <w:t>(1)</w:t>
      </w:r>
      <w:r w:rsidRPr="005D4A1B">
        <w:rPr>
          <w:rFonts w:ascii="Simplified Arabic" w:eastAsia="Calibri" w:hAnsi="Simplified Arabic" w:cs="Simplified Arabic" w:hint="cs"/>
          <w:b/>
          <w:bCs/>
          <w:sz w:val="24"/>
          <w:szCs w:val="24"/>
          <w:rtl/>
          <w:lang w:bidi="ar-IQ"/>
        </w:rPr>
        <w:t xml:space="preserve"> :</w:t>
      </w:r>
    </w:p>
    <w:p w:rsidR="005D4A1B" w:rsidRPr="005D4A1B" w:rsidRDefault="005D4A1B" w:rsidP="005D4A1B">
      <w:pPr>
        <w:numPr>
          <w:ilvl w:val="0"/>
          <w:numId w:val="1"/>
        </w:numPr>
        <w:bidi/>
        <w:spacing w:after="0" w:line="240" w:lineRule="auto"/>
        <w:ind w:left="-341" w:right="-142"/>
        <w:contextualSpacing/>
        <w:jc w:val="both"/>
        <w:rPr>
          <w:rFonts w:ascii="Simplified Arabic" w:hAnsi="Simplified Arabic" w:cs="Simplified Arabic"/>
          <w:sz w:val="32"/>
          <w:szCs w:val="32"/>
          <w:lang w:bidi="ar-IQ"/>
        </w:rPr>
      </w:pPr>
      <w:r w:rsidRPr="005D4A1B">
        <w:rPr>
          <w:rFonts w:ascii="Simplified Arabic" w:hAnsi="Simplified Arabic" w:cs="Simplified Arabic" w:hint="cs"/>
          <w:sz w:val="32"/>
          <w:szCs w:val="32"/>
          <w:rtl/>
          <w:lang w:bidi="ar-IQ"/>
        </w:rPr>
        <w:t>السباحة الحرة.</w:t>
      </w:r>
    </w:p>
    <w:p w:rsidR="005D4A1B" w:rsidRPr="005D4A1B" w:rsidRDefault="005D4A1B" w:rsidP="005D4A1B">
      <w:pPr>
        <w:numPr>
          <w:ilvl w:val="0"/>
          <w:numId w:val="1"/>
        </w:numPr>
        <w:bidi/>
        <w:spacing w:after="0" w:line="240" w:lineRule="auto"/>
        <w:ind w:left="-341" w:right="-142"/>
        <w:contextualSpacing/>
        <w:jc w:val="both"/>
        <w:rPr>
          <w:rFonts w:ascii="Simplified Arabic" w:hAnsi="Simplified Arabic" w:cs="Simplified Arabic"/>
          <w:sz w:val="32"/>
          <w:szCs w:val="32"/>
          <w:lang w:bidi="ar-IQ"/>
        </w:rPr>
      </w:pPr>
      <w:r w:rsidRPr="005D4A1B">
        <w:rPr>
          <w:rFonts w:ascii="Simplified Arabic" w:hAnsi="Simplified Arabic" w:cs="Simplified Arabic" w:hint="cs"/>
          <w:sz w:val="24"/>
          <w:szCs w:val="24"/>
          <w:rtl/>
          <w:lang w:bidi="ar-IQ"/>
        </w:rPr>
        <w:t xml:space="preserve"> </w:t>
      </w:r>
      <w:r w:rsidRPr="005D4A1B">
        <w:rPr>
          <w:rFonts w:ascii="Simplified Arabic" w:hAnsi="Simplified Arabic" w:cs="Simplified Arabic" w:hint="cs"/>
          <w:sz w:val="32"/>
          <w:szCs w:val="32"/>
          <w:rtl/>
          <w:lang w:bidi="ar-IQ"/>
        </w:rPr>
        <w:t>سباحة الفراشة.</w:t>
      </w:r>
    </w:p>
    <w:p w:rsidR="005D4A1B" w:rsidRPr="005D4A1B" w:rsidRDefault="005D4A1B" w:rsidP="005D4A1B">
      <w:pPr>
        <w:numPr>
          <w:ilvl w:val="0"/>
          <w:numId w:val="1"/>
        </w:numPr>
        <w:bidi/>
        <w:spacing w:after="0" w:line="240" w:lineRule="auto"/>
        <w:ind w:left="-341" w:right="-142"/>
        <w:contextualSpacing/>
        <w:jc w:val="both"/>
        <w:rPr>
          <w:rFonts w:ascii="Simplified Arabic" w:hAnsi="Simplified Arabic" w:cs="Simplified Arabic"/>
          <w:sz w:val="32"/>
          <w:szCs w:val="32"/>
          <w:lang w:bidi="ar-IQ"/>
        </w:rPr>
      </w:pPr>
      <w:r w:rsidRPr="005D4A1B">
        <w:rPr>
          <w:rFonts w:ascii="Simplified Arabic" w:hAnsi="Simplified Arabic" w:cs="Simplified Arabic" w:hint="cs"/>
          <w:sz w:val="32"/>
          <w:szCs w:val="32"/>
          <w:rtl/>
          <w:lang w:bidi="ar-IQ"/>
        </w:rPr>
        <w:t>سباحة الصدر.</w:t>
      </w:r>
    </w:p>
    <w:p w:rsidR="005D4A1B" w:rsidRPr="005D4A1B" w:rsidRDefault="005D4A1B" w:rsidP="005D4A1B">
      <w:pPr>
        <w:numPr>
          <w:ilvl w:val="0"/>
          <w:numId w:val="1"/>
        </w:numPr>
        <w:bidi/>
        <w:spacing w:after="200" w:line="240" w:lineRule="auto"/>
        <w:ind w:left="-341" w:right="-142"/>
        <w:contextualSpacing/>
        <w:jc w:val="both"/>
        <w:rPr>
          <w:rFonts w:ascii="Simplified Arabic" w:hAnsi="Simplified Arabic" w:cs="Simplified Arabic"/>
          <w:sz w:val="32"/>
          <w:szCs w:val="32"/>
          <w:lang w:bidi="ar-IQ"/>
        </w:rPr>
      </w:pPr>
      <w:r w:rsidRPr="005D4A1B">
        <w:rPr>
          <w:rFonts w:ascii="Simplified Arabic" w:hAnsi="Simplified Arabic" w:cs="Simplified Arabic" w:hint="cs"/>
          <w:sz w:val="32"/>
          <w:szCs w:val="32"/>
          <w:rtl/>
          <w:lang w:bidi="ar-IQ"/>
        </w:rPr>
        <w:t>سباحة الظهر .</w:t>
      </w:r>
    </w:p>
    <w:p w:rsidR="005D4A1B" w:rsidRPr="005D4A1B" w:rsidRDefault="005D4A1B" w:rsidP="005D4A1B">
      <w:pPr>
        <w:bidi/>
        <w:spacing w:after="0" w:line="240" w:lineRule="auto"/>
        <w:ind w:left="-341" w:right="-142"/>
        <w:rPr>
          <w:rFonts w:ascii="Simplified Arabic" w:eastAsia="Calibri" w:hAnsi="Simplified Arabic" w:cs="Simplified Arabic"/>
          <w:b/>
          <w:bCs/>
          <w:sz w:val="36"/>
          <w:szCs w:val="36"/>
          <w:u w:val="single"/>
          <w:rtl/>
          <w:lang w:bidi="ar-IQ"/>
        </w:rPr>
      </w:pPr>
      <w:r w:rsidRPr="005D4A1B">
        <w:rPr>
          <w:rFonts w:ascii="Simplified Arabic" w:eastAsia="Calibri" w:hAnsi="Simplified Arabic" w:cs="Simplified Arabic" w:hint="cs"/>
          <w:b/>
          <w:bCs/>
          <w:sz w:val="36"/>
          <w:szCs w:val="36"/>
          <w:u w:val="single"/>
          <w:rtl/>
          <w:lang w:bidi="ar-IQ"/>
        </w:rPr>
        <w:t>أهمية</w:t>
      </w:r>
      <w:r w:rsidRPr="005D4A1B">
        <w:rPr>
          <w:rFonts w:ascii="Simplified Arabic" w:eastAsia="Calibri" w:hAnsi="Simplified Arabic" w:cs="Simplified Arabic"/>
          <w:b/>
          <w:bCs/>
          <w:sz w:val="36"/>
          <w:szCs w:val="36"/>
          <w:u w:val="single"/>
          <w:rtl/>
          <w:lang w:bidi="ar-IQ"/>
        </w:rPr>
        <w:t xml:space="preserve"> </w:t>
      </w:r>
      <w:r w:rsidRPr="005D4A1B">
        <w:rPr>
          <w:rFonts w:ascii="Simplified Arabic" w:eastAsia="Calibri" w:hAnsi="Simplified Arabic" w:cs="Simplified Arabic" w:hint="cs"/>
          <w:b/>
          <w:bCs/>
          <w:sz w:val="36"/>
          <w:szCs w:val="36"/>
          <w:u w:val="single"/>
          <w:rtl/>
          <w:lang w:bidi="ar-IQ"/>
        </w:rPr>
        <w:t>تعليم</w:t>
      </w:r>
      <w:r w:rsidRPr="005D4A1B">
        <w:rPr>
          <w:rFonts w:ascii="Simplified Arabic" w:eastAsia="Calibri" w:hAnsi="Simplified Arabic" w:cs="Simplified Arabic"/>
          <w:b/>
          <w:bCs/>
          <w:sz w:val="36"/>
          <w:szCs w:val="36"/>
          <w:u w:val="single"/>
          <w:rtl/>
          <w:lang w:bidi="ar-IQ"/>
        </w:rPr>
        <w:t xml:space="preserve"> </w:t>
      </w:r>
      <w:r w:rsidRPr="005D4A1B">
        <w:rPr>
          <w:rFonts w:ascii="Simplified Arabic" w:eastAsia="Calibri" w:hAnsi="Simplified Arabic" w:cs="Simplified Arabic" w:hint="cs"/>
          <w:b/>
          <w:bCs/>
          <w:sz w:val="36"/>
          <w:szCs w:val="36"/>
          <w:u w:val="single"/>
          <w:rtl/>
          <w:lang w:bidi="ar-IQ"/>
        </w:rPr>
        <w:t>السباحة</w:t>
      </w:r>
      <w:r w:rsidRPr="005D4A1B">
        <w:rPr>
          <w:rFonts w:ascii="Simplified Arabic" w:eastAsia="Calibri" w:hAnsi="Simplified Arabic" w:cs="Simplified Arabic"/>
          <w:b/>
          <w:bCs/>
          <w:sz w:val="36"/>
          <w:szCs w:val="36"/>
          <w:u w:val="single"/>
          <w:rtl/>
          <w:lang w:bidi="ar-IQ"/>
        </w:rPr>
        <w:t xml:space="preserve"> </w:t>
      </w:r>
      <w:r w:rsidRPr="005D4A1B">
        <w:rPr>
          <w:rFonts w:ascii="Simplified Arabic" w:eastAsia="Calibri" w:hAnsi="Simplified Arabic" w:cs="Simplified Arabic" w:hint="cs"/>
          <w:b/>
          <w:bCs/>
          <w:sz w:val="36"/>
          <w:szCs w:val="36"/>
          <w:u w:val="single"/>
          <w:rtl/>
          <w:lang w:bidi="ar-IQ"/>
        </w:rPr>
        <w:t>في</w:t>
      </w:r>
      <w:r w:rsidRPr="005D4A1B">
        <w:rPr>
          <w:rFonts w:ascii="Simplified Arabic" w:eastAsia="Calibri" w:hAnsi="Simplified Arabic" w:cs="Simplified Arabic"/>
          <w:b/>
          <w:bCs/>
          <w:sz w:val="36"/>
          <w:szCs w:val="36"/>
          <w:u w:val="single"/>
          <w:rtl/>
          <w:lang w:bidi="ar-IQ"/>
        </w:rPr>
        <w:t xml:space="preserve"> </w:t>
      </w:r>
      <w:r w:rsidRPr="005D4A1B">
        <w:rPr>
          <w:rFonts w:ascii="Simplified Arabic" w:eastAsia="Calibri" w:hAnsi="Simplified Arabic" w:cs="Simplified Arabic" w:hint="cs"/>
          <w:b/>
          <w:bCs/>
          <w:sz w:val="36"/>
          <w:szCs w:val="36"/>
          <w:u w:val="single"/>
          <w:rtl/>
          <w:lang w:bidi="ar-IQ"/>
        </w:rPr>
        <w:t>المرحلة</w:t>
      </w:r>
      <w:r w:rsidRPr="005D4A1B">
        <w:rPr>
          <w:rFonts w:ascii="Simplified Arabic" w:eastAsia="Calibri" w:hAnsi="Simplified Arabic" w:cs="Simplified Arabic"/>
          <w:b/>
          <w:bCs/>
          <w:sz w:val="36"/>
          <w:szCs w:val="36"/>
          <w:u w:val="single"/>
          <w:rtl/>
          <w:lang w:bidi="ar-IQ"/>
        </w:rPr>
        <w:t xml:space="preserve"> </w:t>
      </w:r>
      <w:r w:rsidRPr="005D4A1B">
        <w:rPr>
          <w:rFonts w:ascii="Simplified Arabic" w:eastAsia="Calibri" w:hAnsi="Simplified Arabic" w:cs="Simplified Arabic" w:hint="cs"/>
          <w:b/>
          <w:bCs/>
          <w:sz w:val="36"/>
          <w:szCs w:val="36"/>
          <w:u w:val="single"/>
          <w:rtl/>
          <w:lang w:bidi="ar-IQ"/>
        </w:rPr>
        <w:t>المبكرة</w:t>
      </w:r>
      <w:r w:rsidRPr="005D4A1B">
        <w:rPr>
          <w:rFonts w:ascii="Simplified Arabic" w:eastAsia="Calibri" w:hAnsi="Simplified Arabic" w:cs="Simplified Arabic"/>
          <w:b/>
          <w:bCs/>
          <w:sz w:val="36"/>
          <w:szCs w:val="36"/>
          <w:u w:val="single"/>
          <w:rtl/>
          <w:lang w:bidi="ar-IQ"/>
        </w:rPr>
        <w:t xml:space="preserve"> </w:t>
      </w:r>
      <w:r w:rsidRPr="005D4A1B">
        <w:rPr>
          <w:rFonts w:ascii="Simplified Arabic" w:eastAsia="Calibri" w:hAnsi="Simplified Arabic" w:cs="Simplified Arabic" w:hint="cs"/>
          <w:b/>
          <w:bCs/>
          <w:sz w:val="36"/>
          <w:szCs w:val="36"/>
          <w:u w:val="single"/>
          <w:rtl/>
          <w:lang w:bidi="ar-IQ"/>
        </w:rPr>
        <w:t>من</w:t>
      </w:r>
      <w:r w:rsidRPr="005D4A1B">
        <w:rPr>
          <w:rFonts w:ascii="Simplified Arabic" w:eastAsia="Calibri" w:hAnsi="Simplified Arabic" w:cs="Simplified Arabic"/>
          <w:b/>
          <w:bCs/>
          <w:sz w:val="36"/>
          <w:szCs w:val="36"/>
          <w:u w:val="single"/>
          <w:rtl/>
          <w:lang w:bidi="ar-IQ"/>
        </w:rPr>
        <w:t xml:space="preserve"> </w:t>
      </w:r>
      <w:r w:rsidRPr="005D4A1B">
        <w:rPr>
          <w:rFonts w:ascii="Simplified Arabic" w:eastAsia="Calibri" w:hAnsi="Simplified Arabic" w:cs="Simplified Arabic" w:hint="cs"/>
          <w:b/>
          <w:bCs/>
          <w:sz w:val="36"/>
          <w:szCs w:val="36"/>
          <w:u w:val="single"/>
          <w:rtl/>
          <w:lang w:bidi="ar-IQ"/>
        </w:rPr>
        <w:t>العمر</w:t>
      </w:r>
      <w:r w:rsidRPr="005D4A1B">
        <w:rPr>
          <w:rFonts w:ascii="Simplified Arabic" w:eastAsia="Calibri" w:hAnsi="Simplified Arabic" w:cs="Simplified Arabic"/>
          <w:b/>
          <w:bCs/>
          <w:sz w:val="36"/>
          <w:szCs w:val="36"/>
          <w:u w:val="single"/>
          <w:rtl/>
          <w:lang w:bidi="ar-IQ"/>
        </w:rPr>
        <w:t xml:space="preserve">: </w:t>
      </w:r>
    </w:p>
    <w:p w:rsidR="005D4A1B" w:rsidRPr="005D4A1B" w:rsidRDefault="005D4A1B" w:rsidP="002436E4">
      <w:pPr>
        <w:bidi/>
        <w:spacing w:after="0" w:line="240" w:lineRule="auto"/>
        <w:ind w:left="-341" w:right="-142"/>
        <w:jc w:val="both"/>
        <w:rPr>
          <w:rFonts w:ascii="Simplified Arabic" w:eastAsia="Calibri" w:hAnsi="Simplified Arabic" w:cs="Simplified Arabic"/>
          <w:sz w:val="32"/>
          <w:szCs w:val="32"/>
          <w:rtl/>
          <w:lang w:bidi="ar-IQ"/>
        </w:rPr>
      </w:pPr>
      <w:r w:rsidRPr="005D4A1B">
        <w:rPr>
          <w:rFonts w:ascii="Simplified Arabic" w:eastAsia="Calibri" w:hAnsi="Simplified Arabic" w:cs="Simplified Arabic" w:hint="cs"/>
          <w:sz w:val="32"/>
          <w:szCs w:val="32"/>
          <w:rtl/>
          <w:lang w:bidi="ar-IQ"/>
        </w:rPr>
        <w:lastRenderedPageBreak/>
        <w:t xml:space="preserve">   أجمع</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العديد</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من</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الخبراء</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وأثبتت</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نتائج</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بحوث</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عديدة</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أنه</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يزداد</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معدل</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الإستيعاب</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لتعلم</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السباحة</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مع</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بداية</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العمر</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المبكر،</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ولهذا</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وضع</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صغر</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العمر</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موضع</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الإعتبار</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عند</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تعلم</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السباحة</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ولذا</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ينصح</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بتعلمها</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من</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الصغر</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إذ</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يزداد</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معدل</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الإستيعاب</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للتعلم</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خلال</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مرحلة</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الطفولة</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المبكرة</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ويصبح</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التعلم</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أكثر</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فاعلية</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وتتاح</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الفرصة</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لعدم</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النسيان</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ولا</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يتضجر</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الأطفال</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من</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المرور</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بمرحلة</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 xml:space="preserve">المحاولة </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والخطأ، ويذكر</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أسامة</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راتب</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أن</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السباحة</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يمكن</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تعليمها</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في</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أي</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عمر</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وكلما</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كان</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ذلك</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في</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عمر</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مبكر</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كان</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أفضل</w:t>
      </w:r>
      <w:r w:rsidRPr="005D4A1B">
        <w:rPr>
          <w:rFonts w:ascii="Simplified Arabic" w:eastAsia="Calibri" w:hAnsi="Simplified Arabic" w:cs="Simplified Arabic"/>
          <w:sz w:val="32"/>
          <w:szCs w:val="32"/>
          <w:rtl/>
          <w:lang w:bidi="ar-IQ"/>
        </w:rPr>
        <w:t xml:space="preserve"> </w:t>
      </w:r>
      <w:r w:rsidRPr="005D4A1B">
        <w:rPr>
          <w:rFonts w:ascii="Simplified Arabic" w:eastAsia="Calibri" w:hAnsi="Simplified Arabic" w:cs="Simplified Arabic" w:hint="cs"/>
          <w:sz w:val="32"/>
          <w:szCs w:val="32"/>
          <w:rtl/>
          <w:lang w:bidi="ar-IQ"/>
        </w:rPr>
        <w:t>وأيسر مع سهولة التخلص من الأداء الخاطئ فالتعلم في عمر متأخر غالباً ما يكون مصحوباً بالأخطاء التي يصعب التخلص منها</w:t>
      </w:r>
      <w:r w:rsidR="002436E4">
        <w:rPr>
          <w:rFonts w:ascii="Simplified Arabic" w:eastAsia="Calibri" w:hAnsi="Simplified Arabic" w:cs="Simplified Arabic" w:hint="cs"/>
          <w:sz w:val="32"/>
          <w:szCs w:val="32"/>
          <w:vertAlign w:val="superscript"/>
          <w:rtl/>
          <w:lang w:bidi="ar-IQ"/>
        </w:rPr>
        <w:t xml:space="preserve"> </w:t>
      </w:r>
      <w:r w:rsidRPr="005D4A1B">
        <w:rPr>
          <w:rFonts w:ascii="Simplified Arabic" w:eastAsia="Calibri" w:hAnsi="Simplified Arabic" w:cs="Simplified Arabic" w:hint="cs"/>
          <w:sz w:val="32"/>
          <w:szCs w:val="32"/>
          <w:rtl/>
          <w:lang w:bidi="ar-IQ"/>
        </w:rPr>
        <w:t>إذ هناك العديد من الأخطاء تصاحب عملية التعلم، منها صعوبة التحكم في التنفس والتوافق الحركي للسباحة وعدم القدرة على الاسترخاء وزيادة عامل الخوف يعرقل التعلم السريع "ومن الضروري البدء المبكر في تطوير الميول الرياضية لدى التلاميذ من الأعمار المبكرة (4-5) سنوات ،إذ يتميز الطفل في هذه المرحلة بالقدرة على سرعة واكتساب وتعلم الكثير من المهارات الحركية كما نجد أن عملية التعلم تستغرق وقتا قصيراً بمقارنتها بمراحل النمو الاخر "ويمكن للطفل أن يتعلم مجموعة من مهارات السباحة في مرحلة ما قبل المدرسة كمهارة القفز إلى الماء ومهارة كتم النفس وأنواع بسيطة كالسباحة الكلابية التي يمكن للأطفال تعلمها، إذ يكون الرأس فوق الماء وتعتمد على تبادل التجديف بالذراعين وتحريك الرجلين داخل الماء مقلداً الكلب في هذا النوع من السباحة  ويذكر (</w:t>
      </w:r>
      <w:proofErr w:type="spellStart"/>
      <w:r w:rsidRPr="005D4A1B">
        <w:rPr>
          <w:rFonts w:ascii="Simplified Arabic" w:eastAsia="Calibri" w:hAnsi="Simplified Arabic" w:cs="Simplified Arabic"/>
          <w:sz w:val="32"/>
          <w:szCs w:val="32"/>
          <w:lang w:bidi="ar-IQ"/>
        </w:rPr>
        <w:t>samman</w:t>
      </w:r>
      <w:proofErr w:type="spellEnd"/>
      <w:r w:rsidRPr="005D4A1B">
        <w:rPr>
          <w:rFonts w:ascii="Simplified Arabic" w:eastAsia="Calibri" w:hAnsi="Simplified Arabic" w:cs="Simplified Arabic"/>
          <w:sz w:val="32"/>
          <w:szCs w:val="32"/>
          <w:lang w:bidi="ar-IQ"/>
        </w:rPr>
        <w:t xml:space="preserve"> &amp;</w:t>
      </w:r>
      <w:proofErr w:type="spellStart"/>
      <w:r w:rsidRPr="005D4A1B">
        <w:rPr>
          <w:rFonts w:ascii="Simplified Arabic" w:eastAsia="Calibri" w:hAnsi="Simplified Arabic" w:cs="Simplified Arabic"/>
          <w:sz w:val="32"/>
          <w:szCs w:val="32"/>
          <w:lang w:bidi="ar-IQ"/>
        </w:rPr>
        <w:t>slane</w:t>
      </w:r>
      <w:proofErr w:type="spellEnd"/>
      <w:r w:rsidRPr="005D4A1B">
        <w:rPr>
          <w:rFonts w:ascii="Simplified Arabic" w:eastAsia="Calibri" w:hAnsi="Simplified Arabic" w:cs="Simplified Arabic"/>
          <w:sz w:val="32"/>
          <w:szCs w:val="32"/>
          <w:lang w:bidi="ar-IQ"/>
        </w:rPr>
        <w:t xml:space="preserve"> </w:t>
      </w:r>
      <w:r w:rsidRPr="005D4A1B">
        <w:rPr>
          <w:rFonts w:ascii="Simplified Arabic" w:eastAsia="Calibri" w:hAnsi="Simplified Arabic" w:cs="Simplified Arabic" w:hint="cs"/>
          <w:sz w:val="32"/>
          <w:szCs w:val="32"/>
          <w:rtl/>
          <w:lang w:bidi="ar-IQ"/>
        </w:rPr>
        <w:t xml:space="preserve"> ) أن العمر من (4-5 ) سنوات يعد فترة نموذجية لبدء تعلم مهارات السباحة كما يشير إلى أن التعلم المبكر يبني قاعدة قوية بحيث يمكن للطفل من تطوير مهارات السباحة بشكل أفضل في المراحل العمرية اللاحقة ، إذ يتميز الأطفال في هذه المرحلة من العمر بالموهبة الحركية والاستجابة للمهارات ،وبناء على ذلك فإن العمر المناسب لبدء تعلم السباحة هو من (4-5) سنوات ولذا ننصح بأن يكون تعلم السباحة  للأطفال ما قبل المدرسة لما لها من دور مهم في سرعة التعلم والسيطرة على الأخطاء وتصحيحها " كما أن لدى الأطفال في هذه المرحلة استعداداً طبيعياً للتعلم ودوافعهم تكون واضحة للتعلم الحركي</w:t>
      </w:r>
      <w:r w:rsidR="002436E4">
        <w:rPr>
          <w:rFonts w:ascii="Simplified Arabic" w:eastAsia="Calibri" w:hAnsi="Simplified Arabic" w:cs="Simplified Arabic" w:hint="cs"/>
          <w:sz w:val="32"/>
          <w:szCs w:val="32"/>
          <w:rtl/>
          <w:lang w:bidi="ar-IQ"/>
        </w:rPr>
        <w:t>.</w:t>
      </w:r>
      <w:bookmarkStart w:id="0" w:name="_GoBack"/>
      <w:bookmarkEnd w:id="0"/>
    </w:p>
    <w:p w:rsidR="00906C86" w:rsidRDefault="00906C86">
      <w:pPr>
        <w:rPr>
          <w:lang w:bidi="ar-IQ"/>
        </w:rPr>
      </w:pPr>
    </w:p>
    <w:sectPr w:rsidR="00906C8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1E0" w:rsidRDefault="00AA11E0" w:rsidP="005D4A1B">
      <w:pPr>
        <w:spacing w:after="0" w:line="240" w:lineRule="auto"/>
      </w:pPr>
      <w:r>
        <w:separator/>
      </w:r>
    </w:p>
  </w:endnote>
  <w:endnote w:type="continuationSeparator" w:id="0">
    <w:p w:rsidR="00AA11E0" w:rsidRDefault="00AA11E0" w:rsidP="005D4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1E0" w:rsidRDefault="00AA11E0" w:rsidP="005D4A1B">
      <w:pPr>
        <w:spacing w:after="0" w:line="240" w:lineRule="auto"/>
      </w:pPr>
      <w:r>
        <w:separator/>
      </w:r>
    </w:p>
  </w:footnote>
  <w:footnote w:type="continuationSeparator" w:id="0">
    <w:p w:rsidR="00AA11E0" w:rsidRDefault="00AA11E0" w:rsidP="005D4A1B">
      <w:pPr>
        <w:spacing w:after="0" w:line="240" w:lineRule="auto"/>
      </w:pPr>
      <w:r>
        <w:continuationSeparator/>
      </w:r>
    </w:p>
  </w:footnote>
  <w:footnote w:id="1">
    <w:p w:rsidR="005D4A1B" w:rsidRPr="004151CD" w:rsidRDefault="005D4A1B" w:rsidP="005D4A1B">
      <w:pPr>
        <w:pStyle w:val="FootnoteText"/>
        <w:rPr>
          <w:rFonts w:cs="Simplified Arabic"/>
          <w:sz w:val="24"/>
          <w:szCs w:val="24"/>
        </w:rPr>
      </w:pPr>
      <w:r w:rsidRPr="004151CD">
        <w:rPr>
          <w:rStyle w:val="FootnoteReference"/>
          <w:rFonts w:cs="Simplified Arabic"/>
          <w:sz w:val="24"/>
          <w:szCs w:val="24"/>
        </w:rPr>
        <w:footnoteRef/>
      </w:r>
      <w:r w:rsidRPr="004151CD">
        <w:rPr>
          <w:rFonts w:cs="Simplified Arabic"/>
          <w:sz w:val="24"/>
          <w:szCs w:val="24"/>
          <w:rtl/>
        </w:rPr>
        <w:t xml:space="preserve"> </w:t>
      </w:r>
      <w:r w:rsidRPr="004151CD">
        <w:rPr>
          <w:rFonts w:cs="Simplified Arabic" w:hint="cs"/>
          <w:sz w:val="24"/>
          <w:szCs w:val="24"/>
          <w:rtl/>
        </w:rPr>
        <w:t xml:space="preserve">- </w:t>
      </w:r>
      <w:r w:rsidRPr="004151CD">
        <w:rPr>
          <w:rFonts w:ascii="Simplified Arabic" w:hAnsi="Simplified Arabic" w:cs="Simplified Arabic" w:hint="cs"/>
          <w:sz w:val="24"/>
          <w:szCs w:val="24"/>
          <w:rtl/>
        </w:rPr>
        <w:t>قاسم حسن حسين وافتخار احمد السامرائي</w:t>
      </w:r>
      <w:r w:rsidRPr="004151CD">
        <w:rPr>
          <w:rFonts w:ascii="Simplified Arabic" w:hAnsi="Simplified Arabic" w:cs="Simplified Arabic" w:hint="cs"/>
          <w:sz w:val="24"/>
          <w:szCs w:val="24"/>
          <w:u w:val="single"/>
          <w:rtl/>
        </w:rPr>
        <w:t xml:space="preserve"> : مبادئ وأسس السباحة</w:t>
      </w:r>
      <w:r w:rsidRPr="004151CD">
        <w:rPr>
          <w:rFonts w:ascii="Simplified Arabic" w:hAnsi="Simplified Arabic" w:cs="Simplified Arabic" w:hint="cs"/>
          <w:sz w:val="24"/>
          <w:szCs w:val="24"/>
          <w:rtl/>
        </w:rPr>
        <w:t xml:space="preserve"> ،(  عمان ، دار الفكر العربي للطباعة ،2000) 11ص .</w:t>
      </w:r>
    </w:p>
  </w:footnote>
  <w:footnote w:id="2">
    <w:p w:rsidR="005D4A1B" w:rsidRPr="004151CD" w:rsidRDefault="005D4A1B" w:rsidP="005D4A1B">
      <w:pPr>
        <w:pStyle w:val="FootnoteText"/>
        <w:rPr>
          <w:rFonts w:cs="Simplified Arabic"/>
          <w:sz w:val="24"/>
          <w:szCs w:val="24"/>
        </w:rPr>
      </w:pPr>
      <w:r w:rsidRPr="004151CD">
        <w:rPr>
          <w:rStyle w:val="FootnoteReference"/>
          <w:rFonts w:cs="Simplified Arabic"/>
          <w:sz w:val="24"/>
          <w:szCs w:val="24"/>
        </w:rPr>
        <w:footnoteRef/>
      </w:r>
      <w:r w:rsidRPr="004151CD">
        <w:rPr>
          <w:rFonts w:cs="Simplified Arabic"/>
          <w:sz w:val="24"/>
          <w:szCs w:val="24"/>
          <w:rtl/>
        </w:rPr>
        <w:t xml:space="preserve"> </w:t>
      </w:r>
      <w:r w:rsidRPr="004151CD">
        <w:rPr>
          <w:rFonts w:cs="Simplified Arabic" w:hint="cs"/>
          <w:sz w:val="24"/>
          <w:szCs w:val="24"/>
          <w:rtl/>
        </w:rPr>
        <w:t xml:space="preserve">- </w:t>
      </w:r>
      <w:r w:rsidRPr="004151CD">
        <w:rPr>
          <w:rFonts w:ascii="Simplified Arabic" w:hAnsi="Simplified Arabic" w:cs="Simplified Arabic" w:hint="cs"/>
          <w:sz w:val="24"/>
          <w:szCs w:val="24"/>
          <w:rtl/>
        </w:rPr>
        <w:t xml:space="preserve">عبد الله محمود ربابعة : </w:t>
      </w:r>
      <w:r w:rsidRPr="004151CD">
        <w:rPr>
          <w:rFonts w:ascii="Simplified Arabic" w:hAnsi="Simplified Arabic" w:cs="Simplified Arabic" w:hint="cs"/>
          <w:sz w:val="24"/>
          <w:szCs w:val="24"/>
          <w:u w:val="single"/>
          <w:rtl/>
        </w:rPr>
        <w:t>مصدر سبق ذكره</w:t>
      </w:r>
      <w:r w:rsidRPr="004151CD">
        <w:rPr>
          <w:rFonts w:ascii="Simplified Arabic" w:hAnsi="Simplified Arabic" w:cs="Simplified Arabic" w:hint="cs"/>
          <w:sz w:val="24"/>
          <w:szCs w:val="24"/>
          <w:rtl/>
        </w:rPr>
        <w:t xml:space="preserve"> ، 2013،ص 17.</w:t>
      </w:r>
    </w:p>
  </w:footnote>
  <w:footnote w:id="3">
    <w:p w:rsidR="005D4A1B" w:rsidRPr="00166A22" w:rsidRDefault="005D4A1B" w:rsidP="005D4A1B">
      <w:pPr>
        <w:tabs>
          <w:tab w:val="left" w:pos="1448"/>
        </w:tabs>
        <w:spacing w:after="0" w:line="240" w:lineRule="auto"/>
        <w:jc w:val="both"/>
        <w:rPr>
          <w:rFonts w:ascii="Simplified Arabic" w:hAnsi="Simplified Arabic" w:cs="Simplified Arabic"/>
          <w:sz w:val="2"/>
          <w:szCs w:val="2"/>
          <w:lang w:bidi="ar-IQ"/>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17F8C"/>
    <w:multiLevelType w:val="hybridMultilevel"/>
    <w:tmpl w:val="6FC08872"/>
    <w:lvl w:ilvl="0" w:tplc="85220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AF1"/>
    <w:rsid w:val="002436E4"/>
    <w:rsid w:val="005D4A1B"/>
    <w:rsid w:val="00683792"/>
    <w:rsid w:val="00854AF1"/>
    <w:rsid w:val="00906C86"/>
    <w:rsid w:val="00AA11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DE826-0348-4F98-A363-097A3D5F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D4A1B"/>
    <w:pPr>
      <w:bidi/>
      <w:spacing w:after="0" w:line="240" w:lineRule="auto"/>
    </w:pPr>
    <w:rPr>
      <w:rFonts w:ascii="Times New Roman" w:eastAsia="Times New Roman" w:hAnsi="Times New Roman" w:cs="Times New Roman"/>
      <w:sz w:val="20"/>
      <w:szCs w:val="20"/>
      <w:lang w:bidi="ar-IQ"/>
    </w:rPr>
  </w:style>
  <w:style w:type="character" w:customStyle="1" w:styleId="FootnoteTextChar">
    <w:name w:val="Footnote Text Char"/>
    <w:basedOn w:val="DefaultParagraphFont"/>
    <w:link w:val="FootnoteText"/>
    <w:rsid w:val="005D4A1B"/>
    <w:rPr>
      <w:rFonts w:ascii="Times New Roman" w:eastAsia="Times New Roman" w:hAnsi="Times New Roman" w:cs="Times New Roman"/>
      <w:sz w:val="20"/>
      <w:szCs w:val="20"/>
      <w:lang w:bidi="ar-IQ"/>
    </w:rPr>
  </w:style>
  <w:style w:type="character" w:styleId="FootnoteReference">
    <w:name w:val="footnote reference"/>
    <w:semiHidden/>
    <w:rsid w:val="005D4A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ali</dc:creator>
  <cp:keywords/>
  <dc:description/>
  <cp:lastModifiedBy>mohammed ali</cp:lastModifiedBy>
  <cp:revision>4</cp:revision>
  <dcterms:created xsi:type="dcterms:W3CDTF">2020-12-07T18:26:00Z</dcterms:created>
  <dcterms:modified xsi:type="dcterms:W3CDTF">2020-12-07T19:14:00Z</dcterms:modified>
</cp:coreProperties>
</file>