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E9" w:rsidRDefault="008112E9">
      <w:pPr>
        <w:rPr>
          <w:rFonts w:hint="cs"/>
          <w:lang w:bidi="ar-IQ"/>
        </w:rPr>
      </w:pPr>
      <w:bookmarkStart w:id="0" w:name="_GoBack"/>
      <w:bookmarkEnd w:id="0"/>
    </w:p>
    <w:p w:rsidR="008112E9" w:rsidRDefault="008112E9" w:rsidP="008112E9">
      <w:pPr>
        <w:rPr>
          <w:lang w:bidi="ar-IQ"/>
        </w:rPr>
      </w:pPr>
    </w:p>
    <w:p w:rsidR="008112E9" w:rsidRPr="008112E9" w:rsidRDefault="008112E9" w:rsidP="008112E9">
      <w:pPr>
        <w:rPr>
          <w:b/>
          <w:bCs/>
          <w:color w:val="C00000"/>
          <w:sz w:val="32"/>
          <w:szCs w:val="32"/>
        </w:rPr>
      </w:pPr>
      <w:r w:rsidRPr="008112E9">
        <w:rPr>
          <w:b/>
          <w:bCs/>
          <w:color w:val="C00000"/>
          <w:sz w:val="32"/>
          <w:szCs w:val="32"/>
          <w:rtl/>
          <w:lang w:bidi="ar"/>
        </w:rPr>
        <w:t>سباحة فراشة</w:t>
      </w:r>
      <w:r>
        <w:rPr>
          <w:rFonts w:hint="cs"/>
          <w:b/>
          <w:bCs/>
          <w:color w:val="C00000"/>
          <w:sz w:val="32"/>
          <w:szCs w:val="32"/>
          <w:rtl/>
        </w:rPr>
        <w:t>:</w:t>
      </w:r>
    </w:p>
    <w:p w:rsidR="008112E9" w:rsidRPr="008112E9" w:rsidRDefault="008112E9" w:rsidP="008112E9">
      <w:pPr>
        <w:rPr>
          <w:sz w:val="32"/>
          <w:szCs w:val="32"/>
          <w:rtl/>
        </w:rPr>
      </w:pPr>
      <w:r w:rsidRPr="008112E9">
        <w:rPr>
          <w:rFonts w:hint="cs"/>
          <w:sz w:val="32"/>
          <w:szCs w:val="32"/>
          <w:rtl/>
        </w:rPr>
        <w:t>سِبَاحَةُ الفَرَاشَةِ</w:t>
      </w:r>
      <w:r>
        <w:rPr>
          <w:rFonts w:hint="cs"/>
          <w:sz w:val="32"/>
          <w:szCs w:val="32"/>
          <w:rtl/>
        </w:rPr>
        <w:t xml:space="preserve">: </w:t>
      </w:r>
      <w:r w:rsidRPr="008112E9">
        <w:rPr>
          <w:rFonts w:hint="cs"/>
          <w:sz w:val="32"/>
          <w:szCs w:val="32"/>
          <w:rtl/>
        </w:rPr>
        <w:t> (</w:t>
      </w:r>
      <w:hyperlink r:id="rId6" w:tooltip="لغة إنجليزية" w:history="1">
        <w:r w:rsidRPr="008112E9">
          <w:rPr>
            <w:rStyle w:val="Hyperlink"/>
            <w:rFonts w:hint="cs"/>
            <w:sz w:val="32"/>
            <w:szCs w:val="32"/>
            <w:rtl/>
          </w:rPr>
          <w:t>بالإنجليزية</w:t>
        </w:r>
      </w:hyperlink>
      <w:r w:rsidRPr="008112E9">
        <w:rPr>
          <w:rFonts w:hint="cs"/>
          <w:sz w:val="32"/>
          <w:szCs w:val="32"/>
          <w:rtl/>
        </w:rPr>
        <w:t xml:space="preserve">: </w:t>
      </w:r>
      <w:r w:rsidRPr="008112E9">
        <w:rPr>
          <w:rFonts w:hint="cs"/>
          <w:sz w:val="32"/>
          <w:szCs w:val="32"/>
        </w:rPr>
        <w:t>butterfly stroke</w:t>
      </w:r>
      <w:r w:rsidRPr="008112E9">
        <w:rPr>
          <w:rFonts w:hint="cs"/>
          <w:sz w:val="32"/>
          <w:szCs w:val="32"/>
          <w:rtl/>
        </w:rPr>
        <w:t>) (معروفة بالعامية بين السباحين باسم 'يطير'</w:t>
      </w:r>
      <w:r>
        <w:rPr>
          <w:rFonts w:hint="cs"/>
          <w:sz w:val="32"/>
          <w:szCs w:val="32"/>
          <w:rtl/>
        </w:rPr>
        <w:t xml:space="preserve">، </w:t>
      </w:r>
      <w:r w:rsidRPr="008112E9">
        <w:rPr>
          <w:rFonts w:hint="cs"/>
          <w:sz w:val="32"/>
          <w:szCs w:val="32"/>
          <w:rtl/>
        </w:rPr>
        <w:t xml:space="preserve"> وضع الجسم في هذا النوع يأخذ الوضع الأفقي كما في الزحف على البطن، ثم يتحول الوضع الأفقي للتموج لأعلى وأسفل بمجرد بدء أداء حركات الرجلين وثقل الحركة </w:t>
      </w:r>
      <w:proofErr w:type="spellStart"/>
      <w:r w:rsidRPr="008112E9">
        <w:rPr>
          <w:rFonts w:hint="cs"/>
          <w:sz w:val="32"/>
          <w:szCs w:val="32"/>
          <w:rtl/>
        </w:rPr>
        <w:t>التموجية</w:t>
      </w:r>
      <w:proofErr w:type="spellEnd"/>
      <w:r w:rsidRPr="008112E9">
        <w:rPr>
          <w:rFonts w:hint="cs"/>
          <w:sz w:val="32"/>
          <w:szCs w:val="32"/>
          <w:rtl/>
        </w:rPr>
        <w:t xml:space="preserve"> في الجزء العلوي من الجسم.</w:t>
      </w:r>
    </w:p>
    <w:p w:rsidR="008112E9" w:rsidRPr="008112E9" w:rsidRDefault="008112E9" w:rsidP="008112E9">
      <w:pPr>
        <w:rPr>
          <w:sz w:val="32"/>
          <w:szCs w:val="32"/>
          <w:rtl/>
        </w:rPr>
      </w:pPr>
      <w:r w:rsidRPr="008112E9">
        <w:rPr>
          <w:rFonts w:hint="cs"/>
          <w:sz w:val="32"/>
          <w:szCs w:val="32"/>
          <w:rtl/>
        </w:rPr>
        <w:t>أسرع من </w:t>
      </w:r>
      <w:hyperlink r:id="rId7" w:tooltip="الزحف الأمامي (الصفحة غير موجودة)" w:history="1">
        <w:r w:rsidRPr="008112E9">
          <w:rPr>
            <w:rStyle w:val="Hyperlink"/>
            <w:rFonts w:hint="cs"/>
            <w:color w:val="000000" w:themeColor="text1"/>
            <w:sz w:val="32"/>
            <w:szCs w:val="32"/>
            <w:u w:val="none"/>
            <w:rtl/>
          </w:rPr>
          <w:t>الزحف الأمامي</w:t>
        </w:r>
      </w:hyperlink>
      <w:r w:rsidRPr="008112E9">
        <w:rPr>
          <w:rFonts w:hint="cs"/>
          <w:color w:val="000000" w:themeColor="text1"/>
          <w:sz w:val="32"/>
          <w:szCs w:val="32"/>
          <w:rtl/>
        </w:rPr>
        <w:t xml:space="preserve">، ويرجع ذلك إلى السحب المتزامن / الدفع بالذراعين. رغم ذلك </w:t>
      </w:r>
      <w:proofErr w:type="spellStart"/>
      <w:r w:rsidRPr="008112E9">
        <w:rPr>
          <w:rFonts w:hint="cs"/>
          <w:color w:val="000000" w:themeColor="text1"/>
          <w:sz w:val="32"/>
          <w:szCs w:val="32"/>
          <w:rtl/>
        </w:rPr>
        <w:t>السرعه</w:t>
      </w:r>
      <w:proofErr w:type="spellEnd"/>
      <w:r w:rsidRPr="008112E9">
        <w:rPr>
          <w:rFonts w:hint="cs"/>
          <w:color w:val="000000" w:themeColor="text1"/>
          <w:sz w:val="32"/>
          <w:szCs w:val="32"/>
          <w:rtl/>
        </w:rPr>
        <w:t xml:space="preserve"> تنخفض بش</w:t>
      </w:r>
      <w:r w:rsidRPr="008112E9">
        <w:rPr>
          <w:rFonts w:hint="cs"/>
          <w:sz w:val="32"/>
          <w:szCs w:val="32"/>
          <w:rtl/>
        </w:rPr>
        <w:t xml:space="preserve">كل ملحوظ خلال مرحلة الرجوع، فهي عموما أبطأ قليلا من الزحف الأمامي، وخاصة المسافات الطويلة. أثبتت سباحة الفراشة بطريقة الضربات العمودية </w:t>
      </w:r>
      <w:proofErr w:type="spellStart"/>
      <w:r w:rsidRPr="008112E9">
        <w:rPr>
          <w:rFonts w:hint="cs"/>
          <w:sz w:val="32"/>
          <w:szCs w:val="32"/>
          <w:rtl/>
        </w:rPr>
        <w:t>الدوليفنية</w:t>
      </w:r>
      <w:proofErr w:type="spellEnd"/>
      <w:r w:rsidRPr="008112E9">
        <w:rPr>
          <w:rFonts w:hint="cs"/>
          <w:sz w:val="32"/>
          <w:szCs w:val="32"/>
          <w:rtl/>
        </w:rPr>
        <w:t xml:space="preserve"> سرعتها وتفوقها عن استخدام الرجلين الضفدعية الخاصة بسابحة الصدر وقد احتلت المركز الثاني من حيث السرعة بعد بسباحة الزحف على البطن</w:t>
      </w:r>
      <w:r>
        <w:rPr>
          <w:rFonts w:hint="cs"/>
          <w:sz w:val="32"/>
          <w:szCs w:val="32"/>
          <w:rtl/>
        </w:rPr>
        <w:t>.</w:t>
      </w:r>
    </w:p>
    <w:p w:rsidR="008112E9" w:rsidRPr="008112E9" w:rsidRDefault="008112E9" w:rsidP="008112E9">
      <w:pPr>
        <w:rPr>
          <w:b/>
          <w:bCs/>
          <w:color w:val="C00000"/>
          <w:sz w:val="32"/>
          <w:szCs w:val="32"/>
          <w:rtl/>
        </w:rPr>
      </w:pPr>
      <w:r w:rsidRPr="008112E9">
        <w:rPr>
          <w:rFonts w:hint="cs"/>
          <w:sz w:val="32"/>
          <w:szCs w:val="32"/>
          <w:rtl/>
        </w:rPr>
        <w:t> </w:t>
      </w:r>
      <w:r w:rsidRPr="008112E9">
        <w:rPr>
          <w:b/>
          <w:bCs/>
          <w:color w:val="C00000"/>
          <w:sz w:val="32"/>
          <w:szCs w:val="32"/>
          <w:rtl/>
        </w:rPr>
        <w:t>التاريخ</w:t>
      </w:r>
      <w:r w:rsidRPr="008112E9">
        <w:rPr>
          <w:rFonts w:hint="cs"/>
          <w:b/>
          <w:bCs/>
          <w:color w:val="C00000"/>
          <w:sz w:val="32"/>
          <w:szCs w:val="32"/>
          <w:rtl/>
        </w:rPr>
        <w:t xml:space="preserve">: </w:t>
      </w:r>
    </w:p>
    <w:p w:rsidR="008112E9" w:rsidRPr="008112E9" w:rsidRDefault="008112E9" w:rsidP="008112E9">
      <w:pPr>
        <w:rPr>
          <w:sz w:val="32"/>
          <w:szCs w:val="32"/>
          <w:rtl/>
        </w:rPr>
      </w:pPr>
      <w:r w:rsidRPr="008112E9">
        <w:rPr>
          <w:rFonts w:hint="cs"/>
          <w:sz w:val="32"/>
          <w:szCs w:val="32"/>
          <w:rtl/>
        </w:rPr>
        <w:t xml:space="preserve">ان معرفة الانسان لمهارة السباحة تعزى </w:t>
      </w:r>
      <w:proofErr w:type="spellStart"/>
      <w:r w:rsidRPr="008112E9">
        <w:rPr>
          <w:rFonts w:hint="cs"/>
          <w:sz w:val="32"/>
          <w:szCs w:val="32"/>
          <w:rtl/>
        </w:rPr>
        <w:t>لاسباب</w:t>
      </w:r>
      <w:proofErr w:type="spellEnd"/>
      <w:r w:rsidRPr="008112E9">
        <w:rPr>
          <w:rFonts w:hint="cs"/>
          <w:sz w:val="32"/>
          <w:szCs w:val="32"/>
          <w:rtl/>
        </w:rPr>
        <w:t xml:space="preserve"> كثيرة منها الهروب من الحيوانات المفترسة او الكوارث الطبيعية كالزلازل والبراكين، </w:t>
      </w:r>
      <w:proofErr w:type="spellStart"/>
      <w:r w:rsidRPr="008112E9">
        <w:rPr>
          <w:rFonts w:hint="cs"/>
          <w:sz w:val="32"/>
          <w:szCs w:val="32"/>
          <w:rtl/>
        </w:rPr>
        <w:t>اولاغراض</w:t>
      </w:r>
      <w:proofErr w:type="spellEnd"/>
      <w:r w:rsidRPr="008112E9">
        <w:rPr>
          <w:rFonts w:hint="cs"/>
          <w:sz w:val="32"/>
          <w:szCs w:val="32"/>
          <w:rtl/>
        </w:rPr>
        <w:t xml:space="preserve"> الصيد </w:t>
      </w:r>
      <w:proofErr w:type="spellStart"/>
      <w:r w:rsidRPr="008112E9">
        <w:rPr>
          <w:rFonts w:hint="cs"/>
          <w:sz w:val="32"/>
          <w:szCs w:val="32"/>
          <w:rtl/>
        </w:rPr>
        <w:t>لادامة</w:t>
      </w:r>
      <w:proofErr w:type="spellEnd"/>
      <w:r w:rsidRPr="008112E9">
        <w:rPr>
          <w:rFonts w:hint="cs"/>
          <w:sz w:val="32"/>
          <w:szCs w:val="32"/>
          <w:rtl/>
        </w:rPr>
        <w:t xml:space="preserve"> بقاءه على الحياة، ومن ثم للتسلية والترويح. لذلك يمكن ان </w:t>
      </w:r>
      <w:proofErr w:type="spellStart"/>
      <w:r w:rsidRPr="008112E9">
        <w:rPr>
          <w:rFonts w:hint="cs"/>
          <w:sz w:val="32"/>
          <w:szCs w:val="32"/>
          <w:rtl/>
        </w:rPr>
        <w:t>نتستنتج</w:t>
      </w:r>
      <w:proofErr w:type="spellEnd"/>
      <w:r w:rsidRPr="008112E9">
        <w:rPr>
          <w:rFonts w:hint="cs"/>
          <w:sz w:val="32"/>
          <w:szCs w:val="32"/>
          <w:rtl/>
        </w:rPr>
        <w:t xml:space="preserve"> بأن الانسان قد عرف السباحة منذ آلاف السنين قد تمتد إلى سبعة آلاف سنة قبل الميلاد. عائلة </w:t>
      </w:r>
      <w:proofErr w:type="spellStart"/>
      <w:r w:rsidRPr="008112E9">
        <w:rPr>
          <w:rFonts w:hint="cs"/>
          <w:sz w:val="32"/>
          <w:szCs w:val="32"/>
          <w:rtl/>
        </w:rPr>
        <w:t>كافيل</w:t>
      </w:r>
      <w:proofErr w:type="spellEnd"/>
      <w:r w:rsidRPr="008112E9">
        <w:rPr>
          <w:rFonts w:hint="cs"/>
          <w:sz w:val="32"/>
          <w:szCs w:val="32"/>
          <w:rtl/>
        </w:rPr>
        <w:t xml:space="preserve"> في (السباحة) الأسترالية (1881-1945)، كان ابن "أستاذ السباحة" فريدريك </w:t>
      </w:r>
      <w:proofErr w:type="spellStart"/>
      <w:r w:rsidRPr="008112E9">
        <w:rPr>
          <w:rFonts w:hint="cs"/>
          <w:sz w:val="32"/>
          <w:szCs w:val="32"/>
          <w:rtl/>
        </w:rPr>
        <w:t>كافيل</w:t>
      </w:r>
      <w:proofErr w:type="spellEnd"/>
      <w:r w:rsidRPr="008112E9">
        <w:rPr>
          <w:rFonts w:hint="cs"/>
          <w:sz w:val="32"/>
          <w:szCs w:val="32"/>
          <w:rtl/>
        </w:rPr>
        <w:t>، بطل 220 ياردة للهواة في أستراليا يبلغ من العمر 16، ويرجع له الفضل كمؤسس لسباحة الفراشة الأسترالية . انه سار في درب الإخوان المشهورين إلى أمريكا وتولى تدريب السباحين البارزين في سان فرانسيسكو </w:t>
      </w:r>
      <w:hyperlink r:id="rId8" w:tooltip="النادي الأولمبي (الصفحة غير موجودة)" w:history="1">
        <w:r w:rsidRPr="008112E9">
          <w:rPr>
            <w:rStyle w:val="Hyperlink"/>
            <w:rFonts w:hint="cs"/>
            <w:color w:val="000000" w:themeColor="text1"/>
            <w:sz w:val="32"/>
            <w:szCs w:val="32"/>
            <w:u w:val="none"/>
            <w:rtl/>
          </w:rPr>
          <w:t>النادي الأولمبي</w:t>
        </w:r>
      </w:hyperlink>
      <w:r w:rsidRPr="008112E9">
        <w:rPr>
          <w:rFonts w:hint="cs"/>
          <w:color w:val="000000" w:themeColor="text1"/>
          <w:sz w:val="32"/>
          <w:szCs w:val="32"/>
          <w:rtl/>
        </w:rPr>
        <w:t>.</w:t>
      </w:r>
      <w:r w:rsidRPr="008112E9">
        <w:rPr>
          <w:sz w:val="32"/>
          <w:szCs w:val="32"/>
          <w:rtl/>
        </w:rPr>
        <w:t xml:space="preserve"> </w:t>
      </w:r>
    </w:p>
    <w:p w:rsidR="008112E9" w:rsidRDefault="008112E9" w:rsidP="008112E9">
      <w:pPr>
        <w:rPr>
          <w:sz w:val="32"/>
          <w:szCs w:val="32"/>
          <w:rtl/>
        </w:rPr>
      </w:pPr>
      <w:r w:rsidRPr="008112E9">
        <w:rPr>
          <w:sz w:val="32"/>
          <w:szCs w:val="32"/>
          <w:rtl/>
        </w:rPr>
        <w:t>التقنيات</w:t>
      </w:r>
      <w:r>
        <w:rPr>
          <w:rFonts w:hint="cs"/>
          <w:sz w:val="32"/>
          <w:szCs w:val="32"/>
          <w:rtl/>
        </w:rPr>
        <w:t xml:space="preserve">: </w:t>
      </w:r>
    </w:p>
    <w:p w:rsidR="008112E9" w:rsidRPr="008112E9" w:rsidRDefault="008112E9" w:rsidP="008112E9">
      <w:pPr>
        <w:rPr>
          <w:sz w:val="32"/>
          <w:szCs w:val="32"/>
          <w:rtl/>
        </w:rPr>
      </w:pPr>
      <w:r w:rsidRPr="008112E9">
        <w:rPr>
          <w:rFonts w:hint="cs"/>
          <w:sz w:val="32"/>
          <w:szCs w:val="32"/>
          <w:rtl/>
        </w:rPr>
        <w:t xml:space="preserve">تقنية الفراشة مع ركلة الدلفين تتكون من حركة الذراع المتزامن مع ركلة الساق المتزامن. </w:t>
      </w:r>
    </w:p>
    <w:p w:rsidR="008112E9" w:rsidRDefault="008112E9" w:rsidP="008112E9">
      <w:pPr>
        <w:rPr>
          <w:rtl/>
          <w:lang w:bidi="ar"/>
        </w:rPr>
      </w:pPr>
    </w:p>
    <w:p w:rsidR="00B16FD5" w:rsidRPr="00065B76" w:rsidRDefault="00B16FD5" w:rsidP="00B16FD5">
      <w:pPr>
        <w:rPr>
          <w:b/>
          <w:bCs/>
          <w:color w:val="C00000"/>
          <w:sz w:val="32"/>
          <w:szCs w:val="32"/>
        </w:rPr>
      </w:pPr>
      <w:r w:rsidRPr="00065B76">
        <w:rPr>
          <w:b/>
          <w:bCs/>
          <w:color w:val="C00000"/>
          <w:sz w:val="32"/>
          <w:szCs w:val="32"/>
          <w:rtl/>
        </w:rPr>
        <w:t xml:space="preserve">سباحة </w:t>
      </w:r>
      <w:r>
        <w:rPr>
          <w:rFonts w:hint="cs"/>
          <w:b/>
          <w:bCs/>
          <w:color w:val="C00000"/>
          <w:sz w:val="32"/>
          <w:szCs w:val="32"/>
          <w:rtl/>
        </w:rPr>
        <w:t>ال</w:t>
      </w:r>
      <w:r w:rsidRPr="00065B76">
        <w:rPr>
          <w:b/>
          <w:bCs/>
          <w:color w:val="C00000"/>
          <w:sz w:val="32"/>
          <w:szCs w:val="32"/>
          <w:rtl/>
        </w:rPr>
        <w:t>ظهر</w:t>
      </w:r>
      <w:r>
        <w:rPr>
          <w:rFonts w:hint="cs"/>
          <w:b/>
          <w:bCs/>
          <w:color w:val="C00000"/>
          <w:sz w:val="32"/>
          <w:szCs w:val="32"/>
          <w:rtl/>
        </w:rPr>
        <w:t>:</w:t>
      </w:r>
    </w:p>
    <w:p w:rsidR="00B16FD5" w:rsidRPr="00065B76" w:rsidRDefault="00B16FD5" w:rsidP="00B16FD5">
      <w:pPr>
        <w:rPr>
          <w:color w:val="000000" w:themeColor="text1"/>
          <w:sz w:val="32"/>
          <w:szCs w:val="32"/>
          <w:rtl/>
        </w:rPr>
      </w:pPr>
      <w:r w:rsidRPr="00065B76">
        <w:rPr>
          <w:rFonts w:hint="cs"/>
          <w:color w:val="000000" w:themeColor="text1"/>
          <w:sz w:val="32"/>
          <w:szCs w:val="32"/>
          <w:rtl/>
        </w:rPr>
        <w:lastRenderedPageBreak/>
        <w:t>السِّبَاحَةُ الظَّهْرِيَّةُ</w:t>
      </w:r>
      <w:r>
        <w:rPr>
          <w:rFonts w:hint="cs"/>
          <w:color w:val="000000" w:themeColor="text1"/>
          <w:sz w:val="32"/>
          <w:szCs w:val="32"/>
          <w:rtl/>
        </w:rPr>
        <w:t xml:space="preserve">: </w:t>
      </w:r>
      <w:r w:rsidRPr="00065B76">
        <w:rPr>
          <w:rFonts w:hint="cs"/>
          <w:color w:val="000000" w:themeColor="text1"/>
          <w:sz w:val="32"/>
          <w:szCs w:val="32"/>
          <w:rtl/>
        </w:rPr>
        <w:t> أو السباحة الخلفية </w:t>
      </w:r>
      <w:r w:rsidRPr="00065B76">
        <w:rPr>
          <w:rFonts w:hint="cs"/>
          <w:color w:val="000000" w:themeColor="text1"/>
          <w:sz w:val="32"/>
          <w:szCs w:val="32"/>
        </w:rPr>
        <w:t>Backstroke</w:t>
      </w:r>
      <w:r w:rsidRPr="00065B76">
        <w:rPr>
          <w:rFonts w:hint="cs"/>
          <w:color w:val="000000" w:themeColor="text1"/>
          <w:sz w:val="32"/>
          <w:szCs w:val="32"/>
          <w:rtl/>
        </w:rPr>
        <w:t> سباحة الزحف على الظهر. يشبه الأداء الحركي </w:t>
      </w:r>
      <w:hyperlink r:id="rId9" w:tooltip="سباحة" w:history="1">
        <w:r w:rsidRPr="00065B76">
          <w:rPr>
            <w:rStyle w:val="Hyperlink"/>
            <w:rFonts w:hint="cs"/>
            <w:color w:val="000000" w:themeColor="text1"/>
            <w:sz w:val="32"/>
            <w:szCs w:val="32"/>
            <w:rtl/>
          </w:rPr>
          <w:t>لسباحة</w:t>
        </w:r>
      </w:hyperlink>
      <w:r w:rsidRPr="00065B76">
        <w:rPr>
          <w:rFonts w:hint="cs"/>
          <w:color w:val="000000" w:themeColor="text1"/>
          <w:sz w:val="32"/>
          <w:szCs w:val="32"/>
          <w:rtl/>
        </w:rPr>
        <w:t> الزحف على الظهر والسباحة السابقة للزحف على البطن ولكن تؤدي على الظهر كما أن البدء فيها يكون داخل </w:t>
      </w:r>
      <w:hyperlink r:id="rId10" w:tooltip="ماء" w:history="1">
        <w:r w:rsidRPr="00065B76">
          <w:rPr>
            <w:rStyle w:val="Hyperlink"/>
            <w:rFonts w:hint="cs"/>
            <w:color w:val="000000" w:themeColor="text1"/>
            <w:sz w:val="32"/>
            <w:szCs w:val="32"/>
            <w:rtl/>
          </w:rPr>
          <w:t>الماء</w:t>
        </w:r>
      </w:hyperlink>
      <w:r w:rsidRPr="00065B76">
        <w:rPr>
          <w:rFonts w:hint="cs"/>
          <w:color w:val="000000" w:themeColor="text1"/>
          <w:sz w:val="32"/>
          <w:szCs w:val="32"/>
          <w:rtl/>
        </w:rPr>
        <w:t>.</w:t>
      </w:r>
    </w:p>
    <w:p w:rsidR="00B16FD5" w:rsidRPr="00065B76" w:rsidRDefault="00B16FD5" w:rsidP="00B16FD5">
      <w:pPr>
        <w:rPr>
          <w:color w:val="000000" w:themeColor="text1"/>
          <w:sz w:val="32"/>
          <w:szCs w:val="32"/>
          <w:rtl/>
        </w:rPr>
      </w:pPr>
      <w:r w:rsidRPr="00065B76">
        <w:rPr>
          <w:color w:val="000000" w:themeColor="text1"/>
          <w:sz w:val="32"/>
          <w:szCs w:val="32"/>
          <w:rtl/>
        </w:rPr>
        <w:t>التاريخ</w:t>
      </w:r>
      <w:r>
        <w:rPr>
          <w:rFonts w:hint="cs"/>
          <w:color w:val="000000" w:themeColor="text1"/>
          <w:sz w:val="32"/>
          <w:szCs w:val="32"/>
          <w:rtl/>
        </w:rPr>
        <w:t xml:space="preserve">: </w:t>
      </w:r>
      <w:r w:rsidRPr="00065B76">
        <w:rPr>
          <w:color w:val="000000" w:themeColor="text1"/>
          <w:sz w:val="32"/>
          <w:szCs w:val="32"/>
          <w:rtl/>
        </w:rPr>
        <w:t>]</w:t>
      </w:r>
    </w:p>
    <w:p w:rsidR="00B16FD5" w:rsidRDefault="00B16FD5" w:rsidP="00B16FD5">
      <w:pPr>
        <w:rPr>
          <w:color w:val="000000" w:themeColor="text1"/>
          <w:sz w:val="32"/>
          <w:szCs w:val="32"/>
          <w:rtl/>
        </w:rPr>
      </w:pPr>
      <w:r w:rsidRPr="00065B76">
        <w:rPr>
          <w:rFonts w:hint="cs"/>
          <w:color w:val="000000" w:themeColor="text1"/>
          <w:sz w:val="32"/>
          <w:szCs w:val="32"/>
          <w:rtl/>
        </w:rPr>
        <w:t>سباحة الظهر هو اسلوب قديم من السباحة، تم تروجها من قبل </w:t>
      </w:r>
      <w:hyperlink r:id="rId11" w:tooltip="هاري هيبنر (الصفحة غير موجودة)" w:history="1">
        <w:r w:rsidRPr="00065B76">
          <w:rPr>
            <w:rStyle w:val="Hyperlink"/>
            <w:rFonts w:hint="cs"/>
            <w:color w:val="000000" w:themeColor="text1"/>
            <w:sz w:val="32"/>
            <w:szCs w:val="32"/>
            <w:rtl/>
          </w:rPr>
          <w:t xml:space="preserve">هاري </w:t>
        </w:r>
        <w:proofErr w:type="spellStart"/>
        <w:r w:rsidRPr="00065B76">
          <w:rPr>
            <w:rStyle w:val="Hyperlink"/>
            <w:rFonts w:hint="cs"/>
            <w:color w:val="000000" w:themeColor="text1"/>
            <w:sz w:val="32"/>
            <w:szCs w:val="32"/>
            <w:rtl/>
          </w:rPr>
          <w:t>هيبنر</w:t>
        </w:r>
        <w:proofErr w:type="spellEnd"/>
      </w:hyperlink>
      <w:r w:rsidRPr="00065B76">
        <w:rPr>
          <w:rFonts w:hint="cs"/>
          <w:color w:val="000000" w:themeColor="text1"/>
          <w:sz w:val="32"/>
          <w:szCs w:val="32"/>
          <w:rtl/>
        </w:rPr>
        <w:t> وكانت هذه ثاني ضربة ليكون سابح في المنافسات بعد </w:t>
      </w:r>
      <w:hyperlink r:id="rId12" w:tooltip="سباحة حرة" w:history="1">
        <w:r w:rsidRPr="00065B76">
          <w:rPr>
            <w:rStyle w:val="Hyperlink"/>
            <w:rFonts w:hint="cs"/>
            <w:color w:val="000000" w:themeColor="text1"/>
            <w:sz w:val="32"/>
            <w:szCs w:val="32"/>
            <w:rtl/>
          </w:rPr>
          <w:t>الزحف الأمامي</w:t>
        </w:r>
      </w:hyperlink>
      <w:r w:rsidRPr="00065B76">
        <w:rPr>
          <w:rFonts w:hint="cs"/>
          <w:color w:val="000000" w:themeColor="text1"/>
          <w:sz w:val="32"/>
          <w:szCs w:val="32"/>
          <w:rtl/>
        </w:rPr>
        <w:t>. أول </w:t>
      </w:r>
      <w:proofErr w:type="spellStart"/>
      <w:r w:rsidRPr="00065B76">
        <w:rPr>
          <w:color w:val="000000" w:themeColor="text1"/>
          <w:sz w:val="32"/>
          <w:szCs w:val="32"/>
          <w:rtl/>
        </w:rPr>
        <w:fldChar w:fldCharType="begin"/>
      </w:r>
      <w:r w:rsidRPr="00065B76">
        <w:rPr>
          <w:color w:val="000000" w:themeColor="text1"/>
          <w:sz w:val="32"/>
          <w:szCs w:val="32"/>
          <w:rtl/>
        </w:rPr>
        <w:instrText xml:space="preserve"> </w:instrText>
      </w:r>
      <w:r w:rsidRPr="00065B76">
        <w:rPr>
          <w:color w:val="000000" w:themeColor="text1"/>
          <w:sz w:val="32"/>
          <w:szCs w:val="32"/>
        </w:rPr>
        <w:instrText>HYPERLINK "https://ar.wikipedia.org/w/index.php?title=%D8%A7%D9%84%D8%B3%D8%A8%D8%A7%D8%AD%D8%A9_%D9%81%D9%8A_%D8%AF%D9%88%D8%B1%D8%A9_%D8%A7%D9%84%D8%A7%D9%84%D8%B9%D8%A7%D8%A8_%D8%A7%D9%84%D8%A7%D9%88%D9%84%D9%85%D8%A8%D9%8A%D8%A9_%D8%A7%D9%84%D8%B5%D9%8A%D9%81%D9%8A%D8%A9&amp;action=edit&amp;redlink=1" \o</w:instrText>
      </w:r>
      <w:r w:rsidRPr="00065B76">
        <w:rPr>
          <w:color w:val="000000" w:themeColor="text1"/>
          <w:sz w:val="32"/>
          <w:szCs w:val="32"/>
          <w:rtl/>
        </w:rPr>
        <w:instrText xml:space="preserve"> "السباحة في دورة الالعاب الاولمبية الصيفية (الصفحة غير موجودة)" </w:instrText>
      </w:r>
      <w:r w:rsidRPr="00065B76">
        <w:rPr>
          <w:color w:val="000000" w:themeColor="text1"/>
          <w:sz w:val="32"/>
          <w:szCs w:val="32"/>
          <w:rtl/>
        </w:rPr>
        <w:fldChar w:fldCharType="separate"/>
      </w:r>
      <w:r w:rsidRPr="00065B76">
        <w:rPr>
          <w:rStyle w:val="Hyperlink"/>
          <w:rFonts w:hint="cs"/>
          <w:color w:val="000000" w:themeColor="text1"/>
          <w:sz w:val="32"/>
          <w:szCs w:val="32"/>
          <w:rtl/>
        </w:rPr>
        <w:t>الأولمبيات</w:t>
      </w:r>
      <w:proofErr w:type="spellEnd"/>
      <w:r w:rsidRPr="00065B76">
        <w:rPr>
          <w:color w:val="000000" w:themeColor="text1"/>
          <w:sz w:val="32"/>
          <w:szCs w:val="32"/>
          <w:rtl/>
        </w:rPr>
        <w:fldChar w:fldCharType="end"/>
      </w:r>
      <w:r w:rsidRPr="00065B76">
        <w:rPr>
          <w:rFonts w:hint="cs"/>
          <w:color w:val="000000" w:themeColor="text1"/>
          <w:sz w:val="32"/>
          <w:szCs w:val="32"/>
          <w:rtl/>
        </w:rPr>
        <w:t> كان في منافسة السباحة الخلفية في </w:t>
      </w:r>
      <w:hyperlink r:id="rId13" w:tooltip="السباحة في دورة الالعاب الاولمبية الصيفية 1900 - رجال 200 متر ظهرا (الصفحة غير موجودة)" w:history="1">
        <w:r w:rsidRPr="00065B76">
          <w:rPr>
            <w:rStyle w:val="Hyperlink"/>
            <w:rFonts w:hint="cs"/>
            <w:color w:val="000000" w:themeColor="text1"/>
            <w:sz w:val="32"/>
            <w:szCs w:val="32"/>
            <w:rtl/>
          </w:rPr>
          <w:t>1900 دورة الالعاب الاولمبية باريس للرجال 200 متر</w:t>
        </w:r>
      </w:hyperlink>
      <w:r w:rsidRPr="00065B76">
        <w:rPr>
          <w:rFonts w:hint="cs"/>
          <w:color w:val="000000" w:themeColor="text1"/>
          <w:sz w:val="32"/>
          <w:szCs w:val="32"/>
          <w:rtl/>
        </w:rPr>
        <w:t>.</w:t>
      </w:r>
      <w:r w:rsidRPr="00065B76">
        <w:rPr>
          <w:color w:val="000000" w:themeColor="text1"/>
          <w:sz w:val="32"/>
          <w:szCs w:val="32"/>
          <w:rtl/>
        </w:rPr>
        <w:t xml:space="preserve"> </w:t>
      </w:r>
    </w:p>
    <w:p w:rsidR="00B16FD5" w:rsidRDefault="00B16FD5" w:rsidP="00B16FD5">
      <w:pPr>
        <w:rPr>
          <w:color w:val="000000" w:themeColor="text1"/>
          <w:sz w:val="32"/>
          <w:szCs w:val="32"/>
          <w:rtl/>
        </w:rPr>
      </w:pPr>
      <w:r w:rsidRPr="00065B76">
        <w:rPr>
          <w:color w:val="000000" w:themeColor="text1"/>
          <w:sz w:val="32"/>
          <w:szCs w:val="32"/>
          <w:rtl/>
        </w:rPr>
        <w:t>التقنيات</w:t>
      </w:r>
      <w:r>
        <w:rPr>
          <w:rFonts w:hint="cs"/>
          <w:color w:val="000000" w:themeColor="text1"/>
          <w:sz w:val="32"/>
          <w:szCs w:val="32"/>
          <w:rtl/>
        </w:rPr>
        <w:t xml:space="preserve">: </w:t>
      </w:r>
    </w:p>
    <w:p w:rsidR="00B16FD5" w:rsidRPr="00065B76" w:rsidRDefault="00B16FD5" w:rsidP="00B16FD5">
      <w:pPr>
        <w:rPr>
          <w:color w:val="000000" w:themeColor="text1"/>
          <w:sz w:val="32"/>
          <w:szCs w:val="32"/>
          <w:rtl/>
        </w:rPr>
      </w:pPr>
      <w:r w:rsidRPr="00065B76">
        <w:rPr>
          <w:rFonts w:hint="cs"/>
          <w:color w:val="000000" w:themeColor="text1"/>
          <w:sz w:val="32"/>
          <w:szCs w:val="32"/>
          <w:rtl/>
        </w:rPr>
        <w:t xml:space="preserve">أهم </w:t>
      </w:r>
      <w:proofErr w:type="spellStart"/>
      <w:r w:rsidRPr="00065B76">
        <w:rPr>
          <w:rFonts w:hint="cs"/>
          <w:color w:val="000000" w:themeColor="text1"/>
          <w:sz w:val="32"/>
          <w:szCs w:val="32"/>
          <w:rtl/>
        </w:rPr>
        <w:t>شئ</w:t>
      </w:r>
      <w:proofErr w:type="spellEnd"/>
      <w:r w:rsidRPr="00065B76">
        <w:rPr>
          <w:rFonts w:hint="cs"/>
          <w:color w:val="000000" w:themeColor="text1"/>
          <w:sz w:val="32"/>
          <w:szCs w:val="32"/>
          <w:rtl/>
        </w:rPr>
        <w:t xml:space="preserve"> وضع الجسم يأخذ الجسم وضع أفقي مائل قليلاً والرجلين تحت </w:t>
      </w:r>
      <w:hyperlink r:id="rId14" w:tooltip="ماء" w:history="1">
        <w:r w:rsidRPr="00065B76">
          <w:rPr>
            <w:rStyle w:val="Hyperlink"/>
            <w:rFonts w:hint="cs"/>
            <w:color w:val="000000" w:themeColor="text1"/>
            <w:sz w:val="32"/>
            <w:szCs w:val="32"/>
            <w:rtl/>
          </w:rPr>
          <w:t>الماء</w:t>
        </w:r>
      </w:hyperlink>
      <w:r w:rsidRPr="00065B76">
        <w:rPr>
          <w:rFonts w:hint="cs"/>
          <w:color w:val="000000" w:themeColor="text1"/>
          <w:sz w:val="32"/>
          <w:szCs w:val="32"/>
          <w:rtl/>
        </w:rPr>
        <w:t> والرأس في وضعها الطبيعي مع بقاء الذقن قرب الصدر والنظر للأمام تجاه أمشاط القدمين .</w:t>
      </w:r>
    </w:p>
    <w:p w:rsidR="00B16FD5" w:rsidRPr="00065B76" w:rsidRDefault="00B16FD5" w:rsidP="00B16FD5">
      <w:pPr>
        <w:rPr>
          <w:color w:val="000000" w:themeColor="text1"/>
          <w:sz w:val="32"/>
          <w:szCs w:val="32"/>
          <w:rtl/>
        </w:rPr>
      </w:pPr>
      <w:r w:rsidRPr="00065B76">
        <w:rPr>
          <w:rFonts w:hint="cs"/>
          <w:color w:val="000000" w:themeColor="text1"/>
          <w:sz w:val="32"/>
          <w:szCs w:val="32"/>
          <w:rtl/>
        </w:rPr>
        <w:t>أ-المرحلة الأساسية : 1-الدخول إلي الماء: تدخل الذراع الماء مفرودة تماماً بجانب الرأس وإلى الخارج قليلاً بما يسمح به مرونة </w:t>
      </w:r>
      <w:hyperlink r:id="rId15" w:tooltip="مفصل الكتف" w:history="1">
        <w:r w:rsidRPr="00065B76">
          <w:rPr>
            <w:rStyle w:val="Hyperlink"/>
            <w:rFonts w:hint="cs"/>
            <w:color w:val="000000" w:themeColor="text1"/>
            <w:sz w:val="32"/>
            <w:szCs w:val="32"/>
            <w:rtl/>
          </w:rPr>
          <w:t>مفصل الكتف</w:t>
        </w:r>
      </w:hyperlink>
      <w:r w:rsidRPr="00065B76">
        <w:rPr>
          <w:rFonts w:hint="cs"/>
          <w:color w:val="000000" w:themeColor="text1"/>
          <w:sz w:val="32"/>
          <w:szCs w:val="32"/>
          <w:rtl/>
        </w:rPr>
        <w:t> بحيث يدخل الإصبع الصغير في الماء أولا لتواجه الكف للخارج . 2-المسك : ويكون بعد دخول الذراع الماء في نقطة جانباً عالياً تستطيع الذراع منها دفع الماء . 3-الشد والدفع : تبدأ بعد المسك حتى تتعامد الذراع جانباً على الكتف ، ويتزايد انثناء الذراع من مفصل المرفق لأسفل ليقترب الكف من الجسم للاحتفاظ بخط الدفع المستقيم تجاه القدمين ، وتستمر حركة الدفع حتى يصل الكف بجانب مفصل الفخذ لتؤدي حركة ضغط على الماء لأسفل تجاه القاع .</w:t>
      </w:r>
    </w:p>
    <w:p w:rsidR="00B16FD5" w:rsidRDefault="00B16FD5" w:rsidP="00B16FD5">
      <w:pPr>
        <w:rPr>
          <w:sz w:val="32"/>
          <w:szCs w:val="32"/>
          <w:rtl/>
        </w:rPr>
      </w:pPr>
      <w:r w:rsidRPr="00065B76">
        <w:rPr>
          <w:rFonts w:hint="cs"/>
          <w:color w:val="C00000"/>
          <w:sz w:val="32"/>
          <w:szCs w:val="32"/>
          <w:rtl/>
        </w:rPr>
        <w:t>حركات الذراعين</w:t>
      </w:r>
      <w:r>
        <w:rPr>
          <w:rFonts w:hint="cs"/>
          <w:sz w:val="32"/>
          <w:szCs w:val="32"/>
          <w:rtl/>
        </w:rPr>
        <w:t>:</w:t>
      </w:r>
    </w:p>
    <w:p w:rsidR="00B16FD5" w:rsidRPr="00065B76" w:rsidRDefault="00B16FD5" w:rsidP="00B16FD5">
      <w:pPr>
        <w:rPr>
          <w:sz w:val="32"/>
          <w:szCs w:val="32"/>
          <w:rtl/>
        </w:rPr>
      </w:pPr>
      <w:r w:rsidRPr="00065B76">
        <w:rPr>
          <w:rFonts w:hint="cs"/>
          <w:sz w:val="32"/>
          <w:szCs w:val="32"/>
          <w:rtl/>
        </w:rPr>
        <w:t xml:space="preserve">في السباحة الخلفية، تساهم الذراعين في الحركة إلى الأمام. تتكون ضربة ذراع من </w:t>
      </w:r>
      <w:proofErr w:type="spellStart"/>
      <w:r w:rsidRPr="00065B76">
        <w:rPr>
          <w:rFonts w:hint="cs"/>
          <w:sz w:val="32"/>
          <w:szCs w:val="32"/>
          <w:rtl/>
        </w:rPr>
        <w:t>جزئين</w:t>
      </w:r>
      <w:proofErr w:type="spellEnd"/>
      <w:r w:rsidRPr="00065B76">
        <w:rPr>
          <w:rFonts w:hint="cs"/>
          <w:sz w:val="32"/>
          <w:szCs w:val="32"/>
          <w:rtl/>
        </w:rPr>
        <w:t xml:space="preserve"> رئيسيين: مرحلة القوة (التي تتكون من ثلاثة أجزاء منفصلة) والارجاع. حركات الذراعين تكون حركتها تبادلية ، حيث تبدأ من الوضع بجانب الرأس لدفع الماء للجانب تجاه القدمين . وتشمل حركات الذراعين على مرحلتين .</w:t>
      </w:r>
    </w:p>
    <w:p w:rsidR="00B16FD5" w:rsidRPr="00065B76" w:rsidRDefault="00B16FD5" w:rsidP="00B16FD5">
      <w:pPr>
        <w:rPr>
          <w:sz w:val="32"/>
          <w:szCs w:val="32"/>
          <w:rtl/>
        </w:rPr>
      </w:pPr>
      <w:r w:rsidRPr="00065B76">
        <w:rPr>
          <w:rFonts w:hint="cs"/>
          <w:sz w:val="32"/>
          <w:szCs w:val="32"/>
          <w:rtl/>
        </w:rPr>
        <w:t>المتغيرات</w:t>
      </w:r>
      <w:r>
        <w:rPr>
          <w:rFonts w:hint="cs"/>
          <w:sz w:val="32"/>
          <w:szCs w:val="32"/>
          <w:rtl/>
        </w:rPr>
        <w:t xml:space="preserve">: </w:t>
      </w:r>
      <w:r w:rsidRPr="00065B76">
        <w:rPr>
          <w:sz w:val="32"/>
          <w:szCs w:val="32"/>
          <w:rtl/>
        </w:rPr>
        <w:tab/>
      </w:r>
    </w:p>
    <w:p w:rsidR="00B16FD5" w:rsidRPr="00065B76" w:rsidRDefault="00B16FD5" w:rsidP="00B16FD5">
      <w:pPr>
        <w:rPr>
          <w:sz w:val="32"/>
          <w:szCs w:val="32"/>
          <w:rtl/>
        </w:rPr>
      </w:pPr>
      <w:r w:rsidRPr="00065B76">
        <w:rPr>
          <w:rFonts w:hint="cs"/>
          <w:sz w:val="32"/>
          <w:szCs w:val="32"/>
          <w:rtl/>
        </w:rPr>
        <w:t>إن شكلا مختلفا هو نقل كل الذراعين متزامنة وليس بالتناوب مماثلة إلى الجانب الصاعد </w:t>
      </w:r>
      <w:hyperlink r:id="rId16" w:tooltip="سباحة فراشة" w:history="1">
        <w:r w:rsidRPr="00065B76">
          <w:rPr>
            <w:rStyle w:val="Hyperlink"/>
            <w:rFonts w:hint="cs"/>
            <w:sz w:val="32"/>
            <w:szCs w:val="32"/>
            <w:rtl/>
          </w:rPr>
          <w:t>سباحة فراشة</w:t>
        </w:r>
      </w:hyperlink>
      <w:r w:rsidRPr="00065B76">
        <w:rPr>
          <w:rFonts w:hint="cs"/>
          <w:sz w:val="32"/>
          <w:szCs w:val="32"/>
          <w:rtl/>
        </w:rPr>
        <w:t xml:space="preserve"> إلى أسفل. هذا هو أسهل للتنسيق، والسرعة القصوى خلال </w:t>
      </w:r>
      <w:r w:rsidRPr="00065B76">
        <w:rPr>
          <w:rFonts w:hint="cs"/>
          <w:sz w:val="32"/>
          <w:szCs w:val="32"/>
          <w:rtl/>
        </w:rPr>
        <w:lastRenderedPageBreak/>
        <w:t>مرحلة التوليد المشترك للطاقة هي أسرع، ولكن سرعة أبطأ بكثير خلال الاسترداد مجتمعة. فإن السرعة المتوسطة عادة تكون أقل من متوسط سرعة الضربة بالتناوب.</w:t>
      </w:r>
    </w:p>
    <w:p w:rsidR="00B16FD5" w:rsidRPr="00065B76" w:rsidRDefault="00B16FD5" w:rsidP="00B16FD5">
      <w:pPr>
        <w:rPr>
          <w:b/>
          <w:bCs/>
          <w:color w:val="C00000"/>
          <w:sz w:val="32"/>
          <w:szCs w:val="32"/>
          <w:rtl/>
        </w:rPr>
      </w:pPr>
      <w:r w:rsidRPr="00065B76">
        <w:rPr>
          <w:rFonts w:hint="cs"/>
          <w:b/>
          <w:bCs/>
          <w:color w:val="C00000"/>
          <w:sz w:val="32"/>
          <w:szCs w:val="32"/>
          <w:rtl/>
        </w:rPr>
        <w:t xml:space="preserve">ضربات الرجلين: </w:t>
      </w:r>
    </w:p>
    <w:p w:rsidR="00B16FD5" w:rsidRPr="00065B76" w:rsidRDefault="00B16FD5" w:rsidP="00B16FD5">
      <w:pPr>
        <w:rPr>
          <w:sz w:val="32"/>
          <w:szCs w:val="32"/>
          <w:rtl/>
        </w:rPr>
      </w:pPr>
      <w:r w:rsidRPr="00065B76">
        <w:rPr>
          <w:rFonts w:hint="cs"/>
          <w:sz w:val="32"/>
          <w:szCs w:val="32"/>
          <w:rtl/>
        </w:rPr>
        <w:t xml:space="preserve">تكون الحركة تبادلية رأسية ، بحيث يتراوح عمق حركة الرجل من 2-2.5 قدم وتبدأ من مفصل الفخذ وتؤدي بحركة </w:t>
      </w:r>
      <w:proofErr w:type="spellStart"/>
      <w:r w:rsidRPr="00065B76">
        <w:rPr>
          <w:rFonts w:hint="cs"/>
          <w:sz w:val="32"/>
          <w:szCs w:val="32"/>
          <w:rtl/>
        </w:rPr>
        <w:t>كرباجية</w:t>
      </w:r>
      <w:proofErr w:type="spellEnd"/>
      <w:r w:rsidRPr="00065B76">
        <w:rPr>
          <w:rFonts w:hint="cs"/>
          <w:sz w:val="32"/>
          <w:szCs w:val="32"/>
          <w:rtl/>
        </w:rPr>
        <w:t xml:space="preserve"> . ويجب عدم ظهور الركبة على سطح الماء كعلامة على عدم ثني الركبتين وتكون الحركة الأساسية للرجلين أثناء دفع الماء للخلف وأعلى . ويجب تقارب أصابع القدمين لدرجة التلامس .</w:t>
      </w:r>
    </w:p>
    <w:p w:rsidR="00B16FD5" w:rsidRPr="00065B76" w:rsidRDefault="00B16FD5" w:rsidP="00B16FD5">
      <w:pPr>
        <w:rPr>
          <w:b/>
          <w:bCs/>
          <w:color w:val="C00000"/>
          <w:sz w:val="32"/>
          <w:szCs w:val="32"/>
          <w:rtl/>
        </w:rPr>
      </w:pPr>
      <w:r w:rsidRPr="00065B76">
        <w:rPr>
          <w:rFonts w:hint="cs"/>
          <w:b/>
          <w:bCs/>
          <w:color w:val="C00000"/>
          <w:sz w:val="32"/>
          <w:szCs w:val="32"/>
          <w:rtl/>
        </w:rPr>
        <w:t>التنفس:</w:t>
      </w:r>
    </w:p>
    <w:p w:rsidR="00B16FD5" w:rsidRPr="00065B76" w:rsidRDefault="00B16FD5" w:rsidP="00B16FD5">
      <w:pPr>
        <w:rPr>
          <w:sz w:val="32"/>
          <w:szCs w:val="32"/>
          <w:rtl/>
        </w:rPr>
      </w:pPr>
      <w:r w:rsidRPr="00065B76">
        <w:rPr>
          <w:rFonts w:hint="cs"/>
          <w:sz w:val="32"/>
          <w:szCs w:val="32"/>
          <w:rtl/>
        </w:rPr>
        <w:t>يكون طبيعياً بأقل حركة ممكنة في الرأس ، ويتم اخذ الشهيق أثناء الحركة الرجوعية لأحد الذراعين ، يؤدي الزفير أثناء حركة الدخل والمسك لنفس الذراع من الفم والأنف ويؤدي التنفس دون لف أو دوران للرأس . 2-التوافق : تؤدي ست ضربات للرجلين مع دورة كاملة للذراعين .</w:t>
      </w:r>
    </w:p>
    <w:p w:rsidR="00B16FD5" w:rsidRDefault="00B16FD5" w:rsidP="00B16FD5">
      <w:pPr>
        <w:rPr>
          <w:sz w:val="32"/>
          <w:szCs w:val="32"/>
          <w:rtl/>
        </w:rPr>
      </w:pPr>
      <w:r w:rsidRPr="00065B76">
        <w:rPr>
          <w:rFonts w:hint="cs"/>
          <w:b/>
          <w:bCs/>
          <w:color w:val="C00000"/>
          <w:sz w:val="32"/>
          <w:szCs w:val="32"/>
          <w:rtl/>
        </w:rPr>
        <w:t>المرحلة الرجوعية</w:t>
      </w:r>
      <w:r>
        <w:rPr>
          <w:rFonts w:hint="cs"/>
          <w:sz w:val="32"/>
          <w:szCs w:val="32"/>
          <w:rtl/>
        </w:rPr>
        <w:t>:</w:t>
      </w:r>
    </w:p>
    <w:p w:rsidR="00B16FD5" w:rsidRPr="00065B76" w:rsidRDefault="00B16FD5" w:rsidP="00B16FD5">
      <w:pPr>
        <w:rPr>
          <w:sz w:val="32"/>
          <w:szCs w:val="32"/>
          <w:rtl/>
        </w:rPr>
      </w:pPr>
      <w:r w:rsidRPr="00065B76">
        <w:rPr>
          <w:rFonts w:hint="cs"/>
          <w:sz w:val="32"/>
          <w:szCs w:val="32"/>
          <w:rtl/>
        </w:rPr>
        <w:t>تبدأ عند خروج الذراع من الماء ، وتتم باستمرار به بعد انتهاء الدفع وبدء التخلص وتستمر في حركتها الدائرية حتى نقطة الدخول .</w:t>
      </w:r>
    </w:p>
    <w:p w:rsidR="00B16FD5" w:rsidRPr="00065B76" w:rsidRDefault="00B16FD5" w:rsidP="00B16FD5"/>
    <w:p w:rsidR="008112E9" w:rsidRPr="00B16FD5" w:rsidRDefault="008112E9" w:rsidP="008112E9">
      <w:pPr>
        <w:rPr>
          <w:rFonts w:hint="cs"/>
          <w:lang w:bidi="ar-IQ"/>
        </w:rPr>
      </w:pPr>
    </w:p>
    <w:sectPr w:rsidR="008112E9" w:rsidRPr="00B16FD5" w:rsidSect="00661A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856"/>
    <w:multiLevelType w:val="multilevel"/>
    <w:tmpl w:val="78C6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E62A6"/>
    <w:multiLevelType w:val="multilevel"/>
    <w:tmpl w:val="7BD4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E9"/>
    <w:rsid w:val="004918C7"/>
    <w:rsid w:val="00661AAE"/>
    <w:rsid w:val="008112E9"/>
    <w:rsid w:val="00B1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8112E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8112E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112E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112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عنوان 2 Char"/>
    <w:basedOn w:val="a0"/>
    <w:link w:val="2"/>
    <w:uiPriority w:val="9"/>
    <w:rsid w:val="008112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8112E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unhideWhenUsed/>
    <w:rsid w:val="008112E9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8112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a0"/>
    <w:rsid w:val="008112E9"/>
  </w:style>
  <w:style w:type="character" w:customStyle="1" w:styleId="toctext">
    <w:name w:val="toctext"/>
    <w:basedOn w:val="a0"/>
    <w:rsid w:val="008112E9"/>
  </w:style>
  <w:style w:type="character" w:customStyle="1" w:styleId="mw-headline">
    <w:name w:val="mw-headline"/>
    <w:basedOn w:val="a0"/>
    <w:rsid w:val="008112E9"/>
  </w:style>
  <w:style w:type="character" w:customStyle="1" w:styleId="mw-editsection">
    <w:name w:val="mw-editsection"/>
    <w:basedOn w:val="a0"/>
    <w:rsid w:val="008112E9"/>
  </w:style>
  <w:style w:type="character" w:customStyle="1" w:styleId="mw-editsection-bracket">
    <w:name w:val="mw-editsection-bracket"/>
    <w:basedOn w:val="a0"/>
    <w:rsid w:val="00811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8112E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8112E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112E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112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عنوان 2 Char"/>
    <w:basedOn w:val="a0"/>
    <w:link w:val="2"/>
    <w:uiPriority w:val="9"/>
    <w:rsid w:val="008112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8112E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unhideWhenUsed/>
    <w:rsid w:val="008112E9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8112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a0"/>
    <w:rsid w:val="008112E9"/>
  </w:style>
  <w:style w:type="character" w:customStyle="1" w:styleId="toctext">
    <w:name w:val="toctext"/>
    <w:basedOn w:val="a0"/>
    <w:rsid w:val="008112E9"/>
  </w:style>
  <w:style w:type="character" w:customStyle="1" w:styleId="mw-headline">
    <w:name w:val="mw-headline"/>
    <w:basedOn w:val="a0"/>
    <w:rsid w:val="008112E9"/>
  </w:style>
  <w:style w:type="character" w:customStyle="1" w:styleId="mw-editsection">
    <w:name w:val="mw-editsection"/>
    <w:basedOn w:val="a0"/>
    <w:rsid w:val="008112E9"/>
  </w:style>
  <w:style w:type="character" w:customStyle="1" w:styleId="mw-editsection-bracket">
    <w:name w:val="mw-editsection-bracket"/>
    <w:basedOn w:val="a0"/>
    <w:rsid w:val="00811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0306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9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0C0C0"/>
                            <w:left w:val="single" w:sz="6" w:space="1" w:color="C0C0C0"/>
                            <w:bottom w:val="single" w:sz="6" w:space="2" w:color="C0C0C0"/>
                            <w:right w:val="single" w:sz="6" w:space="1" w:color="C0C0C0"/>
                          </w:divBdr>
                        </w:div>
                      </w:divsChild>
                    </w:div>
                    <w:div w:id="1774860693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0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0C0C0"/>
                            <w:left w:val="single" w:sz="6" w:space="1" w:color="C0C0C0"/>
                            <w:bottom w:val="single" w:sz="6" w:space="2" w:color="C0C0C0"/>
                            <w:right w:val="single" w:sz="6" w:space="1" w:color="C0C0C0"/>
                          </w:divBdr>
                        </w:div>
                      </w:divsChild>
                    </w:div>
                    <w:div w:id="43695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2938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39889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534774616">
                              <w:marLeft w:val="0"/>
                              <w:marRight w:val="0"/>
                              <w:marTop w:val="593"/>
                              <w:marBottom w:val="59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83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9582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0" w:color="C8CCD1"/>
                            <w:left w:val="single" w:sz="6" w:space="0" w:color="C8CCD1"/>
                            <w:bottom w:val="single" w:sz="6" w:space="0" w:color="C8CCD1"/>
                            <w:right w:val="single" w:sz="6" w:space="0" w:color="C8CCD1"/>
                          </w:divBdr>
                          <w:divsChild>
                            <w:div w:id="1696616882">
                              <w:marLeft w:val="0"/>
                              <w:marRight w:val="0"/>
                              <w:marTop w:val="473"/>
                              <w:marBottom w:val="4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/index.php?title=%D8%A7%D9%84%D9%86%D8%A7%D8%AF%D9%8A_%D8%A7%D9%84%D8%A3%D9%88%D9%84%D9%85%D8%A8%D9%8A&amp;action=edit&amp;redlink=1" TargetMode="External"/><Relationship Id="rId13" Type="http://schemas.openxmlformats.org/officeDocument/2006/relationships/hyperlink" Target="https://ar.wikipedia.org/w/index.php?title=%D8%A7%D9%84%D8%B3%D8%A8%D8%A7%D8%AD%D8%A9_%D9%81%D9%8A_%D8%AF%D9%88%D8%B1%D8%A9_%D8%A7%D9%84%D8%A7%D9%84%D8%B9%D8%A7%D8%A8_%D8%A7%D9%84%D8%A7%D9%88%D9%84%D9%85%D8%A8%D9%8A%D8%A9_%D8%A7%D9%84%D8%B5%D9%8A%D9%81%D9%8A%D8%A9_1900_-_%D8%B1%D8%AC%D8%A7%D9%84_200_%D9%85%D8%AA%D8%B1_%D8%B8%D9%87%D8%B1%D8%A7&amp;action=edit&amp;redlink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ar.wikipedia.org/w/index.php?title=%D8%A7%D9%84%D8%B2%D8%AD%D9%81_%D8%A7%D9%84%D8%A3%D9%85%D8%A7%D9%85%D9%8A&amp;action=edit&amp;redlink=1" TargetMode="External"/><Relationship Id="rId12" Type="http://schemas.openxmlformats.org/officeDocument/2006/relationships/hyperlink" Target="https://ar.wikipedia.org/wiki/%D8%B3%D8%A8%D8%A7%D8%AD%D8%A9_%D8%AD%D8%B1%D8%A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r.wikipedia.org/wiki/%D8%B3%D8%A8%D8%A7%D8%AD%D8%A9_%D9%81%D8%B1%D8%A7%D8%B4%D8%A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iki/%D9%84%D8%BA%D8%A9_%D8%A5%D9%86%D8%AC%D9%84%D9%8A%D8%B2%D9%8A%D8%A9" TargetMode="External"/><Relationship Id="rId11" Type="http://schemas.openxmlformats.org/officeDocument/2006/relationships/hyperlink" Target="https://ar.wikipedia.org/w/index.php?title=%D9%87%D8%A7%D8%B1%D9%8A_%D9%87%D9%8A%D8%A8%D9%86%D8%B1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.wikipedia.org/wiki/%D9%85%D9%81%D8%B5%D9%84_%D8%A7%D9%84%D9%83%D8%AA%D9%81" TargetMode="External"/><Relationship Id="rId10" Type="http://schemas.openxmlformats.org/officeDocument/2006/relationships/hyperlink" Target="https://ar.wikipedia.org/wiki/%D9%85%D8%A7%D8%A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.wikipedia.org/wiki/%D8%B3%D8%A8%D8%A7%D8%AD%D8%A9" TargetMode="External"/><Relationship Id="rId14" Type="http://schemas.openxmlformats.org/officeDocument/2006/relationships/hyperlink" Target="https://ar.wikipedia.org/wiki/%D9%85%D8%A7%D8%A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892</Words>
  <Characters>5086</Characters>
  <Application>Microsoft Office Word</Application>
  <DocSecurity>0</DocSecurity>
  <Lines>42</Lines>
  <Paragraphs>11</Paragraphs>
  <ScaleCrop>false</ScaleCrop>
  <Company>SACC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3</cp:revision>
  <dcterms:created xsi:type="dcterms:W3CDTF">2019-12-04T20:51:00Z</dcterms:created>
  <dcterms:modified xsi:type="dcterms:W3CDTF">2021-05-09T23:19:00Z</dcterms:modified>
</cp:coreProperties>
</file>