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4F36E" w14:textId="4BAA6820" w:rsidR="00A64DEC" w:rsidRPr="00F77FE4" w:rsidRDefault="006501CB" w:rsidP="00B86017">
      <w:pPr>
        <w:rPr>
          <w:rFonts w:cs="Arial"/>
          <w:b/>
          <w:bCs/>
          <w:color w:val="2F5496" w:themeColor="accent1" w:themeShade="BF"/>
          <w:sz w:val="44"/>
          <w:szCs w:val="44"/>
          <w:rtl/>
        </w:rPr>
      </w:pPr>
      <w:r w:rsidRPr="00F77FE4">
        <w:rPr>
          <w:rFonts w:cs="Arial" w:hint="cs"/>
          <w:b/>
          <w:bCs/>
          <w:color w:val="2F5496" w:themeColor="accent1" w:themeShade="BF"/>
          <w:sz w:val="44"/>
          <w:szCs w:val="44"/>
          <w:rtl/>
        </w:rPr>
        <w:t>وزارة التعليم العالي والبحث العلمي</w:t>
      </w:r>
    </w:p>
    <w:p w14:paraId="39251618" w14:textId="33E05D00" w:rsidR="006501CB" w:rsidRPr="00F77FE4" w:rsidRDefault="00507A70" w:rsidP="00B86017">
      <w:pPr>
        <w:rPr>
          <w:rFonts w:cs="Arial"/>
          <w:b/>
          <w:bCs/>
          <w:color w:val="2F5496" w:themeColor="accent1" w:themeShade="BF"/>
          <w:sz w:val="44"/>
          <w:szCs w:val="44"/>
          <w:rtl/>
        </w:rPr>
      </w:pPr>
      <w:r>
        <w:rPr>
          <w:rFonts w:cs="Arial" w:hint="cs"/>
          <w:b/>
          <w:bCs/>
          <w:color w:val="2F5496" w:themeColor="accent1" w:themeShade="BF"/>
          <w:sz w:val="44"/>
          <w:szCs w:val="44"/>
          <w:rtl/>
        </w:rPr>
        <w:t>الجامعة المستنصرية</w:t>
      </w:r>
    </w:p>
    <w:p w14:paraId="39CE6AB0" w14:textId="60451345" w:rsidR="006501CB" w:rsidRPr="00F77FE4" w:rsidRDefault="006501CB" w:rsidP="00B86017">
      <w:pPr>
        <w:rPr>
          <w:rFonts w:cs="Arial"/>
          <w:b/>
          <w:bCs/>
          <w:color w:val="2F5496" w:themeColor="accent1" w:themeShade="BF"/>
          <w:sz w:val="44"/>
          <w:szCs w:val="44"/>
          <w:rtl/>
        </w:rPr>
      </w:pPr>
      <w:r w:rsidRPr="00F77FE4">
        <w:rPr>
          <w:rFonts w:cs="Arial" w:hint="cs"/>
          <w:b/>
          <w:bCs/>
          <w:color w:val="2F5496" w:themeColor="accent1" w:themeShade="BF"/>
          <w:sz w:val="44"/>
          <w:szCs w:val="44"/>
          <w:rtl/>
        </w:rPr>
        <w:t>كلية التربية البدنية والعلوم الرياضية</w:t>
      </w:r>
    </w:p>
    <w:p w14:paraId="31391FDC" w14:textId="2C74D77F" w:rsidR="006501CB" w:rsidRDefault="00273572" w:rsidP="00B86017">
      <w:pPr>
        <w:rPr>
          <w:rFonts w:cs="Arial"/>
          <w:color w:val="4472C4" w:themeColor="accent1"/>
          <w:sz w:val="32"/>
          <w:szCs w:val="32"/>
          <w:rtl/>
        </w:rPr>
      </w:pPr>
      <w:r w:rsidRPr="00F77FE4">
        <w:rPr>
          <w:rFonts w:cs="Arial"/>
          <w:b/>
          <w:bCs/>
          <w:noProof/>
          <w:color w:val="2F5496" w:themeColor="accent1" w:themeShade="BF"/>
          <w:sz w:val="44"/>
          <w:szCs w:val="44"/>
        </w:rPr>
        <w:drawing>
          <wp:anchor distT="0" distB="0" distL="114300" distR="114300" simplePos="0" relativeHeight="251659264" behindDoc="0" locked="0" layoutInCell="1" allowOverlap="1" wp14:anchorId="285FE035" wp14:editId="5E3B0DBF">
            <wp:simplePos x="0" y="0"/>
            <wp:positionH relativeFrom="column">
              <wp:posOffset>-59788</wp:posOffset>
            </wp:positionH>
            <wp:positionV relativeFrom="paragraph">
              <wp:posOffset>1077448</wp:posOffset>
            </wp:positionV>
            <wp:extent cx="5345430" cy="3629025"/>
            <wp:effectExtent l="0" t="0" r="7620" b="9525"/>
            <wp:wrapTopAndBottom/>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345430" cy="3629025"/>
                    </a:xfrm>
                    <a:prstGeom prst="rect">
                      <a:avLst/>
                    </a:prstGeom>
                  </pic:spPr>
                </pic:pic>
              </a:graphicData>
            </a:graphic>
            <wp14:sizeRelH relativeFrom="margin">
              <wp14:pctWidth>0</wp14:pctWidth>
            </wp14:sizeRelH>
            <wp14:sizeRelV relativeFrom="margin">
              <wp14:pctHeight>0</wp14:pctHeight>
            </wp14:sizeRelV>
          </wp:anchor>
        </w:drawing>
      </w:r>
    </w:p>
    <w:p w14:paraId="02F640B9" w14:textId="3C1D9A2D" w:rsidR="002D539F" w:rsidRDefault="002D539F" w:rsidP="00B86017">
      <w:pPr>
        <w:rPr>
          <w:rFonts w:cs="Arial"/>
          <w:color w:val="4472C4" w:themeColor="accent1"/>
          <w:sz w:val="32"/>
          <w:szCs w:val="32"/>
          <w:rtl/>
        </w:rPr>
      </w:pPr>
    </w:p>
    <w:p w14:paraId="56B08731" w14:textId="4D3F4149" w:rsidR="002D539F" w:rsidRDefault="002D539F" w:rsidP="00B86017">
      <w:pPr>
        <w:rPr>
          <w:rFonts w:cs="Arial"/>
          <w:color w:val="4472C4" w:themeColor="accent1"/>
          <w:sz w:val="32"/>
          <w:szCs w:val="32"/>
          <w:rtl/>
        </w:rPr>
      </w:pPr>
    </w:p>
    <w:p w14:paraId="3770F760" w14:textId="03CEF578" w:rsidR="002D539F" w:rsidRDefault="002D539F" w:rsidP="00B86017">
      <w:pPr>
        <w:rPr>
          <w:rFonts w:cs="Arial"/>
          <w:color w:val="4472C4" w:themeColor="accent1"/>
          <w:sz w:val="32"/>
          <w:szCs w:val="32"/>
          <w:rtl/>
        </w:rPr>
      </w:pPr>
    </w:p>
    <w:p w14:paraId="0BE145E0" w14:textId="77777777" w:rsidR="00D620F0" w:rsidRPr="008023F6" w:rsidRDefault="00D620F0" w:rsidP="00B86017">
      <w:pPr>
        <w:rPr>
          <w:rFonts w:cs="Arial"/>
          <w:b/>
          <w:bCs/>
          <w:color w:val="FF0000"/>
          <w:sz w:val="36"/>
          <w:szCs w:val="36"/>
          <w:rtl/>
        </w:rPr>
      </w:pPr>
      <w:r w:rsidRPr="008023F6">
        <w:rPr>
          <w:rFonts w:cs="Arial" w:hint="cs"/>
          <w:b/>
          <w:bCs/>
          <w:color w:val="FF0000"/>
          <w:sz w:val="36"/>
          <w:szCs w:val="36"/>
          <w:rtl/>
        </w:rPr>
        <w:t>رمي الرمـــــح</w:t>
      </w:r>
    </w:p>
    <w:p w14:paraId="5C42624A" w14:textId="77777777" w:rsidR="00D620F0" w:rsidRPr="008023F6" w:rsidRDefault="00D620F0" w:rsidP="00B86017">
      <w:pPr>
        <w:rPr>
          <w:rFonts w:cs="Arial"/>
          <w:b/>
          <w:bCs/>
          <w:color w:val="1F3864" w:themeColor="accent1" w:themeShade="80"/>
          <w:sz w:val="36"/>
          <w:szCs w:val="36"/>
          <w:rtl/>
        </w:rPr>
      </w:pPr>
      <w:r w:rsidRPr="008023F6">
        <w:rPr>
          <w:rFonts w:cs="Arial" w:hint="cs"/>
          <w:b/>
          <w:bCs/>
          <w:color w:val="1F3864" w:themeColor="accent1" w:themeShade="80"/>
          <w:sz w:val="36"/>
          <w:szCs w:val="36"/>
          <w:rtl/>
        </w:rPr>
        <w:t>لمحة تاريخية :</w:t>
      </w:r>
    </w:p>
    <w:p w14:paraId="79C18865" w14:textId="7EB2160B" w:rsidR="00D620F0" w:rsidRPr="008023F6" w:rsidRDefault="00D620F0" w:rsidP="00B86017">
      <w:pPr>
        <w:rPr>
          <w:rFonts w:cs="Arial"/>
          <w:color w:val="1F3864" w:themeColor="accent1" w:themeShade="80"/>
          <w:sz w:val="36"/>
          <w:szCs w:val="36"/>
          <w:rtl/>
        </w:rPr>
      </w:pPr>
      <w:r w:rsidRPr="008023F6">
        <w:rPr>
          <w:rFonts w:cs="Arial" w:hint="cs"/>
          <w:color w:val="1F3864" w:themeColor="accent1" w:themeShade="80"/>
          <w:sz w:val="36"/>
          <w:szCs w:val="36"/>
          <w:rtl/>
        </w:rPr>
        <w:t xml:space="preserve">استخدم الإنسان الرمح منذ </w:t>
      </w:r>
      <w:r w:rsidR="008023F6" w:rsidRPr="008023F6">
        <w:rPr>
          <w:rFonts w:cs="Arial" w:hint="cs"/>
          <w:color w:val="1F3864" w:themeColor="accent1" w:themeShade="80"/>
          <w:sz w:val="36"/>
          <w:szCs w:val="36"/>
          <w:rtl/>
        </w:rPr>
        <w:t>اختراعه</w:t>
      </w:r>
      <w:r w:rsidRPr="008023F6">
        <w:rPr>
          <w:rFonts w:cs="Arial" w:hint="cs"/>
          <w:color w:val="1F3864" w:themeColor="accent1" w:themeShade="80"/>
          <w:sz w:val="36"/>
          <w:szCs w:val="36"/>
          <w:rtl/>
        </w:rPr>
        <w:t xml:space="preserve"> ما أطلق </w:t>
      </w:r>
      <w:r w:rsidR="008023F6">
        <w:rPr>
          <w:rFonts w:cs="Arial" w:hint="cs"/>
          <w:color w:val="1F3864" w:themeColor="accent1" w:themeShade="80"/>
          <w:sz w:val="36"/>
          <w:szCs w:val="36"/>
          <w:rtl/>
        </w:rPr>
        <w:t>عليه</w:t>
      </w:r>
      <w:r w:rsidRPr="008023F6">
        <w:rPr>
          <w:rFonts w:cs="Arial" w:hint="cs"/>
          <w:color w:val="1F3864" w:themeColor="accent1" w:themeShade="80"/>
          <w:sz w:val="36"/>
          <w:szCs w:val="36"/>
          <w:rtl/>
        </w:rPr>
        <w:t xml:space="preserve"> اسم الرمح في عمليات الصيد, ثم في القتال والحرب, وفي المبارزة.</w:t>
      </w:r>
    </w:p>
    <w:p w14:paraId="109A90E4" w14:textId="77777777" w:rsidR="00D620F0" w:rsidRPr="008023F6" w:rsidRDefault="00D620F0" w:rsidP="00B86017">
      <w:pPr>
        <w:rPr>
          <w:rFonts w:cs="Arial"/>
          <w:color w:val="1F3864" w:themeColor="accent1" w:themeShade="80"/>
          <w:sz w:val="36"/>
          <w:szCs w:val="36"/>
          <w:rtl/>
        </w:rPr>
      </w:pPr>
      <w:r w:rsidRPr="008023F6">
        <w:rPr>
          <w:rFonts w:cs="Arial" w:hint="cs"/>
          <w:color w:val="1F3864" w:themeColor="accent1" w:themeShade="80"/>
          <w:sz w:val="36"/>
          <w:szCs w:val="36"/>
          <w:rtl/>
        </w:rPr>
        <w:t xml:space="preserve">كانت هناك كما تدل الرسوم في المعابد المصرية وفي الوثائق الاغريقية مسابقات لرمي الرمح </w:t>
      </w:r>
    </w:p>
    <w:p w14:paraId="14B53A98" w14:textId="77777777" w:rsidR="00D620F0" w:rsidRPr="008023F6" w:rsidRDefault="00D620F0" w:rsidP="00B86017">
      <w:pPr>
        <w:rPr>
          <w:rFonts w:cs="Arial"/>
          <w:color w:val="1F3864" w:themeColor="accent1" w:themeShade="80"/>
          <w:sz w:val="36"/>
          <w:szCs w:val="36"/>
          <w:rtl/>
        </w:rPr>
      </w:pPr>
      <w:r w:rsidRPr="008023F6">
        <w:rPr>
          <w:rFonts w:cs="Arial" w:hint="cs"/>
          <w:color w:val="1F3864" w:themeColor="accent1" w:themeShade="80"/>
          <w:sz w:val="36"/>
          <w:szCs w:val="36"/>
          <w:rtl/>
        </w:rPr>
        <w:t>لغرضين هما :</w:t>
      </w:r>
    </w:p>
    <w:p w14:paraId="0795A2CD" w14:textId="77777777" w:rsidR="00D620F0" w:rsidRPr="008023F6" w:rsidRDefault="00D620F0" w:rsidP="00B86017">
      <w:pPr>
        <w:rPr>
          <w:rFonts w:cs="Arial"/>
          <w:color w:val="1F3864" w:themeColor="accent1" w:themeShade="80"/>
          <w:sz w:val="36"/>
          <w:szCs w:val="36"/>
          <w:rtl/>
        </w:rPr>
      </w:pPr>
      <w:r w:rsidRPr="008023F6">
        <w:rPr>
          <w:rFonts w:cs="Arial" w:hint="cs"/>
          <w:color w:val="1F3864" w:themeColor="accent1" w:themeShade="80"/>
          <w:sz w:val="36"/>
          <w:szCs w:val="36"/>
          <w:rtl/>
        </w:rPr>
        <w:lastRenderedPageBreak/>
        <w:t xml:space="preserve">دقة الاصابة ومسافة الرمية. </w:t>
      </w:r>
    </w:p>
    <w:p w14:paraId="12935430" w14:textId="779DE6FB" w:rsidR="00D620F0" w:rsidRPr="008023F6" w:rsidRDefault="00D620F0" w:rsidP="00B86017">
      <w:pPr>
        <w:rPr>
          <w:rFonts w:cs="Arial"/>
          <w:color w:val="1F3864" w:themeColor="accent1" w:themeShade="80"/>
          <w:sz w:val="36"/>
          <w:szCs w:val="36"/>
          <w:rtl/>
        </w:rPr>
      </w:pPr>
      <w:r w:rsidRPr="008023F6">
        <w:rPr>
          <w:rFonts w:cs="Arial" w:hint="cs"/>
          <w:color w:val="1F3864" w:themeColor="accent1" w:themeShade="80"/>
          <w:sz w:val="36"/>
          <w:szCs w:val="36"/>
          <w:rtl/>
        </w:rPr>
        <w:t xml:space="preserve">كان رمي الرمح احد المسابقات </w:t>
      </w:r>
      <w:r w:rsidR="008023F6" w:rsidRPr="008023F6">
        <w:rPr>
          <w:rFonts w:cs="Arial" w:hint="cs"/>
          <w:color w:val="1F3864" w:themeColor="accent1" w:themeShade="80"/>
          <w:sz w:val="36"/>
          <w:szCs w:val="36"/>
          <w:rtl/>
        </w:rPr>
        <w:t>في</w:t>
      </w:r>
      <w:r w:rsidRPr="008023F6">
        <w:rPr>
          <w:rFonts w:cs="Arial" w:hint="cs"/>
          <w:color w:val="1F3864" w:themeColor="accent1" w:themeShade="80"/>
          <w:sz w:val="36"/>
          <w:szCs w:val="36"/>
          <w:rtl/>
        </w:rPr>
        <w:t xml:space="preserve"> اولمبياد اليونان القديمة </w:t>
      </w:r>
    </w:p>
    <w:p w14:paraId="39117461" w14:textId="77777777" w:rsidR="00D620F0" w:rsidRPr="008023F6" w:rsidRDefault="00D620F0" w:rsidP="00B86017">
      <w:pPr>
        <w:rPr>
          <w:rFonts w:cs="Arial"/>
          <w:color w:val="1F3864" w:themeColor="accent1" w:themeShade="80"/>
          <w:sz w:val="36"/>
          <w:szCs w:val="36"/>
          <w:rtl/>
        </w:rPr>
      </w:pPr>
      <w:r w:rsidRPr="008023F6">
        <w:rPr>
          <w:rFonts w:cs="Arial" w:hint="cs"/>
          <w:color w:val="1F3864" w:themeColor="accent1" w:themeShade="80"/>
          <w:sz w:val="36"/>
          <w:szCs w:val="36"/>
          <w:rtl/>
        </w:rPr>
        <w:t>اما في العصر الحديث فقد دخلت مسابقة رمي الرمح الالعاب الأولمبية الحديثـة عام 190</w:t>
      </w:r>
      <w:dir w:val="ltr">
        <w:r w:rsidRPr="008023F6">
          <w:rPr>
            <w:rFonts w:cs="Arial" w:hint="cs"/>
            <w:color w:val="1F3864" w:themeColor="accent1" w:themeShade="80"/>
            <w:sz w:val="36"/>
            <w:szCs w:val="36"/>
            <w:rtl/>
          </w:rPr>
          <w:t xml:space="preserve">8م </w:t>
        </w:r>
        <w:r w:rsidR="00993A4E">
          <w:t>‬</w:t>
        </w:r>
      </w:dir>
    </w:p>
    <w:p w14:paraId="6DAA76E4" w14:textId="77777777" w:rsidR="00D620F0" w:rsidRPr="008023F6" w:rsidRDefault="00D620F0" w:rsidP="00B86017">
      <w:pPr>
        <w:rPr>
          <w:rFonts w:cs="Arial"/>
          <w:b/>
          <w:bCs/>
          <w:color w:val="1F3864" w:themeColor="accent1" w:themeShade="80"/>
          <w:sz w:val="36"/>
          <w:szCs w:val="36"/>
          <w:rtl/>
        </w:rPr>
      </w:pPr>
      <w:r w:rsidRPr="008023F6">
        <w:rPr>
          <w:rFonts w:cs="Arial" w:hint="cs"/>
          <w:b/>
          <w:bCs/>
          <w:color w:val="1F3864" w:themeColor="accent1" w:themeShade="80"/>
          <w:sz w:val="36"/>
          <w:szCs w:val="36"/>
          <w:rtl/>
        </w:rPr>
        <w:t>حيث كان هناك نوعان من أنواع الرمي هما :</w:t>
      </w:r>
    </w:p>
    <w:p w14:paraId="3F9FF7DF" w14:textId="77777777" w:rsidR="00D620F0" w:rsidRPr="008023F6" w:rsidRDefault="00D620F0" w:rsidP="00B86017">
      <w:pPr>
        <w:rPr>
          <w:rFonts w:cs="Arial"/>
          <w:color w:val="1F3864" w:themeColor="accent1" w:themeShade="80"/>
          <w:sz w:val="36"/>
          <w:szCs w:val="36"/>
          <w:rtl/>
        </w:rPr>
      </w:pPr>
      <w:r w:rsidRPr="008023F6">
        <w:rPr>
          <w:rFonts w:cs="Arial" w:hint="cs"/>
          <w:color w:val="1F3864" w:themeColor="accent1" w:themeShade="80"/>
          <w:sz w:val="36"/>
          <w:szCs w:val="36"/>
          <w:rtl/>
        </w:rPr>
        <w:t>- الرمي بالطريقة الحرة, وبها يمسك الرمح حسب الرغبة.</w:t>
      </w:r>
    </w:p>
    <w:p w14:paraId="76F50757" w14:textId="77777777" w:rsidR="00D620F0" w:rsidRPr="008023F6" w:rsidRDefault="00D620F0" w:rsidP="00B86017">
      <w:pPr>
        <w:rPr>
          <w:rFonts w:cs="Arial"/>
          <w:color w:val="1F3864" w:themeColor="accent1" w:themeShade="80"/>
          <w:sz w:val="36"/>
          <w:szCs w:val="36"/>
          <w:rtl/>
        </w:rPr>
      </w:pPr>
      <w:r w:rsidRPr="008023F6">
        <w:rPr>
          <w:rFonts w:cs="Arial" w:hint="cs"/>
          <w:color w:val="1F3864" w:themeColor="accent1" w:themeShade="80"/>
          <w:sz w:val="36"/>
          <w:szCs w:val="36"/>
          <w:rtl/>
        </w:rPr>
        <w:t>- الرمي بطريقة مسك الرمح من القبضة.</w:t>
      </w:r>
    </w:p>
    <w:p w14:paraId="312792F0" w14:textId="77777777" w:rsidR="00D620F0" w:rsidRPr="008023F6" w:rsidRDefault="00D620F0" w:rsidP="00B86017">
      <w:pPr>
        <w:rPr>
          <w:rFonts w:cs="Arial"/>
          <w:color w:val="1F3864" w:themeColor="accent1" w:themeShade="80"/>
          <w:sz w:val="36"/>
          <w:szCs w:val="36"/>
          <w:rtl/>
        </w:rPr>
      </w:pPr>
      <w:r w:rsidRPr="008023F6">
        <w:rPr>
          <w:rFonts w:cs="Arial" w:hint="cs"/>
          <w:color w:val="1F3864" w:themeColor="accent1" w:themeShade="80"/>
          <w:sz w:val="36"/>
          <w:szCs w:val="36"/>
          <w:rtl/>
        </w:rPr>
        <w:t>وفي أولمبياد عام 1912 م اختفت الطريقة الحرة في مسك الرمح, وبقيت طريقة مسك الرمح ورميه من القبضة ولكن بالطريقة التالية :</w:t>
      </w:r>
    </w:p>
    <w:p w14:paraId="563CBE41" w14:textId="77777777" w:rsidR="00D620F0" w:rsidRPr="008023F6" w:rsidRDefault="00D620F0" w:rsidP="00B86017">
      <w:pPr>
        <w:rPr>
          <w:rFonts w:cs="Arial"/>
          <w:color w:val="1F3864" w:themeColor="accent1" w:themeShade="80"/>
          <w:sz w:val="36"/>
          <w:szCs w:val="36"/>
          <w:rtl/>
        </w:rPr>
      </w:pPr>
      <w:r w:rsidRPr="008023F6">
        <w:rPr>
          <w:rFonts w:cs="Arial" w:hint="cs"/>
          <w:color w:val="1F3864" w:themeColor="accent1" w:themeShade="80"/>
          <w:sz w:val="36"/>
          <w:szCs w:val="36"/>
          <w:rtl/>
        </w:rPr>
        <w:t>يرمي الرامي الرمح بكل من ذراعين رميتين منفصلتين, ثم تجمع مسافة الرميتين.</w:t>
      </w:r>
    </w:p>
    <w:p w14:paraId="735B9EE0" w14:textId="77777777" w:rsidR="00D620F0" w:rsidRPr="008023F6" w:rsidRDefault="00D620F0" w:rsidP="00B86017">
      <w:pPr>
        <w:rPr>
          <w:rFonts w:cs="Arial"/>
          <w:color w:val="1F3864" w:themeColor="accent1" w:themeShade="80"/>
          <w:sz w:val="36"/>
          <w:szCs w:val="36"/>
          <w:rtl/>
        </w:rPr>
      </w:pPr>
      <w:r w:rsidRPr="008023F6">
        <w:rPr>
          <w:rFonts w:cs="Arial" w:hint="cs"/>
          <w:color w:val="1F3864" w:themeColor="accent1" w:themeShade="80"/>
          <w:sz w:val="36"/>
          <w:szCs w:val="36"/>
          <w:rtl/>
        </w:rPr>
        <w:t>ولكن بعد هذا التاريخ أصبح الرمي بالذراع التي يفضلها الرامي مع مسك ورمي الرمح من القبضة.</w:t>
      </w:r>
    </w:p>
    <w:p w14:paraId="1CEADA5C" w14:textId="77777777" w:rsidR="00D620F0" w:rsidRPr="008023F6" w:rsidRDefault="00D620F0" w:rsidP="00B86017">
      <w:pPr>
        <w:rPr>
          <w:rFonts w:cs="Arial"/>
          <w:b/>
          <w:bCs/>
          <w:color w:val="1F3864" w:themeColor="accent1" w:themeShade="80"/>
          <w:sz w:val="36"/>
          <w:szCs w:val="36"/>
          <w:rtl/>
        </w:rPr>
      </w:pPr>
      <w:r w:rsidRPr="008023F6">
        <w:rPr>
          <w:rFonts w:cs="Arial" w:hint="cs"/>
          <w:b/>
          <w:bCs/>
          <w:color w:val="1F3864" w:themeColor="accent1" w:themeShade="80"/>
          <w:sz w:val="36"/>
          <w:szCs w:val="36"/>
          <w:rtl/>
        </w:rPr>
        <w:t>مقدمــــة :</w:t>
      </w:r>
    </w:p>
    <w:p w14:paraId="78C7ACF2" w14:textId="6024A125" w:rsidR="00D620F0" w:rsidRPr="008023F6" w:rsidRDefault="00D620F0" w:rsidP="00B86017">
      <w:pPr>
        <w:rPr>
          <w:rFonts w:cs="Arial"/>
          <w:color w:val="1F3864" w:themeColor="accent1" w:themeShade="80"/>
          <w:sz w:val="36"/>
          <w:szCs w:val="36"/>
          <w:rtl/>
        </w:rPr>
      </w:pPr>
      <w:r w:rsidRPr="008023F6">
        <w:rPr>
          <w:rFonts w:cs="Arial" w:hint="cs"/>
          <w:color w:val="1F3864" w:themeColor="accent1" w:themeShade="80"/>
          <w:sz w:val="36"/>
          <w:szCs w:val="36"/>
          <w:rtl/>
        </w:rPr>
        <w:t xml:space="preserve">تتميز مسابقة رمي الرمح من بين مسابقات الرمي الأخرى , بانها ترمى بعد اقتراب بالجري المستقيم إلى الأمام مسافة حدها الأقصى 5 ر36 م, دون أي استدارة أو </w:t>
      </w:r>
      <w:r w:rsidR="0037700A" w:rsidRPr="008023F6">
        <w:rPr>
          <w:rFonts w:cs="Arial" w:hint="cs"/>
          <w:color w:val="1F3864" w:themeColor="accent1" w:themeShade="80"/>
          <w:sz w:val="36"/>
          <w:szCs w:val="36"/>
          <w:rtl/>
        </w:rPr>
        <w:t>التفاف, يمك</w:t>
      </w:r>
      <w:r w:rsidR="0037700A" w:rsidRPr="008023F6">
        <w:rPr>
          <w:rFonts w:cs="Arial" w:hint="eastAsia"/>
          <w:color w:val="1F3864" w:themeColor="accent1" w:themeShade="80"/>
          <w:sz w:val="36"/>
          <w:szCs w:val="36"/>
          <w:rtl/>
        </w:rPr>
        <w:t>ن</w:t>
      </w:r>
      <w:r w:rsidRPr="008023F6">
        <w:rPr>
          <w:rFonts w:cs="Arial" w:hint="cs"/>
          <w:color w:val="1F3864" w:themeColor="accent1" w:themeShade="80"/>
          <w:sz w:val="36"/>
          <w:szCs w:val="36"/>
          <w:rtl/>
        </w:rPr>
        <w:t xml:space="preserve"> أن تحقق سرعة الاقتراب, مع حركة الرمي الصحيحة سرعة ابتدائية عالية للرمح أثناء </w:t>
      </w:r>
      <w:r w:rsidR="0037700A" w:rsidRPr="008023F6">
        <w:rPr>
          <w:rFonts w:cs="Arial" w:hint="cs"/>
          <w:color w:val="1F3864" w:themeColor="accent1" w:themeShade="80"/>
          <w:sz w:val="36"/>
          <w:szCs w:val="36"/>
          <w:rtl/>
        </w:rPr>
        <w:t>انطلاقه</w:t>
      </w:r>
      <w:r w:rsidRPr="008023F6">
        <w:rPr>
          <w:rFonts w:cs="Arial" w:hint="cs"/>
          <w:color w:val="1F3864" w:themeColor="accent1" w:themeShade="80"/>
          <w:sz w:val="36"/>
          <w:szCs w:val="36"/>
          <w:rtl/>
        </w:rPr>
        <w:t xml:space="preserve"> تبلغ 30 </w:t>
      </w:r>
      <w:r w:rsidRPr="008023F6">
        <w:rPr>
          <w:rFonts w:cs="Arial"/>
          <w:color w:val="1F3864" w:themeColor="accent1" w:themeShade="80"/>
          <w:sz w:val="36"/>
          <w:szCs w:val="36"/>
          <w:rtl/>
        </w:rPr>
        <w:t>–</w:t>
      </w:r>
      <w:r w:rsidRPr="008023F6">
        <w:rPr>
          <w:rFonts w:cs="Arial" w:hint="cs"/>
          <w:color w:val="1F3864" w:themeColor="accent1" w:themeShade="80"/>
          <w:sz w:val="36"/>
          <w:szCs w:val="36"/>
          <w:rtl/>
        </w:rPr>
        <w:t xml:space="preserve"> 35 م / ثا, لدى الرماة ذوي المستويات العالية.</w:t>
      </w:r>
    </w:p>
    <w:p w14:paraId="1F42C297" w14:textId="77777777" w:rsidR="00D620F0" w:rsidRPr="008023F6" w:rsidRDefault="00D620F0" w:rsidP="00B86017">
      <w:pPr>
        <w:rPr>
          <w:rFonts w:cs="Arial"/>
          <w:color w:val="1F3864" w:themeColor="accent1" w:themeShade="80"/>
          <w:sz w:val="36"/>
          <w:szCs w:val="36"/>
          <w:rtl/>
        </w:rPr>
      </w:pPr>
      <w:r w:rsidRPr="008023F6">
        <w:rPr>
          <w:rFonts w:cs="Arial" w:hint="cs"/>
          <w:color w:val="1F3864" w:themeColor="accent1" w:themeShade="80"/>
          <w:sz w:val="36"/>
          <w:szCs w:val="36"/>
          <w:rtl/>
        </w:rPr>
        <w:t>الصفات البدنية المميزة لرامي الرمح : يجب أن يتميز رامي الرمح بالصفات البدنية التالية :</w:t>
      </w:r>
    </w:p>
    <w:p w14:paraId="5F2FEC4D" w14:textId="1B42D3EE" w:rsidR="00D620F0" w:rsidRPr="008023F6" w:rsidRDefault="00D620F0" w:rsidP="00B86017">
      <w:pPr>
        <w:rPr>
          <w:rFonts w:cs="Arial"/>
          <w:color w:val="1F3864" w:themeColor="accent1" w:themeShade="80"/>
          <w:sz w:val="36"/>
          <w:szCs w:val="36"/>
          <w:rtl/>
        </w:rPr>
      </w:pPr>
      <w:r w:rsidRPr="008023F6">
        <w:rPr>
          <w:rFonts w:cs="Arial" w:hint="cs"/>
          <w:color w:val="1F3864" w:themeColor="accent1" w:themeShade="80"/>
          <w:sz w:val="36"/>
          <w:szCs w:val="36"/>
          <w:rtl/>
        </w:rPr>
        <w:t xml:space="preserve">1 – قوة الرمي بذراع </w:t>
      </w:r>
      <w:r w:rsidR="0037700A" w:rsidRPr="008023F6">
        <w:rPr>
          <w:rFonts w:cs="Arial" w:hint="cs"/>
          <w:color w:val="1F3864" w:themeColor="accent1" w:themeShade="80"/>
          <w:sz w:val="36"/>
          <w:szCs w:val="36"/>
          <w:rtl/>
        </w:rPr>
        <w:t>الرمي, وتمث</w:t>
      </w:r>
      <w:r w:rsidR="0037700A" w:rsidRPr="008023F6">
        <w:rPr>
          <w:rFonts w:cs="Arial" w:hint="eastAsia"/>
          <w:color w:val="1F3864" w:themeColor="accent1" w:themeShade="80"/>
          <w:sz w:val="36"/>
          <w:szCs w:val="36"/>
          <w:rtl/>
        </w:rPr>
        <w:t>ل</w:t>
      </w:r>
      <w:r w:rsidRPr="008023F6">
        <w:rPr>
          <w:rFonts w:cs="Arial" w:hint="cs"/>
          <w:color w:val="1F3864" w:themeColor="accent1" w:themeShade="80"/>
          <w:sz w:val="36"/>
          <w:szCs w:val="36"/>
          <w:rtl/>
        </w:rPr>
        <w:t xml:space="preserve"> (قوة السرعة) لعضلات الجسم المشاركة في حركة الرمي بما فيها حركة الرمي الكرباجية بالذراع.</w:t>
      </w:r>
    </w:p>
    <w:p w14:paraId="4C8930D2" w14:textId="77777777" w:rsidR="00D620F0" w:rsidRPr="008023F6" w:rsidRDefault="00D620F0" w:rsidP="00B86017">
      <w:pPr>
        <w:rPr>
          <w:rFonts w:cs="Arial"/>
          <w:color w:val="1F3864" w:themeColor="accent1" w:themeShade="80"/>
          <w:sz w:val="36"/>
          <w:szCs w:val="36"/>
          <w:rtl/>
        </w:rPr>
      </w:pPr>
      <w:r w:rsidRPr="008023F6">
        <w:rPr>
          <w:rFonts w:cs="Arial" w:hint="cs"/>
          <w:color w:val="1F3864" w:themeColor="accent1" w:themeShade="80"/>
          <w:sz w:val="36"/>
          <w:szCs w:val="36"/>
          <w:rtl/>
        </w:rPr>
        <w:t>2 – السرعة المكتسبة نتيجة الاقتراب مسافة تكفي فعليا لبلوغ السرعة القصوى.</w:t>
      </w:r>
    </w:p>
    <w:p w14:paraId="4622C2E1" w14:textId="77777777" w:rsidR="00D620F0" w:rsidRPr="008023F6" w:rsidRDefault="00D620F0" w:rsidP="00B86017">
      <w:pPr>
        <w:rPr>
          <w:rFonts w:cs="Arial"/>
          <w:color w:val="1F3864" w:themeColor="accent1" w:themeShade="80"/>
          <w:sz w:val="36"/>
          <w:szCs w:val="36"/>
          <w:rtl/>
        </w:rPr>
      </w:pPr>
      <w:r w:rsidRPr="008023F6">
        <w:rPr>
          <w:rFonts w:cs="Arial" w:hint="cs"/>
          <w:color w:val="1F3864" w:themeColor="accent1" w:themeShade="80"/>
          <w:sz w:val="36"/>
          <w:szCs w:val="36"/>
          <w:rtl/>
        </w:rPr>
        <w:lastRenderedPageBreak/>
        <w:t>3 – طول الرامي وبالتالي ارتفاع نقطة انطلاق الرمح أثناء مغادرته يد الرامي.</w:t>
      </w:r>
    </w:p>
    <w:p w14:paraId="3E9AFC5E" w14:textId="77777777" w:rsidR="00D620F0" w:rsidRPr="008023F6" w:rsidRDefault="00D620F0" w:rsidP="00B86017">
      <w:pPr>
        <w:rPr>
          <w:rFonts w:cs="Arial"/>
          <w:color w:val="1F3864" w:themeColor="accent1" w:themeShade="80"/>
          <w:sz w:val="36"/>
          <w:szCs w:val="36"/>
          <w:rtl/>
        </w:rPr>
      </w:pPr>
      <w:r w:rsidRPr="008023F6">
        <w:rPr>
          <w:rFonts w:cs="Arial" w:hint="cs"/>
          <w:color w:val="1F3864" w:themeColor="accent1" w:themeShade="80"/>
          <w:sz w:val="36"/>
          <w:szCs w:val="36"/>
          <w:rtl/>
        </w:rPr>
        <w:t>إن متوسط أطوال أبطال رمي الرمح 180 م، ومتوسط أوزانهم 89 كغ .</w:t>
      </w:r>
    </w:p>
    <w:p w14:paraId="5AD078B0" w14:textId="77777777" w:rsidR="00D620F0" w:rsidRPr="008023F6" w:rsidRDefault="00D620F0" w:rsidP="00B86017">
      <w:pPr>
        <w:rPr>
          <w:rFonts w:cs="Arial"/>
          <w:color w:val="1F3864" w:themeColor="accent1" w:themeShade="80"/>
          <w:sz w:val="36"/>
          <w:szCs w:val="36"/>
          <w:rtl/>
        </w:rPr>
      </w:pPr>
      <w:r w:rsidRPr="008023F6">
        <w:rPr>
          <w:rFonts w:cs="Arial" w:hint="cs"/>
          <w:color w:val="1F3864" w:themeColor="accent1" w:themeShade="80"/>
          <w:sz w:val="36"/>
          <w:szCs w:val="36"/>
          <w:rtl/>
        </w:rPr>
        <w:t>4 – المرونة الخاصة في مفاصل الرمي التي تشمل الحوض والجذع والكتف.</w:t>
      </w:r>
    </w:p>
    <w:p w14:paraId="0AB2F047" w14:textId="77777777" w:rsidR="00D620F0" w:rsidRPr="008023F6" w:rsidRDefault="00D620F0" w:rsidP="00B86017">
      <w:pPr>
        <w:rPr>
          <w:rFonts w:cs="Arial"/>
          <w:color w:val="1F3864" w:themeColor="accent1" w:themeShade="80"/>
          <w:sz w:val="36"/>
          <w:szCs w:val="36"/>
          <w:rtl/>
        </w:rPr>
      </w:pPr>
      <w:r w:rsidRPr="008023F6">
        <w:rPr>
          <w:rFonts w:cs="Arial" w:hint="cs"/>
          <w:color w:val="1F3864" w:themeColor="accent1" w:themeShade="80"/>
          <w:sz w:val="36"/>
          <w:szCs w:val="36"/>
          <w:rtl/>
        </w:rPr>
        <w:t xml:space="preserve">5 – الرشاقة الخاصة بالرمي والتي تتمثل في التغيير من الحركة الدورية للاقتراب بخطوات الجري العادي إلى حركة غير دورية يتم فيها سحب الرمح خلال خطوات ذات مواصفات مختلفة </w:t>
      </w:r>
    </w:p>
    <w:p w14:paraId="0DB87C55" w14:textId="61BFABA2" w:rsidR="00D620F0" w:rsidRPr="008023F6" w:rsidRDefault="00D620F0" w:rsidP="00B86017">
      <w:pPr>
        <w:rPr>
          <w:rFonts w:cs="Arial"/>
          <w:color w:val="1F3864" w:themeColor="accent1" w:themeShade="80"/>
          <w:sz w:val="36"/>
          <w:szCs w:val="36"/>
          <w:rtl/>
        </w:rPr>
      </w:pPr>
      <w:r w:rsidRPr="008023F6">
        <w:rPr>
          <w:rFonts w:cs="Arial" w:hint="cs"/>
          <w:color w:val="1F3864" w:themeColor="accent1" w:themeShade="80"/>
          <w:sz w:val="36"/>
          <w:szCs w:val="36"/>
          <w:rtl/>
        </w:rPr>
        <w:t xml:space="preserve">ثم أخذ الجسم وضعية الرمي بما فيها من تقوس في الجذع, فالرمي, ثم التغطية لعدم تجاوز </w:t>
      </w:r>
      <w:r w:rsidR="00471204">
        <w:rPr>
          <w:rFonts w:cs="Arial" w:hint="cs"/>
          <w:color w:val="1F3864" w:themeColor="accent1" w:themeShade="80"/>
          <w:sz w:val="36"/>
          <w:szCs w:val="36"/>
          <w:rtl/>
        </w:rPr>
        <w:t xml:space="preserve">خط </w:t>
      </w:r>
      <w:r w:rsidRPr="008023F6">
        <w:rPr>
          <w:rFonts w:cs="Arial" w:hint="cs"/>
          <w:color w:val="1F3864" w:themeColor="accent1" w:themeShade="80"/>
          <w:sz w:val="36"/>
          <w:szCs w:val="36"/>
          <w:rtl/>
        </w:rPr>
        <w:t>قوس الرمي.</w:t>
      </w:r>
    </w:p>
    <w:p w14:paraId="7986869E" w14:textId="63E579C3" w:rsidR="00D620F0" w:rsidRPr="008023F6" w:rsidRDefault="00D620F0" w:rsidP="00B86017">
      <w:pPr>
        <w:rPr>
          <w:rFonts w:cs="Arial"/>
          <w:color w:val="1F3864" w:themeColor="accent1" w:themeShade="80"/>
          <w:sz w:val="36"/>
          <w:szCs w:val="36"/>
          <w:rtl/>
        </w:rPr>
      </w:pPr>
      <w:r w:rsidRPr="008023F6">
        <w:rPr>
          <w:rFonts w:cs="Arial" w:hint="cs"/>
          <w:color w:val="1F3864" w:themeColor="accent1" w:themeShade="80"/>
          <w:sz w:val="36"/>
          <w:szCs w:val="36"/>
          <w:rtl/>
        </w:rPr>
        <w:t xml:space="preserve">6 </w:t>
      </w:r>
      <w:r w:rsidRPr="008023F6">
        <w:rPr>
          <w:rFonts w:cs="Arial"/>
          <w:color w:val="1F3864" w:themeColor="accent1" w:themeShade="80"/>
          <w:sz w:val="36"/>
          <w:szCs w:val="36"/>
          <w:rtl/>
        </w:rPr>
        <w:t>–</w:t>
      </w:r>
      <w:r w:rsidRPr="008023F6">
        <w:rPr>
          <w:rFonts w:cs="Arial" w:hint="cs"/>
          <w:color w:val="1F3864" w:themeColor="accent1" w:themeShade="80"/>
          <w:sz w:val="36"/>
          <w:szCs w:val="36"/>
          <w:rtl/>
        </w:rPr>
        <w:t xml:space="preserve"> إتقان الأداء الفني لخطوات رمي الرمح، بحيث تؤدى بانسجام ودقة وقوة.</w:t>
      </w:r>
    </w:p>
    <w:p w14:paraId="38E74F03" w14:textId="77777777" w:rsidR="00D620F0" w:rsidRPr="008023F6" w:rsidRDefault="00D620F0" w:rsidP="00B86017">
      <w:pPr>
        <w:rPr>
          <w:rFonts w:cs="Arial"/>
          <w:color w:val="1F3864" w:themeColor="accent1" w:themeShade="80"/>
          <w:sz w:val="36"/>
          <w:szCs w:val="36"/>
          <w:rtl/>
        </w:rPr>
      </w:pPr>
    </w:p>
    <w:p w14:paraId="1CCF0A6C" w14:textId="77777777" w:rsidR="00D620F0" w:rsidRPr="00471204" w:rsidRDefault="00D620F0" w:rsidP="00B86017">
      <w:pPr>
        <w:rPr>
          <w:rFonts w:cs="Arial"/>
          <w:b/>
          <w:bCs/>
          <w:color w:val="FF0000"/>
          <w:sz w:val="36"/>
          <w:szCs w:val="36"/>
          <w:rtl/>
        </w:rPr>
      </w:pPr>
      <w:r w:rsidRPr="00471204">
        <w:rPr>
          <w:rFonts w:cs="Arial" w:hint="cs"/>
          <w:b/>
          <w:bCs/>
          <w:color w:val="FF0000"/>
          <w:sz w:val="36"/>
          <w:szCs w:val="36"/>
          <w:rtl/>
        </w:rPr>
        <w:t>المهارات الفنية المطلوبة في رمي الرمح :</w:t>
      </w:r>
    </w:p>
    <w:p w14:paraId="4DCF8D07" w14:textId="77777777" w:rsidR="00D620F0" w:rsidRPr="008023F6" w:rsidRDefault="00D620F0" w:rsidP="00B86017">
      <w:pPr>
        <w:rPr>
          <w:rFonts w:cs="Arial"/>
          <w:color w:val="1F3864" w:themeColor="accent1" w:themeShade="80"/>
          <w:sz w:val="36"/>
          <w:szCs w:val="36"/>
          <w:rtl/>
        </w:rPr>
      </w:pPr>
      <w:r w:rsidRPr="008023F6">
        <w:rPr>
          <w:rFonts w:cs="Arial" w:hint="cs"/>
          <w:color w:val="1F3864" w:themeColor="accent1" w:themeShade="80"/>
          <w:sz w:val="36"/>
          <w:szCs w:val="36"/>
          <w:rtl/>
        </w:rPr>
        <w:t>إتقان أجزاء الحركة وربطها ببعضها بطريقة انسيابية وذلك من خلال :</w:t>
      </w:r>
    </w:p>
    <w:p w14:paraId="2E621D6F" w14:textId="77777777" w:rsidR="00D620F0" w:rsidRPr="008023F6" w:rsidRDefault="00D620F0" w:rsidP="00B86017">
      <w:pPr>
        <w:rPr>
          <w:rFonts w:cs="Arial"/>
          <w:color w:val="1F3864" w:themeColor="accent1" w:themeShade="80"/>
          <w:sz w:val="36"/>
          <w:szCs w:val="36"/>
          <w:rtl/>
        </w:rPr>
      </w:pPr>
      <w:r w:rsidRPr="008023F6">
        <w:rPr>
          <w:rFonts w:cs="Arial" w:hint="cs"/>
          <w:color w:val="1F3864" w:themeColor="accent1" w:themeShade="80"/>
          <w:sz w:val="36"/>
          <w:szCs w:val="36"/>
          <w:rtl/>
        </w:rPr>
        <w:t>- أداء مرحلة الاقتراب بسرعة أفقية عالية، وخاصة في الجزء الأول منها, الذي تكون الحركة فيه دورية متسارعة.</w:t>
      </w:r>
    </w:p>
    <w:p w14:paraId="051007A4" w14:textId="77777777" w:rsidR="00D620F0" w:rsidRPr="008023F6" w:rsidRDefault="00D620F0" w:rsidP="00B86017">
      <w:pPr>
        <w:rPr>
          <w:rFonts w:cs="Arial"/>
          <w:color w:val="1F3864" w:themeColor="accent1" w:themeShade="80"/>
          <w:sz w:val="36"/>
          <w:szCs w:val="36"/>
          <w:rtl/>
        </w:rPr>
      </w:pPr>
      <w:r w:rsidRPr="008023F6">
        <w:rPr>
          <w:rFonts w:cs="Arial" w:hint="cs"/>
          <w:color w:val="1F3864" w:themeColor="accent1" w:themeShade="80"/>
          <w:sz w:val="36"/>
          <w:szCs w:val="36"/>
          <w:rtl/>
        </w:rPr>
        <w:t>- التوقيت الجيد في الخطوات الخمس الأخيرة وأداؤها بشكل يسمح بسحب الرمح خلفا وبتمكين الجسم من اتخاذ وضعية جيدة للرمي مع المحافظة على السرعة.</w:t>
      </w:r>
    </w:p>
    <w:p w14:paraId="5301C9A9" w14:textId="77777777" w:rsidR="00D620F0" w:rsidRPr="008023F6" w:rsidRDefault="00D620F0" w:rsidP="00B86017">
      <w:pPr>
        <w:rPr>
          <w:rFonts w:cs="Arial"/>
          <w:color w:val="1F3864" w:themeColor="accent1" w:themeShade="80"/>
          <w:sz w:val="36"/>
          <w:szCs w:val="36"/>
          <w:rtl/>
        </w:rPr>
      </w:pPr>
      <w:r w:rsidRPr="008023F6">
        <w:rPr>
          <w:rFonts w:cs="Arial" w:hint="cs"/>
          <w:color w:val="1F3864" w:themeColor="accent1" w:themeShade="80"/>
          <w:sz w:val="36"/>
          <w:szCs w:val="36"/>
          <w:rtl/>
        </w:rPr>
        <w:t>- أخذ وضع الرمي في الخطوة قبل الأخيرة والخيرة مع التقوس الجيد في الجذع استعدادا للرمي.</w:t>
      </w:r>
    </w:p>
    <w:p w14:paraId="06A2433F" w14:textId="77777777" w:rsidR="00D620F0" w:rsidRPr="008023F6" w:rsidRDefault="00D620F0" w:rsidP="00B86017">
      <w:pPr>
        <w:rPr>
          <w:rFonts w:cs="Arial"/>
          <w:color w:val="1F3864" w:themeColor="accent1" w:themeShade="80"/>
          <w:sz w:val="36"/>
          <w:szCs w:val="36"/>
          <w:rtl/>
        </w:rPr>
      </w:pPr>
      <w:r w:rsidRPr="008023F6">
        <w:rPr>
          <w:rFonts w:cs="Arial" w:hint="cs"/>
          <w:color w:val="1F3864" w:themeColor="accent1" w:themeShade="80"/>
          <w:sz w:val="36"/>
          <w:szCs w:val="36"/>
          <w:rtl/>
        </w:rPr>
        <w:t>- استغلال قوى أجزاء الجسم المختلفة للقيام بحركة رمي تمتاز بانتقال سريع للقوة التي تبدأ من القدم الخلفية فالرجل, فالحوض , فالجذع, فمفصل كتف ذراع الرمي، فالمرفق, فالرسغ والاصابع, لتصل إلى الرمح الذي ينطلق نتيجة مجموع هذه القوى بسرعة انطلاق ابتدائية عالية.</w:t>
      </w:r>
    </w:p>
    <w:p w14:paraId="19FA7C1D" w14:textId="77777777" w:rsidR="00D620F0" w:rsidRPr="008023F6" w:rsidRDefault="00D620F0" w:rsidP="00B86017">
      <w:pPr>
        <w:rPr>
          <w:rFonts w:cs="Arial"/>
          <w:color w:val="1F3864" w:themeColor="accent1" w:themeShade="80"/>
          <w:sz w:val="36"/>
          <w:szCs w:val="36"/>
          <w:rtl/>
        </w:rPr>
      </w:pPr>
    </w:p>
    <w:p w14:paraId="39782F2A" w14:textId="77777777" w:rsidR="00D620F0" w:rsidRPr="00471204" w:rsidRDefault="00D620F0" w:rsidP="00B86017">
      <w:pPr>
        <w:rPr>
          <w:rFonts w:cs="Arial"/>
          <w:b/>
          <w:bCs/>
          <w:color w:val="FF0000"/>
          <w:sz w:val="36"/>
          <w:szCs w:val="36"/>
          <w:rtl/>
        </w:rPr>
      </w:pPr>
      <w:r w:rsidRPr="00471204">
        <w:rPr>
          <w:rFonts w:cs="Arial" w:hint="cs"/>
          <w:b/>
          <w:bCs/>
          <w:color w:val="FF0000"/>
          <w:sz w:val="36"/>
          <w:szCs w:val="36"/>
          <w:rtl/>
        </w:rPr>
        <w:t xml:space="preserve">الخطوات الفنية في أداء حركة رمي الرمح : </w:t>
      </w:r>
    </w:p>
    <w:p w14:paraId="52B634CD" w14:textId="77777777" w:rsidR="00D620F0" w:rsidRPr="00471204" w:rsidRDefault="00D620F0" w:rsidP="00B86017">
      <w:pPr>
        <w:rPr>
          <w:rFonts w:cs="Arial"/>
          <w:b/>
          <w:bCs/>
          <w:color w:val="1F3864" w:themeColor="accent1" w:themeShade="80"/>
          <w:sz w:val="36"/>
          <w:szCs w:val="36"/>
          <w:rtl/>
        </w:rPr>
      </w:pPr>
      <w:r w:rsidRPr="00471204">
        <w:rPr>
          <w:rFonts w:cs="Arial" w:hint="cs"/>
          <w:b/>
          <w:bCs/>
          <w:color w:val="1F3864" w:themeColor="accent1" w:themeShade="80"/>
          <w:sz w:val="36"/>
          <w:szCs w:val="36"/>
          <w:rtl/>
        </w:rPr>
        <w:t>تتلخص الخطوات الفنية في رمي الرمح بـ :</w:t>
      </w:r>
    </w:p>
    <w:p w14:paraId="33146E72" w14:textId="77777777" w:rsidR="00D620F0" w:rsidRPr="008023F6" w:rsidRDefault="00D620F0" w:rsidP="00B86017">
      <w:pPr>
        <w:rPr>
          <w:rFonts w:cs="Arial"/>
          <w:color w:val="1F3864" w:themeColor="accent1" w:themeShade="80"/>
          <w:sz w:val="36"/>
          <w:szCs w:val="36"/>
          <w:rtl/>
        </w:rPr>
      </w:pPr>
      <w:r w:rsidRPr="008023F6">
        <w:rPr>
          <w:rFonts w:cs="Arial" w:hint="cs"/>
          <w:color w:val="1F3864" w:themeColor="accent1" w:themeShade="80"/>
          <w:sz w:val="36"/>
          <w:szCs w:val="36"/>
          <w:rtl/>
        </w:rPr>
        <w:t>- مسك الرمح.</w:t>
      </w:r>
    </w:p>
    <w:p w14:paraId="31DDDA51" w14:textId="77777777" w:rsidR="00D620F0" w:rsidRPr="008023F6" w:rsidRDefault="00D620F0" w:rsidP="00B86017">
      <w:pPr>
        <w:rPr>
          <w:rFonts w:cs="Arial"/>
          <w:color w:val="1F3864" w:themeColor="accent1" w:themeShade="80"/>
          <w:sz w:val="36"/>
          <w:szCs w:val="36"/>
          <w:rtl/>
        </w:rPr>
      </w:pPr>
      <w:r w:rsidRPr="008023F6">
        <w:rPr>
          <w:rFonts w:cs="Arial" w:hint="cs"/>
          <w:color w:val="1F3864" w:themeColor="accent1" w:themeShade="80"/>
          <w:sz w:val="36"/>
          <w:szCs w:val="36"/>
          <w:rtl/>
        </w:rPr>
        <w:t>- حمل الرمح ووقفة الاستعداد .</w:t>
      </w:r>
    </w:p>
    <w:p w14:paraId="270D132B" w14:textId="77777777" w:rsidR="00D620F0" w:rsidRPr="008023F6" w:rsidRDefault="00D620F0" w:rsidP="00B86017">
      <w:pPr>
        <w:rPr>
          <w:rFonts w:cs="Arial"/>
          <w:color w:val="1F3864" w:themeColor="accent1" w:themeShade="80"/>
          <w:sz w:val="36"/>
          <w:szCs w:val="36"/>
          <w:rtl/>
        </w:rPr>
      </w:pPr>
      <w:r w:rsidRPr="008023F6">
        <w:rPr>
          <w:rFonts w:cs="Arial" w:hint="cs"/>
          <w:color w:val="1F3864" w:themeColor="accent1" w:themeShade="80"/>
          <w:sz w:val="36"/>
          <w:szCs w:val="36"/>
          <w:rtl/>
        </w:rPr>
        <w:t>- الاقتراب .</w:t>
      </w:r>
    </w:p>
    <w:p w14:paraId="3BA525DF" w14:textId="77777777" w:rsidR="00D620F0" w:rsidRPr="008023F6" w:rsidRDefault="00D620F0" w:rsidP="00B86017">
      <w:pPr>
        <w:rPr>
          <w:rFonts w:cs="Arial"/>
          <w:color w:val="1F3864" w:themeColor="accent1" w:themeShade="80"/>
          <w:sz w:val="36"/>
          <w:szCs w:val="36"/>
          <w:rtl/>
        </w:rPr>
      </w:pPr>
      <w:r w:rsidRPr="008023F6">
        <w:rPr>
          <w:rFonts w:cs="Arial" w:hint="cs"/>
          <w:color w:val="1F3864" w:themeColor="accent1" w:themeShade="80"/>
          <w:sz w:val="36"/>
          <w:szCs w:val="36"/>
          <w:rtl/>
        </w:rPr>
        <w:t>- وضع الرمي النهائي.</w:t>
      </w:r>
    </w:p>
    <w:p w14:paraId="49AAC044" w14:textId="77777777" w:rsidR="00D620F0" w:rsidRPr="008023F6" w:rsidRDefault="00D620F0" w:rsidP="00B86017">
      <w:pPr>
        <w:rPr>
          <w:rFonts w:cs="Arial"/>
          <w:color w:val="1F3864" w:themeColor="accent1" w:themeShade="80"/>
          <w:sz w:val="36"/>
          <w:szCs w:val="36"/>
          <w:rtl/>
        </w:rPr>
      </w:pPr>
      <w:r w:rsidRPr="008023F6">
        <w:rPr>
          <w:rFonts w:cs="Arial" w:hint="cs"/>
          <w:color w:val="1F3864" w:themeColor="accent1" w:themeShade="80"/>
          <w:sz w:val="36"/>
          <w:szCs w:val="36"/>
          <w:rtl/>
        </w:rPr>
        <w:t>- حركة الرمي والتخلص من الرمح بإطلاقه.</w:t>
      </w:r>
    </w:p>
    <w:p w14:paraId="369ECBE4" w14:textId="77777777" w:rsidR="00D620F0" w:rsidRPr="008023F6" w:rsidRDefault="00D620F0" w:rsidP="00B86017">
      <w:pPr>
        <w:rPr>
          <w:rFonts w:cs="Arial"/>
          <w:color w:val="1F3864" w:themeColor="accent1" w:themeShade="80"/>
          <w:sz w:val="36"/>
          <w:szCs w:val="36"/>
          <w:rtl/>
        </w:rPr>
      </w:pPr>
      <w:r w:rsidRPr="008023F6">
        <w:rPr>
          <w:rFonts w:cs="Arial" w:hint="cs"/>
          <w:color w:val="1F3864" w:themeColor="accent1" w:themeShade="80"/>
          <w:sz w:val="36"/>
          <w:szCs w:val="36"/>
          <w:rtl/>
        </w:rPr>
        <w:t>- التغطية بعد الرمي.</w:t>
      </w:r>
    </w:p>
    <w:p w14:paraId="0500C5D8" w14:textId="77777777" w:rsidR="00D620F0" w:rsidRPr="008023F6" w:rsidRDefault="00D620F0" w:rsidP="00B86017">
      <w:pPr>
        <w:rPr>
          <w:rFonts w:cs="Arial"/>
          <w:color w:val="1F3864" w:themeColor="accent1" w:themeShade="80"/>
          <w:sz w:val="36"/>
          <w:szCs w:val="36"/>
          <w:rtl/>
        </w:rPr>
      </w:pPr>
      <w:r w:rsidRPr="008023F6">
        <w:rPr>
          <w:rFonts w:cs="Arial" w:hint="cs"/>
          <w:color w:val="1F3864" w:themeColor="accent1" w:themeShade="80"/>
          <w:sz w:val="36"/>
          <w:szCs w:val="36"/>
          <w:rtl/>
        </w:rPr>
        <w:t>ملاحظة : يتم شرح طريقة الرمي فيما يلي بالنسبة لرامي رمح يرمي باليد اليمنى.</w:t>
      </w:r>
    </w:p>
    <w:p w14:paraId="09B2A50C" w14:textId="59E9E0E1" w:rsidR="00D620F0" w:rsidRPr="006C6B47" w:rsidRDefault="00D620F0" w:rsidP="00B86017">
      <w:pPr>
        <w:rPr>
          <w:rFonts w:cs="Arial"/>
          <w:b/>
          <w:bCs/>
          <w:color w:val="1F3864" w:themeColor="accent1" w:themeShade="80"/>
          <w:sz w:val="36"/>
          <w:szCs w:val="36"/>
          <w:rtl/>
        </w:rPr>
      </w:pPr>
      <w:r w:rsidRPr="006C6B47">
        <w:rPr>
          <w:rFonts w:cs="Arial" w:hint="cs"/>
          <w:b/>
          <w:bCs/>
          <w:color w:val="1F3864" w:themeColor="accent1" w:themeShade="80"/>
          <w:sz w:val="36"/>
          <w:szCs w:val="36"/>
          <w:rtl/>
        </w:rPr>
        <w:t xml:space="preserve">1 </w:t>
      </w:r>
      <w:r w:rsidRPr="006C6B47">
        <w:rPr>
          <w:rFonts w:cs="Arial"/>
          <w:b/>
          <w:bCs/>
          <w:color w:val="1F3864" w:themeColor="accent1" w:themeShade="80"/>
          <w:sz w:val="36"/>
          <w:szCs w:val="36"/>
          <w:rtl/>
        </w:rPr>
        <w:t>–</w:t>
      </w:r>
      <w:r w:rsidRPr="006C6B47">
        <w:rPr>
          <w:rFonts w:cs="Arial" w:hint="cs"/>
          <w:b/>
          <w:bCs/>
          <w:color w:val="1F3864" w:themeColor="accent1" w:themeShade="80"/>
          <w:sz w:val="36"/>
          <w:szCs w:val="36"/>
          <w:rtl/>
        </w:rPr>
        <w:t xml:space="preserve"> مسك الرمح : </w:t>
      </w:r>
    </w:p>
    <w:p w14:paraId="25726BF7" w14:textId="77777777" w:rsidR="00D620F0" w:rsidRPr="008023F6" w:rsidRDefault="00D620F0" w:rsidP="00B86017">
      <w:pPr>
        <w:rPr>
          <w:rFonts w:cs="Arial"/>
          <w:color w:val="1F3864" w:themeColor="accent1" w:themeShade="80"/>
          <w:sz w:val="36"/>
          <w:szCs w:val="36"/>
          <w:rtl/>
        </w:rPr>
      </w:pPr>
      <w:r w:rsidRPr="008023F6">
        <w:rPr>
          <w:rFonts w:cs="Arial" w:hint="cs"/>
          <w:color w:val="1F3864" w:themeColor="accent1" w:themeShade="80"/>
          <w:sz w:val="36"/>
          <w:szCs w:val="36"/>
          <w:rtl/>
        </w:rPr>
        <w:t>يمسك الرمح ويرمى تبعا لقواعد الاتحاد الدولي من القبضة حصرا.</w:t>
      </w:r>
    </w:p>
    <w:p w14:paraId="31A4BBD2" w14:textId="77777777" w:rsidR="00D620F0" w:rsidRPr="008023F6" w:rsidRDefault="00D620F0" w:rsidP="00B86017">
      <w:pPr>
        <w:rPr>
          <w:rFonts w:cs="Arial"/>
          <w:color w:val="1F3864" w:themeColor="accent1" w:themeShade="80"/>
          <w:sz w:val="36"/>
          <w:szCs w:val="36"/>
          <w:rtl/>
        </w:rPr>
      </w:pPr>
      <w:r w:rsidRPr="008023F6">
        <w:rPr>
          <w:rFonts w:cs="Arial" w:hint="cs"/>
          <w:color w:val="1F3864" w:themeColor="accent1" w:themeShade="80"/>
          <w:sz w:val="36"/>
          <w:szCs w:val="36"/>
          <w:rtl/>
        </w:rPr>
        <w:t>وهناك من الناحية الفنية عدة طرق لمسك الرمح من القبضة إلا أنها جميعا تتفق :</w:t>
      </w:r>
    </w:p>
    <w:p w14:paraId="17C64002" w14:textId="7C6505F4" w:rsidR="00D620F0" w:rsidRPr="008023F6" w:rsidRDefault="00D620F0" w:rsidP="00D620F0">
      <w:pPr>
        <w:pStyle w:val="a3"/>
        <w:numPr>
          <w:ilvl w:val="0"/>
          <w:numId w:val="5"/>
        </w:numPr>
        <w:rPr>
          <w:rFonts w:cs="Arial"/>
          <w:color w:val="1F3864" w:themeColor="accent1" w:themeShade="80"/>
          <w:sz w:val="36"/>
          <w:szCs w:val="36"/>
          <w:rtl/>
        </w:rPr>
      </w:pPr>
      <w:r w:rsidRPr="008023F6">
        <w:rPr>
          <w:rFonts w:cs="Arial" w:hint="cs"/>
          <w:color w:val="1F3864" w:themeColor="accent1" w:themeShade="80"/>
          <w:sz w:val="36"/>
          <w:szCs w:val="36"/>
          <w:rtl/>
        </w:rPr>
        <w:t>على أن قبضة الرمح يجب أن تستقر في مجرى راحة الكف المائل الذي يتشكل عند ثني الإبهام باتجاه داخل الكف</w:t>
      </w:r>
    </w:p>
    <w:p w14:paraId="2B92429A" w14:textId="77777777" w:rsidR="00D620F0" w:rsidRPr="008023F6" w:rsidRDefault="00D620F0" w:rsidP="00B86017">
      <w:pPr>
        <w:rPr>
          <w:rFonts w:cs="Arial"/>
          <w:color w:val="1F3864" w:themeColor="accent1" w:themeShade="80"/>
          <w:sz w:val="36"/>
          <w:szCs w:val="36"/>
          <w:rtl/>
        </w:rPr>
      </w:pPr>
      <w:r w:rsidRPr="008023F6">
        <w:rPr>
          <w:rFonts w:cs="Arial" w:hint="cs"/>
          <w:color w:val="1F3864" w:themeColor="accent1" w:themeShade="80"/>
          <w:sz w:val="36"/>
          <w:szCs w:val="36"/>
          <w:rtl/>
        </w:rPr>
        <w:t>_وعلى أن القبضة يجب أن تتم بإحكام من خلف حبل القبضة بالاستناد على حافته الخلفية بإصبعين من أصابع اليد تحيطان بالرمح من خلف القبضة.</w:t>
      </w:r>
    </w:p>
    <w:p w14:paraId="2511D86D" w14:textId="316DE3C7" w:rsidR="00D620F0" w:rsidRPr="006C6B47" w:rsidRDefault="006C6B47" w:rsidP="00B86017">
      <w:pPr>
        <w:rPr>
          <w:rFonts w:cs="Arial"/>
          <w:b/>
          <w:bCs/>
          <w:color w:val="1F3864" w:themeColor="accent1" w:themeShade="80"/>
          <w:sz w:val="36"/>
          <w:szCs w:val="36"/>
          <w:rtl/>
        </w:rPr>
      </w:pPr>
      <w:r w:rsidRPr="006C6B47">
        <w:rPr>
          <w:rFonts w:cs="Arial" w:hint="cs"/>
          <w:b/>
          <w:bCs/>
          <w:color w:val="1F3864" w:themeColor="accent1" w:themeShade="80"/>
          <w:sz w:val="36"/>
          <w:szCs w:val="36"/>
          <w:rtl/>
        </w:rPr>
        <w:t>وأكثر هذ</w:t>
      </w:r>
      <w:r w:rsidRPr="006C6B47">
        <w:rPr>
          <w:rFonts w:cs="Arial" w:hint="eastAsia"/>
          <w:b/>
          <w:bCs/>
          <w:color w:val="1F3864" w:themeColor="accent1" w:themeShade="80"/>
          <w:sz w:val="36"/>
          <w:szCs w:val="36"/>
          <w:rtl/>
        </w:rPr>
        <w:t>ه</w:t>
      </w:r>
      <w:r w:rsidR="00D620F0" w:rsidRPr="006C6B47">
        <w:rPr>
          <w:rFonts w:cs="Arial" w:hint="cs"/>
          <w:b/>
          <w:bCs/>
          <w:color w:val="1F3864" w:themeColor="accent1" w:themeShade="80"/>
          <w:sz w:val="36"/>
          <w:szCs w:val="36"/>
          <w:rtl/>
        </w:rPr>
        <w:t xml:space="preserve"> الطرق شيوعا هي:</w:t>
      </w:r>
    </w:p>
    <w:p w14:paraId="38A89634" w14:textId="77777777" w:rsidR="00D620F0" w:rsidRPr="008023F6" w:rsidRDefault="00D620F0" w:rsidP="00B86017">
      <w:pPr>
        <w:rPr>
          <w:rFonts w:cs="Arial"/>
          <w:color w:val="1F3864" w:themeColor="accent1" w:themeShade="80"/>
          <w:sz w:val="36"/>
          <w:szCs w:val="36"/>
          <w:rtl/>
        </w:rPr>
      </w:pPr>
      <w:r w:rsidRPr="008023F6">
        <w:rPr>
          <w:rFonts w:cs="Arial" w:hint="cs"/>
          <w:color w:val="1F3864" w:themeColor="accent1" w:themeShade="80"/>
          <w:sz w:val="36"/>
          <w:szCs w:val="36"/>
          <w:rtl/>
        </w:rPr>
        <w:t xml:space="preserve">1 – الطريقة التي يستند فيها الإبهام والسبابة بالسلامية الأولى لكل منهما على الحافة الخلفية لحبل القبضة, بينما تلتف الأصابع الثلاثة الأخرى حول الحبل بدون توتر, ويستقر الرمح في مجرى راحة الكف الطبيعي المائل الذي تشكله قاعدة الإبهام مع راحة اليد. وهذه المسكة هي </w:t>
      </w:r>
    </w:p>
    <w:p w14:paraId="3697231B" w14:textId="77777777" w:rsidR="00D620F0" w:rsidRPr="008023F6" w:rsidRDefault="00D620F0" w:rsidP="00B86017">
      <w:pPr>
        <w:rPr>
          <w:rFonts w:cs="Arial"/>
          <w:color w:val="1F3864" w:themeColor="accent1" w:themeShade="80"/>
          <w:sz w:val="36"/>
          <w:szCs w:val="36"/>
          <w:rtl/>
        </w:rPr>
      </w:pPr>
      <w:r w:rsidRPr="008023F6">
        <w:rPr>
          <w:rFonts w:cs="Arial" w:hint="cs"/>
          <w:color w:val="1F3864" w:themeColor="accent1" w:themeShade="80"/>
          <w:sz w:val="36"/>
          <w:szCs w:val="36"/>
          <w:rtl/>
        </w:rPr>
        <w:lastRenderedPageBreak/>
        <w:t>الاكثر شيوعا لدى النخبة من رماة الرمح.</w:t>
      </w:r>
    </w:p>
    <w:p w14:paraId="5F2A90F5" w14:textId="77777777" w:rsidR="00D620F0" w:rsidRPr="008023F6" w:rsidRDefault="00D620F0" w:rsidP="00B86017">
      <w:pPr>
        <w:rPr>
          <w:rFonts w:cs="Arial"/>
          <w:color w:val="1F3864" w:themeColor="accent1" w:themeShade="80"/>
          <w:sz w:val="36"/>
          <w:szCs w:val="36"/>
          <w:rtl/>
        </w:rPr>
      </w:pPr>
      <w:r w:rsidRPr="008023F6">
        <w:rPr>
          <w:rFonts w:cs="Arial" w:hint="cs"/>
          <w:color w:val="1F3864" w:themeColor="accent1" w:themeShade="80"/>
          <w:sz w:val="36"/>
          <w:szCs w:val="36"/>
          <w:rtl/>
        </w:rPr>
        <w:t>2 – الطريقة التي يستند فيها الإبهام والوسطى بالسلامية الأولى لكل منهما على الحافة الخلفية لحبل القبضة, وتمتد السبابة على جسم الرمح خلفا( ممتدة أو مثنية قليلا) , ويلتف البنصر والخنصر باسترخاء حول حبل القبضة، ويستقر الرمح في مجرى راحة الكف المائل المذكور سابقا.</w:t>
      </w:r>
    </w:p>
    <w:p w14:paraId="7F07F226" w14:textId="77777777" w:rsidR="00D620F0" w:rsidRPr="008023F6" w:rsidRDefault="00D620F0" w:rsidP="00B86017">
      <w:pPr>
        <w:rPr>
          <w:rFonts w:cs="Arial"/>
          <w:color w:val="1F3864" w:themeColor="accent1" w:themeShade="80"/>
          <w:sz w:val="36"/>
          <w:szCs w:val="36"/>
          <w:rtl/>
        </w:rPr>
      </w:pPr>
      <w:r w:rsidRPr="008023F6">
        <w:rPr>
          <w:rFonts w:cs="Arial" w:hint="cs"/>
          <w:color w:val="1F3864" w:themeColor="accent1" w:themeShade="80"/>
          <w:sz w:val="36"/>
          <w:szCs w:val="36"/>
          <w:rtl/>
        </w:rPr>
        <w:t>وهناك من يضع الاصبعان البنصر والخنصر مثنيين فوق القبضة وليس حولها, وهم قلة.</w:t>
      </w:r>
    </w:p>
    <w:p w14:paraId="6EE19244" w14:textId="77777777" w:rsidR="00D620F0" w:rsidRPr="008023F6" w:rsidRDefault="00D620F0" w:rsidP="00B86017">
      <w:pPr>
        <w:rPr>
          <w:rFonts w:cs="Arial"/>
          <w:color w:val="1F3864" w:themeColor="accent1" w:themeShade="80"/>
          <w:sz w:val="36"/>
          <w:szCs w:val="36"/>
          <w:rtl/>
        </w:rPr>
      </w:pPr>
      <w:r w:rsidRPr="008023F6">
        <w:rPr>
          <w:rFonts w:cs="Arial" w:hint="cs"/>
          <w:color w:val="1F3864" w:themeColor="accent1" w:themeShade="80"/>
          <w:sz w:val="36"/>
          <w:szCs w:val="36"/>
          <w:rtl/>
        </w:rPr>
        <w:t xml:space="preserve">3– الطريقة التي يمر الرمح بين السبابة والوسطى ويكون الاستناد على الحافة الخلفية للقبضة </w:t>
      </w:r>
    </w:p>
    <w:p w14:paraId="5EB51B49" w14:textId="1ABC6F40" w:rsidR="00D620F0" w:rsidRPr="008023F6" w:rsidRDefault="00D620F0" w:rsidP="00B86017">
      <w:pPr>
        <w:rPr>
          <w:rFonts w:cs="Arial"/>
          <w:color w:val="1F3864" w:themeColor="accent1" w:themeShade="80"/>
          <w:sz w:val="36"/>
          <w:szCs w:val="36"/>
          <w:rtl/>
        </w:rPr>
      </w:pPr>
      <w:r w:rsidRPr="008023F6">
        <w:rPr>
          <w:rFonts w:cs="Arial" w:hint="cs"/>
          <w:color w:val="1F3864" w:themeColor="accent1" w:themeShade="80"/>
          <w:sz w:val="36"/>
          <w:szCs w:val="36"/>
          <w:rtl/>
        </w:rPr>
        <w:t xml:space="preserve">بالسالمية الثانية لكل منهما </w:t>
      </w:r>
      <w:r w:rsidR="006C6B47" w:rsidRPr="008023F6">
        <w:rPr>
          <w:rFonts w:cs="Arial" w:hint="cs"/>
          <w:color w:val="1F3864" w:themeColor="accent1" w:themeShade="80"/>
          <w:sz w:val="36"/>
          <w:szCs w:val="36"/>
          <w:rtl/>
        </w:rPr>
        <w:t>ويستند</w:t>
      </w:r>
      <w:r w:rsidRPr="008023F6">
        <w:rPr>
          <w:rFonts w:cs="Arial" w:hint="cs"/>
          <w:color w:val="1F3864" w:themeColor="accent1" w:themeShade="80"/>
          <w:sz w:val="36"/>
          <w:szCs w:val="36"/>
          <w:rtl/>
        </w:rPr>
        <w:t xml:space="preserve"> الإبهام على الحبل بينهما, ويلتف البنصر والخنصر على حبل القبضة بلا توتر ويستقر الرمح في مجرى راحة كف اليد المائل.</w:t>
      </w:r>
    </w:p>
    <w:p w14:paraId="64E49E9A" w14:textId="77777777" w:rsidR="00D620F0" w:rsidRPr="00DF2CC7" w:rsidRDefault="00D620F0" w:rsidP="00B86017">
      <w:pPr>
        <w:rPr>
          <w:rFonts w:cs="Arial"/>
          <w:b/>
          <w:bCs/>
          <w:color w:val="1F3864" w:themeColor="accent1" w:themeShade="80"/>
          <w:sz w:val="36"/>
          <w:szCs w:val="36"/>
          <w:rtl/>
        </w:rPr>
      </w:pPr>
      <w:r w:rsidRPr="00DF2CC7">
        <w:rPr>
          <w:rFonts w:cs="Arial" w:hint="cs"/>
          <w:b/>
          <w:bCs/>
          <w:color w:val="1F3864" w:themeColor="accent1" w:themeShade="80"/>
          <w:sz w:val="36"/>
          <w:szCs w:val="36"/>
          <w:rtl/>
        </w:rPr>
        <w:t>2 – حمل الرمح ووقفة الاستعداد :</w:t>
      </w:r>
    </w:p>
    <w:p w14:paraId="31A5670B" w14:textId="77777777" w:rsidR="00D620F0" w:rsidRPr="008023F6" w:rsidRDefault="00D620F0" w:rsidP="00B86017">
      <w:pPr>
        <w:rPr>
          <w:rFonts w:cs="Arial"/>
          <w:color w:val="1F3864" w:themeColor="accent1" w:themeShade="80"/>
          <w:sz w:val="36"/>
          <w:szCs w:val="36"/>
          <w:rtl/>
        </w:rPr>
      </w:pPr>
      <w:r w:rsidRPr="008023F6">
        <w:rPr>
          <w:rFonts w:cs="Arial" w:hint="cs"/>
          <w:color w:val="1F3864" w:themeColor="accent1" w:themeShade="80"/>
          <w:sz w:val="36"/>
          <w:szCs w:val="36"/>
          <w:rtl/>
        </w:rPr>
        <w:t xml:space="preserve">- يقف الرامي منتصب الجسم, متوجها جهة منطقة الرمي حامل الرمح, بحيث تكون قدماه بجانب بعضهما, أو تكون القدم اليسرى أماما, للرامي باليد اليمنى، والنظر للأمام. </w:t>
      </w:r>
    </w:p>
    <w:p w14:paraId="316ED675" w14:textId="3E133737" w:rsidR="00D620F0" w:rsidRPr="008023F6" w:rsidRDefault="00D620F0" w:rsidP="00B86017">
      <w:pPr>
        <w:rPr>
          <w:rFonts w:cs="Arial"/>
          <w:color w:val="1F3864" w:themeColor="accent1" w:themeShade="80"/>
          <w:sz w:val="36"/>
          <w:szCs w:val="36"/>
          <w:rtl/>
        </w:rPr>
      </w:pPr>
      <w:r w:rsidRPr="008023F6">
        <w:rPr>
          <w:rFonts w:cs="Arial" w:hint="cs"/>
          <w:color w:val="1F3864" w:themeColor="accent1" w:themeShade="80"/>
          <w:sz w:val="36"/>
          <w:szCs w:val="36"/>
          <w:rtl/>
        </w:rPr>
        <w:t xml:space="preserve">- يحمل الرامي الرمح فوق الكتف وتكون القبضة على مستوى الجبهة, بحي يكون الرمح موازيا </w:t>
      </w:r>
      <w:r w:rsidR="00DF2CC7" w:rsidRPr="008023F6">
        <w:rPr>
          <w:rFonts w:cs="Arial" w:hint="cs"/>
          <w:color w:val="1F3864" w:themeColor="accent1" w:themeShade="80"/>
          <w:sz w:val="36"/>
          <w:szCs w:val="36"/>
          <w:rtl/>
        </w:rPr>
        <w:t>للأرض</w:t>
      </w:r>
      <w:r w:rsidRPr="008023F6">
        <w:rPr>
          <w:rFonts w:cs="Arial" w:hint="cs"/>
          <w:color w:val="1F3864" w:themeColor="accent1" w:themeShade="80"/>
          <w:sz w:val="36"/>
          <w:szCs w:val="36"/>
          <w:rtl/>
        </w:rPr>
        <w:t xml:space="preserve"> أو مائلا برأسه الأمامي إلى الأعلى أو الأسفل قليلا( حسب الاعتياد). </w:t>
      </w:r>
    </w:p>
    <w:p w14:paraId="04260898" w14:textId="08193DAA" w:rsidR="00D620F0" w:rsidRPr="008023F6" w:rsidRDefault="00D620F0" w:rsidP="00B86017">
      <w:pPr>
        <w:rPr>
          <w:rFonts w:cs="Arial"/>
          <w:color w:val="1F3864" w:themeColor="accent1" w:themeShade="80"/>
          <w:sz w:val="36"/>
          <w:szCs w:val="36"/>
          <w:rtl/>
        </w:rPr>
      </w:pPr>
      <w:r w:rsidRPr="008023F6">
        <w:rPr>
          <w:rFonts w:cs="Arial" w:hint="cs"/>
          <w:color w:val="1F3864" w:themeColor="accent1" w:themeShade="80"/>
          <w:sz w:val="36"/>
          <w:szCs w:val="36"/>
          <w:rtl/>
        </w:rPr>
        <w:t xml:space="preserve">- ويكون مرفق ذراع الرمي إلى الأمام تحت الرمح تقريبا, ويكون العضد موازيا </w:t>
      </w:r>
      <w:r w:rsidR="00DF2CC7" w:rsidRPr="008023F6">
        <w:rPr>
          <w:rFonts w:cs="Arial" w:hint="cs"/>
          <w:color w:val="1F3864" w:themeColor="accent1" w:themeShade="80"/>
          <w:sz w:val="36"/>
          <w:szCs w:val="36"/>
          <w:rtl/>
        </w:rPr>
        <w:t>للأرض</w:t>
      </w:r>
      <w:r w:rsidRPr="008023F6">
        <w:rPr>
          <w:rFonts w:cs="Arial" w:hint="cs"/>
          <w:color w:val="1F3864" w:themeColor="accent1" w:themeShade="80"/>
          <w:sz w:val="36"/>
          <w:szCs w:val="36"/>
          <w:rtl/>
        </w:rPr>
        <w:t xml:space="preserve"> .</w:t>
      </w:r>
    </w:p>
    <w:p w14:paraId="42246AA3" w14:textId="77777777" w:rsidR="00D620F0" w:rsidRPr="008023F6" w:rsidRDefault="00D620F0" w:rsidP="00B86017">
      <w:pPr>
        <w:rPr>
          <w:rFonts w:cs="Arial"/>
          <w:color w:val="1F3864" w:themeColor="accent1" w:themeShade="80"/>
          <w:sz w:val="36"/>
          <w:szCs w:val="36"/>
          <w:rtl/>
        </w:rPr>
      </w:pPr>
      <w:r w:rsidRPr="008023F6">
        <w:rPr>
          <w:rFonts w:cs="Arial" w:hint="cs"/>
          <w:color w:val="1F3864" w:themeColor="accent1" w:themeShade="80"/>
          <w:sz w:val="36"/>
          <w:szCs w:val="36"/>
          <w:rtl/>
        </w:rPr>
        <w:t>- تكون الذراع الأخرى مثنية أمام الصدر للتوازن.</w:t>
      </w:r>
    </w:p>
    <w:p w14:paraId="0A1BCAA2" w14:textId="77777777" w:rsidR="00D620F0" w:rsidRPr="00DF2CC7" w:rsidRDefault="00D620F0" w:rsidP="00B86017">
      <w:pPr>
        <w:rPr>
          <w:rFonts w:cs="Arial"/>
          <w:b/>
          <w:bCs/>
          <w:color w:val="1F3864" w:themeColor="accent1" w:themeShade="80"/>
          <w:sz w:val="36"/>
          <w:szCs w:val="36"/>
          <w:rtl/>
        </w:rPr>
      </w:pPr>
      <w:r w:rsidRPr="00DF2CC7">
        <w:rPr>
          <w:rFonts w:cs="Arial" w:hint="cs"/>
          <w:b/>
          <w:bCs/>
          <w:color w:val="1F3864" w:themeColor="accent1" w:themeShade="80"/>
          <w:sz w:val="36"/>
          <w:szCs w:val="36"/>
          <w:rtl/>
        </w:rPr>
        <w:t>3 – الاقتراب :</w:t>
      </w:r>
    </w:p>
    <w:p w14:paraId="67394D0A" w14:textId="402ED832" w:rsidR="00D620F0" w:rsidRPr="008023F6" w:rsidRDefault="00D620F0" w:rsidP="00B86017">
      <w:pPr>
        <w:rPr>
          <w:rFonts w:cs="Arial"/>
          <w:color w:val="1F3864" w:themeColor="accent1" w:themeShade="80"/>
          <w:sz w:val="36"/>
          <w:szCs w:val="36"/>
          <w:rtl/>
        </w:rPr>
      </w:pPr>
      <w:r w:rsidRPr="008023F6">
        <w:rPr>
          <w:rFonts w:cs="Arial" w:hint="cs"/>
          <w:color w:val="1F3864" w:themeColor="accent1" w:themeShade="80"/>
          <w:sz w:val="36"/>
          <w:szCs w:val="36"/>
          <w:rtl/>
        </w:rPr>
        <w:t xml:space="preserve">- يختلف طول مسافة الاقتراب من متسابق إلى آخر, غير أنها يجب أن تسمح للرامي بالوصول إلى سرعة قريبة من القصوى, وتبلغ السرعة لدى المتميزين من الرماة ما بين 8 </w:t>
      </w:r>
      <w:r w:rsidRPr="008023F6">
        <w:rPr>
          <w:rFonts w:cs="Arial"/>
          <w:color w:val="1F3864" w:themeColor="accent1" w:themeShade="80"/>
          <w:sz w:val="36"/>
          <w:szCs w:val="36"/>
          <w:rtl/>
        </w:rPr>
        <w:t>–</w:t>
      </w:r>
      <w:r w:rsidRPr="008023F6">
        <w:rPr>
          <w:rFonts w:cs="Arial" w:hint="cs"/>
          <w:color w:val="1F3864" w:themeColor="accent1" w:themeShade="80"/>
          <w:sz w:val="36"/>
          <w:szCs w:val="36"/>
          <w:rtl/>
        </w:rPr>
        <w:t xml:space="preserve"> 5 ر8 م / ثا, وتبلغ لدى المتميزات من النساء ما بين 6 – 5ر6 م / ثا أو أكثر .</w:t>
      </w:r>
    </w:p>
    <w:p w14:paraId="1C4D6E93" w14:textId="77777777" w:rsidR="00D620F0" w:rsidRPr="008023F6" w:rsidRDefault="00D620F0" w:rsidP="00B86017">
      <w:pPr>
        <w:rPr>
          <w:rFonts w:cs="Arial"/>
          <w:color w:val="1F3864" w:themeColor="accent1" w:themeShade="80"/>
          <w:sz w:val="36"/>
          <w:szCs w:val="36"/>
          <w:rtl/>
        </w:rPr>
      </w:pPr>
      <w:r w:rsidRPr="008023F6">
        <w:rPr>
          <w:rFonts w:cs="Arial" w:hint="cs"/>
          <w:color w:val="1F3864" w:themeColor="accent1" w:themeShade="80"/>
          <w:sz w:val="36"/>
          <w:szCs w:val="36"/>
          <w:rtl/>
        </w:rPr>
        <w:lastRenderedPageBreak/>
        <w:t>- إن السرعة التي يحققها الرامي في الاقتراب برمي الرمح تزيد مسافة الرمية لدى النخبة من الرماة مقدارا يتراوح ما بين 30 – 35 م, عندما يرمى الرمح بحدود 80 مترا.</w:t>
      </w:r>
    </w:p>
    <w:p w14:paraId="6197AD21" w14:textId="77777777" w:rsidR="00D620F0" w:rsidRPr="008023F6" w:rsidRDefault="00D620F0" w:rsidP="00B86017">
      <w:pPr>
        <w:rPr>
          <w:rFonts w:cs="Arial"/>
          <w:color w:val="1F3864" w:themeColor="accent1" w:themeShade="80"/>
          <w:sz w:val="36"/>
          <w:szCs w:val="36"/>
          <w:rtl/>
        </w:rPr>
      </w:pPr>
      <w:r w:rsidRPr="008023F6">
        <w:rPr>
          <w:rFonts w:cs="Arial" w:hint="cs"/>
          <w:color w:val="1F3864" w:themeColor="accent1" w:themeShade="80"/>
          <w:sz w:val="36"/>
          <w:szCs w:val="36"/>
          <w:rtl/>
        </w:rPr>
        <w:t>ويقسم الاقتراب الذي يجب أن لا تتجاوز مسافته 5 ر36 م إلى قسمين هما :</w:t>
      </w:r>
    </w:p>
    <w:p w14:paraId="12D9BFE1" w14:textId="77777777" w:rsidR="00D620F0" w:rsidRPr="008023F6" w:rsidRDefault="00D620F0" w:rsidP="00B86017">
      <w:pPr>
        <w:rPr>
          <w:rFonts w:cs="Arial"/>
          <w:color w:val="1F3864" w:themeColor="accent1" w:themeShade="80"/>
          <w:sz w:val="36"/>
          <w:szCs w:val="36"/>
          <w:rtl/>
        </w:rPr>
      </w:pPr>
      <w:r w:rsidRPr="008023F6">
        <w:rPr>
          <w:rFonts w:cs="Arial" w:hint="cs"/>
          <w:color w:val="1F3864" w:themeColor="accent1" w:themeShade="80"/>
          <w:sz w:val="36"/>
          <w:szCs w:val="36"/>
          <w:rtl/>
        </w:rPr>
        <w:t xml:space="preserve">1 – قسم الاقتراب بخطوات جري سريعة منتظمة متسارعة( القسم الدوري من الاقتراب) </w:t>
      </w:r>
    </w:p>
    <w:p w14:paraId="46A2DC00" w14:textId="77777777" w:rsidR="00D620F0" w:rsidRPr="008023F6" w:rsidRDefault="00D620F0" w:rsidP="00B86017">
      <w:pPr>
        <w:rPr>
          <w:rFonts w:cs="Arial"/>
          <w:color w:val="1F3864" w:themeColor="accent1" w:themeShade="80"/>
          <w:sz w:val="36"/>
          <w:szCs w:val="36"/>
          <w:rtl/>
        </w:rPr>
      </w:pPr>
      <w:r w:rsidRPr="008023F6">
        <w:rPr>
          <w:rFonts w:cs="Arial" w:hint="cs"/>
          <w:color w:val="1F3864" w:themeColor="accent1" w:themeShade="80"/>
          <w:sz w:val="36"/>
          <w:szCs w:val="36"/>
          <w:rtl/>
        </w:rPr>
        <w:t xml:space="preserve">2 – قسم خطوات الإعداد للرمي, وتكون خطواته ذات مواصفات خاصة (القسم غير الدوري) </w:t>
      </w:r>
    </w:p>
    <w:p w14:paraId="70DECDDB" w14:textId="77777777" w:rsidR="00D620F0" w:rsidRPr="00DF2CC7" w:rsidRDefault="00D620F0" w:rsidP="00B86017">
      <w:pPr>
        <w:rPr>
          <w:rFonts w:cs="Arial"/>
          <w:b/>
          <w:bCs/>
          <w:color w:val="1F3864" w:themeColor="accent1" w:themeShade="80"/>
          <w:sz w:val="36"/>
          <w:szCs w:val="36"/>
          <w:rtl/>
        </w:rPr>
      </w:pPr>
      <w:r w:rsidRPr="00DF2CC7">
        <w:rPr>
          <w:rFonts w:cs="Arial" w:hint="cs"/>
          <w:b/>
          <w:bCs/>
          <w:color w:val="1F3864" w:themeColor="accent1" w:themeShade="80"/>
          <w:sz w:val="36"/>
          <w:szCs w:val="36"/>
          <w:rtl/>
        </w:rPr>
        <w:t>1- القسم الدوري من الاقتراب :</w:t>
      </w:r>
    </w:p>
    <w:p w14:paraId="2E8C2CF1" w14:textId="77777777" w:rsidR="00D620F0" w:rsidRPr="008023F6" w:rsidRDefault="00D620F0" w:rsidP="00B86017">
      <w:pPr>
        <w:rPr>
          <w:rFonts w:cs="Arial"/>
          <w:color w:val="1F3864" w:themeColor="accent1" w:themeShade="80"/>
          <w:sz w:val="36"/>
          <w:szCs w:val="36"/>
          <w:rtl/>
        </w:rPr>
      </w:pPr>
      <w:r w:rsidRPr="008023F6">
        <w:rPr>
          <w:rFonts w:cs="Arial" w:hint="cs"/>
          <w:color w:val="1F3864" w:themeColor="accent1" w:themeShade="80"/>
          <w:sz w:val="36"/>
          <w:szCs w:val="36"/>
          <w:rtl/>
        </w:rPr>
        <w:t>- مقابل علامة ضابطة سبق للمتسابق أن حدد موقعها, يبدأ الرامي الجري بخط مستقيم وبخطوات متسارعة غير متوترة تبلغ عادة 8 – 12 خطوة, محاولا الحفاظ على توازنه وإيقاعه الحركي وزيادة سرعته إلى الحد الامثل.</w:t>
      </w:r>
    </w:p>
    <w:p w14:paraId="52A4E00F" w14:textId="77777777" w:rsidR="00D620F0" w:rsidRPr="008023F6" w:rsidRDefault="00D620F0" w:rsidP="00B86017">
      <w:pPr>
        <w:rPr>
          <w:rFonts w:cs="Arial"/>
          <w:color w:val="1F3864" w:themeColor="accent1" w:themeShade="80"/>
          <w:sz w:val="36"/>
          <w:szCs w:val="36"/>
          <w:rtl/>
        </w:rPr>
      </w:pPr>
      <w:r w:rsidRPr="008023F6">
        <w:rPr>
          <w:rFonts w:cs="Arial" w:hint="cs"/>
          <w:color w:val="1F3864" w:themeColor="accent1" w:themeShade="80"/>
          <w:sz w:val="36"/>
          <w:szCs w:val="36"/>
          <w:rtl/>
        </w:rPr>
        <w:t xml:space="preserve">- لا يتحرك الرمح أثناء جري الاقتراب إلى الأعلى والاسفل . وتكون حركته إلى الأمام </w:t>
      </w:r>
    </w:p>
    <w:p w14:paraId="1A34765E" w14:textId="77777777" w:rsidR="00D620F0" w:rsidRPr="008023F6" w:rsidRDefault="00D620F0" w:rsidP="00B86017">
      <w:pPr>
        <w:rPr>
          <w:rFonts w:cs="Arial"/>
          <w:color w:val="1F3864" w:themeColor="accent1" w:themeShade="80"/>
          <w:sz w:val="36"/>
          <w:szCs w:val="36"/>
          <w:rtl/>
        </w:rPr>
      </w:pPr>
      <w:r w:rsidRPr="008023F6">
        <w:rPr>
          <w:rFonts w:cs="Arial" w:hint="cs"/>
          <w:color w:val="1F3864" w:themeColor="accent1" w:themeShade="80"/>
          <w:sz w:val="36"/>
          <w:szCs w:val="36"/>
          <w:rtl/>
        </w:rPr>
        <w:t>والخلف محدودة, ولا يستجيب الكتفان لحركة الجري إلا بشكل خفيف,</w:t>
      </w:r>
    </w:p>
    <w:p w14:paraId="69ADC299" w14:textId="6028D699" w:rsidR="00D620F0" w:rsidRPr="008023F6" w:rsidRDefault="00D620F0" w:rsidP="00D620F0">
      <w:pPr>
        <w:pStyle w:val="a3"/>
        <w:numPr>
          <w:ilvl w:val="0"/>
          <w:numId w:val="5"/>
        </w:numPr>
        <w:rPr>
          <w:rFonts w:cs="Arial"/>
          <w:color w:val="1F3864" w:themeColor="accent1" w:themeShade="80"/>
          <w:sz w:val="36"/>
          <w:szCs w:val="36"/>
          <w:rtl/>
        </w:rPr>
      </w:pPr>
      <w:r w:rsidRPr="008023F6">
        <w:rPr>
          <w:rFonts w:cs="Arial" w:hint="cs"/>
          <w:color w:val="1F3864" w:themeColor="accent1" w:themeShade="80"/>
          <w:sz w:val="36"/>
          <w:szCs w:val="36"/>
          <w:rtl/>
        </w:rPr>
        <w:t>وينتهي الاقتراب بعد بلوغ السرعة المناسبة عند علامة ضابطة ثانية ليبدأ القسم الثاني من الاقتراب .</w:t>
      </w:r>
    </w:p>
    <w:p w14:paraId="4A0F483D" w14:textId="77777777" w:rsidR="00D620F0" w:rsidRPr="00DF2CC7" w:rsidRDefault="00D620F0" w:rsidP="00B86017">
      <w:pPr>
        <w:rPr>
          <w:rFonts w:cs="Arial"/>
          <w:b/>
          <w:bCs/>
          <w:color w:val="1F3864" w:themeColor="accent1" w:themeShade="80"/>
          <w:sz w:val="36"/>
          <w:szCs w:val="36"/>
          <w:rtl/>
        </w:rPr>
      </w:pPr>
      <w:r w:rsidRPr="00DF2CC7">
        <w:rPr>
          <w:rFonts w:cs="Arial" w:hint="cs"/>
          <w:b/>
          <w:bCs/>
          <w:color w:val="1F3864" w:themeColor="accent1" w:themeShade="80"/>
          <w:sz w:val="36"/>
          <w:szCs w:val="36"/>
          <w:rtl/>
        </w:rPr>
        <w:t>2 – خطوات الإعداد للرمي( القسم غير الدوري من الاقتراب ) :</w:t>
      </w:r>
    </w:p>
    <w:p w14:paraId="47533223" w14:textId="23BE417D" w:rsidR="00D620F0" w:rsidRPr="008023F6" w:rsidRDefault="00D620F0" w:rsidP="00B86017">
      <w:pPr>
        <w:rPr>
          <w:rFonts w:cs="Arial"/>
          <w:color w:val="1F3864" w:themeColor="accent1" w:themeShade="80"/>
          <w:sz w:val="36"/>
          <w:szCs w:val="36"/>
          <w:rtl/>
        </w:rPr>
      </w:pPr>
      <w:r w:rsidRPr="008023F6">
        <w:rPr>
          <w:rFonts w:cs="Arial" w:hint="cs"/>
          <w:color w:val="1F3864" w:themeColor="accent1" w:themeShade="80"/>
          <w:sz w:val="36"/>
          <w:szCs w:val="36"/>
          <w:rtl/>
        </w:rPr>
        <w:t xml:space="preserve">- يتم خلال هذه الخطوات الربط بين السرعة الأفقية المكتسبة من القسم الأول من </w:t>
      </w:r>
      <w:r w:rsidR="00DF2CC7" w:rsidRPr="008023F6">
        <w:rPr>
          <w:rFonts w:cs="Arial" w:hint="cs"/>
          <w:color w:val="1F3864" w:themeColor="accent1" w:themeShade="80"/>
          <w:sz w:val="36"/>
          <w:szCs w:val="36"/>
          <w:rtl/>
        </w:rPr>
        <w:t>الاقتراب وبين</w:t>
      </w:r>
      <w:r w:rsidRPr="008023F6">
        <w:rPr>
          <w:rFonts w:cs="Arial" w:hint="cs"/>
          <w:color w:val="1F3864" w:themeColor="accent1" w:themeShade="80"/>
          <w:sz w:val="36"/>
          <w:szCs w:val="36"/>
          <w:rtl/>
        </w:rPr>
        <w:t xml:space="preserve"> حركة إطلاق الرمح في نهاية مرحلة الرمي.</w:t>
      </w:r>
    </w:p>
    <w:p w14:paraId="5DB74AB8" w14:textId="77777777" w:rsidR="00D620F0" w:rsidRPr="008023F6" w:rsidRDefault="00D620F0" w:rsidP="00B86017">
      <w:pPr>
        <w:rPr>
          <w:rFonts w:cs="Arial"/>
          <w:color w:val="1F3864" w:themeColor="accent1" w:themeShade="80"/>
          <w:sz w:val="36"/>
          <w:szCs w:val="36"/>
          <w:rtl/>
        </w:rPr>
      </w:pPr>
      <w:r w:rsidRPr="008023F6">
        <w:rPr>
          <w:rFonts w:cs="Arial" w:hint="cs"/>
          <w:color w:val="1F3864" w:themeColor="accent1" w:themeShade="80"/>
          <w:sz w:val="36"/>
          <w:szCs w:val="36"/>
          <w:rtl/>
        </w:rPr>
        <w:t>- يمثل هذا القسم الثلث الأخير من مسافة الاقتراب , حيث أنها تنجز في حدود 12 م للرجال,و10 م للنساء.</w:t>
      </w:r>
    </w:p>
    <w:p w14:paraId="5BBA6529" w14:textId="77777777" w:rsidR="00D620F0" w:rsidRPr="007E58F1" w:rsidRDefault="00D620F0" w:rsidP="00B86017">
      <w:pPr>
        <w:rPr>
          <w:rFonts w:cs="Arial"/>
          <w:color w:val="1F3864" w:themeColor="accent1" w:themeShade="80"/>
          <w:sz w:val="36"/>
          <w:szCs w:val="36"/>
          <w:rtl/>
        </w:rPr>
      </w:pPr>
      <w:r w:rsidRPr="007E58F1">
        <w:rPr>
          <w:rFonts w:cs="Arial" w:hint="cs"/>
          <w:color w:val="1F3864" w:themeColor="accent1" w:themeShade="80"/>
          <w:sz w:val="36"/>
          <w:szCs w:val="36"/>
          <w:rtl/>
        </w:rPr>
        <w:t xml:space="preserve">- واكثر الطرق شيوعا الطريقة التي تتم فيها هذه المرحلة بخمس خطوات, وهي طريقة سهلة التعليم. </w:t>
      </w:r>
    </w:p>
    <w:p w14:paraId="41489E7A" w14:textId="2D63604F" w:rsidR="00D620F0" w:rsidRPr="007E58F1" w:rsidRDefault="00D620F0" w:rsidP="00DC6E4F">
      <w:pPr>
        <w:rPr>
          <w:rFonts w:cs="Arial"/>
          <w:b/>
          <w:bCs/>
          <w:color w:val="FF0000"/>
          <w:sz w:val="36"/>
          <w:szCs w:val="36"/>
          <w:rtl/>
        </w:rPr>
      </w:pPr>
      <w:r w:rsidRPr="007E58F1">
        <w:rPr>
          <w:rFonts w:cs="Arial" w:hint="cs"/>
          <w:b/>
          <w:bCs/>
          <w:color w:val="FF0000"/>
          <w:sz w:val="36"/>
          <w:szCs w:val="36"/>
          <w:rtl/>
        </w:rPr>
        <w:lastRenderedPageBreak/>
        <w:t xml:space="preserve">فيما يلي طريقة </w:t>
      </w:r>
      <w:r w:rsidR="007E58F1">
        <w:rPr>
          <w:rFonts w:cs="Arial" w:hint="cs"/>
          <w:b/>
          <w:bCs/>
          <w:color w:val="FF0000"/>
          <w:sz w:val="36"/>
          <w:szCs w:val="36"/>
          <w:rtl/>
        </w:rPr>
        <w:t>الرمي</w:t>
      </w:r>
      <w:r w:rsidRPr="007E58F1">
        <w:rPr>
          <w:rFonts w:cs="Arial" w:hint="cs"/>
          <w:b/>
          <w:bCs/>
          <w:color w:val="FF0000"/>
          <w:sz w:val="36"/>
          <w:szCs w:val="36"/>
          <w:rtl/>
        </w:rPr>
        <w:t xml:space="preserve"> بخمس خطوات بالنسبة للرامي بالذراع اليمنى خطوة خطوة رغم أنها تتم بشكل مترابط ومستمر :</w:t>
      </w:r>
    </w:p>
    <w:p w14:paraId="19F479DA" w14:textId="77777777" w:rsidR="00D620F0" w:rsidRPr="00DC6E4F" w:rsidRDefault="00D620F0" w:rsidP="00B86017">
      <w:pPr>
        <w:rPr>
          <w:rFonts w:cs="Arial"/>
          <w:b/>
          <w:bCs/>
          <w:color w:val="FF0000"/>
          <w:sz w:val="36"/>
          <w:szCs w:val="36"/>
          <w:rtl/>
        </w:rPr>
      </w:pPr>
      <w:r w:rsidRPr="00DC6E4F">
        <w:rPr>
          <w:rFonts w:cs="Arial" w:hint="cs"/>
          <w:b/>
          <w:bCs/>
          <w:color w:val="FF0000"/>
          <w:sz w:val="36"/>
          <w:szCs w:val="36"/>
          <w:rtl/>
        </w:rPr>
        <w:t xml:space="preserve">الخطوة الأولى </w:t>
      </w:r>
    </w:p>
    <w:p w14:paraId="52F35744" w14:textId="3C6AE376" w:rsidR="00D620F0" w:rsidRPr="008023F6" w:rsidRDefault="00D620F0" w:rsidP="00B86017">
      <w:pPr>
        <w:rPr>
          <w:rFonts w:cs="Arial"/>
          <w:color w:val="1F3864" w:themeColor="accent1" w:themeShade="80"/>
          <w:sz w:val="36"/>
          <w:szCs w:val="36"/>
          <w:rtl/>
        </w:rPr>
      </w:pPr>
      <w:r w:rsidRPr="008023F6">
        <w:rPr>
          <w:rFonts w:cs="Arial" w:hint="cs"/>
          <w:color w:val="1F3864" w:themeColor="accent1" w:themeShade="80"/>
          <w:sz w:val="36"/>
          <w:szCs w:val="36"/>
          <w:rtl/>
        </w:rPr>
        <w:t xml:space="preserve">بعد أن تطأ قدم المتسابق اليمنى الأرض مقابل العلامة الضابطة الثانية, </w:t>
      </w:r>
      <w:r w:rsidR="00DC6E4F" w:rsidRPr="008023F6">
        <w:rPr>
          <w:rFonts w:cs="Arial" w:hint="cs"/>
          <w:color w:val="1F3864" w:themeColor="accent1" w:themeShade="80"/>
          <w:sz w:val="36"/>
          <w:szCs w:val="36"/>
          <w:rtl/>
        </w:rPr>
        <w:t>يأخذ</w:t>
      </w:r>
      <w:r w:rsidRPr="008023F6">
        <w:rPr>
          <w:rFonts w:cs="Arial" w:hint="cs"/>
          <w:color w:val="1F3864" w:themeColor="accent1" w:themeShade="80"/>
          <w:sz w:val="36"/>
          <w:szCs w:val="36"/>
          <w:rtl/>
        </w:rPr>
        <w:t xml:space="preserve"> الرامي الخطوة الأولى بالرجل اليسرى ولهذه الخطوة مواصفات هي :</w:t>
      </w:r>
    </w:p>
    <w:p w14:paraId="5C67B8F2" w14:textId="77777777" w:rsidR="00D620F0" w:rsidRPr="008023F6" w:rsidRDefault="00D620F0" w:rsidP="00B86017">
      <w:pPr>
        <w:rPr>
          <w:rFonts w:cs="Arial"/>
          <w:color w:val="1F3864" w:themeColor="accent1" w:themeShade="80"/>
          <w:sz w:val="36"/>
          <w:szCs w:val="36"/>
          <w:rtl/>
        </w:rPr>
      </w:pPr>
      <w:r w:rsidRPr="008023F6">
        <w:rPr>
          <w:rFonts w:cs="Arial" w:hint="cs"/>
          <w:color w:val="1F3864" w:themeColor="accent1" w:themeShade="80"/>
          <w:sz w:val="36"/>
          <w:szCs w:val="36"/>
          <w:rtl/>
        </w:rPr>
        <w:t>- تكون هذه الخطوة أطول الخطوات الخمس, لذلك تؤدى بقدر واضح من القوة.</w:t>
      </w:r>
    </w:p>
    <w:p w14:paraId="122F15AD" w14:textId="77777777" w:rsidR="00D620F0" w:rsidRPr="008023F6" w:rsidRDefault="00D620F0" w:rsidP="00B86017">
      <w:pPr>
        <w:rPr>
          <w:rFonts w:cs="Arial"/>
          <w:color w:val="1F3864" w:themeColor="accent1" w:themeShade="80"/>
          <w:sz w:val="36"/>
          <w:szCs w:val="36"/>
          <w:rtl/>
        </w:rPr>
      </w:pPr>
      <w:r w:rsidRPr="008023F6">
        <w:rPr>
          <w:rFonts w:cs="Arial" w:hint="cs"/>
          <w:color w:val="1F3864" w:themeColor="accent1" w:themeShade="80"/>
          <w:sz w:val="36"/>
          <w:szCs w:val="36"/>
          <w:rtl/>
        </w:rPr>
        <w:t>- تتم الخطوة باتجاه الاقتراب السابق نفسه ودون تعديل في وضع الجسم.</w:t>
      </w:r>
    </w:p>
    <w:p w14:paraId="335F47B2" w14:textId="35C43F7A" w:rsidR="00D620F0" w:rsidRPr="008023F6" w:rsidRDefault="00D620F0" w:rsidP="00B86017">
      <w:pPr>
        <w:rPr>
          <w:rFonts w:cs="Arial"/>
          <w:color w:val="1F3864" w:themeColor="accent1" w:themeShade="80"/>
          <w:sz w:val="36"/>
          <w:szCs w:val="36"/>
          <w:rtl/>
        </w:rPr>
      </w:pPr>
      <w:r w:rsidRPr="008023F6">
        <w:rPr>
          <w:rFonts w:cs="Arial" w:hint="cs"/>
          <w:color w:val="1F3864" w:themeColor="accent1" w:themeShade="80"/>
          <w:sz w:val="36"/>
          <w:szCs w:val="36"/>
          <w:rtl/>
        </w:rPr>
        <w:t xml:space="preserve">- تتقدم اليد اليمنى الحاملة للرمح قليلا إلى الأمام بحركة مقابلة للخطوة بالرجل اليسرى تمهيدا </w:t>
      </w:r>
      <w:r w:rsidR="00DC6E4F" w:rsidRPr="008023F6">
        <w:rPr>
          <w:rFonts w:cs="Arial" w:hint="cs"/>
          <w:color w:val="1F3864" w:themeColor="accent1" w:themeShade="80"/>
          <w:sz w:val="36"/>
          <w:szCs w:val="36"/>
          <w:rtl/>
        </w:rPr>
        <w:t>لإرجاعها</w:t>
      </w:r>
      <w:r w:rsidRPr="008023F6">
        <w:rPr>
          <w:rFonts w:cs="Arial" w:hint="cs"/>
          <w:color w:val="1F3864" w:themeColor="accent1" w:themeShade="80"/>
          <w:sz w:val="36"/>
          <w:szCs w:val="36"/>
          <w:rtl/>
        </w:rPr>
        <w:t xml:space="preserve"> مع الرمح إلى الخلف في الخطوة اللاحقة.</w:t>
      </w:r>
    </w:p>
    <w:p w14:paraId="31C47BE0" w14:textId="77777777" w:rsidR="00D620F0" w:rsidRPr="000030B3" w:rsidRDefault="00D620F0" w:rsidP="00B86017">
      <w:pPr>
        <w:rPr>
          <w:rFonts w:cs="Arial"/>
          <w:b/>
          <w:bCs/>
          <w:color w:val="FF0000"/>
          <w:sz w:val="36"/>
          <w:szCs w:val="36"/>
          <w:rtl/>
        </w:rPr>
      </w:pPr>
      <w:r w:rsidRPr="000030B3">
        <w:rPr>
          <w:rFonts w:cs="Arial" w:hint="cs"/>
          <w:b/>
          <w:bCs/>
          <w:color w:val="FF0000"/>
          <w:sz w:val="36"/>
          <w:szCs w:val="36"/>
          <w:rtl/>
        </w:rPr>
        <w:t>الخطوة الثانية :</w:t>
      </w:r>
    </w:p>
    <w:p w14:paraId="59D11D0F" w14:textId="2CA562FC" w:rsidR="00D620F0" w:rsidRPr="008023F6" w:rsidRDefault="00D620F0" w:rsidP="00B86017">
      <w:pPr>
        <w:rPr>
          <w:rFonts w:cs="Arial"/>
          <w:color w:val="1F3864" w:themeColor="accent1" w:themeShade="80"/>
          <w:sz w:val="36"/>
          <w:szCs w:val="36"/>
          <w:rtl/>
        </w:rPr>
      </w:pPr>
      <w:r w:rsidRPr="008023F6">
        <w:rPr>
          <w:rFonts w:cs="Arial" w:hint="cs"/>
          <w:color w:val="1F3864" w:themeColor="accent1" w:themeShade="80"/>
          <w:sz w:val="36"/>
          <w:szCs w:val="36"/>
          <w:rtl/>
        </w:rPr>
        <w:t xml:space="preserve">- </w:t>
      </w:r>
      <w:r w:rsidR="00DC6E4F" w:rsidRPr="008023F6">
        <w:rPr>
          <w:rFonts w:cs="Arial" w:hint="cs"/>
          <w:color w:val="1F3864" w:themeColor="accent1" w:themeShade="80"/>
          <w:sz w:val="36"/>
          <w:szCs w:val="36"/>
          <w:rtl/>
        </w:rPr>
        <w:t>تأخذ</w:t>
      </w:r>
      <w:r w:rsidRPr="008023F6">
        <w:rPr>
          <w:rFonts w:cs="Arial" w:hint="cs"/>
          <w:color w:val="1F3864" w:themeColor="accent1" w:themeShade="80"/>
          <w:sz w:val="36"/>
          <w:szCs w:val="36"/>
          <w:rtl/>
        </w:rPr>
        <w:t xml:space="preserve"> الرجل اليمنى الخطوة الثانية بحيث تنحرف قدمها قليلا إلى الخارج عن خط الرمي.</w:t>
      </w:r>
    </w:p>
    <w:p w14:paraId="4654BCBD" w14:textId="77777777" w:rsidR="00D620F0" w:rsidRPr="008023F6" w:rsidRDefault="00D620F0" w:rsidP="00B86017">
      <w:pPr>
        <w:rPr>
          <w:rFonts w:cs="Arial"/>
          <w:color w:val="1F3864" w:themeColor="accent1" w:themeShade="80"/>
          <w:sz w:val="36"/>
          <w:szCs w:val="36"/>
          <w:rtl/>
        </w:rPr>
      </w:pPr>
      <w:r w:rsidRPr="008023F6">
        <w:rPr>
          <w:rFonts w:cs="Arial" w:hint="cs"/>
          <w:color w:val="1F3864" w:themeColor="accent1" w:themeShade="80"/>
          <w:sz w:val="36"/>
          <w:szCs w:val="36"/>
          <w:rtl/>
        </w:rPr>
        <w:t>- تمتد الذراع اليمنى مع الرمح خلفا, وتتجه راحة اليد الحاملة للرمح إلى أعلى.</w:t>
      </w:r>
    </w:p>
    <w:p w14:paraId="3BD974E7" w14:textId="77777777" w:rsidR="00D620F0" w:rsidRPr="008023F6" w:rsidRDefault="00D620F0" w:rsidP="00B86017">
      <w:pPr>
        <w:rPr>
          <w:rFonts w:cs="Arial"/>
          <w:color w:val="1F3864" w:themeColor="accent1" w:themeShade="80"/>
          <w:sz w:val="36"/>
          <w:szCs w:val="36"/>
          <w:rtl/>
        </w:rPr>
      </w:pPr>
      <w:r w:rsidRPr="008023F6">
        <w:rPr>
          <w:rFonts w:cs="Arial" w:hint="cs"/>
          <w:color w:val="1F3864" w:themeColor="accent1" w:themeShade="80"/>
          <w:sz w:val="36"/>
          <w:szCs w:val="36"/>
          <w:rtl/>
        </w:rPr>
        <w:t xml:space="preserve">- يتخذ الجذع والرمح وضعا مائلا إلى الخلف بزوايا تشبه إلى حد بعيد زوايا وضع الرمي بالرمح( الوضع النهائي لرمي الرمح). </w:t>
      </w:r>
    </w:p>
    <w:p w14:paraId="20669E62" w14:textId="77777777" w:rsidR="00D620F0" w:rsidRPr="008023F6" w:rsidRDefault="00D620F0" w:rsidP="00B86017">
      <w:pPr>
        <w:rPr>
          <w:rFonts w:cs="Arial"/>
          <w:color w:val="1F3864" w:themeColor="accent1" w:themeShade="80"/>
          <w:sz w:val="36"/>
          <w:szCs w:val="36"/>
          <w:rtl/>
        </w:rPr>
      </w:pPr>
      <w:r w:rsidRPr="008023F6">
        <w:rPr>
          <w:rFonts w:cs="Arial" w:hint="cs"/>
          <w:color w:val="1F3864" w:themeColor="accent1" w:themeShade="80"/>
          <w:sz w:val="36"/>
          <w:szCs w:val="36"/>
          <w:rtl/>
        </w:rPr>
        <w:t>- ويستفاد من الخطوات التالية في زيادة سرعة الجملة المتحركة ( الرامي والرمح) .</w:t>
      </w:r>
    </w:p>
    <w:p w14:paraId="1BD6CEA0" w14:textId="77777777" w:rsidR="00D620F0" w:rsidRPr="00DC6E4F" w:rsidRDefault="00D620F0" w:rsidP="00B86017">
      <w:pPr>
        <w:rPr>
          <w:rFonts w:cs="Arial"/>
          <w:b/>
          <w:bCs/>
          <w:color w:val="1F3864" w:themeColor="accent1" w:themeShade="80"/>
          <w:sz w:val="36"/>
          <w:szCs w:val="36"/>
          <w:rtl/>
        </w:rPr>
      </w:pPr>
      <w:r w:rsidRPr="00DC6E4F">
        <w:rPr>
          <w:rFonts w:cs="Arial" w:hint="cs"/>
          <w:b/>
          <w:bCs/>
          <w:color w:val="1F3864" w:themeColor="accent1" w:themeShade="80"/>
          <w:sz w:val="36"/>
          <w:szCs w:val="36"/>
          <w:rtl/>
        </w:rPr>
        <w:t>مميزات وضع الجسم في نهاية الخطوة الثانية :</w:t>
      </w:r>
    </w:p>
    <w:p w14:paraId="1AC18C5F" w14:textId="77777777" w:rsidR="00D620F0" w:rsidRPr="008023F6" w:rsidRDefault="00D620F0" w:rsidP="00B86017">
      <w:pPr>
        <w:rPr>
          <w:rFonts w:cs="Arial"/>
          <w:color w:val="1F3864" w:themeColor="accent1" w:themeShade="80"/>
          <w:sz w:val="36"/>
          <w:szCs w:val="36"/>
          <w:rtl/>
        </w:rPr>
      </w:pPr>
      <w:r w:rsidRPr="008023F6">
        <w:rPr>
          <w:rFonts w:cs="Arial" w:hint="cs"/>
          <w:color w:val="1F3864" w:themeColor="accent1" w:themeShade="80"/>
          <w:sz w:val="36"/>
          <w:szCs w:val="36"/>
          <w:rtl/>
        </w:rPr>
        <w:t>- ينحرف اتجاه القدم اليمنى إلى الخارج من خلال الرمي بزاوية تبلغ 30 – 40 درجة.</w:t>
      </w:r>
    </w:p>
    <w:p w14:paraId="0E32CD7D" w14:textId="77777777" w:rsidR="00D620F0" w:rsidRPr="008023F6" w:rsidRDefault="00D620F0" w:rsidP="00B86017">
      <w:pPr>
        <w:rPr>
          <w:rFonts w:cs="Arial"/>
          <w:color w:val="1F3864" w:themeColor="accent1" w:themeShade="80"/>
          <w:sz w:val="36"/>
          <w:szCs w:val="36"/>
          <w:rtl/>
        </w:rPr>
      </w:pPr>
      <w:r w:rsidRPr="008023F6">
        <w:rPr>
          <w:rFonts w:cs="Arial" w:hint="cs"/>
          <w:color w:val="1F3864" w:themeColor="accent1" w:themeShade="80"/>
          <w:sz w:val="36"/>
          <w:szCs w:val="36"/>
          <w:rtl/>
        </w:rPr>
        <w:t>- يلتف الكتف الأيمن للخلف بزاوية مع اتجاه الرمي, مقدارها 90 درجة.</w:t>
      </w:r>
    </w:p>
    <w:p w14:paraId="4E01F7FF" w14:textId="77777777" w:rsidR="00D620F0" w:rsidRPr="008023F6" w:rsidRDefault="00D620F0" w:rsidP="00B86017">
      <w:pPr>
        <w:rPr>
          <w:rFonts w:cs="Arial"/>
          <w:color w:val="1F3864" w:themeColor="accent1" w:themeShade="80"/>
          <w:sz w:val="36"/>
          <w:szCs w:val="36"/>
          <w:rtl/>
        </w:rPr>
      </w:pPr>
      <w:r w:rsidRPr="008023F6">
        <w:rPr>
          <w:rFonts w:cs="Arial" w:hint="cs"/>
          <w:color w:val="1F3864" w:themeColor="accent1" w:themeShade="80"/>
          <w:sz w:val="36"/>
          <w:szCs w:val="36"/>
          <w:rtl/>
        </w:rPr>
        <w:lastRenderedPageBreak/>
        <w:t>- بينما يدور الحوض للخلف بزاوية مع اتجاه الرمي مقدارها 45 درجة تقريبا.</w:t>
      </w:r>
    </w:p>
    <w:p w14:paraId="3C93C555" w14:textId="36DDA9F2" w:rsidR="00D620F0" w:rsidRPr="008023F6" w:rsidRDefault="00D620F0" w:rsidP="00B86017">
      <w:pPr>
        <w:rPr>
          <w:rFonts w:cs="Arial"/>
          <w:color w:val="1F3864" w:themeColor="accent1" w:themeShade="80"/>
          <w:sz w:val="36"/>
          <w:szCs w:val="36"/>
          <w:rtl/>
        </w:rPr>
      </w:pPr>
      <w:r w:rsidRPr="008023F6">
        <w:rPr>
          <w:rFonts w:cs="Arial" w:hint="cs"/>
          <w:color w:val="1F3864" w:themeColor="accent1" w:themeShade="80"/>
          <w:sz w:val="36"/>
          <w:szCs w:val="36"/>
          <w:rtl/>
        </w:rPr>
        <w:t xml:space="preserve">- ترجع الذراع الحاملة للرمح خلفا إلى مستوى مائل لكنخ أعلى قليلا من مستوى الكتف </w:t>
      </w:r>
      <w:r w:rsidR="00DC6E4F" w:rsidRPr="008023F6">
        <w:rPr>
          <w:rFonts w:cs="Arial" w:hint="cs"/>
          <w:color w:val="1F3864" w:themeColor="accent1" w:themeShade="80"/>
          <w:sz w:val="36"/>
          <w:szCs w:val="36"/>
          <w:rtl/>
        </w:rPr>
        <w:t>المائل والك</w:t>
      </w:r>
      <w:r w:rsidR="00DC6E4F" w:rsidRPr="008023F6">
        <w:rPr>
          <w:rFonts w:cs="Arial" w:hint="eastAsia"/>
          <w:color w:val="1F3864" w:themeColor="accent1" w:themeShade="80"/>
          <w:sz w:val="36"/>
          <w:szCs w:val="36"/>
          <w:rtl/>
        </w:rPr>
        <w:t>ف</w:t>
      </w:r>
      <w:r w:rsidRPr="008023F6">
        <w:rPr>
          <w:rFonts w:cs="Arial" w:hint="cs"/>
          <w:color w:val="1F3864" w:themeColor="accent1" w:themeShade="80"/>
          <w:sz w:val="36"/>
          <w:szCs w:val="36"/>
          <w:rtl/>
        </w:rPr>
        <w:t xml:space="preserve"> متجهة للأعلى , بحيث تصبح مقدمة الرمح في مستوى نظر الرامي.</w:t>
      </w:r>
    </w:p>
    <w:p w14:paraId="0C06239A" w14:textId="77777777" w:rsidR="00D620F0" w:rsidRPr="008023F6" w:rsidRDefault="00D620F0" w:rsidP="00B86017">
      <w:pPr>
        <w:rPr>
          <w:rFonts w:cs="Arial"/>
          <w:color w:val="1F3864" w:themeColor="accent1" w:themeShade="80"/>
          <w:sz w:val="36"/>
          <w:szCs w:val="36"/>
          <w:rtl/>
        </w:rPr>
      </w:pPr>
      <w:r w:rsidRPr="008023F6">
        <w:rPr>
          <w:rFonts w:cs="Arial" w:hint="cs"/>
          <w:color w:val="1F3864" w:themeColor="accent1" w:themeShade="80"/>
          <w:sz w:val="36"/>
          <w:szCs w:val="36"/>
          <w:rtl/>
        </w:rPr>
        <w:t xml:space="preserve">- تكون الذراع اليسرى مثنية أمام الصدر للتوازن </w:t>
      </w:r>
    </w:p>
    <w:p w14:paraId="629076A0" w14:textId="77777777" w:rsidR="00D620F0" w:rsidRPr="008023F6" w:rsidRDefault="00D620F0" w:rsidP="00B86017">
      <w:pPr>
        <w:rPr>
          <w:rFonts w:cs="Arial"/>
          <w:color w:val="1F3864" w:themeColor="accent1" w:themeShade="80"/>
          <w:sz w:val="36"/>
          <w:szCs w:val="36"/>
          <w:rtl/>
        </w:rPr>
      </w:pPr>
      <w:r w:rsidRPr="008023F6">
        <w:rPr>
          <w:rFonts w:cs="Arial" w:hint="cs"/>
          <w:color w:val="1F3864" w:themeColor="accent1" w:themeShade="80"/>
          <w:sz w:val="36"/>
          <w:szCs w:val="36"/>
          <w:rtl/>
        </w:rPr>
        <w:t>- ويشكل الرمح مع المحور الطولي للجسم الذي أصبح مائلا إلى الخلف زاوية قائمة.</w:t>
      </w:r>
    </w:p>
    <w:p w14:paraId="5B23D45B" w14:textId="15204369" w:rsidR="00D620F0" w:rsidRPr="008023F6" w:rsidRDefault="00D620F0" w:rsidP="00B86017">
      <w:pPr>
        <w:rPr>
          <w:rFonts w:cs="Arial"/>
          <w:color w:val="1F3864" w:themeColor="accent1" w:themeShade="80"/>
          <w:sz w:val="36"/>
          <w:szCs w:val="36"/>
          <w:rtl/>
        </w:rPr>
      </w:pPr>
      <w:r w:rsidRPr="008023F6">
        <w:rPr>
          <w:rFonts w:cs="Arial" w:hint="cs"/>
          <w:color w:val="1F3864" w:themeColor="accent1" w:themeShade="80"/>
          <w:sz w:val="36"/>
          <w:szCs w:val="36"/>
          <w:rtl/>
        </w:rPr>
        <w:t xml:space="preserve">- يميل الجذع خلفا بزاوية مقدارها 30 – 36 درجة مع المستوى العمودي على مركز ثقل الجسم, وبحيث تتناسب زاوية ميل الرمح مع زاوية </w:t>
      </w:r>
      <w:r w:rsidR="000030B3" w:rsidRPr="008023F6">
        <w:rPr>
          <w:rFonts w:cs="Arial" w:hint="cs"/>
          <w:color w:val="1F3864" w:themeColor="accent1" w:themeShade="80"/>
          <w:sz w:val="36"/>
          <w:szCs w:val="36"/>
          <w:rtl/>
        </w:rPr>
        <w:t>الأطلاق</w:t>
      </w:r>
      <w:r w:rsidRPr="008023F6">
        <w:rPr>
          <w:rFonts w:cs="Arial" w:hint="cs"/>
          <w:color w:val="1F3864" w:themeColor="accent1" w:themeShade="80"/>
          <w:sz w:val="36"/>
          <w:szCs w:val="36"/>
          <w:rtl/>
        </w:rPr>
        <w:t xml:space="preserve"> لحظة التخلص من الرمح وهي أيضا 30 – 36 درجة </w:t>
      </w:r>
    </w:p>
    <w:p w14:paraId="0896870C" w14:textId="77777777" w:rsidR="00D620F0" w:rsidRPr="008023F6" w:rsidRDefault="00D620F0" w:rsidP="00B86017">
      <w:pPr>
        <w:rPr>
          <w:rFonts w:cs="Arial"/>
          <w:color w:val="1F3864" w:themeColor="accent1" w:themeShade="80"/>
          <w:sz w:val="36"/>
          <w:szCs w:val="36"/>
          <w:rtl/>
        </w:rPr>
      </w:pPr>
      <w:r w:rsidRPr="008023F6">
        <w:rPr>
          <w:rFonts w:cs="Arial" w:hint="cs"/>
          <w:color w:val="1F3864" w:themeColor="accent1" w:themeShade="80"/>
          <w:sz w:val="36"/>
          <w:szCs w:val="36"/>
          <w:rtl/>
        </w:rPr>
        <w:t>- يصبح الرمح موازيا لمحوري الكتفين والحوض تقريبا.</w:t>
      </w:r>
    </w:p>
    <w:p w14:paraId="11C77EA0" w14:textId="77777777" w:rsidR="00D620F0" w:rsidRPr="000030B3" w:rsidRDefault="00D620F0" w:rsidP="00B86017">
      <w:pPr>
        <w:rPr>
          <w:rFonts w:cs="Arial"/>
          <w:b/>
          <w:bCs/>
          <w:color w:val="FF0000"/>
          <w:sz w:val="36"/>
          <w:szCs w:val="36"/>
          <w:rtl/>
        </w:rPr>
      </w:pPr>
      <w:r w:rsidRPr="000030B3">
        <w:rPr>
          <w:rFonts w:cs="Arial" w:hint="cs"/>
          <w:b/>
          <w:bCs/>
          <w:color w:val="FF0000"/>
          <w:sz w:val="36"/>
          <w:szCs w:val="36"/>
          <w:rtl/>
        </w:rPr>
        <w:t>الخطوة الثالثة :</w:t>
      </w:r>
    </w:p>
    <w:p w14:paraId="2D517A7F" w14:textId="39BE4E38" w:rsidR="00D620F0" w:rsidRPr="008023F6" w:rsidRDefault="00D620F0" w:rsidP="00D620F0">
      <w:pPr>
        <w:pStyle w:val="a3"/>
        <w:numPr>
          <w:ilvl w:val="0"/>
          <w:numId w:val="5"/>
        </w:numPr>
        <w:rPr>
          <w:rFonts w:cs="Arial"/>
          <w:color w:val="1F3864" w:themeColor="accent1" w:themeShade="80"/>
          <w:sz w:val="36"/>
          <w:szCs w:val="36"/>
          <w:rtl/>
        </w:rPr>
      </w:pPr>
      <w:r w:rsidRPr="008023F6">
        <w:rPr>
          <w:rFonts w:cs="Arial" w:hint="cs"/>
          <w:color w:val="1F3864" w:themeColor="accent1" w:themeShade="80"/>
          <w:sz w:val="36"/>
          <w:szCs w:val="36"/>
          <w:rtl/>
        </w:rPr>
        <w:t xml:space="preserve">تنتقل الرجل اليسرى إلى الأمام </w:t>
      </w:r>
      <w:r w:rsidR="000030B3" w:rsidRPr="008023F6">
        <w:rPr>
          <w:rFonts w:cs="Arial" w:hint="cs"/>
          <w:color w:val="1F3864" w:themeColor="accent1" w:themeShade="80"/>
          <w:sz w:val="36"/>
          <w:szCs w:val="36"/>
          <w:rtl/>
        </w:rPr>
        <w:t>لأخذ</w:t>
      </w:r>
      <w:r w:rsidRPr="008023F6">
        <w:rPr>
          <w:rFonts w:cs="Arial" w:hint="cs"/>
          <w:color w:val="1F3864" w:themeColor="accent1" w:themeShade="80"/>
          <w:sz w:val="36"/>
          <w:szCs w:val="36"/>
          <w:rtl/>
        </w:rPr>
        <w:t xml:space="preserve"> الخطوة </w:t>
      </w:r>
      <w:r w:rsidR="000030B3" w:rsidRPr="008023F6">
        <w:rPr>
          <w:rFonts w:cs="Arial" w:hint="cs"/>
          <w:color w:val="1F3864" w:themeColor="accent1" w:themeShade="80"/>
          <w:sz w:val="36"/>
          <w:szCs w:val="36"/>
          <w:rtl/>
        </w:rPr>
        <w:t>الثالثة</w:t>
      </w:r>
      <w:r w:rsidRPr="008023F6">
        <w:rPr>
          <w:rFonts w:cs="Arial" w:hint="cs"/>
          <w:color w:val="1F3864" w:themeColor="accent1" w:themeShade="80"/>
          <w:sz w:val="36"/>
          <w:szCs w:val="36"/>
          <w:rtl/>
        </w:rPr>
        <w:t xml:space="preserve"> , بحيث تقع قدمها منحرفة عن خط الرمي </w:t>
      </w:r>
    </w:p>
    <w:p w14:paraId="29D520B9" w14:textId="77777777" w:rsidR="00D620F0" w:rsidRPr="008023F6" w:rsidRDefault="00D620F0" w:rsidP="00B86017">
      <w:pPr>
        <w:rPr>
          <w:rFonts w:cs="Arial"/>
          <w:color w:val="1F3864" w:themeColor="accent1" w:themeShade="80"/>
          <w:sz w:val="36"/>
          <w:szCs w:val="36"/>
          <w:rtl/>
        </w:rPr>
      </w:pPr>
      <w:r w:rsidRPr="008023F6">
        <w:rPr>
          <w:rFonts w:cs="Arial" w:hint="cs"/>
          <w:color w:val="1F3864" w:themeColor="accent1" w:themeShade="80"/>
          <w:sz w:val="36"/>
          <w:szCs w:val="36"/>
          <w:rtl/>
        </w:rPr>
        <w:t>بزاوية تساوي زاوية انحراف القدم اليمنى, وبالتالي تصبح موازية لها.</w:t>
      </w:r>
    </w:p>
    <w:p w14:paraId="705510BA" w14:textId="77777777" w:rsidR="00D620F0" w:rsidRPr="008023F6" w:rsidRDefault="00D620F0" w:rsidP="00B86017">
      <w:pPr>
        <w:rPr>
          <w:rFonts w:cs="Arial"/>
          <w:color w:val="1F3864" w:themeColor="accent1" w:themeShade="80"/>
          <w:sz w:val="36"/>
          <w:szCs w:val="36"/>
          <w:rtl/>
        </w:rPr>
      </w:pPr>
      <w:r w:rsidRPr="008023F6">
        <w:rPr>
          <w:rFonts w:cs="Arial" w:hint="cs"/>
          <w:color w:val="1F3864" w:themeColor="accent1" w:themeShade="80"/>
          <w:sz w:val="36"/>
          <w:szCs w:val="36"/>
          <w:rtl/>
        </w:rPr>
        <w:t>- ولا يتغير وضع الجذع في الخطوة الثالثة , حيث يبقى في وضع الميل إلى الخلف.</w:t>
      </w:r>
    </w:p>
    <w:p w14:paraId="0A6FA044" w14:textId="77777777" w:rsidR="00D620F0" w:rsidRPr="008023F6" w:rsidRDefault="00D620F0" w:rsidP="00B86017">
      <w:pPr>
        <w:rPr>
          <w:rFonts w:cs="Arial"/>
          <w:color w:val="1F3864" w:themeColor="accent1" w:themeShade="80"/>
          <w:sz w:val="36"/>
          <w:szCs w:val="36"/>
          <w:rtl/>
        </w:rPr>
      </w:pPr>
      <w:r w:rsidRPr="008023F6">
        <w:rPr>
          <w:rFonts w:cs="Arial" w:hint="cs"/>
          <w:color w:val="1F3864" w:themeColor="accent1" w:themeShade="80"/>
          <w:sz w:val="36"/>
          <w:szCs w:val="36"/>
          <w:rtl/>
        </w:rPr>
        <w:t>- من أجل مواصلة تزايد السرعة يجب أن توضع القدم اليسرى بقوة ونشاط على الأرض .</w:t>
      </w:r>
    </w:p>
    <w:p w14:paraId="77640B5E" w14:textId="77777777" w:rsidR="00D620F0" w:rsidRPr="008023F6" w:rsidRDefault="00D620F0" w:rsidP="00B86017">
      <w:pPr>
        <w:rPr>
          <w:rFonts w:cs="Arial"/>
          <w:color w:val="1F3864" w:themeColor="accent1" w:themeShade="80"/>
          <w:sz w:val="36"/>
          <w:szCs w:val="36"/>
          <w:rtl/>
        </w:rPr>
      </w:pPr>
      <w:r w:rsidRPr="008023F6">
        <w:rPr>
          <w:rFonts w:cs="Arial" w:hint="cs"/>
          <w:color w:val="1F3864" w:themeColor="accent1" w:themeShade="80"/>
          <w:sz w:val="36"/>
          <w:szCs w:val="36"/>
          <w:rtl/>
        </w:rPr>
        <w:t>- يبقى مركز ثقل الجسم على الرجل الخلفية عند بدء ملامسة القدم اليسرى الأرض .</w:t>
      </w:r>
    </w:p>
    <w:p w14:paraId="54151DF7" w14:textId="77777777" w:rsidR="00D620F0" w:rsidRPr="000030B3" w:rsidRDefault="00D620F0" w:rsidP="00B86017">
      <w:pPr>
        <w:rPr>
          <w:rFonts w:cs="Arial"/>
          <w:b/>
          <w:bCs/>
          <w:color w:val="FF0000"/>
          <w:sz w:val="36"/>
          <w:szCs w:val="36"/>
          <w:rtl/>
        </w:rPr>
      </w:pPr>
      <w:r w:rsidRPr="000030B3">
        <w:rPr>
          <w:rFonts w:cs="Arial" w:hint="cs"/>
          <w:b/>
          <w:bCs/>
          <w:color w:val="FF0000"/>
          <w:sz w:val="36"/>
          <w:szCs w:val="36"/>
          <w:rtl/>
        </w:rPr>
        <w:t>الخطوة الربعة :</w:t>
      </w:r>
    </w:p>
    <w:p w14:paraId="492B80A5" w14:textId="10880CC7" w:rsidR="00D620F0" w:rsidRPr="008023F6" w:rsidRDefault="00D620F0" w:rsidP="00B86017">
      <w:pPr>
        <w:rPr>
          <w:rFonts w:cs="Arial"/>
          <w:color w:val="1F3864" w:themeColor="accent1" w:themeShade="80"/>
          <w:sz w:val="36"/>
          <w:szCs w:val="36"/>
          <w:rtl/>
        </w:rPr>
      </w:pPr>
      <w:r w:rsidRPr="008023F6">
        <w:rPr>
          <w:rFonts w:cs="Arial" w:hint="cs"/>
          <w:color w:val="1F3864" w:themeColor="accent1" w:themeShade="80"/>
          <w:sz w:val="36"/>
          <w:szCs w:val="36"/>
          <w:rtl/>
        </w:rPr>
        <w:t xml:space="preserve">- </w:t>
      </w:r>
      <w:r w:rsidR="001C6A57" w:rsidRPr="008023F6">
        <w:rPr>
          <w:rFonts w:cs="Arial" w:hint="cs"/>
          <w:color w:val="1F3864" w:themeColor="accent1" w:themeShade="80"/>
          <w:sz w:val="36"/>
          <w:szCs w:val="36"/>
          <w:rtl/>
        </w:rPr>
        <w:t>يأخذ</w:t>
      </w:r>
      <w:r w:rsidRPr="008023F6">
        <w:rPr>
          <w:rFonts w:cs="Arial" w:hint="cs"/>
          <w:color w:val="1F3864" w:themeColor="accent1" w:themeShade="80"/>
          <w:sz w:val="36"/>
          <w:szCs w:val="36"/>
          <w:rtl/>
        </w:rPr>
        <w:t xml:space="preserve"> الرامي الخطوة الرابعة بحركة تقاطع بالرجل اليمنى التي تتجاوز الرجل اليسرى </w:t>
      </w:r>
      <w:r w:rsidR="001C6A57" w:rsidRPr="008023F6">
        <w:rPr>
          <w:rFonts w:cs="Arial" w:hint="cs"/>
          <w:color w:val="1F3864" w:themeColor="accent1" w:themeShade="80"/>
          <w:sz w:val="36"/>
          <w:szCs w:val="36"/>
          <w:rtl/>
        </w:rPr>
        <w:t>جانبيا شب</w:t>
      </w:r>
      <w:r w:rsidR="001C6A57" w:rsidRPr="008023F6">
        <w:rPr>
          <w:rFonts w:cs="Arial" w:hint="eastAsia"/>
          <w:color w:val="1F3864" w:themeColor="accent1" w:themeShade="80"/>
          <w:sz w:val="36"/>
          <w:szCs w:val="36"/>
          <w:rtl/>
        </w:rPr>
        <w:t>ه</w:t>
      </w:r>
      <w:r w:rsidRPr="008023F6">
        <w:rPr>
          <w:rFonts w:cs="Arial" w:hint="cs"/>
          <w:color w:val="1F3864" w:themeColor="accent1" w:themeShade="80"/>
          <w:sz w:val="36"/>
          <w:szCs w:val="36"/>
          <w:rtl/>
        </w:rPr>
        <w:t xml:space="preserve"> ممتدة, لذلك تسمى (خطوة التقاطه). </w:t>
      </w:r>
    </w:p>
    <w:p w14:paraId="24F313B5" w14:textId="55646B6D" w:rsidR="00D620F0" w:rsidRPr="008023F6" w:rsidRDefault="00D620F0" w:rsidP="00B86017">
      <w:pPr>
        <w:rPr>
          <w:rFonts w:cs="Arial"/>
          <w:color w:val="1F3864" w:themeColor="accent1" w:themeShade="80"/>
          <w:sz w:val="36"/>
          <w:szCs w:val="36"/>
          <w:rtl/>
        </w:rPr>
      </w:pPr>
      <w:r w:rsidRPr="008023F6">
        <w:rPr>
          <w:rFonts w:cs="Arial" w:hint="cs"/>
          <w:color w:val="1F3864" w:themeColor="accent1" w:themeShade="80"/>
          <w:sz w:val="36"/>
          <w:szCs w:val="36"/>
          <w:rtl/>
        </w:rPr>
        <w:lastRenderedPageBreak/>
        <w:t xml:space="preserve">- يجب أن تكون خطوة التقاطع على شكل وثبة منخفضة طويلة وسريعة, مع ملاحظة </w:t>
      </w:r>
      <w:r w:rsidR="001C6A57" w:rsidRPr="008023F6">
        <w:rPr>
          <w:rFonts w:cs="Arial" w:hint="cs"/>
          <w:color w:val="1F3864" w:themeColor="accent1" w:themeShade="80"/>
          <w:sz w:val="36"/>
          <w:szCs w:val="36"/>
          <w:rtl/>
        </w:rPr>
        <w:t>دفع الأر</w:t>
      </w:r>
      <w:r w:rsidR="001C6A57" w:rsidRPr="008023F6">
        <w:rPr>
          <w:rFonts w:cs="Arial" w:hint="eastAsia"/>
          <w:color w:val="1F3864" w:themeColor="accent1" w:themeShade="80"/>
          <w:sz w:val="36"/>
          <w:szCs w:val="36"/>
          <w:rtl/>
        </w:rPr>
        <w:t>ض</w:t>
      </w:r>
      <w:r w:rsidRPr="008023F6">
        <w:rPr>
          <w:rFonts w:cs="Arial" w:hint="cs"/>
          <w:color w:val="1F3864" w:themeColor="accent1" w:themeShade="80"/>
          <w:sz w:val="36"/>
          <w:szCs w:val="36"/>
          <w:rtl/>
        </w:rPr>
        <w:t xml:space="preserve"> بالقدم اليسرى عند وصول الرجل اليمنى إلى أمام اليسرى في حركتها إلى الأمام , أي عندما يصبح مركز ثقل الجسم على القدم اليسرى مباشرة.</w:t>
      </w:r>
    </w:p>
    <w:p w14:paraId="1C47D176" w14:textId="68444724" w:rsidR="00D620F0" w:rsidRPr="008023F6" w:rsidRDefault="00D620F0" w:rsidP="00B86017">
      <w:pPr>
        <w:rPr>
          <w:rFonts w:cs="Arial"/>
          <w:color w:val="1F3864" w:themeColor="accent1" w:themeShade="80"/>
          <w:sz w:val="36"/>
          <w:szCs w:val="36"/>
          <w:rtl/>
        </w:rPr>
      </w:pPr>
      <w:r w:rsidRPr="008023F6">
        <w:rPr>
          <w:rFonts w:cs="Arial" w:hint="cs"/>
          <w:color w:val="1F3864" w:themeColor="accent1" w:themeShade="80"/>
          <w:sz w:val="36"/>
          <w:szCs w:val="36"/>
          <w:rtl/>
        </w:rPr>
        <w:t xml:space="preserve">- يجري وضع القدم اليمنى بنشاط على الأرض على الحافة الخارجية لمشط القدم مع </w:t>
      </w:r>
      <w:r w:rsidR="001C6A57" w:rsidRPr="008023F6">
        <w:rPr>
          <w:rFonts w:cs="Arial" w:hint="cs"/>
          <w:color w:val="1F3864" w:themeColor="accent1" w:themeShade="80"/>
          <w:sz w:val="36"/>
          <w:szCs w:val="36"/>
          <w:rtl/>
        </w:rPr>
        <w:t>رفع مقدم</w:t>
      </w:r>
      <w:r w:rsidR="001C6A57" w:rsidRPr="008023F6">
        <w:rPr>
          <w:rFonts w:cs="Arial" w:hint="eastAsia"/>
          <w:color w:val="1F3864" w:themeColor="accent1" w:themeShade="80"/>
          <w:sz w:val="36"/>
          <w:szCs w:val="36"/>
          <w:rtl/>
        </w:rPr>
        <w:t>ه</w:t>
      </w:r>
      <w:r w:rsidRPr="008023F6">
        <w:rPr>
          <w:rFonts w:cs="Arial" w:hint="cs"/>
          <w:color w:val="1F3864" w:themeColor="accent1" w:themeShade="80"/>
          <w:sz w:val="36"/>
          <w:szCs w:val="36"/>
          <w:rtl/>
        </w:rPr>
        <w:t xml:space="preserve"> قليلا ولف القدم إلى الخارج بزاوية تتراوح ما بين 30 </w:t>
      </w:r>
      <w:r w:rsidRPr="008023F6">
        <w:rPr>
          <w:rFonts w:cs="Arial"/>
          <w:color w:val="1F3864" w:themeColor="accent1" w:themeShade="80"/>
          <w:sz w:val="36"/>
          <w:szCs w:val="36"/>
          <w:rtl/>
        </w:rPr>
        <w:t>–</w:t>
      </w:r>
      <w:r w:rsidRPr="008023F6">
        <w:rPr>
          <w:rFonts w:cs="Arial" w:hint="cs"/>
          <w:color w:val="1F3864" w:themeColor="accent1" w:themeShade="80"/>
          <w:sz w:val="36"/>
          <w:szCs w:val="36"/>
          <w:rtl/>
        </w:rPr>
        <w:t xml:space="preserve"> 40 درجة.</w:t>
      </w:r>
    </w:p>
    <w:p w14:paraId="0A3B5305" w14:textId="77777777" w:rsidR="00D620F0" w:rsidRPr="008023F6" w:rsidRDefault="00D620F0" w:rsidP="00B86017">
      <w:pPr>
        <w:rPr>
          <w:rFonts w:cs="Arial"/>
          <w:color w:val="1F3864" w:themeColor="accent1" w:themeShade="80"/>
          <w:sz w:val="36"/>
          <w:szCs w:val="36"/>
          <w:rtl/>
        </w:rPr>
      </w:pPr>
      <w:r w:rsidRPr="008023F6">
        <w:rPr>
          <w:rFonts w:cs="Arial" w:hint="cs"/>
          <w:color w:val="1F3864" w:themeColor="accent1" w:themeShade="80"/>
          <w:sz w:val="36"/>
          <w:szCs w:val="36"/>
          <w:rtl/>
        </w:rPr>
        <w:t>- وتثبت الرجل اليمنى المثنية بزاوية 120 درجة على الأرض , ويكون مركز ثقل الجسم مركزا عليها.</w:t>
      </w:r>
    </w:p>
    <w:p w14:paraId="20EC8E4E" w14:textId="77777777" w:rsidR="00D620F0" w:rsidRPr="008023F6" w:rsidRDefault="00D620F0" w:rsidP="00B86017">
      <w:pPr>
        <w:rPr>
          <w:rFonts w:cs="Arial"/>
          <w:color w:val="1F3864" w:themeColor="accent1" w:themeShade="80"/>
          <w:sz w:val="36"/>
          <w:szCs w:val="36"/>
          <w:rtl/>
        </w:rPr>
      </w:pPr>
      <w:r w:rsidRPr="008023F6">
        <w:rPr>
          <w:rFonts w:cs="Arial" w:hint="cs"/>
          <w:color w:val="1F3864" w:themeColor="accent1" w:themeShade="80"/>
          <w:sz w:val="36"/>
          <w:szCs w:val="36"/>
          <w:rtl/>
        </w:rPr>
        <w:t>- تبقى الذراع الحاملة للرمح ممتدة خلفا باسترخاء, ويبقى الرمح موازيا لمحور الكتفين.</w:t>
      </w:r>
    </w:p>
    <w:p w14:paraId="2E1C159D" w14:textId="6A525142" w:rsidR="00D620F0" w:rsidRPr="008023F6" w:rsidRDefault="00D620F0" w:rsidP="00B86017">
      <w:pPr>
        <w:rPr>
          <w:rFonts w:cs="Arial"/>
          <w:color w:val="1F3864" w:themeColor="accent1" w:themeShade="80"/>
          <w:sz w:val="36"/>
          <w:szCs w:val="36"/>
          <w:rtl/>
        </w:rPr>
      </w:pPr>
      <w:r w:rsidRPr="008023F6">
        <w:rPr>
          <w:rFonts w:cs="Arial" w:hint="cs"/>
          <w:color w:val="1F3864" w:themeColor="accent1" w:themeShade="80"/>
          <w:sz w:val="36"/>
          <w:szCs w:val="36"/>
          <w:rtl/>
        </w:rPr>
        <w:t xml:space="preserve">- يبقى الجذع </w:t>
      </w:r>
      <w:r w:rsidR="001C6A57" w:rsidRPr="008023F6">
        <w:rPr>
          <w:rFonts w:cs="Arial" w:hint="cs"/>
          <w:color w:val="1F3864" w:themeColor="accent1" w:themeShade="80"/>
          <w:sz w:val="36"/>
          <w:szCs w:val="36"/>
          <w:rtl/>
        </w:rPr>
        <w:t>مائلا</w:t>
      </w:r>
      <w:r w:rsidRPr="008023F6">
        <w:rPr>
          <w:rFonts w:cs="Arial" w:hint="cs"/>
          <w:color w:val="1F3864" w:themeColor="accent1" w:themeShade="80"/>
          <w:sz w:val="36"/>
          <w:szCs w:val="36"/>
          <w:rtl/>
        </w:rPr>
        <w:t xml:space="preserve"> إلى الخلف, والكتف والحوض ملتفان أيضا إلى الخلف بنفس الزوايا السابقة ( 90 درجة لمحور الكتفين و 45 درجة لمحور الحوض) .</w:t>
      </w:r>
    </w:p>
    <w:p w14:paraId="0675E242" w14:textId="77777777" w:rsidR="00D620F0" w:rsidRPr="001C6A57" w:rsidRDefault="00D620F0" w:rsidP="00B86017">
      <w:pPr>
        <w:rPr>
          <w:rFonts w:cs="Arial"/>
          <w:b/>
          <w:bCs/>
          <w:color w:val="FF0000"/>
          <w:sz w:val="36"/>
          <w:szCs w:val="36"/>
          <w:rtl/>
        </w:rPr>
      </w:pPr>
      <w:r w:rsidRPr="001C6A57">
        <w:rPr>
          <w:rFonts w:cs="Arial" w:hint="cs"/>
          <w:b/>
          <w:bCs/>
          <w:color w:val="FF0000"/>
          <w:sz w:val="36"/>
          <w:szCs w:val="36"/>
          <w:rtl/>
        </w:rPr>
        <w:t>تقنين خطوات الاقتراب :</w:t>
      </w:r>
    </w:p>
    <w:p w14:paraId="7375B69F" w14:textId="77777777" w:rsidR="00D620F0" w:rsidRPr="008023F6" w:rsidRDefault="00D620F0" w:rsidP="00B86017">
      <w:pPr>
        <w:rPr>
          <w:rFonts w:cs="Arial"/>
          <w:color w:val="1F3864" w:themeColor="accent1" w:themeShade="80"/>
          <w:sz w:val="36"/>
          <w:szCs w:val="36"/>
          <w:rtl/>
        </w:rPr>
      </w:pPr>
      <w:r w:rsidRPr="008023F6">
        <w:rPr>
          <w:rFonts w:cs="Arial" w:hint="cs"/>
          <w:color w:val="1F3864" w:themeColor="accent1" w:themeShade="80"/>
          <w:sz w:val="36"/>
          <w:szCs w:val="36"/>
          <w:rtl/>
        </w:rPr>
        <w:t>تستعمل في تقنين خطوات الاقتراب في رمي الرمح عادة علامتان ضابطتان :</w:t>
      </w:r>
    </w:p>
    <w:p w14:paraId="05EBD7E5" w14:textId="6A52E978" w:rsidR="00D620F0" w:rsidRPr="008023F6" w:rsidRDefault="00D620F0" w:rsidP="00B86017">
      <w:pPr>
        <w:rPr>
          <w:rFonts w:cs="Arial"/>
          <w:color w:val="1F3864" w:themeColor="accent1" w:themeShade="80"/>
          <w:sz w:val="36"/>
          <w:szCs w:val="36"/>
          <w:rtl/>
        </w:rPr>
      </w:pPr>
      <w:r w:rsidRPr="008023F6">
        <w:rPr>
          <w:rFonts w:cs="Arial" w:hint="cs"/>
          <w:color w:val="1F3864" w:themeColor="accent1" w:themeShade="80"/>
          <w:sz w:val="36"/>
          <w:szCs w:val="36"/>
          <w:rtl/>
        </w:rPr>
        <w:t xml:space="preserve">- الأولى عند بداية منطقة الاقتراب , ويكون الرامي قد حدد مكانها من خلال التجارب التي تشبه تقنين الخطوات في الوثب الطويل بالجري من نقطة على بعد مترين من قوس </w:t>
      </w:r>
      <w:r w:rsidR="003B634D" w:rsidRPr="008023F6">
        <w:rPr>
          <w:rFonts w:cs="Arial" w:hint="cs"/>
          <w:color w:val="1F3864" w:themeColor="accent1" w:themeShade="80"/>
          <w:sz w:val="36"/>
          <w:szCs w:val="36"/>
          <w:rtl/>
        </w:rPr>
        <w:t>الرمي, وتنفي</w:t>
      </w:r>
      <w:r w:rsidR="003B634D" w:rsidRPr="008023F6">
        <w:rPr>
          <w:rFonts w:cs="Arial" w:hint="eastAsia"/>
          <w:color w:val="1F3864" w:themeColor="accent1" w:themeShade="80"/>
          <w:sz w:val="36"/>
          <w:szCs w:val="36"/>
          <w:rtl/>
        </w:rPr>
        <w:t>ذ</w:t>
      </w:r>
      <w:r w:rsidRPr="008023F6">
        <w:rPr>
          <w:rFonts w:cs="Arial" w:hint="cs"/>
          <w:color w:val="1F3864" w:themeColor="accent1" w:themeShade="80"/>
          <w:sz w:val="36"/>
          <w:szCs w:val="36"/>
          <w:rtl/>
        </w:rPr>
        <w:t xml:space="preserve"> عدد خطوات الاقتراب الدورية وغير الدورية بالاتجاه المعاكس وتمثيل أداء حركة الرمي دون رمي</w:t>
      </w:r>
    </w:p>
    <w:p w14:paraId="43C60F7C" w14:textId="7085FF90" w:rsidR="00D620F0" w:rsidRPr="008023F6" w:rsidRDefault="00D620F0" w:rsidP="00B86017">
      <w:pPr>
        <w:rPr>
          <w:rFonts w:cs="Arial"/>
          <w:color w:val="1F3864" w:themeColor="accent1" w:themeShade="80"/>
          <w:sz w:val="36"/>
          <w:szCs w:val="36"/>
          <w:rtl/>
        </w:rPr>
      </w:pPr>
      <w:r w:rsidRPr="008023F6">
        <w:rPr>
          <w:rFonts w:cs="Arial" w:hint="cs"/>
          <w:color w:val="1F3864" w:themeColor="accent1" w:themeShade="80"/>
          <w:sz w:val="36"/>
          <w:szCs w:val="36"/>
          <w:rtl/>
        </w:rPr>
        <w:t xml:space="preserve">- توضع علامة بمساعدة المدرس </w:t>
      </w:r>
      <w:r w:rsidR="003B634D" w:rsidRPr="008023F6">
        <w:rPr>
          <w:rFonts w:cs="Arial" w:hint="cs"/>
          <w:color w:val="1F3864" w:themeColor="accent1" w:themeShade="80"/>
          <w:sz w:val="36"/>
          <w:szCs w:val="36"/>
          <w:rtl/>
        </w:rPr>
        <w:t>أو بمساعد</w:t>
      </w:r>
      <w:r w:rsidR="003B634D" w:rsidRPr="008023F6">
        <w:rPr>
          <w:rFonts w:cs="Arial" w:hint="eastAsia"/>
          <w:color w:val="1F3864" w:themeColor="accent1" w:themeShade="80"/>
          <w:sz w:val="36"/>
          <w:szCs w:val="36"/>
          <w:rtl/>
        </w:rPr>
        <w:t>ة</w:t>
      </w:r>
      <w:r w:rsidRPr="008023F6">
        <w:rPr>
          <w:rFonts w:cs="Arial" w:hint="cs"/>
          <w:color w:val="1F3864" w:themeColor="accent1" w:themeShade="80"/>
          <w:sz w:val="36"/>
          <w:szCs w:val="36"/>
          <w:rtl/>
        </w:rPr>
        <w:t xml:space="preserve"> زميل عند نقطة بدء الخطوات الأخيرة التي يجري فيها سحب الرمح خلفا.</w:t>
      </w:r>
    </w:p>
    <w:p w14:paraId="204CD0BB" w14:textId="77777777" w:rsidR="00D620F0" w:rsidRPr="008023F6" w:rsidRDefault="00D620F0" w:rsidP="00B86017">
      <w:pPr>
        <w:rPr>
          <w:rFonts w:cs="Arial"/>
          <w:color w:val="1F3864" w:themeColor="accent1" w:themeShade="80"/>
          <w:sz w:val="36"/>
          <w:szCs w:val="36"/>
          <w:rtl/>
        </w:rPr>
      </w:pPr>
      <w:r w:rsidRPr="008023F6">
        <w:rPr>
          <w:rFonts w:cs="Arial" w:hint="cs"/>
          <w:color w:val="1F3864" w:themeColor="accent1" w:themeShade="80"/>
          <w:sz w:val="36"/>
          <w:szCs w:val="36"/>
          <w:rtl/>
        </w:rPr>
        <w:t>وتوضع علامة ثانية عند موقع آخر قدم قبل الرمي, أي ( في وضه الرمي النهائي) .</w:t>
      </w:r>
    </w:p>
    <w:p w14:paraId="3DF050C1" w14:textId="77777777" w:rsidR="00D620F0" w:rsidRPr="008023F6" w:rsidRDefault="00D620F0" w:rsidP="00B86017">
      <w:pPr>
        <w:rPr>
          <w:rFonts w:cs="Arial"/>
          <w:color w:val="1F3864" w:themeColor="accent1" w:themeShade="80"/>
          <w:sz w:val="36"/>
          <w:szCs w:val="36"/>
          <w:rtl/>
        </w:rPr>
      </w:pPr>
      <w:r w:rsidRPr="008023F6">
        <w:rPr>
          <w:rFonts w:cs="Arial" w:hint="cs"/>
          <w:color w:val="1F3864" w:themeColor="accent1" w:themeShade="80"/>
          <w:sz w:val="36"/>
          <w:szCs w:val="36"/>
          <w:rtl/>
        </w:rPr>
        <w:t>- تعتبر العلامة الأخيرة هي العلامة الضابطة الأولى في الاقتراب الفعلي.</w:t>
      </w:r>
    </w:p>
    <w:p w14:paraId="4756C624" w14:textId="77777777" w:rsidR="00D620F0" w:rsidRPr="008023F6" w:rsidRDefault="00D620F0" w:rsidP="00B86017">
      <w:pPr>
        <w:rPr>
          <w:rFonts w:cs="Arial"/>
          <w:color w:val="1F3864" w:themeColor="accent1" w:themeShade="80"/>
          <w:sz w:val="36"/>
          <w:szCs w:val="36"/>
          <w:rtl/>
        </w:rPr>
      </w:pPr>
      <w:r w:rsidRPr="008023F6">
        <w:rPr>
          <w:rFonts w:cs="Arial" w:hint="cs"/>
          <w:color w:val="1F3864" w:themeColor="accent1" w:themeShade="80"/>
          <w:sz w:val="36"/>
          <w:szCs w:val="36"/>
          <w:rtl/>
        </w:rPr>
        <w:lastRenderedPageBreak/>
        <w:t>- تقاس المسافة بين العلامة قبل الأخيرة والعلامة الأخيرة .</w:t>
      </w:r>
    </w:p>
    <w:p w14:paraId="66FC3E99" w14:textId="77777777" w:rsidR="00D620F0" w:rsidRPr="008023F6" w:rsidRDefault="00D620F0" w:rsidP="00B86017">
      <w:pPr>
        <w:rPr>
          <w:rFonts w:cs="Arial"/>
          <w:color w:val="1F3864" w:themeColor="accent1" w:themeShade="80"/>
          <w:sz w:val="36"/>
          <w:szCs w:val="36"/>
          <w:rtl/>
        </w:rPr>
      </w:pPr>
      <w:r w:rsidRPr="008023F6">
        <w:rPr>
          <w:rFonts w:cs="Arial" w:hint="cs"/>
          <w:color w:val="1F3864" w:themeColor="accent1" w:themeShade="80"/>
          <w:sz w:val="36"/>
          <w:szCs w:val="36"/>
          <w:rtl/>
        </w:rPr>
        <w:t>وتضاف مثل هذه المسافة إلى نقطة البدء (في الجري المعاكس على بعد مترين من قوس الرمي) , وتعتبر هذه النقطة هي موضع العلامة الضابطة الثانية في الحركة الفعلية.</w:t>
      </w:r>
    </w:p>
    <w:p w14:paraId="75FA6685" w14:textId="77777777" w:rsidR="00D620F0" w:rsidRPr="003B634D" w:rsidRDefault="00D620F0" w:rsidP="00B86017">
      <w:pPr>
        <w:rPr>
          <w:rFonts w:cs="Arial"/>
          <w:b/>
          <w:bCs/>
          <w:color w:val="FF0000"/>
          <w:sz w:val="36"/>
          <w:szCs w:val="36"/>
          <w:rtl/>
        </w:rPr>
      </w:pPr>
      <w:r w:rsidRPr="003B634D">
        <w:rPr>
          <w:rFonts w:cs="Arial" w:hint="cs"/>
          <w:b/>
          <w:bCs/>
          <w:color w:val="FF0000"/>
          <w:sz w:val="36"/>
          <w:szCs w:val="36"/>
          <w:rtl/>
        </w:rPr>
        <w:t>أهمية العلامات الضابطة :</w:t>
      </w:r>
    </w:p>
    <w:p w14:paraId="223BEE96" w14:textId="77777777" w:rsidR="00D620F0" w:rsidRPr="008023F6" w:rsidRDefault="00D620F0" w:rsidP="00B86017">
      <w:pPr>
        <w:rPr>
          <w:rFonts w:cs="Arial"/>
          <w:color w:val="1F3864" w:themeColor="accent1" w:themeShade="80"/>
          <w:sz w:val="36"/>
          <w:szCs w:val="36"/>
          <w:rtl/>
        </w:rPr>
      </w:pPr>
      <w:r w:rsidRPr="008023F6">
        <w:rPr>
          <w:rFonts w:cs="Arial" w:hint="cs"/>
          <w:color w:val="1F3864" w:themeColor="accent1" w:themeShade="80"/>
          <w:sz w:val="36"/>
          <w:szCs w:val="36"/>
          <w:rtl/>
        </w:rPr>
        <w:t xml:space="preserve">1 – إن العلامة الضابطة الأولى هامة جدا للبدء في أداء الاقتراب بشكل متسارع </w:t>
      </w:r>
    </w:p>
    <w:p w14:paraId="703CA41D" w14:textId="77777777" w:rsidR="00D620F0" w:rsidRPr="008023F6" w:rsidRDefault="00D620F0" w:rsidP="00B86017">
      <w:pPr>
        <w:rPr>
          <w:rFonts w:cs="Arial"/>
          <w:color w:val="1F3864" w:themeColor="accent1" w:themeShade="80"/>
          <w:sz w:val="36"/>
          <w:szCs w:val="36"/>
          <w:rtl/>
        </w:rPr>
      </w:pPr>
      <w:r w:rsidRPr="008023F6">
        <w:rPr>
          <w:rFonts w:cs="Arial" w:hint="cs"/>
          <w:color w:val="1F3864" w:themeColor="accent1" w:themeShade="80"/>
          <w:sz w:val="36"/>
          <w:szCs w:val="36"/>
          <w:rtl/>
        </w:rPr>
        <w:t>وبخطوات محددة العدد تزداد طولا وترددا, كما في عدو التسارع العادي.</w:t>
      </w:r>
    </w:p>
    <w:p w14:paraId="6170F281" w14:textId="77777777" w:rsidR="00D620F0" w:rsidRPr="008023F6" w:rsidRDefault="00D620F0" w:rsidP="00B86017">
      <w:pPr>
        <w:rPr>
          <w:rFonts w:cs="Arial"/>
          <w:color w:val="1F3864" w:themeColor="accent1" w:themeShade="80"/>
          <w:sz w:val="36"/>
          <w:szCs w:val="36"/>
          <w:rtl/>
        </w:rPr>
      </w:pPr>
      <w:r w:rsidRPr="008023F6">
        <w:rPr>
          <w:rFonts w:cs="Arial" w:hint="cs"/>
          <w:color w:val="1F3864" w:themeColor="accent1" w:themeShade="80"/>
          <w:sz w:val="36"/>
          <w:szCs w:val="36"/>
          <w:rtl/>
        </w:rPr>
        <w:t>2 –إن العلامة الضابطة الثانية هامة في بداية التقنين للبدء في أداء الجزء الثاني من الاقتراب , لكنها قد لا تكون ضرورية جدا عند إتقان الاقتراب بعدد معين من الخطوات بعد تدريب جيد.</w:t>
      </w:r>
    </w:p>
    <w:p w14:paraId="45143660" w14:textId="77777777" w:rsidR="00D620F0" w:rsidRPr="008023F6" w:rsidRDefault="00D620F0" w:rsidP="00B86017">
      <w:pPr>
        <w:rPr>
          <w:rFonts w:cs="Arial"/>
          <w:color w:val="1F3864" w:themeColor="accent1" w:themeShade="80"/>
          <w:sz w:val="36"/>
          <w:szCs w:val="36"/>
          <w:rtl/>
        </w:rPr>
      </w:pPr>
      <w:r w:rsidRPr="008023F6">
        <w:rPr>
          <w:rFonts w:cs="Arial" w:hint="cs"/>
          <w:color w:val="1F3864" w:themeColor="accent1" w:themeShade="80"/>
          <w:sz w:val="36"/>
          <w:szCs w:val="36"/>
          <w:rtl/>
        </w:rPr>
        <w:t>3 – يجب أن تكون العلامتان واضحتين, ولا تحتاجان إلى جهد لرؤيتهما.</w:t>
      </w:r>
    </w:p>
    <w:p w14:paraId="3376CFDA" w14:textId="77777777" w:rsidR="00D620F0" w:rsidRPr="008023F6" w:rsidRDefault="00D620F0" w:rsidP="00B86017">
      <w:pPr>
        <w:rPr>
          <w:rFonts w:cs="Arial"/>
          <w:color w:val="1F3864" w:themeColor="accent1" w:themeShade="80"/>
          <w:sz w:val="36"/>
          <w:szCs w:val="36"/>
          <w:rtl/>
        </w:rPr>
      </w:pPr>
      <w:r w:rsidRPr="008023F6">
        <w:rPr>
          <w:rFonts w:cs="Arial" w:hint="cs"/>
          <w:color w:val="1F3864" w:themeColor="accent1" w:themeShade="80"/>
          <w:sz w:val="36"/>
          <w:szCs w:val="36"/>
          <w:rtl/>
        </w:rPr>
        <w:t>4 – يجب أن يتدرب الرامي عليهما مبكرا, لكي تصبح مراعاتهما أقرب إلى العادة.</w:t>
      </w:r>
    </w:p>
    <w:p w14:paraId="7010A2E7" w14:textId="2C77E766" w:rsidR="00D620F0" w:rsidRDefault="00D620F0" w:rsidP="00B86017">
      <w:pPr>
        <w:rPr>
          <w:rFonts w:cs="Arial"/>
          <w:b/>
          <w:bCs/>
          <w:color w:val="FF0000"/>
          <w:sz w:val="36"/>
          <w:szCs w:val="36"/>
          <w:rtl/>
        </w:rPr>
      </w:pPr>
    </w:p>
    <w:p w14:paraId="0EF509ED" w14:textId="77777777" w:rsidR="00C40F04" w:rsidRPr="00C40F04" w:rsidRDefault="00C40F04" w:rsidP="00B86017">
      <w:pPr>
        <w:rPr>
          <w:rFonts w:cs="Arial"/>
          <w:b/>
          <w:bCs/>
          <w:color w:val="FF0000"/>
          <w:sz w:val="36"/>
          <w:szCs w:val="36"/>
          <w:rtl/>
        </w:rPr>
      </w:pPr>
    </w:p>
    <w:p w14:paraId="49466769" w14:textId="32B82FF7" w:rsidR="00D620F0" w:rsidRPr="00C40F04" w:rsidRDefault="00D620F0" w:rsidP="00B86017">
      <w:pPr>
        <w:rPr>
          <w:rFonts w:cs="Arial"/>
          <w:b/>
          <w:bCs/>
          <w:color w:val="FF0000"/>
          <w:sz w:val="36"/>
          <w:szCs w:val="36"/>
          <w:rtl/>
        </w:rPr>
      </w:pPr>
      <w:r w:rsidRPr="00C40F04">
        <w:rPr>
          <w:rFonts w:cs="Arial" w:hint="cs"/>
          <w:b/>
          <w:bCs/>
          <w:color w:val="FF0000"/>
          <w:sz w:val="36"/>
          <w:szCs w:val="36"/>
          <w:rtl/>
        </w:rPr>
        <w:t xml:space="preserve">4 </w:t>
      </w:r>
      <w:r w:rsidRPr="00C40F04">
        <w:rPr>
          <w:rFonts w:cs="Arial"/>
          <w:b/>
          <w:bCs/>
          <w:color w:val="FF0000"/>
          <w:sz w:val="36"/>
          <w:szCs w:val="36"/>
          <w:rtl/>
        </w:rPr>
        <w:t>–</w:t>
      </w:r>
      <w:r w:rsidRPr="00C40F04">
        <w:rPr>
          <w:rFonts w:cs="Arial" w:hint="cs"/>
          <w:b/>
          <w:bCs/>
          <w:color w:val="FF0000"/>
          <w:sz w:val="36"/>
          <w:szCs w:val="36"/>
          <w:rtl/>
        </w:rPr>
        <w:t xml:space="preserve"> وضع الرمي النهائي </w:t>
      </w:r>
      <w:r w:rsidR="003B634D" w:rsidRPr="00C40F04">
        <w:rPr>
          <w:rFonts w:cs="Arial" w:hint="cs"/>
          <w:b/>
          <w:bCs/>
          <w:color w:val="FF0000"/>
          <w:sz w:val="36"/>
          <w:szCs w:val="36"/>
          <w:rtl/>
        </w:rPr>
        <w:t>والخطوة الخامس</w:t>
      </w:r>
      <w:r w:rsidR="003B634D" w:rsidRPr="00C40F04">
        <w:rPr>
          <w:rFonts w:cs="Arial" w:hint="eastAsia"/>
          <w:b/>
          <w:bCs/>
          <w:color w:val="FF0000"/>
          <w:sz w:val="36"/>
          <w:szCs w:val="36"/>
          <w:rtl/>
        </w:rPr>
        <w:t>ة</w:t>
      </w:r>
      <w:r w:rsidRPr="00C40F04">
        <w:rPr>
          <w:rFonts w:cs="Arial" w:hint="cs"/>
          <w:b/>
          <w:bCs/>
          <w:color w:val="FF0000"/>
          <w:sz w:val="36"/>
          <w:szCs w:val="36"/>
          <w:rtl/>
        </w:rPr>
        <w:t xml:space="preserve"> :</w:t>
      </w:r>
    </w:p>
    <w:p w14:paraId="2CFA0BC6" w14:textId="77777777" w:rsidR="00D620F0" w:rsidRPr="008023F6" w:rsidRDefault="00D620F0" w:rsidP="00B86017">
      <w:pPr>
        <w:rPr>
          <w:rFonts w:cs="Arial"/>
          <w:color w:val="1F3864" w:themeColor="accent1" w:themeShade="80"/>
          <w:sz w:val="36"/>
          <w:szCs w:val="36"/>
          <w:rtl/>
        </w:rPr>
      </w:pPr>
      <w:r w:rsidRPr="008023F6">
        <w:rPr>
          <w:rFonts w:cs="Arial" w:hint="cs"/>
          <w:color w:val="1F3864" w:themeColor="accent1" w:themeShade="80"/>
          <w:sz w:val="36"/>
          <w:szCs w:val="36"/>
          <w:rtl/>
        </w:rPr>
        <w:t>- يصل الرامي إلى وضع الرمي النهائي مع وصول القدم اليسرى في الخطوة الخامسة إلى الأرض .</w:t>
      </w:r>
    </w:p>
    <w:p w14:paraId="0FA28299" w14:textId="77777777" w:rsidR="00D620F0" w:rsidRPr="008023F6" w:rsidRDefault="00D620F0" w:rsidP="00B86017">
      <w:pPr>
        <w:rPr>
          <w:rFonts w:cs="Arial"/>
          <w:color w:val="1F3864" w:themeColor="accent1" w:themeShade="80"/>
          <w:sz w:val="36"/>
          <w:szCs w:val="36"/>
          <w:rtl/>
        </w:rPr>
      </w:pPr>
      <w:r w:rsidRPr="008023F6">
        <w:rPr>
          <w:rFonts w:cs="Arial" w:hint="cs"/>
          <w:color w:val="1F3864" w:themeColor="accent1" w:themeShade="80"/>
          <w:sz w:val="36"/>
          <w:szCs w:val="36"/>
          <w:rtl/>
        </w:rPr>
        <w:t>- توضع القدم اليسرى بحركة نشطة ضاربة على الأرض إلى اليسار من خلا الرمي بالعقب أولا ويكون اتجاه قدمها إلى الأمام باتجاه الرمي.</w:t>
      </w:r>
    </w:p>
    <w:p w14:paraId="6878EEFD" w14:textId="77777777" w:rsidR="00D620F0" w:rsidRPr="008023F6" w:rsidRDefault="00D620F0" w:rsidP="00B86017">
      <w:pPr>
        <w:rPr>
          <w:rFonts w:cs="Arial"/>
          <w:color w:val="1F3864" w:themeColor="accent1" w:themeShade="80"/>
          <w:sz w:val="36"/>
          <w:szCs w:val="36"/>
          <w:rtl/>
        </w:rPr>
      </w:pPr>
      <w:r w:rsidRPr="008023F6">
        <w:rPr>
          <w:rFonts w:cs="Arial" w:hint="cs"/>
          <w:color w:val="1F3864" w:themeColor="accent1" w:themeShade="80"/>
          <w:sz w:val="36"/>
          <w:szCs w:val="36"/>
          <w:rtl/>
        </w:rPr>
        <w:t>- تكون ركبة الرجل اليسرى شبه ممتدة ومثبتة قدر الإمكان .</w:t>
      </w:r>
    </w:p>
    <w:p w14:paraId="02753DB9" w14:textId="77777777" w:rsidR="00D620F0" w:rsidRPr="008023F6" w:rsidRDefault="00D620F0" w:rsidP="00B86017">
      <w:pPr>
        <w:rPr>
          <w:rFonts w:cs="Arial"/>
          <w:color w:val="1F3864" w:themeColor="accent1" w:themeShade="80"/>
          <w:sz w:val="36"/>
          <w:szCs w:val="36"/>
          <w:rtl/>
        </w:rPr>
      </w:pPr>
      <w:r w:rsidRPr="008023F6">
        <w:rPr>
          <w:rFonts w:cs="Arial" w:hint="cs"/>
          <w:color w:val="1F3864" w:themeColor="accent1" w:themeShade="80"/>
          <w:sz w:val="36"/>
          <w:szCs w:val="36"/>
          <w:rtl/>
        </w:rPr>
        <w:t>- يبقى الجذع والرمح والكتفان والحوض إلى الخلف كما في الخطوة السابقة.</w:t>
      </w:r>
    </w:p>
    <w:p w14:paraId="66CDA591" w14:textId="77777777" w:rsidR="00D620F0" w:rsidRPr="008023F6" w:rsidRDefault="00D620F0" w:rsidP="00B86017">
      <w:pPr>
        <w:rPr>
          <w:rFonts w:cs="Arial"/>
          <w:color w:val="1F3864" w:themeColor="accent1" w:themeShade="80"/>
          <w:sz w:val="36"/>
          <w:szCs w:val="36"/>
          <w:rtl/>
        </w:rPr>
      </w:pPr>
      <w:r w:rsidRPr="008023F6">
        <w:rPr>
          <w:rFonts w:cs="Arial" w:hint="cs"/>
          <w:color w:val="1F3864" w:themeColor="accent1" w:themeShade="80"/>
          <w:sz w:val="36"/>
          <w:szCs w:val="36"/>
          <w:rtl/>
        </w:rPr>
        <w:lastRenderedPageBreak/>
        <w:t>- يسمى هذا الوضع وضع الرمي النهائي, أو ( وضعية الاستعداد للرمي) .</w:t>
      </w:r>
    </w:p>
    <w:p w14:paraId="7A5590D4" w14:textId="77777777" w:rsidR="00D620F0" w:rsidRPr="003B634D" w:rsidRDefault="00D620F0" w:rsidP="00B86017">
      <w:pPr>
        <w:rPr>
          <w:rFonts w:cs="Arial"/>
          <w:b/>
          <w:bCs/>
          <w:color w:val="FF0000"/>
          <w:sz w:val="36"/>
          <w:szCs w:val="36"/>
          <w:rtl/>
        </w:rPr>
      </w:pPr>
    </w:p>
    <w:p w14:paraId="3FA20E1A" w14:textId="77777777" w:rsidR="00D620F0" w:rsidRPr="003B634D" w:rsidRDefault="00D620F0" w:rsidP="00B86017">
      <w:pPr>
        <w:rPr>
          <w:rFonts w:cs="Arial"/>
          <w:b/>
          <w:bCs/>
          <w:color w:val="FF0000"/>
          <w:sz w:val="36"/>
          <w:szCs w:val="36"/>
          <w:rtl/>
        </w:rPr>
      </w:pPr>
      <w:r w:rsidRPr="003B634D">
        <w:rPr>
          <w:rFonts w:cs="Arial" w:hint="cs"/>
          <w:b/>
          <w:bCs/>
          <w:color w:val="FF0000"/>
          <w:sz w:val="36"/>
          <w:szCs w:val="36"/>
          <w:rtl/>
        </w:rPr>
        <w:t>5 – حركة الرمي والتخلص من الرمح بإطلاقه :</w:t>
      </w:r>
    </w:p>
    <w:p w14:paraId="4703C34D" w14:textId="77777777" w:rsidR="00D620F0" w:rsidRPr="008023F6" w:rsidRDefault="00D620F0" w:rsidP="00B86017">
      <w:pPr>
        <w:rPr>
          <w:rFonts w:cs="Arial"/>
          <w:color w:val="1F3864" w:themeColor="accent1" w:themeShade="80"/>
          <w:sz w:val="36"/>
          <w:szCs w:val="36"/>
          <w:rtl/>
        </w:rPr>
      </w:pPr>
      <w:r w:rsidRPr="008023F6">
        <w:rPr>
          <w:rFonts w:cs="Arial" w:hint="cs"/>
          <w:color w:val="1F3864" w:themeColor="accent1" w:themeShade="80"/>
          <w:sz w:val="36"/>
          <w:szCs w:val="36"/>
          <w:rtl/>
        </w:rPr>
        <w:t>- تبدأ حركة الرمي من القدم اليمنى التي يلتف عقبها نحو الخارج لتشير مقدمة القدم باتجاه الرمي, وتكون الحركة على مشط القدم الذي يدفع الأرض إلى الأسفل والخلف أثناء دورانهإلى الداخل.</w:t>
      </w:r>
    </w:p>
    <w:p w14:paraId="7668423A" w14:textId="77777777" w:rsidR="00D620F0" w:rsidRPr="008023F6" w:rsidRDefault="00D620F0" w:rsidP="00B86017">
      <w:pPr>
        <w:rPr>
          <w:rFonts w:cs="Arial"/>
          <w:color w:val="1F3864" w:themeColor="accent1" w:themeShade="80"/>
          <w:sz w:val="36"/>
          <w:szCs w:val="36"/>
          <w:rtl/>
        </w:rPr>
      </w:pPr>
      <w:r w:rsidRPr="008023F6">
        <w:rPr>
          <w:rFonts w:cs="Arial" w:hint="cs"/>
          <w:color w:val="1F3864" w:themeColor="accent1" w:themeShade="80"/>
          <w:sz w:val="36"/>
          <w:szCs w:val="36"/>
          <w:rtl/>
        </w:rPr>
        <w:t>- تنتقل الحركة صعودا إلى الركبة اليمنى التي تتحرك لتصبح ممتدة ومواجهة اتجاه الرمي.</w:t>
      </w:r>
    </w:p>
    <w:p w14:paraId="18C1A26F" w14:textId="77777777" w:rsidR="00D620F0" w:rsidRPr="008023F6" w:rsidRDefault="00D620F0" w:rsidP="00B86017">
      <w:pPr>
        <w:rPr>
          <w:rFonts w:cs="Arial"/>
          <w:color w:val="1F3864" w:themeColor="accent1" w:themeShade="80"/>
          <w:sz w:val="36"/>
          <w:szCs w:val="36"/>
          <w:rtl/>
        </w:rPr>
      </w:pPr>
      <w:r w:rsidRPr="008023F6">
        <w:rPr>
          <w:rFonts w:cs="Arial" w:hint="cs"/>
          <w:color w:val="1F3864" w:themeColor="accent1" w:themeShade="80"/>
          <w:sz w:val="36"/>
          <w:szCs w:val="36"/>
          <w:rtl/>
        </w:rPr>
        <w:t>- يتحرك الجانب الأيمن من الحوض بعدها بقوة إلى الأمام والاعلى, ويرتفع مستوى مركز ثقل الجسم نتيجة امتداد مفاصل الرجل والحوض , ويؤدي ذلك بالتالي إلى ارتفاع نقطة انطلاق الأداة .</w:t>
      </w:r>
    </w:p>
    <w:p w14:paraId="57813D70" w14:textId="54EE3D3D" w:rsidR="00D620F0" w:rsidRPr="008023F6" w:rsidRDefault="00D620F0" w:rsidP="00B86017">
      <w:pPr>
        <w:rPr>
          <w:rFonts w:cs="Arial"/>
          <w:color w:val="1F3864" w:themeColor="accent1" w:themeShade="80"/>
          <w:sz w:val="36"/>
          <w:szCs w:val="36"/>
          <w:rtl/>
        </w:rPr>
      </w:pPr>
      <w:r w:rsidRPr="008023F6">
        <w:rPr>
          <w:rFonts w:cs="Arial" w:hint="cs"/>
          <w:color w:val="1F3864" w:themeColor="accent1" w:themeShade="80"/>
          <w:sz w:val="36"/>
          <w:szCs w:val="36"/>
          <w:rtl/>
        </w:rPr>
        <w:t xml:space="preserve">- </w:t>
      </w:r>
      <w:r w:rsidR="00AA64CC" w:rsidRPr="008023F6">
        <w:rPr>
          <w:rFonts w:cs="Arial" w:hint="cs"/>
          <w:color w:val="1F3864" w:themeColor="accent1" w:themeShade="80"/>
          <w:sz w:val="36"/>
          <w:szCs w:val="36"/>
          <w:rtl/>
        </w:rPr>
        <w:t>يأخذ</w:t>
      </w:r>
      <w:r w:rsidRPr="008023F6">
        <w:rPr>
          <w:rFonts w:cs="Arial" w:hint="cs"/>
          <w:color w:val="1F3864" w:themeColor="accent1" w:themeShade="80"/>
          <w:sz w:val="36"/>
          <w:szCs w:val="36"/>
          <w:rtl/>
        </w:rPr>
        <w:t xml:space="preserve"> جسم الرامي بالتقوس السريع بعد وصول الرجل اليسرى إلى الأرض على عقبها في الخطوة الخامسة, ويزداد التقوس مع أداء حركة الرمي بحيث يصبح مركز تقوس الجذع بين لوحي الكتفين, </w:t>
      </w:r>
      <w:r w:rsidR="00AA64CC" w:rsidRPr="008023F6">
        <w:rPr>
          <w:rFonts w:cs="Arial" w:hint="cs"/>
          <w:color w:val="1F3864" w:themeColor="accent1" w:themeShade="80"/>
          <w:sz w:val="36"/>
          <w:szCs w:val="36"/>
          <w:rtl/>
        </w:rPr>
        <w:t>ويستدير</w:t>
      </w:r>
      <w:r w:rsidRPr="008023F6">
        <w:rPr>
          <w:rFonts w:cs="Arial" w:hint="cs"/>
          <w:color w:val="1F3864" w:themeColor="accent1" w:themeShade="80"/>
          <w:sz w:val="36"/>
          <w:szCs w:val="36"/>
          <w:rtl/>
        </w:rPr>
        <w:t xml:space="preserve"> الكتفان باتجاه الرمي.</w:t>
      </w:r>
    </w:p>
    <w:p w14:paraId="141EC59C" w14:textId="77777777" w:rsidR="00D620F0" w:rsidRPr="008023F6" w:rsidRDefault="00D620F0" w:rsidP="00B86017">
      <w:pPr>
        <w:rPr>
          <w:rFonts w:cs="Arial"/>
          <w:color w:val="1F3864" w:themeColor="accent1" w:themeShade="80"/>
          <w:sz w:val="36"/>
          <w:szCs w:val="36"/>
          <w:rtl/>
        </w:rPr>
      </w:pPr>
      <w:r w:rsidRPr="008023F6">
        <w:rPr>
          <w:rFonts w:cs="Arial" w:hint="cs"/>
          <w:color w:val="1F3864" w:themeColor="accent1" w:themeShade="80"/>
          <w:sz w:val="36"/>
          <w:szCs w:val="36"/>
          <w:rtl/>
        </w:rPr>
        <w:t>- تبقى الذراع الحاملة للرمح متخلفة وتلتف يدها إلى الخارج والاعلى.</w:t>
      </w:r>
    </w:p>
    <w:p w14:paraId="7B8FB5EE" w14:textId="77777777" w:rsidR="00D620F0" w:rsidRPr="008023F6" w:rsidRDefault="00D620F0" w:rsidP="00B86017">
      <w:pPr>
        <w:rPr>
          <w:rFonts w:cs="Arial"/>
          <w:color w:val="1F3864" w:themeColor="accent1" w:themeShade="80"/>
          <w:sz w:val="36"/>
          <w:szCs w:val="36"/>
          <w:rtl/>
        </w:rPr>
      </w:pPr>
      <w:r w:rsidRPr="008023F6">
        <w:rPr>
          <w:rFonts w:cs="Arial" w:hint="cs"/>
          <w:color w:val="1F3864" w:themeColor="accent1" w:themeShade="80"/>
          <w:sz w:val="36"/>
          <w:szCs w:val="36"/>
          <w:rtl/>
        </w:rPr>
        <w:t>- من أجل زيادة تقوس جسم الرامي يجب الاستمرار في الارتكاز على الرجل اليسرى الممتدة تقريبا, والتي تعمل عمل محور دوران لحركة التقوس.</w:t>
      </w:r>
    </w:p>
    <w:p w14:paraId="53435782" w14:textId="1C3A5754" w:rsidR="00D620F0" w:rsidRPr="008023F6" w:rsidRDefault="00D620F0" w:rsidP="00B86017">
      <w:pPr>
        <w:rPr>
          <w:rFonts w:cs="Arial"/>
          <w:color w:val="1F3864" w:themeColor="accent1" w:themeShade="80"/>
          <w:sz w:val="36"/>
          <w:szCs w:val="36"/>
          <w:rtl/>
        </w:rPr>
      </w:pPr>
      <w:r w:rsidRPr="008023F6">
        <w:rPr>
          <w:rFonts w:cs="Arial" w:hint="cs"/>
          <w:color w:val="1F3864" w:themeColor="accent1" w:themeShade="80"/>
          <w:sz w:val="36"/>
          <w:szCs w:val="36"/>
          <w:rtl/>
        </w:rPr>
        <w:t>- ثم يجري حل التقوس بسرعة بعد وصوله إلى الحد الأقصى ، ويبدأ الجذع بالدوران حول المحور العرضي إلى الأمام مع بداية حركة الرمي بالذراع.</w:t>
      </w:r>
    </w:p>
    <w:p w14:paraId="26DBD66E" w14:textId="77777777" w:rsidR="00A01AF8" w:rsidRPr="008023F6" w:rsidRDefault="00A01AF8" w:rsidP="00B86017">
      <w:pPr>
        <w:rPr>
          <w:rFonts w:cs="Arial"/>
          <w:color w:val="1F3864" w:themeColor="accent1" w:themeShade="80"/>
          <w:sz w:val="36"/>
          <w:szCs w:val="36"/>
          <w:rtl/>
        </w:rPr>
      </w:pPr>
      <w:r w:rsidRPr="008023F6">
        <w:rPr>
          <w:rFonts w:cs="Arial" w:hint="cs"/>
          <w:color w:val="1F3864" w:themeColor="accent1" w:themeShade="80"/>
          <w:sz w:val="36"/>
          <w:szCs w:val="36"/>
          <w:rtl/>
        </w:rPr>
        <w:t>- يتقدم مرفق الذراع الحاملة للرمح إلى مستوى أعلى من الرأس ويكون المرفق تحت الرمح مباشرة.</w:t>
      </w:r>
    </w:p>
    <w:p w14:paraId="5ABDF3F4" w14:textId="7722BAF4" w:rsidR="00A01AF8" w:rsidRPr="008023F6" w:rsidRDefault="00A01AF8" w:rsidP="00B86017">
      <w:pPr>
        <w:rPr>
          <w:rFonts w:cs="Arial"/>
          <w:color w:val="1F3864" w:themeColor="accent1" w:themeShade="80"/>
          <w:sz w:val="36"/>
          <w:szCs w:val="36"/>
          <w:rtl/>
        </w:rPr>
      </w:pPr>
      <w:r w:rsidRPr="008023F6">
        <w:rPr>
          <w:rFonts w:cs="Arial" w:hint="cs"/>
          <w:color w:val="1F3864" w:themeColor="accent1" w:themeShade="80"/>
          <w:sz w:val="36"/>
          <w:szCs w:val="36"/>
          <w:rtl/>
        </w:rPr>
        <w:t xml:space="preserve">- يتحرك الساعد بعد توقف المرفق بحركة كرباجية سريعة لزيادة سرعة انطلاق الرمح, </w:t>
      </w:r>
      <w:r w:rsidR="00AA64CC">
        <w:rPr>
          <w:rFonts w:cs="Arial" w:hint="cs"/>
          <w:color w:val="1F3864" w:themeColor="accent1" w:themeShade="80"/>
          <w:sz w:val="36"/>
          <w:szCs w:val="36"/>
          <w:rtl/>
        </w:rPr>
        <w:t>حيث ان</w:t>
      </w:r>
      <w:r w:rsidRPr="008023F6">
        <w:rPr>
          <w:rFonts w:cs="Arial" w:hint="cs"/>
          <w:color w:val="1F3864" w:themeColor="accent1" w:themeShade="80"/>
          <w:sz w:val="36"/>
          <w:szCs w:val="36"/>
          <w:rtl/>
        </w:rPr>
        <w:t xml:space="preserve"> ثلثي سرعة انطلاق الرمح تنتج في هذه المرحلة.</w:t>
      </w:r>
    </w:p>
    <w:p w14:paraId="4444C81C" w14:textId="481458A2" w:rsidR="00A01AF8" w:rsidRPr="008023F6" w:rsidRDefault="00A01AF8" w:rsidP="00B86017">
      <w:pPr>
        <w:rPr>
          <w:rFonts w:cs="Arial"/>
          <w:color w:val="1F3864" w:themeColor="accent1" w:themeShade="80"/>
          <w:sz w:val="36"/>
          <w:szCs w:val="36"/>
          <w:rtl/>
        </w:rPr>
      </w:pPr>
      <w:r w:rsidRPr="008023F6">
        <w:rPr>
          <w:rFonts w:cs="Arial" w:hint="cs"/>
          <w:color w:val="1F3864" w:themeColor="accent1" w:themeShade="80"/>
          <w:sz w:val="36"/>
          <w:szCs w:val="36"/>
          <w:rtl/>
        </w:rPr>
        <w:lastRenderedPageBreak/>
        <w:t xml:space="preserve">- ويطلق الرمح من اليد بقوة, وتعمل اليد على متابعة حركة الرمي حيث تلعب </w:t>
      </w:r>
      <w:r w:rsidR="00927BB8">
        <w:rPr>
          <w:rFonts w:cs="Arial" w:hint="cs"/>
          <w:color w:val="1F3864" w:themeColor="accent1" w:themeShade="80"/>
          <w:sz w:val="36"/>
          <w:szCs w:val="36"/>
          <w:rtl/>
        </w:rPr>
        <w:t>الاصابع المستندة</w:t>
      </w:r>
      <w:r w:rsidRPr="008023F6">
        <w:rPr>
          <w:rFonts w:cs="Arial" w:hint="cs"/>
          <w:color w:val="1F3864" w:themeColor="accent1" w:themeShade="80"/>
          <w:sz w:val="36"/>
          <w:szCs w:val="36"/>
          <w:rtl/>
        </w:rPr>
        <w:t xml:space="preserve"> على حافة القبضة دورا هاما في نقل قوة الرمي إلى الرمح, وفي عدم ضياع جزء من هذه القوة, وفي انتقال مجموع قوى أجزاء الجسم إلى الرمح الذي يجب أن يرمى بزاوية 36 – 38 درجة, وكذلك في استقرار حركة الرمح في الهواء.</w:t>
      </w:r>
    </w:p>
    <w:p w14:paraId="1DBDA64D" w14:textId="77777777" w:rsidR="00A01AF8" w:rsidRPr="008023F6" w:rsidRDefault="00A01AF8" w:rsidP="00B86017">
      <w:pPr>
        <w:rPr>
          <w:rFonts w:cs="Arial"/>
          <w:color w:val="1F3864" w:themeColor="accent1" w:themeShade="80"/>
          <w:sz w:val="36"/>
          <w:szCs w:val="36"/>
          <w:rtl/>
        </w:rPr>
      </w:pPr>
      <w:r w:rsidRPr="008023F6">
        <w:rPr>
          <w:rFonts w:cs="Arial" w:hint="cs"/>
          <w:color w:val="1F3864" w:themeColor="accent1" w:themeShade="80"/>
          <w:sz w:val="36"/>
          <w:szCs w:val="36"/>
          <w:rtl/>
        </w:rPr>
        <w:t>- وبسبب نقل الطاقة الحركية من الجذع إلى الكتف والذراع الرامي تزداد سرعة الأداة بشكل كبير.</w:t>
      </w:r>
    </w:p>
    <w:p w14:paraId="0FA1A06E" w14:textId="77777777" w:rsidR="00A01AF8" w:rsidRPr="00927BB8" w:rsidRDefault="00A01AF8" w:rsidP="00B86017">
      <w:pPr>
        <w:rPr>
          <w:rFonts w:cs="Arial"/>
          <w:b/>
          <w:bCs/>
          <w:color w:val="FF0000"/>
          <w:sz w:val="36"/>
          <w:szCs w:val="36"/>
          <w:rtl/>
        </w:rPr>
      </w:pPr>
    </w:p>
    <w:p w14:paraId="4694683D" w14:textId="77777777" w:rsidR="00A01AF8" w:rsidRPr="00927BB8" w:rsidRDefault="00A01AF8" w:rsidP="00B86017">
      <w:pPr>
        <w:rPr>
          <w:rFonts w:cs="Arial"/>
          <w:b/>
          <w:bCs/>
          <w:color w:val="FF0000"/>
          <w:sz w:val="36"/>
          <w:szCs w:val="36"/>
          <w:rtl/>
        </w:rPr>
      </w:pPr>
      <w:r w:rsidRPr="00927BB8">
        <w:rPr>
          <w:rFonts w:cs="Arial" w:hint="cs"/>
          <w:b/>
          <w:bCs/>
          <w:color w:val="FF0000"/>
          <w:sz w:val="36"/>
          <w:szCs w:val="36"/>
          <w:rtl/>
        </w:rPr>
        <w:t>6 -التوازن والتغطية بعد الرمي :</w:t>
      </w:r>
    </w:p>
    <w:p w14:paraId="466FC28D" w14:textId="401B670D" w:rsidR="00A01AF8" w:rsidRPr="008023F6" w:rsidRDefault="00A01AF8" w:rsidP="00B86017">
      <w:pPr>
        <w:rPr>
          <w:rFonts w:cs="Arial"/>
          <w:color w:val="1F3864" w:themeColor="accent1" w:themeShade="80"/>
          <w:sz w:val="36"/>
          <w:szCs w:val="36"/>
          <w:rtl/>
        </w:rPr>
      </w:pPr>
      <w:r w:rsidRPr="008023F6">
        <w:rPr>
          <w:rFonts w:cs="Arial" w:hint="cs"/>
          <w:color w:val="1F3864" w:themeColor="accent1" w:themeShade="80"/>
          <w:sz w:val="36"/>
          <w:szCs w:val="36"/>
          <w:rtl/>
        </w:rPr>
        <w:t xml:space="preserve">- تبدأ هذه المرحلة بعد إطلاق الرمح </w:t>
      </w:r>
      <w:r w:rsidR="00927BB8" w:rsidRPr="008023F6">
        <w:rPr>
          <w:rFonts w:cs="Arial" w:hint="cs"/>
          <w:color w:val="1F3864" w:themeColor="accent1" w:themeShade="80"/>
          <w:sz w:val="36"/>
          <w:szCs w:val="36"/>
          <w:rtl/>
        </w:rPr>
        <w:t>بأخذ</w:t>
      </w:r>
      <w:r w:rsidRPr="008023F6">
        <w:rPr>
          <w:rFonts w:cs="Arial" w:hint="cs"/>
          <w:color w:val="1F3864" w:themeColor="accent1" w:themeShade="80"/>
          <w:sz w:val="36"/>
          <w:szCs w:val="36"/>
          <w:rtl/>
        </w:rPr>
        <w:t xml:space="preserve"> خطوة واسعة بالرجل اليمنى إلى الأمام مع لف مشطها إلى الداخل, وتحقيق ثني واضح في ركبتها, وثني في الجذع إلى الامـــام والاسفــــل مما يساعد على انخفاض مركز الثقل, بما له من أهمية في المساعدة على حفظ التوازن.</w:t>
      </w:r>
    </w:p>
    <w:p w14:paraId="4887859F" w14:textId="77777777" w:rsidR="00A01AF8" w:rsidRPr="008023F6" w:rsidRDefault="00A01AF8" w:rsidP="00B86017">
      <w:pPr>
        <w:rPr>
          <w:rFonts w:cs="Arial"/>
          <w:color w:val="1F3864" w:themeColor="accent1" w:themeShade="80"/>
          <w:sz w:val="36"/>
          <w:szCs w:val="36"/>
          <w:rtl/>
        </w:rPr>
      </w:pPr>
      <w:r w:rsidRPr="008023F6">
        <w:rPr>
          <w:rFonts w:cs="Arial" w:hint="cs"/>
          <w:color w:val="1F3864" w:themeColor="accent1" w:themeShade="80"/>
          <w:sz w:val="36"/>
          <w:szCs w:val="36"/>
          <w:rtl/>
        </w:rPr>
        <w:t>- ترفع الرجل اليسرى خلفا إلى الأعلى ويصبح وزن الجسم مرتكزا على الرجل اليمنى,</w:t>
      </w:r>
    </w:p>
    <w:p w14:paraId="121DFBE8" w14:textId="77777777" w:rsidR="00A01AF8" w:rsidRPr="008023F6" w:rsidRDefault="00A01AF8" w:rsidP="00B86017">
      <w:pPr>
        <w:rPr>
          <w:rFonts w:cs="Arial"/>
          <w:color w:val="1F3864" w:themeColor="accent1" w:themeShade="80"/>
          <w:sz w:val="36"/>
          <w:szCs w:val="36"/>
          <w:rtl/>
        </w:rPr>
      </w:pPr>
      <w:r w:rsidRPr="008023F6">
        <w:rPr>
          <w:rFonts w:cs="Arial" w:hint="cs"/>
          <w:color w:val="1F3864" w:themeColor="accent1" w:themeShade="80"/>
          <w:sz w:val="36"/>
          <w:szCs w:val="36"/>
          <w:rtl/>
        </w:rPr>
        <w:t>ويمكن أن يتبع ذلك أداء حجلة صغيرة أو عدة حجلات للمحافظة على التوازن.</w:t>
      </w:r>
    </w:p>
    <w:p w14:paraId="2355B046" w14:textId="77777777" w:rsidR="00A01AF8" w:rsidRPr="008023F6" w:rsidRDefault="00A01AF8" w:rsidP="00B86017">
      <w:pPr>
        <w:rPr>
          <w:rFonts w:cs="Arial"/>
          <w:color w:val="1F3864" w:themeColor="accent1" w:themeShade="80"/>
          <w:sz w:val="36"/>
          <w:szCs w:val="36"/>
          <w:rtl/>
        </w:rPr>
      </w:pPr>
      <w:r w:rsidRPr="008023F6">
        <w:rPr>
          <w:rFonts w:cs="Arial" w:hint="cs"/>
          <w:color w:val="1F3864" w:themeColor="accent1" w:themeShade="80"/>
          <w:sz w:val="36"/>
          <w:szCs w:val="36"/>
          <w:rtl/>
        </w:rPr>
        <w:t>- قد يضطر بعض الرماة إلى السقوط على اليدين نتيجة السرعة العالية أثناء إطلاق الرمح.</w:t>
      </w:r>
    </w:p>
    <w:p w14:paraId="295841BA" w14:textId="77777777" w:rsidR="00A01AF8" w:rsidRPr="008023F6" w:rsidRDefault="00A01AF8" w:rsidP="00B86017">
      <w:pPr>
        <w:rPr>
          <w:rFonts w:cs="Arial"/>
          <w:color w:val="1F3864" w:themeColor="accent1" w:themeShade="80"/>
          <w:sz w:val="36"/>
          <w:szCs w:val="36"/>
          <w:rtl/>
        </w:rPr>
      </w:pPr>
      <w:r w:rsidRPr="008023F6">
        <w:rPr>
          <w:rFonts w:cs="Arial" w:hint="cs"/>
          <w:color w:val="1F3864" w:themeColor="accent1" w:themeShade="80"/>
          <w:sz w:val="36"/>
          <w:szCs w:val="36"/>
          <w:rtl/>
        </w:rPr>
        <w:t>- المهم أن لا يتجاوز الرامي قوس الرمي, أوأن تطأ قدمه على خط القوس الذي يبلغ عرضه 7سم, لان الحد الداخلي لهذا الخط هو نهاية منطقة الاقتراب .</w:t>
      </w:r>
    </w:p>
    <w:p w14:paraId="39DE3D4F" w14:textId="77777777" w:rsidR="00A01AF8" w:rsidRPr="008023F6" w:rsidRDefault="00A01AF8" w:rsidP="00B86017">
      <w:pPr>
        <w:rPr>
          <w:rFonts w:cs="Arial"/>
          <w:color w:val="1F3864" w:themeColor="accent1" w:themeShade="80"/>
          <w:sz w:val="36"/>
          <w:szCs w:val="36"/>
          <w:rtl/>
        </w:rPr>
      </w:pPr>
      <w:r w:rsidRPr="008023F6">
        <w:rPr>
          <w:rFonts w:cs="Arial" w:hint="cs"/>
          <w:color w:val="1F3864" w:themeColor="accent1" w:themeShade="80"/>
          <w:sz w:val="36"/>
          <w:szCs w:val="36"/>
          <w:rtl/>
        </w:rPr>
        <w:t xml:space="preserve">- يحتاج الرامي إلى مسافة تقدر بـ 2 م تقريبا بعد الرمي لأداء عملية التوازن والتغطية, دون تجاوز قوس الرمي. </w:t>
      </w:r>
    </w:p>
    <w:p w14:paraId="1DE2D725" w14:textId="77777777" w:rsidR="00A01AF8" w:rsidRPr="008023F6" w:rsidRDefault="00A01AF8" w:rsidP="00B86017">
      <w:pPr>
        <w:rPr>
          <w:rFonts w:cs="Arial"/>
          <w:color w:val="1F3864" w:themeColor="accent1" w:themeShade="80"/>
          <w:sz w:val="36"/>
          <w:szCs w:val="36"/>
          <w:rtl/>
        </w:rPr>
      </w:pPr>
    </w:p>
    <w:p w14:paraId="226458F2" w14:textId="77777777" w:rsidR="00A01AF8" w:rsidRPr="00927BB8" w:rsidRDefault="00A01AF8" w:rsidP="00B86017">
      <w:pPr>
        <w:rPr>
          <w:rFonts w:cs="Arial"/>
          <w:b/>
          <w:bCs/>
          <w:color w:val="FF0000"/>
          <w:sz w:val="36"/>
          <w:szCs w:val="36"/>
          <w:rtl/>
        </w:rPr>
      </w:pPr>
      <w:r w:rsidRPr="00927BB8">
        <w:rPr>
          <w:rFonts w:cs="Arial" w:hint="cs"/>
          <w:b/>
          <w:bCs/>
          <w:color w:val="FF0000"/>
          <w:sz w:val="36"/>
          <w:szCs w:val="36"/>
          <w:rtl/>
        </w:rPr>
        <w:t>ملخص المتطلبات الأساسية لرمي الرمح :</w:t>
      </w:r>
    </w:p>
    <w:p w14:paraId="7EB4FFB8" w14:textId="77777777" w:rsidR="00A01AF8" w:rsidRPr="008023F6" w:rsidRDefault="00A01AF8" w:rsidP="00B86017">
      <w:pPr>
        <w:rPr>
          <w:rFonts w:cs="Arial"/>
          <w:color w:val="1F3864" w:themeColor="accent1" w:themeShade="80"/>
          <w:sz w:val="36"/>
          <w:szCs w:val="36"/>
          <w:rtl/>
        </w:rPr>
      </w:pPr>
      <w:r w:rsidRPr="008023F6">
        <w:rPr>
          <w:rFonts w:cs="Arial" w:hint="cs"/>
          <w:color w:val="1F3864" w:themeColor="accent1" w:themeShade="80"/>
          <w:sz w:val="36"/>
          <w:szCs w:val="36"/>
          <w:rtl/>
        </w:rPr>
        <w:lastRenderedPageBreak/>
        <w:t>1 – اختيار أمثل مسار لتسارع الأداة من حيث طول مسافة الاقتراب بمرحلتين.</w:t>
      </w:r>
    </w:p>
    <w:p w14:paraId="00C344D0" w14:textId="77777777" w:rsidR="00A01AF8" w:rsidRPr="008023F6" w:rsidRDefault="00A01AF8" w:rsidP="00B86017">
      <w:pPr>
        <w:rPr>
          <w:rFonts w:cs="Arial"/>
          <w:color w:val="1F3864" w:themeColor="accent1" w:themeShade="80"/>
          <w:sz w:val="36"/>
          <w:szCs w:val="36"/>
          <w:rtl/>
        </w:rPr>
      </w:pPr>
      <w:r w:rsidRPr="008023F6">
        <w:rPr>
          <w:rFonts w:cs="Arial" w:hint="cs"/>
          <w:color w:val="1F3864" w:themeColor="accent1" w:themeShade="80"/>
          <w:sz w:val="36"/>
          <w:szCs w:val="36"/>
          <w:rtl/>
        </w:rPr>
        <w:t>2 – تزايد سرعة الكتلة المتحركة باطراد من بداية الاقتراب حتى التخلص من الرمح.</w:t>
      </w:r>
    </w:p>
    <w:p w14:paraId="5E33828D" w14:textId="77777777" w:rsidR="00A01AF8" w:rsidRPr="008023F6" w:rsidRDefault="00A01AF8" w:rsidP="00B86017">
      <w:pPr>
        <w:rPr>
          <w:rFonts w:cs="Arial"/>
          <w:color w:val="1F3864" w:themeColor="accent1" w:themeShade="80"/>
          <w:sz w:val="36"/>
          <w:szCs w:val="36"/>
          <w:rtl/>
        </w:rPr>
      </w:pPr>
      <w:r w:rsidRPr="008023F6">
        <w:rPr>
          <w:rFonts w:cs="Arial" w:hint="cs"/>
          <w:color w:val="1F3864" w:themeColor="accent1" w:themeShade="80"/>
          <w:sz w:val="36"/>
          <w:szCs w:val="36"/>
          <w:rtl/>
        </w:rPr>
        <w:t>3 -يجب أن يكون مسار تسارع الرمح في المرحلة الأخيرة من الاقتراب مستقيما قدر الإمكان .</w:t>
      </w:r>
    </w:p>
    <w:p w14:paraId="792454C1" w14:textId="3D4A85B9" w:rsidR="00A01AF8" w:rsidRPr="008023F6" w:rsidRDefault="00A01AF8" w:rsidP="00B86017">
      <w:pPr>
        <w:rPr>
          <w:rFonts w:cs="Arial"/>
          <w:color w:val="1F3864" w:themeColor="accent1" w:themeShade="80"/>
          <w:sz w:val="36"/>
          <w:szCs w:val="36"/>
          <w:rtl/>
        </w:rPr>
      </w:pPr>
      <w:r w:rsidRPr="008023F6">
        <w:rPr>
          <w:rFonts w:cs="Arial" w:hint="cs"/>
          <w:color w:val="1F3864" w:themeColor="accent1" w:themeShade="80"/>
          <w:sz w:val="36"/>
          <w:szCs w:val="36"/>
          <w:rtl/>
        </w:rPr>
        <w:t xml:space="preserve">4 </w:t>
      </w:r>
      <w:r w:rsidRPr="008023F6">
        <w:rPr>
          <w:rFonts w:cs="Arial"/>
          <w:color w:val="1F3864" w:themeColor="accent1" w:themeShade="80"/>
          <w:sz w:val="36"/>
          <w:szCs w:val="36"/>
          <w:rtl/>
        </w:rPr>
        <w:t>–</w:t>
      </w:r>
      <w:r w:rsidRPr="008023F6">
        <w:rPr>
          <w:rFonts w:cs="Arial" w:hint="cs"/>
          <w:color w:val="1F3864" w:themeColor="accent1" w:themeShade="80"/>
          <w:sz w:val="36"/>
          <w:szCs w:val="36"/>
          <w:rtl/>
        </w:rPr>
        <w:t xml:space="preserve"> أداء الخطوات الخمس الأخيرة بتقنية عالية واتخاذ وضع الرمي المناسب.</w:t>
      </w:r>
    </w:p>
    <w:p w14:paraId="01D46D3F" w14:textId="08E99D0D" w:rsidR="00A01AF8" w:rsidRPr="008023F6" w:rsidRDefault="00A01AF8" w:rsidP="00B86017">
      <w:pPr>
        <w:rPr>
          <w:rFonts w:cs="Arial"/>
          <w:color w:val="1F3864" w:themeColor="accent1" w:themeShade="80"/>
          <w:sz w:val="36"/>
          <w:szCs w:val="36"/>
          <w:rtl/>
        </w:rPr>
      </w:pPr>
      <w:r w:rsidRPr="008023F6">
        <w:rPr>
          <w:rFonts w:cs="Arial" w:hint="cs"/>
          <w:color w:val="1F3864" w:themeColor="accent1" w:themeShade="80"/>
          <w:sz w:val="36"/>
          <w:szCs w:val="36"/>
          <w:rtl/>
        </w:rPr>
        <w:t xml:space="preserve">5 – الاستفادة من مجمل القوى الجسمية ونقلها للرمح لتحقيق أعلى مستوى </w:t>
      </w:r>
      <w:r w:rsidR="00927BB8" w:rsidRPr="008023F6">
        <w:rPr>
          <w:rFonts w:cs="Arial" w:hint="cs"/>
          <w:color w:val="1F3864" w:themeColor="accent1" w:themeShade="80"/>
          <w:sz w:val="36"/>
          <w:szCs w:val="36"/>
          <w:rtl/>
        </w:rPr>
        <w:t>للإنجاز</w:t>
      </w:r>
      <w:r w:rsidRPr="008023F6">
        <w:rPr>
          <w:rFonts w:cs="Arial" w:hint="cs"/>
          <w:color w:val="1F3864" w:themeColor="accent1" w:themeShade="80"/>
          <w:sz w:val="36"/>
          <w:szCs w:val="36"/>
          <w:rtl/>
        </w:rPr>
        <w:t>.</w:t>
      </w:r>
    </w:p>
    <w:p w14:paraId="4D6FCA8D" w14:textId="77777777" w:rsidR="00A01AF8" w:rsidRPr="008023F6" w:rsidRDefault="00A01AF8" w:rsidP="00B86017">
      <w:pPr>
        <w:rPr>
          <w:rFonts w:cs="Arial"/>
          <w:color w:val="1F3864" w:themeColor="accent1" w:themeShade="80"/>
          <w:sz w:val="36"/>
          <w:szCs w:val="36"/>
          <w:rtl/>
        </w:rPr>
      </w:pPr>
    </w:p>
    <w:p w14:paraId="54BA53B2" w14:textId="77777777" w:rsidR="00A01AF8" w:rsidRPr="00927BB8" w:rsidRDefault="00A01AF8" w:rsidP="00B86017">
      <w:pPr>
        <w:rPr>
          <w:rFonts w:cs="Arial"/>
          <w:b/>
          <w:bCs/>
          <w:color w:val="1F3864" w:themeColor="accent1" w:themeShade="80"/>
          <w:sz w:val="36"/>
          <w:szCs w:val="36"/>
          <w:rtl/>
        </w:rPr>
      </w:pPr>
      <w:r w:rsidRPr="00927BB8">
        <w:rPr>
          <w:rFonts w:cs="Arial" w:hint="cs"/>
          <w:b/>
          <w:bCs/>
          <w:color w:val="1F3864" w:themeColor="accent1" w:themeShade="80"/>
          <w:sz w:val="36"/>
          <w:szCs w:val="36"/>
          <w:rtl/>
        </w:rPr>
        <w:t>وتتحقق هذه المتطلبات من خلال :</w:t>
      </w:r>
    </w:p>
    <w:p w14:paraId="0B29C7A8" w14:textId="77777777" w:rsidR="00A01AF8" w:rsidRPr="008023F6" w:rsidRDefault="00A01AF8" w:rsidP="00B86017">
      <w:pPr>
        <w:rPr>
          <w:rFonts w:cs="Arial"/>
          <w:color w:val="1F3864" w:themeColor="accent1" w:themeShade="80"/>
          <w:sz w:val="36"/>
          <w:szCs w:val="36"/>
          <w:rtl/>
        </w:rPr>
      </w:pPr>
      <w:r w:rsidRPr="008023F6">
        <w:rPr>
          <w:rFonts w:cs="Arial" w:hint="cs"/>
          <w:color w:val="1F3864" w:themeColor="accent1" w:themeShade="80"/>
          <w:sz w:val="36"/>
          <w:szCs w:val="36"/>
          <w:rtl/>
        </w:rPr>
        <w:t>- بلوغ السرعة العالية المناسبة في مرحلة الاقتراب الأولى .</w:t>
      </w:r>
    </w:p>
    <w:p w14:paraId="5CDD3266" w14:textId="2C16025C" w:rsidR="00A01AF8" w:rsidRPr="008023F6" w:rsidRDefault="00A01AF8" w:rsidP="00B86017">
      <w:pPr>
        <w:rPr>
          <w:rFonts w:cs="Arial"/>
          <w:color w:val="1F3864" w:themeColor="accent1" w:themeShade="80"/>
          <w:sz w:val="36"/>
          <w:szCs w:val="36"/>
          <w:rtl/>
        </w:rPr>
      </w:pPr>
      <w:r w:rsidRPr="008023F6">
        <w:rPr>
          <w:rFonts w:cs="Arial" w:hint="cs"/>
          <w:color w:val="1F3864" w:themeColor="accent1" w:themeShade="80"/>
          <w:sz w:val="36"/>
          <w:szCs w:val="36"/>
          <w:rtl/>
        </w:rPr>
        <w:t xml:space="preserve">- </w:t>
      </w:r>
      <w:r w:rsidR="000F3306" w:rsidRPr="008023F6">
        <w:rPr>
          <w:rFonts w:cs="Arial" w:hint="cs"/>
          <w:color w:val="1F3864" w:themeColor="accent1" w:themeShade="80"/>
          <w:sz w:val="36"/>
          <w:szCs w:val="36"/>
          <w:rtl/>
        </w:rPr>
        <w:t>تأدية</w:t>
      </w:r>
      <w:r w:rsidRPr="008023F6">
        <w:rPr>
          <w:rFonts w:cs="Arial" w:hint="cs"/>
          <w:color w:val="1F3864" w:themeColor="accent1" w:themeShade="80"/>
          <w:sz w:val="36"/>
          <w:szCs w:val="36"/>
          <w:rtl/>
        </w:rPr>
        <w:t xml:space="preserve"> الخطوات الخمس </w:t>
      </w:r>
      <w:r w:rsidR="000F3306" w:rsidRPr="008023F6">
        <w:rPr>
          <w:rFonts w:cs="Arial" w:hint="cs"/>
          <w:color w:val="1F3864" w:themeColor="accent1" w:themeShade="80"/>
          <w:sz w:val="36"/>
          <w:szCs w:val="36"/>
          <w:rtl/>
        </w:rPr>
        <w:t>بأمثل</w:t>
      </w:r>
      <w:r w:rsidRPr="008023F6">
        <w:rPr>
          <w:rFonts w:cs="Arial" w:hint="cs"/>
          <w:color w:val="1F3864" w:themeColor="accent1" w:themeShade="80"/>
          <w:sz w:val="36"/>
          <w:szCs w:val="36"/>
          <w:rtl/>
        </w:rPr>
        <w:t xml:space="preserve"> صورة مع مواصلة تزايد السرعة.</w:t>
      </w:r>
    </w:p>
    <w:p w14:paraId="2CE36000" w14:textId="3E849561" w:rsidR="00A01AF8" w:rsidRPr="008023F6" w:rsidRDefault="00A01AF8" w:rsidP="00B86017">
      <w:pPr>
        <w:rPr>
          <w:rFonts w:cs="Arial"/>
          <w:color w:val="1F3864" w:themeColor="accent1" w:themeShade="80"/>
          <w:sz w:val="36"/>
          <w:szCs w:val="36"/>
          <w:rtl/>
        </w:rPr>
      </w:pPr>
      <w:r w:rsidRPr="008023F6">
        <w:rPr>
          <w:rFonts w:cs="Arial" w:hint="cs"/>
          <w:color w:val="1F3864" w:themeColor="accent1" w:themeShade="80"/>
          <w:sz w:val="36"/>
          <w:szCs w:val="36"/>
          <w:rtl/>
        </w:rPr>
        <w:t xml:space="preserve">- إرجاع الرمح مع دوران الحوض والكتفين في الخطوة الثانية, وتحقيق موازاة محور الرمح مع محوري الكتفين والحوض , وميل الجذع خلفا بحيث </w:t>
      </w:r>
      <w:r w:rsidR="000F3306" w:rsidRPr="008023F6">
        <w:rPr>
          <w:rFonts w:cs="Arial" w:hint="cs"/>
          <w:color w:val="1F3864" w:themeColor="accent1" w:themeShade="80"/>
          <w:sz w:val="36"/>
          <w:szCs w:val="36"/>
          <w:rtl/>
        </w:rPr>
        <w:t>يأخذ</w:t>
      </w:r>
      <w:r w:rsidRPr="008023F6">
        <w:rPr>
          <w:rFonts w:cs="Arial" w:hint="cs"/>
          <w:color w:val="1F3864" w:themeColor="accent1" w:themeShade="80"/>
          <w:sz w:val="36"/>
          <w:szCs w:val="36"/>
          <w:rtl/>
        </w:rPr>
        <w:t xml:space="preserve"> الرامي وضعا يشبه وضع الرمي النهائي.</w:t>
      </w:r>
    </w:p>
    <w:p w14:paraId="29E6BDE3" w14:textId="208AADF4" w:rsidR="00A01AF8" w:rsidRPr="008023F6" w:rsidRDefault="00A01AF8" w:rsidP="00B86017">
      <w:pPr>
        <w:rPr>
          <w:rFonts w:cs="Arial"/>
          <w:color w:val="1F3864" w:themeColor="accent1" w:themeShade="80"/>
          <w:sz w:val="36"/>
          <w:szCs w:val="36"/>
          <w:rtl/>
        </w:rPr>
      </w:pPr>
      <w:r w:rsidRPr="008023F6">
        <w:rPr>
          <w:rFonts w:cs="Arial" w:hint="cs"/>
          <w:color w:val="1F3864" w:themeColor="accent1" w:themeShade="80"/>
          <w:sz w:val="36"/>
          <w:szCs w:val="36"/>
          <w:rtl/>
        </w:rPr>
        <w:t xml:space="preserve">- </w:t>
      </w:r>
      <w:r w:rsidR="000F3306" w:rsidRPr="008023F6">
        <w:rPr>
          <w:rFonts w:cs="Arial" w:hint="cs"/>
          <w:color w:val="1F3864" w:themeColor="accent1" w:themeShade="80"/>
          <w:sz w:val="36"/>
          <w:szCs w:val="36"/>
          <w:rtl/>
        </w:rPr>
        <w:t>تأدية</w:t>
      </w:r>
      <w:r w:rsidRPr="008023F6">
        <w:rPr>
          <w:rFonts w:cs="Arial" w:hint="cs"/>
          <w:color w:val="1F3864" w:themeColor="accent1" w:themeShade="80"/>
          <w:sz w:val="36"/>
          <w:szCs w:val="36"/>
          <w:rtl/>
        </w:rPr>
        <w:t xml:space="preserve"> خطوة التقاطع (خطوة الدفع) في الخطوة الرابعة بوثبة طويلة منخفضة, وهبوط نشيط بالقدم على حافة مشطها الخارجي وبانحراف في القدم بزاوية 30_40 درجة مع </w:t>
      </w:r>
      <w:r w:rsidR="000F3306" w:rsidRPr="008023F6">
        <w:rPr>
          <w:rFonts w:cs="Arial" w:hint="cs"/>
          <w:color w:val="1F3864" w:themeColor="accent1" w:themeShade="80"/>
          <w:sz w:val="36"/>
          <w:szCs w:val="36"/>
          <w:rtl/>
        </w:rPr>
        <w:t>خط الرم</w:t>
      </w:r>
      <w:r w:rsidR="000F3306" w:rsidRPr="008023F6">
        <w:rPr>
          <w:rFonts w:cs="Arial" w:hint="eastAsia"/>
          <w:color w:val="1F3864" w:themeColor="accent1" w:themeShade="80"/>
          <w:sz w:val="36"/>
          <w:szCs w:val="36"/>
          <w:rtl/>
        </w:rPr>
        <w:t>ي</w:t>
      </w:r>
      <w:r w:rsidRPr="008023F6">
        <w:rPr>
          <w:rFonts w:cs="Arial" w:hint="cs"/>
          <w:color w:val="1F3864" w:themeColor="accent1" w:themeShade="80"/>
          <w:sz w:val="36"/>
          <w:szCs w:val="36"/>
          <w:rtl/>
        </w:rPr>
        <w:t>, والرجل شبه ممتدة من الركبة مع المحافظة على وضع يشبه وضع الجسم والرمح في الخطوة الثانية.</w:t>
      </w:r>
    </w:p>
    <w:p w14:paraId="140F77CC" w14:textId="77777777" w:rsidR="00A01AF8" w:rsidRPr="008023F6" w:rsidRDefault="00A01AF8" w:rsidP="00B86017">
      <w:pPr>
        <w:rPr>
          <w:rFonts w:cs="Arial"/>
          <w:color w:val="1F3864" w:themeColor="accent1" w:themeShade="80"/>
          <w:sz w:val="36"/>
          <w:szCs w:val="36"/>
          <w:rtl/>
        </w:rPr>
      </w:pPr>
      <w:r w:rsidRPr="008023F6">
        <w:rPr>
          <w:rFonts w:cs="Arial" w:hint="cs"/>
          <w:color w:val="1F3864" w:themeColor="accent1" w:themeShade="80"/>
          <w:sz w:val="36"/>
          <w:szCs w:val="36"/>
          <w:rtl/>
        </w:rPr>
        <w:t>- أخذ الخطوة الخامسة بالرجل اليسرى على العقب بقوة ونشاط إلى اليسار من خط الرمي متجهة إلى الأمام , والوصول إلى وضع الرمي المناسب</w:t>
      </w:r>
    </w:p>
    <w:p w14:paraId="307387C8" w14:textId="77777777" w:rsidR="00A01AF8" w:rsidRPr="008023F6" w:rsidRDefault="00A01AF8" w:rsidP="00B86017">
      <w:pPr>
        <w:rPr>
          <w:rFonts w:cs="Arial"/>
          <w:color w:val="1F3864" w:themeColor="accent1" w:themeShade="80"/>
          <w:sz w:val="36"/>
          <w:szCs w:val="36"/>
          <w:rtl/>
        </w:rPr>
      </w:pPr>
      <w:r w:rsidRPr="008023F6">
        <w:rPr>
          <w:rFonts w:cs="Arial" w:hint="cs"/>
          <w:color w:val="1F3864" w:themeColor="accent1" w:themeShade="80"/>
          <w:sz w:val="36"/>
          <w:szCs w:val="36"/>
          <w:rtl/>
        </w:rPr>
        <w:t>- أداء حركة الرمي بما في ذلك إجراء التقوس الذي يفضل أن يكون مركز قوسه بين لوحي الكتفين, مع انتقال الحركة من القدم إلى الركبة فالحوض فالجذع.</w:t>
      </w:r>
    </w:p>
    <w:p w14:paraId="5B2CBFBF" w14:textId="77777777" w:rsidR="00A01AF8" w:rsidRPr="008023F6" w:rsidRDefault="00A01AF8" w:rsidP="00B86017">
      <w:pPr>
        <w:rPr>
          <w:rFonts w:cs="Arial"/>
          <w:color w:val="1F3864" w:themeColor="accent1" w:themeShade="80"/>
          <w:sz w:val="36"/>
          <w:szCs w:val="36"/>
          <w:rtl/>
        </w:rPr>
      </w:pPr>
      <w:r w:rsidRPr="008023F6">
        <w:rPr>
          <w:rFonts w:cs="Arial" w:hint="cs"/>
          <w:color w:val="1F3864" w:themeColor="accent1" w:themeShade="80"/>
          <w:sz w:val="36"/>
          <w:szCs w:val="36"/>
          <w:rtl/>
        </w:rPr>
        <w:lastRenderedPageBreak/>
        <w:t>- حل تقوس الجذع بسرعة عالية ومتابعة حركة الرمي بالكتف الأيمن , فالذراع بعد ثني المرفق على مستوى الرأس وتوجهه إلى الأمام , وهو تحت الرمح مباشرة.</w:t>
      </w:r>
    </w:p>
    <w:p w14:paraId="5EC4F626" w14:textId="77777777" w:rsidR="00A01AF8" w:rsidRPr="008023F6" w:rsidRDefault="00A01AF8" w:rsidP="00B86017">
      <w:pPr>
        <w:rPr>
          <w:rFonts w:cs="Arial"/>
          <w:color w:val="1F3864" w:themeColor="accent1" w:themeShade="80"/>
          <w:sz w:val="36"/>
          <w:szCs w:val="36"/>
          <w:rtl/>
        </w:rPr>
      </w:pPr>
      <w:r w:rsidRPr="008023F6">
        <w:rPr>
          <w:rFonts w:cs="Arial" w:hint="cs"/>
          <w:color w:val="1F3864" w:themeColor="accent1" w:themeShade="80"/>
          <w:sz w:val="36"/>
          <w:szCs w:val="36"/>
          <w:rtl/>
        </w:rPr>
        <w:t>- الرمي بنقل القوى والسرعة إلى الذراع التي يرمي ساعدها بحركة كرباجية تكملها أصابع اليد التي تضغط على الحافة الخلفية لحبل القبضة فينطلق الرمح بالزاوية الصحيحة والمناسبة.</w:t>
      </w:r>
    </w:p>
    <w:p w14:paraId="452401FF" w14:textId="77777777" w:rsidR="00A01AF8" w:rsidRPr="008023F6" w:rsidRDefault="00A01AF8" w:rsidP="00B86017">
      <w:pPr>
        <w:rPr>
          <w:rFonts w:cs="Arial"/>
          <w:color w:val="1F3864" w:themeColor="accent1" w:themeShade="80"/>
          <w:sz w:val="36"/>
          <w:szCs w:val="36"/>
          <w:rtl/>
        </w:rPr>
      </w:pPr>
    </w:p>
    <w:p w14:paraId="07D9537C" w14:textId="77777777" w:rsidR="00A01AF8" w:rsidRPr="000F3306" w:rsidRDefault="00A01AF8" w:rsidP="00B86017">
      <w:pPr>
        <w:rPr>
          <w:rFonts w:cs="Arial"/>
          <w:b/>
          <w:bCs/>
          <w:color w:val="FF0000"/>
          <w:sz w:val="36"/>
          <w:szCs w:val="36"/>
          <w:rtl/>
        </w:rPr>
      </w:pPr>
      <w:r w:rsidRPr="000F3306">
        <w:rPr>
          <w:rFonts w:cs="Arial" w:hint="cs"/>
          <w:b/>
          <w:bCs/>
          <w:color w:val="FF0000"/>
          <w:sz w:val="36"/>
          <w:szCs w:val="36"/>
          <w:rtl/>
        </w:rPr>
        <w:t>مسك الرمح</w:t>
      </w:r>
    </w:p>
    <w:p w14:paraId="376478D1" w14:textId="77777777" w:rsidR="00A01AF8" w:rsidRPr="008023F6" w:rsidRDefault="00A01AF8" w:rsidP="00B86017">
      <w:pPr>
        <w:rPr>
          <w:rFonts w:cs="Arial"/>
          <w:color w:val="1F3864" w:themeColor="accent1" w:themeShade="80"/>
          <w:sz w:val="36"/>
          <w:szCs w:val="36"/>
          <w:rtl/>
        </w:rPr>
      </w:pPr>
      <w:r w:rsidRPr="008023F6">
        <w:rPr>
          <w:rFonts w:cs="Arial" w:hint="cs"/>
          <w:color w:val="1F3864" w:themeColor="accent1" w:themeShade="80"/>
          <w:sz w:val="36"/>
          <w:szCs w:val="36"/>
          <w:rtl/>
        </w:rPr>
        <w:t>أ – يجب أن يمسك الرمح من القبضة, ويجب أن يرمى من فوق الكتف أو من فوق عضد ذراع الرمي. ويجب أن لت يقذف أو يطوح, ولا يسمح باستخدام طرق غير نظامية في الرمي.</w:t>
      </w:r>
    </w:p>
    <w:p w14:paraId="247BA951" w14:textId="77777777" w:rsidR="00A01AF8" w:rsidRPr="008023F6" w:rsidRDefault="00A01AF8" w:rsidP="00B86017">
      <w:pPr>
        <w:rPr>
          <w:rFonts w:cs="Arial"/>
          <w:color w:val="1F3864" w:themeColor="accent1" w:themeShade="80"/>
          <w:sz w:val="36"/>
          <w:szCs w:val="36"/>
          <w:rtl/>
        </w:rPr>
      </w:pPr>
      <w:r w:rsidRPr="008023F6">
        <w:rPr>
          <w:rFonts w:cs="Arial" w:hint="cs"/>
          <w:color w:val="1F3864" w:themeColor="accent1" w:themeShade="80"/>
          <w:sz w:val="36"/>
          <w:szCs w:val="36"/>
          <w:rtl/>
        </w:rPr>
        <w:t xml:space="preserve">ب – يجب أن تعتبر الرمية صحيحة فقط, إذا صدم رأس الرمح المعدني الأرض قبل أي جزء آخر منه. </w:t>
      </w:r>
    </w:p>
    <w:p w14:paraId="371B5587" w14:textId="77777777" w:rsidR="00A01AF8" w:rsidRPr="008023F6" w:rsidRDefault="00A01AF8" w:rsidP="00B86017">
      <w:pPr>
        <w:rPr>
          <w:rFonts w:cs="Arial"/>
          <w:color w:val="1F3864" w:themeColor="accent1" w:themeShade="80"/>
          <w:sz w:val="36"/>
          <w:szCs w:val="36"/>
          <w:rtl/>
        </w:rPr>
      </w:pPr>
      <w:r w:rsidRPr="008023F6">
        <w:rPr>
          <w:rFonts w:cs="Arial" w:hint="cs"/>
          <w:color w:val="1F3864" w:themeColor="accent1" w:themeShade="80"/>
          <w:sz w:val="36"/>
          <w:szCs w:val="36"/>
          <w:rtl/>
        </w:rPr>
        <w:t xml:space="preserve">جـ - يجب أن لا يستدير الرامي بشكل كامل, بحي يصبح ظهره باتجاه قوس الرمي في أي وقت, إلى أن يتم رمي الرمح من اليد أي ( التخلص من الرمح). </w:t>
      </w:r>
    </w:p>
    <w:p w14:paraId="2EACF25D" w14:textId="77777777" w:rsidR="00A01AF8" w:rsidRPr="008023F6" w:rsidRDefault="00A01AF8" w:rsidP="00B86017">
      <w:pPr>
        <w:rPr>
          <w:rFonts w:cs="Arial"/>
          <w:color w:val="1F3864" w:themeColor="accent1" w:themeShade="80"/>
          <w:sz w:val="36"/>
          <w:szCs w:val="36"/>
          <w:rtl/>
        </w:rPr>
      </w:pPr>
      <w:r w:rsidRPr="008023F6">
        <w:rPr>
          <w:rFonts w:cs="Arial" w:hint="cs"/>
          <w:color w:val="1F3864" w:themeColor="accent1" w:themeShade="80"/>
          <w:sz w:val="36"/>
          <w:szCs w:val="36"/>
          <w:rtl/>
        </w:rPr>
        <w:t>د – يجب أن لا تحتسب المحاولة فاشلة إذا انكسر الرمح أثناء أداء الرمية, أو وهو في الهواء, شرط أن تكون المحاولة من النواحي الأخرى قد تمت وفق هذه القاعدة.</w:t>
      </w:r>
    </w:p>
    <w:p w14:paraId="3BDA96DA" w14:textId="52DF9D90" w:rsidR="00A01AF8" w:rsidRPr="008023F6" w:rsidRDefault="00A01AF8" w:rsidP="00B86017">
      <w:pPr>
        <w:rPr>
          <w:rFonts w:cs="Arial"/>
          <w:color w:val="1F3864" w:themeColor="accent1" w:themeShade="80"/>
          <w:sz w:val="36"/>
          <w:szCs w:val="36"/>
          <w:rtl/>
        </w:rPr>
      </w:pPr>
      <w:r w:rsidRPr="008023F6">
        <w:rPr>
          <w:rFonts w:cs="Arial" w:hint="cs"/>
          <w:color w:val="1F3864" w:themeColor="accent1" w:themeShade="80"/>
          <w:sz w:val="36"/>
          <w:szCs w:val="36"/>
          <w:rtl/>
        </w:rPr>
        <w:t xml:space="preserve">كما يجب أن لا يعتبر المتسابق الذي يفقد توازنه نتيجة كسر الرمح وينتج عن ذلك انتهاك أي جزء من هذه </w:t>
      </w:r>
      <w:r w:rsidR="000F3306" w:rsidRPr="008023F6">
        <w:rPr>
          <w:rFonts w:cs="Arial" w:hint="cs"/>
          <w:color w:val="1F3864" w:themeColor="accent1" w:themeShade="80"/>
          <w:sz w:val="36"/>
          <w:szCs w:val="36"/>
          <w:rtl/>
        </w:rPr>
        <w:t>القاعدة</w:t>
      </w:r>
      <w:r w:rsidRPr="008023F6">
        <w:rPr>
          <w:rFonts w:cs="Arial" w:hint="cs"/>
          <w:color w:val="1F3864" w:themeColor="accent1" w:themeShade="80"/>
          <w:sz w:val="36"/>
          <w:szCs w:val="36"/>
          <w:rtl/>
        </w:rPr>
        <w:t xml:space="preserve"> نتيجة ذلك على أنه ارتكب خطأ وفي كلتا الحالتين يجب أن يمنح المتسابق محاولة جديدة.</w:t>
      </w:r>
    </w:p>
    <w:p w14:paraId="4BDA0475" w14:textId="6282ECD0" w:rsidR="00A01AF8" w:rsidRPr="000F3306" w:rsidRDefault="00A01AF8" w:rsidP="00B86017">
      <w:pPr>
        <w:rPr>
          <w:rFonts w:cs="Arial"/>
          <w:b/>
          <w:bCs/>
          <w:color w:val="FF0000"/>
          <w:sz w:val="36"/>
          <w:szCs w:val="36"/>
          <w:rtl/>
        </w:rPr>
      </w:pPr>
      <w:r w:rsidRPr="000F3306">
        <w:rPr>
          <w:rFonts w:cs="Arial" w:hint="cs"/>
          <w:b/>
          <w:bCs/>
          <w:color w:val="FF0000"/>
          <w:sz w:val="36"/>
          <w:szCs w:val="36"/>
          <w:rtl/>
        </w:rPr>
        <w:t>الرمـــح :</w:t>
      </w:r>
    </w:p>
    <w:p w14:paraId="05E9DF7D" w14:textId="5F38B245" w:rsidR="00A01AF8" w:rsidRPr="004F738A" w:rsidRDefault="00A01AF8" w:rsidP="004F738A">
      <w:pPr>
        <w:rPr>
          <w:rFonts w:cs="Arial"/>
          <w:color w:val="1F3864" w:themeColor="accent1" w:themeShade="80"/>
          <w:sz w:val="36"/>
          <w:szCs w:val="36"/>
          <w:rtl/>
        </w:rPr>
      </w:pPr>
      <w:r w:rsidRPr="004F738A">
        <w:rPr>
          <w:rFonts w:cs="Arial" w:hint="cs"/>
          <w:color w:val="1F3864" w:themeColor="accent1" w:themeShade="80"/>
          <w:sz w:val="36"/>
          <w:szCs w:val="36"/>
          <w:rtl/>
        </w:rPr>
        <w:t xml:space="preserve">التركيب : يجب أن </w:t>
      </w:r>
      <w:r w:rsidR="000F3306" w:rsidRPr="004F738A">
        <w:rPr>
          <w:rFonts w:cs="Arial" w:hint="cs"/>
          <w:color w:val="1F3864" w:themeColor="accent1" w:themeShade="80"/>
          <w:sz w:val="36"/>
          <w:szCs w:val="36"/>
          <w:rtl/>
        </w:rPr>
        <w:t>يتألف</w:t>
      </w:r>
      <w:r w:rsidRPr="004F738A">
        <w:rPr>
          <w:rFonts w:cs="Arial" w:hint="cs"/>
          <w:color w:val="1F3864" w:themeColor="accent1" w:themeShade="80"/>
          <w:sz w:val="36"/>
          <w:szCs w:val="36"/>
          <w:rtl/>
        </w:rPr>
        <w:t xml:space="preserve"> الرمح من ثلاثة أجزاء هي : </w:t>
      </w:r>
    </w:p>
    <w:p w14:paraId="782F6FDC" w14:textId="21502E90" w:rsidR="00A01AF8" w:rsidRPr="008023F6" w:rsidRDefault="00A01AF8" w:rsidP="00B86017">
      <w:pPr>
        <w:rPr>
          <w:rFonts w:cs="Arial"/>
          <w:color w:val="1F3864" w:themeColor="accent1" w:themeShade="80"/>
          <w:sz w:val="36"/>
          <w:szCs w:val="36"/>
          <w:rtl/>
        </w:rPr>
      </w:pPr>
      <w:r w:rsidRPr="008023F6">
        <w:rPr>
          <w:rFonts w:cs="Arial" w:hint="cs"/>
          <w:color w:val="1F3864" w:themeColor="accent1" w:themeShade="80"/>
          <w:sz w:val="36"/>
          <w:szCs w:val="36"/>
          <w:rtl/>
        </w:rPr>
        <w:t xml:space="preserve">جسم الرمح ( النصل) </w:t>
      </w:r>
      <w:r w:rsidRPr="008023F6">
        <w:rPr>
          <w:rFonts w:cs="Arial"/>
          <w:color w:val="1F3864" w:themeColor="accent1" w:themeShade="80"/>
          <w:sz w:val="36"/>
          <w:szCs w:val="36"/>
          <w:rtl/>
        </w:rPr>
        <w:t>–</w:t>
      </w:r>
      <w:r w:rsidRPr="008023F6">
        <w:rPr>
          <w:rFonts w:cs="Arial" w:hint="cs"/>
          <w:color w:val="1F3864" w:themeColor="accent1" w:themeShade="80"/>
          <w:sz w:val="36"/>
          <w:szCs w:val="36"/>
          <w:rtl/>
        </w:rPr>
        <w:t xml:space="preserve"> الرأس </w:t>
      </w:r>
      <w:r w:rsidRPr="008023F6">
        <w:rPr>
          <w:rFonts w:cs="Arial"/>
          <w:color w:val="1F3864" w:themeColor="accent1" w:themeShade="80"/>
          <w:sz w:val="36"/>
          <w:szCs w:val="36"/>
          <w:rtl/>
        </w:rPr>
        <w:t>–</w:t>
      </w:r>
      <w:r w:rsidRPr="008023F6">
        <w:rPr>
          <w:rFonts w:cs="Arial" w:hint="cs"/>
          <w:color w:val="1F3864" w:themeColor="accent1" w:themeShade="80"/>
          <w:sz w:val="36"/>
          <w:szCs w:val="36"/>
          <w:rtl/>
        </w:rPr>
        <w:t xml:space="preserve"> والقبضة المحاطة بحبل.</w:t>
      </w:r>
    </w:p>
    <w:p w14:paraId="4EE346A1" w14:textId="390A6072" w:rsidR="00A01AF8" w:rsidRPr="004F738A" w:rsidRDefault="00A01AF8" w:rsidP="00B86017">
      <w:pPr>
        <w:rPr>
          <w:rFonts w:cs="Arial"/>
          <w:b/>
          <w:bCs/>
          <w:color w:val="1F3864" w:themeColor="accent1" w:themeShade="80"/>
          <w:sz w:val="36"/>
          <w:szCs w:val="36"/>
          <w:rtl/>
        </w:rPr>
      </w:pPr>
      <w:r w:rsidRPr="004F738A">
        <w:rPr>
          <w:rFonts w:cs="Arial" w:hint="cs"/>
          <w:b/>
          <w:bCs/>
          <w:color w:val="1F3864" w:themeColor="accent1" w:themeShade="80"/>
          <w:sz w:val="36"/>
          <w:szCs w:val="36"/>
          <w:rtl/>
        </w:rPr>
        <w:t xml:space="preserve">1 </w:t>
      </w:r>
      <w:r w:rsidRPr="004F738A">
        <w:rPr>
          <w:rFonts w:cs="Arial"/>
          <w:b/>
          <w:bCs/>
          <w:color w:val="1F3864" w:themeColor="accent1" w:themeShade="80"/>
          <w:sz w:val="36"/>
          <w:szCs w:val="36"/>
          <w:rtl/>
        </w:rPr>
        <w:t>–</w:t>
      </w:r>
      <w:r w:rsidRPr="004F738A">
        <w:rPr>
          <w:rFonts w:cs="Arial" w:hint="cs"/>
          <w:b/>
          <w:bCs/>
          <w:color w:val="1F3864" w:themeColor="accent1" w:themeShade="80"/>
          <w:sz w:val="36"/>
          <w:szCs w:val="36"/>
          <w:rtl/>
        </w:rPr>
        <w:t xml:space="preserve"> جسم الرمح :</w:t>
      </w:r>
    </w:p>
    <w:p w14:paraId="00196423" w14:textId="77777777" w:rsidR="00A01AF8" w:rsidRPr="008023F6" w:rsidRDefault="00A01AF8" w:rsidP="00B86017">
      <w:pPr>
        <w:rPr>
          <w:rFonts w:cs="Arial"/>
          <w:color w:val="1F3864" w:themeColor="accent1" w:themeShade="80"/>
          <w:sz w:val="36"/>
          <w:szCs w:val="36"/>
          <w:rtl/>
        </w:rPr>
      </w:pPr>
      <w:r w:rsidRPr="008023F6">
        <w:rPr>
          <w:rFonts w:cs="Arial" w:hint="cs"/>
          <w:color w:val="1F3864" w:themeColor="accent1" w:themeShade="80"/>
          <w:sz w:val="36"/>
          <w:szCs w:val="36"/>
          <w:rtl/>
        </w:rPr>
        <w:lastRenderedPageBreak/>
        <w:t>- يمكن أن يكون جسم الرمح مصمتا, أو مجوفا, و يجب أن يكون مصنوعا من المعدن أو من مادة أخرى مناسبة, بحيث يشكل شكلا متماسكا ومتكاملا.</w:t>
      </w:r>
    </w:p>
    <w:p w14:paraId="6923376D" w14:textId="745D2B5A" w:rsidR="00A01AF8" w:rsidRPr="008023F6" w:rsidRDefault="00A01AF8" w:rsidP="00B86017">
      <w:pPr>
        <w:rPr>
          <w:rFonts w:cs="Arial"/>
          <w:color w:val="1F3864" w:themeColor="accent1" w:themeShade="80"/>
          <w:sz w:val="36"/>
          <w:szCs w:val="36"/>
          <w:rtl/>
        </w:rPr>
      </w:pPr>
      <w:r w:rsidRPr="008023F6">
        <w:rPr>
          <w:rFonts w:cs="Arial" w:hint="cs"/>
          <w:color w:val="1F3864" w:themeColor="accent1" w:themeShade="80"/>
          <w:sz w:val="36"/>
          <w:szCs w:val="36"/>
          <w:rtl/>
        </w:rPr>
        <w:t xml:space="preserve">- يجب أن لا يحتوي جسم الرمح على نقرات أو نثرات أو حزوز أو حواف أو ثقوب أو أية خشونة ويجب أن تكون عملية الانهاء في تصنيعه </w:t>
      </w:r>
      <w:r w:rsidR="0052658D" w:rsidRPr="008023F6">
        <w:rPr>
          <w:rFonts w:cs="Arial" w:hint="cs"/>
          <w:color w:val="1F3864" w:themeColor="accent1" w:themeShade="80"/>
          <w:sz w:val="36"/>
          <w:szCs w:val="36"/>
          <w:rtl/>
        </w:rPr>
        <w:t>صقيله</w:t>
      </w:r>
      <w:r w:rsidRPr="008023F6">
        <w:rPr>
          <w:rFonts w:cs="Arial" w:hint="cs"/>
          <w:color w:val="1F3864" w:themeColor="accent1" w:themeShade="80"/>
          <w:sz w:val="36"/>
          <w:szCs w:val="36"/>
          <w:rtl/>
        </w:rPr>
        <w:t xml:space="preserve"> وموحدة بكاملها.</w:t>
      </w:r>
    </w:p>
    <w:p w14:paraId="071250F4" w14:textId="77777777" w:rsidR="00A01AF8" w:rsidRPr="008023F6" w:rsidRDefault="00A01AF8" w:rsidP="00B86017">
      <w:pPr>
        <w:rPr>
          <w:rFonts w:cs="Arial"/>
          <w:color w:val="1F3864" w:themeColor="accent1" w:themeShade="80"/>
          <w:sz w:val="36"/>
          <w:szCs w:val="36"/>
          <w:rtl/>
        </w:rPr>
      </w:pPr>
      <w:r w:rsidRPr="008023F6">
        <w:rPr>
          <w:rFonts w:cs="Arial" w:hint="cs"/>
          <w:color w:val="1F3864" w:themeColor="accent1" w:themeShade="80"/>
          <w:sz w:val="36"/>
          <w:szCs w:val="36"/>
          <w:rtl/>
        </w:rPr>
        <w:t>استدقاق الجسم :</w:t>
      </w:r>
    </w:p>
    <w:p w14:paraId="64B86785" w14:textId="77777777" w:rsidR="00A01AF8" w:rsidRPr="008023F6" w:rsidRDefault="00A01AF8" w:rsidP="00B86017">
      <w:pPr>
        <w:rPr>
          <w:rFonts w:cs="Arial"/>
          <w:color w:val="1F3864" w:themeColor="accent1" w:themeShade="80"/>
          <w:sz w:val="36"/>
          <w:szCs w:val="36"/>
          <w:rtl/>
        </w:rPr>
      </w:pPr>
      <w:r w:rsidRPr="008023F6">
        <w:rPr>
          <w:rFonts w:cs="Arial" w:hint="cs"/>
          <w:color w:val="1F3864" w:themeColor="accent1" w:themeShade="80"/>
          <w:sz w:val="36"/>
          <w:szCs w:val="36"/>
          <w:rtl/>
        </w:rPr>
        <w:t>- يجب أن يستدق الرمح بانتظام من القبضة إلى سن الرمح في الأمام , وإلى الذيل في الخلف.</w:t>
      </w:r>
    </w:p>
    <w:p w14:paraId="11685314" w14:textId="77777777" w:rsidR="00A01AF8" w:rsidRPr="008023F6" w:rsidRDefault="00A01AF8" w:rsidP="00B86017">
      <w:pPr>
        <w:rPr>
          <w:rFonts w:cs="Arial"/>
          <w:color w:val="1F3864" w:themeColor="accent1" w:themeShade="80"/>
          <w:sz w:val="36"/>
          <w:szCs w:val="36"/>
          <w:rtl/>
        </w:rPr>
      </w:pPr>
      <w:r w:rsidRPr="008023F6">
        <w:rPr>
          <w:rFonts w:cs="Arial" w:hint="cs"/>
          <w:color w:val="1F3864" w:themeColor="accent1" w:themeShade="80"/>
          <w:sz w:val="36"/>
          <w:szCs w:val="36"/>
          <w:rtl/>
        </w:rPr>
        <w:t>- ويجب أن يكون المنظر الجانبي الطولي للرمح, من القبضة إلى السن الأمامي , وإلى الذيل مستقيما, أو فيه قدر قليل من التحدب.</w:t>
      </w:r>
    </w:p>
    <w:p w14:paraId="6A47E01C" w14:textId="77777777" w:rsidR="00A01AF8" w:rsidRPr="008023F6" w:rsidRDefault="00A01AF8" w:rsidP="00B86017">
      <w:pPr>
        <w:rPr>
          <w:rFonts w:cs="Arial"/>
          <w:color w:val="1F3864" w:themeColor="accent1" w:themeShade="80"/>
          <w:sz w:val="36"/>
          <w:szCs w:val="36"/>
          <w:rtl/>
        </w:rPr>
      </w:pPr>
      <w:r w:rsidRPr="008023F6">
        <w:rPr>
          <w:rFonts w:cs="Arial" w:hint="cs"/>
          <w:color w:val="1F3864" w:themeColor="accent1" w:themeShade="80"/>
          <w:sz w:val="36"/>
          <w:szCs w:val="36"/>
          <w:rtl/>
        </w:rPr>
        <w:t>- يجب أن لا يكون هناك تغير مفاجئ ( حاد) في القطر الكلي على كامل طول الرمح,بإستثناء المنطقة التي تلي الرأس مباشرة وأمام القبضة وخلفها.</w:t>
      </w:r>
    </w:p>
    <w:p w14:paraId="626D74B3" w14:textId="747F0FEF" w:rsidR="00A01AF8" w:rsidRPr="0052658D" w:rsidRDefault="00A01AF8" w:rsidP="00B86017">
      <w:pPr>
        <w:rPr>
          <w:rFonts w:cs="Arial"/>
          <w:b/>
          <w:bCs/>
          <w:color w:val="1F3864" w:themeColor="accent1" w:themeShade="80"/>
          <w:sz w:val="36"/>
          <w:szCs w:val="36"/>
          <w:rtl/>
        </w:rPr>
      </w:pPr>
      <w:r w:rsidRPr="0052658D">
        <w:rPr>
          <w:rFonts w:cs="Arial" w:hint="cs"/>
          <w:b/>
          <w:bCs/>
          <w:color w:val="1F3864" w:themeColor="accent1" w:themeShade="80"/>
          <w:sz w:val="36"/>
          <w:szCs w:val="36"/>
          <w:rtl/>
        </w:rPr>
        <w:t xml:space="preserve">2 </w:t>
      </w:r>
      <w:r w:rsidRPr="0052658D">
        <w:rPr>
          <w:rFonts w:cs="Arial"/>
          <w:b/>
          <w:bCs/>
          <w:color w:val="1F3864" w:themeColor="accent1" w:themeShade="80"/>
          <w:sz w:val="36"/>
          <w:szCs w:val="36"/>
          <w:rtl/>
        </w:rPr>
        <w:t>–</w:t>
      </w:r>
      <w:r w:rsidRPr="0052658D">
        <w:rPr>
          <w:rFonts w:cs="Arial" w:hint="cs"/>
          <w:b/>
          <w:bCs/>
          <w:color w:val="1F3864" w:themeColor="accent1" w:themeShade="80"/>
          <w:sz w:val="36"/>
          <w:szCs w:val="36"/>
          <w:rtl/>
        </w:rPr>
        <w:t xml:space="preserve"> الرأس :</w:t>
      </w:r>
    </w:p>
    <w:p w14:paraId="1C22F1C3" w14:textId="77777777" w:rsidR="00A01AF8" w:rsidRPr="008023F6" w:rsidRDefault="00A01AF8" w:rsidP="00B86017">
      <w:pPr>
        <w:rPr>
          <w:rFonts w:cs="Arial"/>
          <w:color w:val="1F3864" w:themeColor="accent1" w:themeShade="80"/>
          <w:sz w:val="36"/>
          <w:szCs w:val="36"/>
          <w:rtl/>
        </w:rPr>
      </w:pPr>
      <w:r w:rsidRPr="008023F6">
        <w:rPr>
          <w:rFonts w:cs="Arial" w:hint="cs"/>
          <w:color w:val="1F3864" w:themeColor="accent1" w:themeShade="80"/>
          <w:sz w:val="36"/>
          <w:szCs w:val="36"/>
          <w:rtl/>
        </w:rPr>
        <w:t>- ويجب أن يثبت في جسم الرمح رأس معدني ينتهي بسن مدبب.</w:t>
      </w:r>
    </w:p>
    <w:p w14:paraId="03A18D8D" w14:textId="77777777" w:rsidR="00A01AF8" w:rsidRPr="008023F6" w:rsidRDefault="00A01AF8" w:rsidP="00B86017">
      <w:pPr>
        <w:rPr>
          <w:rFonts w:cs="Arial"/>
          <w:color w:val="1F3864" w:themeColor="accent1" w:themeShade="80"/>
          <w:sz w:val="36"/>
          <w:szCs w:val="36"/>
          <w:rtl/>
        </w:rPr>
      </w:pPr>
      <w:r w:rsidRPr="008023F6">
        <w:rPr>
          <w:rFonts w:cs="Arial" w:hint="cs"/>
          <w:color w:val="1F3864" w:themeColor="accent1" w:themeShade="80"/>
          <w:sz w:val="36"/>
          <w:szCs w:val="36"/>
          <w:rtl/>
        </w:rPr>
        <w:t>- يجب أن يصنع الرأس بكامله من المعدن, ويمكن أن يحتوي على سن مقوى من خليطة معدنية أخرى يلحم على مقدمة الطرف الأمامي للرأس, شريطة أن يكون الرأس بكامله أملسا وموحدا على طول كامل سطحه .</w:t>
      </w:r>
    </w:p>
    <w:p w14:paraId="67C0072D" w14:textId="77777777" w:rsidR="00A01AF8" w:rsidRPr="0035243B" w:rsidRDefault="00A01AF8" w:rsidP="00B86017">
      <w:pPr>
        <w:rPr>
          <w:rFonts w:cs="Arial"/>
          <w:b/>
          <w:bCs/>
          <w:color w:val="1F3864" w:themeColor="accent1" w:themeShade="80"/>
          <w:sz w:val="36"/>
          <w:szCs w:val="36"/>
          <w:rtl/>
        </w:rPr>
      </w:pPr>
      <w:r w:rsidRPr="0035243B">
        <w:rPr>
          <w:rFonts w:cs="Arial" w:hint="cs"/>
          <w:b/>
          <w:bCs/>
          <w:color w:val="1F3864" w:themeColor="accent1" w:themeShade="80"/>
          <w:sz w:val="36"/>
          <w:szCs w:val="36"/>
          <w:rtl/>
        </w:rPr>
        <w:t>3 –القبضة :</w:t>
      </w:r>
    </w:p>
    <w:p w14:paraId="4CE048F3" w14:textId="4F7AA677" w:rsidR="00A01AF8" w:rsidRPr="008023F6" w:rsidRDefault="00A01AF8" w:rsidP="00B86017">
      <w:pPr>
        <w:rPr>
          <w:rFonts w:cs="Arial"/>
          <w:color w:val="1F3864" w:themeColor="accent1" w:themeShade="80"/>
          <w:sz w:val="36"/>
          <w:szCs w:val="36"/>
          <w:rtl/>
        </w:rPr>
      </w:pPr>
      <w:r w:rsidRPr="008023F6">
        <w:rPr>
          <w:rFonts w:cs="Arial" w:hint="cs"/>
          <w:color w:val="1F3864" w:themeColor="accent1" w:themeShade="80"/>
          <w:sz w:val="36"/>
          <w:szCs w:val="36"/>
          <w:rtl/>
        </w:rPr>
        <w:t xml:space="preserve">- يجب أن تغطي القبضة مركز ثقل الرمح, ويجب أن لا تزيد من قطر الجسم أكثرمن 8 </w:t>
      </w:r>
      <w:r w:rsidR="0035243B" w:rsidRPr="008023F6">
        <w:rPr>
          <w:rFonts w:cs="Arial" w:hint="cs"/>
          <w:color w:val="1F3864" w:themeColor="accent1" w:themeShade="80"/>
          <w:sz w:val="36"/>
          <w:szCs w:val="36"/>
          <w:rtl/>
        </w:rPr>
        <w:t>ملم, ويمك</w:t>
      </w:r>
      <w:r w:rsidR="0035243B" w:rsidRPr="008023F6">
        <w:rPr>
          <w:rFonts w:cs="Arial" w:hint="eastAsia"/>
          <w:color w:val="1F3864" w:themeColor="accent1" w:themeShade="80"/>
          <w:sz w:val="36"/>
          <w:szCs w:val="36"/>
          <w:rtl/>
        </w:rPr>
        <w:t>ن</w:t>
      </w:r>
      <w:r w:rsidRPr="008023F6">
        <w:rPr>
          <w:rFonts w:cs="Arial" w:hint="cs"/>
          <w:color w:val="1F3864" w:themeColor="accent1" w:themeShade="80"/>
          <w:sz w:val="36"/>
          <w:szCs w:val="36"/>
          <w:rtl/>
        </w:rPr>
        <w:t xml:space="preserve"> أن يكون لها نموذج من سطح منتظم غير متحرك, ولكن دون أن يكون لن سيور أو أثالم أو بروزات من أي نوع كان. ويجب أن تكون القبضة ذات سمك موحد.</w:t>
      </w:r>
    </w:p>
    <w:p w14:paraId="535B78EE" w14:textId="77777777" w:rsidR="00A01AF8" w:rsidRPr="008023F6" w:rsidRDefault="00A01AF8" w:rsidP="00B86017">
      <w:pPr>
        <w:rPr>
          <w:rFonts w:cs="Arial"/>
          <w:color w:val="1F3864" w:themeColor="accent1" w:themeShade="80"/>
          <w:sz w:val="36"/>
          <w:szCs w:val="36"/>
          <w:rtl/>
        </w:rPr>
      </w:pPr>
      <w:r w:rsidRPr="008023F6">
        <w:rPr>
          <w:rFonts w:cs="Arial" w:hint="cs"/>
          <w:color w:val="1F3864" w:themeColor="accent1" w:themeShade="80"/>
          <w:sz w:val="36"/>
          <w:szCs w:val="36"/>
          <w:rtl/>
        </w:rPr>
        <w:t>- يجب أن يكون المقطع العرضي دائريا منتظما بكامله.</w:t>
      </w:r>
    </w:p>
    <w:p w14:paraId="773B1674" w14:textId="77777777" w:rsidR="00A01AF8" w:rsidRPr="008023F6" w:rsidRDefault="00A01AF8" w:rsidP="00B86017">
      <w:pPr>
        <w:rPr>
          <w:rFonts w:cs="Arial"/>
          <w:color w:val="1F3864" w:themeColor="accent1" w:themeShade="80"/>
          <w:sz w:val="36"/>
          <w:szCs w:val="36"/>
          <w:rtl/>
        </w:rPr>
      </w:pPr>
      <w:r w:rsidRPr="008023F6">
        <w:rPr>
          <w:rFonts w:cs="Arial" w:hint="cs"/>
          <w:color w:val="1F3864" w:themeColor="accent1" w:themeShade="80"/>
          <w:sz w:val="36"/>
          <w:szCs w:val="36"/>
          <w:rtl/>
        </w:rPr>
        <w:lastRenderedPageBreak/>
        <w:t>ويجب أن يكون القطر الأقصى للجسم واقعا أمام القبضة مباشرة, يمكن أن يكون الجزء المركزي من الجسم بما في ذلك الجزء الواقع تحت القبضة أسطوانيا أو أن يستدق بشكل طفيف نحو الخلف, ولكن لا يجوز باي حال أن يكون النقص في القطر من أمام القبضة مباشرة إلى مؤخرتها أكثر من 25 ر0 مم.</w:t>
      </w:r>
    </w:p>
    <w:p w14:paraId="4A7FCA45" w14:textId="77777777" w:rsidR="0035243B" w:rsidRDefault="00A01AF8" w:rsidP="00A01AF8">
      <w:pPr>
        <w:pStyle w:val="a3"/>
        <w:numPr>
          <w:ilvl w:val="0"/>
          <w:numId w:val="5"/>
        </w:numPr>
        <w:rPr>
          <w:rFonts w:cs="Arial"/>
          <w:color w:val="1F3864" w:themeColor="accent1" w:themeShade="80"/>
          <w:sz w:val="36"/>
          <w:szCs w:val="36"/>
        </w:rPr>
      </w:pPr>
      <w:r w:rsidRPr="008023F6">
        <w:rPr>
          <w:rFonts w:cs="Arial" w:hint="cs"/>
          <w:color w:val="1F3864" w:themeColor="accent1" w:themeShade="80"/>
          <w:sz w:val="36"/>
          <w:szCs w:val="36"/>
          <w:rtl/>
        </w:rPr>
        <w:t xml:space="preserve">يجب أن لا يحتوي الرمح على أجزاء متحركة, أو على تجهيزات أخرى يمكن أن تغير أثناء الرمي مركز ثقله أو تغير خصائص </w:t>
      </w:r>
      <w:r w:rsidR="0035243B" w:rsidRPr="008023F6">
        <w:rPr>
          <w:rFonts w:cs="Arial" w:hint="cs"/>
          <w:color w:val="1F3864" w:themeColor="accent1" w:themeShade="80"/>
          <w:sz w:val="36"/>
          <w:szCs w:val="36"/>
          <w:rtl/>
        </w:rPr>
        <w:t>الرمي</w:t>
      </w:r>
    </w:p>
    <w:p w14:paraId="3E558946" w14:textId="6F7028BF" w:rsidR="00A01AF8" w:rsidRPr="0035243B" w:rsidRDefault="0035243B" w:rsidP="0035243B">
      <w:pPr>
        <w:ind w:left="360"/>
        <w:rPr>
          <w:rFonts w:cs="Arial"/>
          <w:b/>
          <w:bCs/>
          <w:color w:val="FF0000"/>
          <w:sz w:val="36"/>
          <w:szCs w:val="36"/>
        </w:rPr>
      </w:pPr>
      <w:r w:rsidRPr="0035243B">
        <w:rPr>
          <w:rFonts w:cs="Arial" w:hint="cs"/>
          <w:b/>
          <w:bCs/>
          <w:color w:val="FF0000"/>
          <w:sz w:val="36"/>
          <w:szCs w:val="36"/>
          <w:rtl/>
        </w:rPr>
        <w:t>شرو</w:t>
      </w:r>
      <w:r w:rsidRPr="0035243B">
        <w:rPr>
          <w:rFonts w:cs="Arial" w:hint="eastAsia"/>
          <w:b/>
          <w:bCs/>
          <w:color w:val="FF0000"/>
          <w:sz w:val="36"/>
          <w:szCs w:val="36"/>
          <w:rtl/>
        </w:rPr>
        <w:t>ط</w:t>
      </w:r>
      <w:r w:rsidR="00A01AF8" w:rsidRPr="0035243B">
        <w:rPr>
          <w:rFonts w:cs="Arial" w:hint="cs"/>
          <w:b/>
          <w:bCs/>
          <w:color w:val="FF0000"/>
          <w:sz w:val="36"/>
          <w:szCs w:val="36"/>
          <w:rtl/>
        </w:rPr>
        <w:t xml:space="preserve"> الوقاية الشخصية :</w:t>
      </w:r>
    </w:p>
    <w:p w14:paraId="728013A6" w14:textId="77777777" w:rsidR="00A01AF8" w:rsidRPr="0044423E" w:rsidRDefault="00A01AF8" w:rsidP="0044423E">
      <w:pPr>
        <w:rPr>
          <w:rFonts w:cs="Arial"/>
          <w:color w:val="1F3864" w:themeColor="accent1" w:themeShade="80"/>
          <w:sz w:val="36"/>
          <w:szCs w:val="36"/>
        </w:rPr>
      </w:pPr>
      <w:r w:rsidRPr="0044423E">
        <w:rPr>
          <w:rFonts w:cs="Arial" w:hint="cs"/>
          <w:color w:val="1F3864" w:themeColor="accent1" w:themeShade="80"/>
          <w:sz w:val="36"/>
          <w:szCs w:val="36"/>
          <w:rtl/>
        </w:rPr>
        <w:t>أ_ يجب أن لا يستخدم المتسابق أية وسيلة من أي نوع كان, مثل رباط إصبعين أو أكثر بشريط, أو استعمال أوزان متصلة بالجسم, مما يمكن أن يقدم للمتسابق باي شكل من الأشكال مساعدة عند أداء المحاولة. ويجب أن لا يستخدم المتسابق رباطا على اليد, إلا حينما تكون هناك حاجة لتغطية قطع مفتوح أو جرح.</w:t>
      </w:r>
    </w:p>
    <w:p w14:paraId="367EC39D" w14:textId="77777777" w:rsidR="00A01AF8" w:rsidRPr="0044423E" w:rsidRDefault="00A01AF8" w:rsidP="0044423E">
      <w:pPr>
        <w:rPr>
          <w:rFonts w:cs="Arial"/>
          <w:color w:val="1F3864" w:themeColor="accent1" w:themeShade="80"/>
          <w:sz w:val="36"/>
          <w:szCs w:val="36"/>
        </w:rPr>
      </w:pPr>
      <w:r w:rsidRPr="0044423E">
        <w:rPr>
          <w:rFonts w:cs="Arial" w:hint="cs"/>
          <w:color w:val="1F3864" w:themeColor="accent1" w:themeShade="80"/>
          <w:sz w:val="36"/>
          <w:szCs w:val="36"/>
          <w:rtl/>
        </w:rPr>
        <w:t xml:space="preserve">ب_ يمكن للمتسابق بغرض الحصول على قبضة أفضل أن يستعمل مادة مناسبة على يده فقط. </w:t>
      </w:r>
    </w:p>
    <w:p w14:paraId="38231EB3" w14:textId="7962B4B5" w:rsidR="00A01AF8" w:rsidRPr="0044423E" w:rsidRDefault="00A01AF8" w:rsidP="0044423E">
      <w:pPr>
        <w:rPr>
          <w:rFonts w:cs="Arial"/>
          <w:color w:val="1F3864" w:themeColor="accent1" w:themeShade="80"/>
          <w:sz w:val="36"/>
          <w:szCs w:val="36"/>
        </w:rPr>
      </w:pPr>
      <w:r w:rsidRPr="0044423E">
        <w:rPr>
          <w:rFonts w:cs="Arial" w:hint="cs"/>
          <w:color w:val="1F3864" w:themeColor="accent1" w:themeShade="80"/>
          <w:sz w:val="36"/>
          <w:szCs w:val="36"/>
          <w:rtl/>
        </w:rPr>
        <w:t>ج_</w:t>
      </w:r>
      <w:r w:rsidR="0044423E" w:rsidRPr="0044423E">
        <w:rPr>
          <w:rFonts w:cs="Arial" w:hint="cs"/>
          <w:color w:val="1F3864" w:themeColor="accent1" w:themeShade="80"/>
          <w:sz w:val="36"/>
          <w:szCs w:val="36"/>
          <w:rtl/>
        </w:rPr>
        <w:t xml:space="preserve"> يمكن </w:t>
      </w:r>
      <w:r w:rsidRPr="0044423E">
        <w:rPr>
          <w:rFonts w:cs="Arial" w:hint="cs"/>
          <w:color w:val="1F3864" w:themeColor="accent1" w:themeShade="80"/>
          <w:sz w:val="36"/>
          <w:szCs w:val="36"/>
          <w:rtl/>
        </w:rPr>
        <w:t xml:space="preserve"> للمتسابق أن يرتدي حزاما من الجلد, أو من مادة مناسبة أخرى لكي يحمي العمود الفقري من الإصابة .</w:t>
      </w:r>
    </w:p>
    <w:p w14:paraId="365D8980" w14:textId="77777777" w:rsidR="00A01AF8" w:rsidRPr="0044423E" w:rsidRDefault="00A01AF8" w:rsidP="0044423E">
      <w:pPr>
        <w:rPr>
          <w:rFonts w:cs="Arial"/>
          <w:color w:val="1F3864" w:themeColor="accent1" w:themeShade="80"/>
          <w:sz w:val="36"/>
          <w:szCs w:val="36"/>
        </w:rPr>
      </w:pPr>
      <w:r w:rsidRPr="0044423E">
        <w:rPr>
          <w:rFonts w:cs="Arial" w:hint="cs"/>
          <w:color w:val="1F3864" w:themeColor="accent1" w:themeShade="80"/>
          <w:sz w:val="36"/>
          <w:szCs w:val="36"/>
          <w:rtl/>
        </w:rPr>
        <w:t>د_ يحق للمتسابق في رمي الرمح أن يلبس واق للمرفق.</w:t>
      </w:r>
    </w:p>
    <w:p w14:paraId="2BFB0ED9" w14:textId="63AEEEDC" w:rsidR="00A01AF8" w:rsidRPr="00A97135" w:rsidRDefault="00A01AF8" w:rsidP="00A97135">
      <w:pPr>
        <w:rPr>
          <w:rFonts w:cs="Arial"/>
          <w:color w:val="1F3864" w:themeColor="accent1" w:themeShade="80"/>
          <w:sz w:val="36"/>
          <w:szCs w:val="36"/>
        </w:rPr>
      </w:pPr>
      <w:r w:rsidRPr="00A97135">
        <w:rPr>
          <w:rFonts w:cs="Arial" w:hint="cs"/>
          <w:color w:val="1F3864" w:themeColor="accent1" w:themeShade="80"/>
          <w:sz w:val="36"/>
          <w:szCs w:val="36"/>
          <w:rtl/>
        </w:rPr>
        <w:t>ه_ يمكن للمتسابق أن يلبس واقيات أخرى مثل المشد الداعم للركبة, شريطة أن يكون قد حصل على موافقة من الاتحاد الدولي، أو من اللجنة المنظمة في المسابقات المحلية، بناء على</w:t>
      </w:r>
      <w:r w:rsidR="00A97135">
        <w:rPr>
          <w:rFonts w:cs="Arial" w:hint="cs"/>
          <w:color w:val="1F3864" w:themeColor="accent1" w:themeShade="80"/>
          <w:sz w:val="36"/>
          <w:szCs w:val="36"/>
          <w:rtl/>
        </w:rPr>
        <w:t xml:space="preserve"> </w:t>
      </w:r>
      <w:r w:rsidRPr="00A97135">
        <w:rPr>
          <w:rFonts w:cs="Arial" w:hint="cs"/>
          <w:color w:val="1F3864" w:themeColor="accent1" w:themeShade="80"/>
          <w:sz w:val="36"/>
          <w:szCs w:val="36"/>
          <w:rtl/>
        </w:rPr>
        <w:t>نصيحة طبية باستخدامها في المنافسة.</w:t>
      </w:r>
    </w:p>
    <w:p w14:paraId="59756097" w14:textId="77777777" w:rsidR="00A01AF8" w:rsidRPr="00A97135" w:rsidRDefault="00A01AF8" w:rsidP="00A97135">
      <w:pPr>
        <w:pStyle w:val="a3"/>
        <w:rPr>
          <w:rFonts w:cs="Arial"/>
          <w:b/>
          <w:bCs/>
          <w:color w:val="FF0000"/>
          <w:sz w:val="36"/>
          <w:szCs w:val="36"/>
        </w:rPr>
      </w:pPr>
      <w:r w:rsidRPr="00A97135">
        <w:rPr>
          <w:rFonts w:cs="Arial" w:hint="cs"/>
          <w:b/>
          <w:bCs/>
          <w:color w:val="FF0000"/>
          <w:sz w:val="36"/>
          <w:szCs w:val="36"/>
          <w:rtl/>
        </w:rPr>
        <w:t>طريق الاقتراب في رمي الرمح :</w:t>
      </w:r>
    </w:p>
    <w:p w14:paraId="07075ED2" w14:textId="3422156F" w:rsidR="00A01AF8" w:rsidRPr="008023F6" w:rsidRDefault="00A01AF8" w:rsidP="00A01AF8">
      <w:pPr>
        <w:pStyle w:val="a3"/>
        <w:numPr>
          <w:ilvl w:val="0"/>
          <w:numId w:val="5"/>
        </w:numPr>
        <w:rPr>
          <w:rFonts w:cs="Arial"/>
          <w:color w:val="1F3864" w:themeColor="accent1" w:themeShade="80"/>
          <w:sz w:val="36"/>
          <w:szCs w:val="36"/>
        </w:rPr>
      </w:pPr>
      <w:r w:rsidRPr="008023F6">
        <w:rPr>
          <w:rFonts w:cs="Arial" w:hint="cs"/>
          <w:color w:val="1F3864" w:themeColor="accent1" w:themeShade="80"/>
          <w:sz w:val="36"/>
          <w:szCs w:val="36"/>
          <w:rtl/>
        </w:rPr>
        <w:t xml:space="preserve"> يجب أن يكون الحد الأدنى لطول طريق الاقتراب في رمي الرمح 5 ر33 م, وينبغي حين تسمح الظروف أن يكون الحد الأقصى لطول طريق الاقتراب عن 5 ر36 م.</w:t>
      </w:r>
    </w:p>
    <w:p w14:paraId="40CD4939" w14:textId="490E6129" w:rsidR="00A01AF8" w:rsidRPr="008023F6" w:rsidRDefault="00A01AF8" w:rsidP="00A01AF8">
      <w:pPr>
        <w:pStyle w:val="a3"/>
        <w:numPr>
          <w:ilvl w:val="0"/>
          <w:numId w:val="5"/>
        </w:numPr>
        <w:rPr>
          <w:rFonts w:cs="Arial"/>
          <w:color w:val="1F3864" w:themeColor="accent1" w:themeShade="80"/>
          <w:sz w:val="36"/>
          <w:szCs w:val="36"/>
        </w:rPr>
      </w:pPr>
      <w:r w:rsidRPr="008023F6">
        <w:rPr>
          <w:rFonts w:cs="Arial" w:hint="cs"/>
          <w:color w:val="1F3864" w:themeColor="accent1" w:themeShade="80"/>
          <w:sz w:val="36"/>
          <w:szCs w:val="36"/>
          <w:rtl/>
        </w:rPr>
        <w:lastRenderedPageBreak/>
        <w:t xml:space="preserve"> ويجب أن يعلم طريق الاقتراب بخطين متوازيين أبيضين عرض كل منهما 5 سم, والمسافة بينهم 4 م.</w:t>
      </w:r>
    </w:p>
    <w:p w14:paraId="1E7EEC9F" w14:textId="1DC114EB" w:rsidR="00A01AF8" w:rsidRPr="008023F6" w:rsidRDefault="00A01AF8" w:rsidP="00A01AF8">
      <w:pPr>
        <w:pStyle w:val="a3"/>
        <w:numPr>
          <w:ilvl w:val="0"/>
          <w:numId w:val="5"/>
        </w:numPr>
        <w:rPr>
          <w:rFonts w:cs="Arial"/>
          <w:color w:val="1F3864" w:themeColor="accent1" w:themeShade="80"/>
          <w:sz w:val="36"/>
          <w:szCs w:val="36"/>
        </w:rPr>
      </w:pPr>
      <w:r w:rsidRPr="008023F6">
        <w:rPr>
          <w:rFonts w:cs="Arial" w:hint="cs"/>
          <w:color w:val="1F3864" w:themeColor="accent1" w:themeShade="80"/>
          <w:sz w:val="36"/>
          <w:szCs w:val="36"/>
          <w:rtl/>
        </w:rPr>
        <w:t>يجب أن يرمى الرمح من خلف قوس مرسوم, هو جزء من محيط دائرة نصف قطرها 8 م.307</w:t>
      </w:r>
    </w:p>
    <w:p w14:paraId="06484C3C" w14:textId="46A98764" w:rsidR="00A01AF8" w:rsidRPr="008756CB" w:rsidRDefault="008756CB" w:rsidP="008756CB">
      <w:pPr>
        <w:ind w:left="360"/>
        <w:rPr>
          <w:rFonts w:cs="Arial"/>
          <w:color w:val="1F3864" w:themeColor="accent1" w:themeShade="80"/>
          <w:sz w:val="36"/>
          <w:szCs w:val="36"/>
        </w:rPr>
      </w:pPr>
      <w:r>
        <w:rPr>
          <w:rFonts w:cs="Arial" w:hint="cs"/>
          <w:color w:val="1F3864" w:themeColor="accent1" w:themeShade="80"/>
          <w:sz w:val="36"/>
          <w:szCs w:val="36"/>
          <w:rtl/>
        </w:rPr>
        <w:t>-</w:t>
      </w:r>
      <w:r w:rsidR="00A01AF8" w:rsidRPr="008756CB">
        <w:rPr>
          <w:rFonts w:cs="Arial" w:hint="cs"/>
          <w:color w:val="1F3864" w:themeColor="accent1" w:themeShade="80"/>
          <w:sz w:val="36"/>
          <w:szCs w:val="36"/>
          <w:rtl/>
        </w:rPr>
        <w:t xml:space="preserve"> ويجب أن يكون القوس إما من شريط مدهون أو من خشب, على أن يكون عرضه 7 سم، </w:t>
      </w:r>
    </w:p>
    <w:p w14:paraId="1EA13D51" w14:textId="77777777" w:rsidR="00A01AF8" w:rsidRPr="008023F6" w:rsidRDefault="00A01AF8" w:rsidP="00A01AF8">
      <w:pPr>
        <w:pStyle w:val="a3"/>
        <w:numPr>
          <w:ilvl w:val="0"/>
          <w:numId w:val="5"/>
        </w:numPr>
        <w:rPr>
          <w:rFonts w:cs="Arial"/>
          <w:color w:val="1F3864" w:themeColor="accent1" w:themeShade="80"/>
          <w:sz w:val="36"/>
          <w:szCs w:val="36"/>
        </w:rPr>
      </w:pPr>
      <w:r w:rsidRPr="008023F6">
        <w:rPr>
          <w:rFonts w:cs="Arial" w:hint="cs"/>
          <w:color w:val="1F3864" w:themeColor="accent1" w:themeShade="80"/>
          <w:sz w:val="36"/>
          <w:szCs w:val="36"/>
          <w:rtl/>
        </w:rPr>
        <w:t>ويجب أن يكون هذا القوس أبيض اللون, وعلى مستوى الأرض .</w:t>
      </w:r>
    </w:p>
    <w:p w14:paraId="2ABA03A6" w14:textId="701362F1" w:rsidR="00A01AF8" w:rsidRPr="008756CB" w:rsidRDefault="008756CB" w:rsidP="008756CB">
      <w:pPr>
        <w:ind w:left="360"/>
        <w:rPr>
          <w:rFonts w:cs="Arial"/>
          <w:color w:val="1F3864" w:themeColor="accent1" w:themeShade="80"/>
          <w:sz w:val="36"/>
          <w:szCs w:val="36"/>
        </w:rPr>
      </w:pPr>
      <w:r>
        <w:rPr>
          <w:rFonts w:cs="Arial" w:hint="cs"/>
          <w:color w:val="1F3864" w:themeColor="accent1" w:themeShade="80"/>
          <w:sz w:val="36"/>
          <w:szCs w:val="36"/>
          <w:rtl/>
        </w:rPr>
        <w:t>-</w:t>
      </w:r>
      <w:r w:rsidR="00A01AF8" w:rsidRPr="008756CB">
        <w:rPr>
          <w:rFonts w:cs="Arial" w:hint="cs"/>
          <w:color w:val="1F3864" w:themeColor="accent1" w:themeShade="80"/>
          <w:sz w:val="36"/>
          <w:szCs w:val="36"/>
          <w:rtl/>
        </w:rPr>
        <w:t xml:space="preserve"> يرسم خطان في نهايتي قوس الرمي يشكلان زاويتين قائمتين مع الخطين المتوازيين المحددين لطريق الاقتراب . ويجب أن يكون هذان الخطان أبيضان وأن يكون طول كل منهما 75 سم, وعرضن 7 سم.</w:t>
      </w:r>
    </w:p>
    <w:p w14:paraId="3D2ACC20" w14:textId="32C7A46C" w:rsidR="00A01AF8" w:rsidRPr="008023F6" w:rsidRDefault="00A01AF8" w:rsidP="00A01AF8">
      <w:pPr>
        <w:pStyle w:val="a3"/>
        <w:numPr>
          <w:ilvl w:val="0"/>
          <w:numId w:val="5"/>
        </w:numPr>
        <w:rPr>
          <w:rFonts w:cs="Arial"/>
          <w:color w:val="1F3864" w:themeColor="accent1" w:themeShade="80"/>
          <w:sz w:val="36"/>
          <w:szCs w:val="36"/>
        </w:rPr>
      </w:pPr>
      <w:r w:rsidRPr="008023F6">
        <w:rPr>
          <w:rFonts w:cs="Arial" w:hint="cs"/>
          <w:color w:val="1F3864" w:themeColor="accent1" w:themeShade="80"/>
          <w:sz w:val="36"/>
          <w:szCs w:val="36"/>
          <w:rtl/>
        </w:rPr>
        <w:t xml:space="preserve"> ينبغي أن يكون الميل الجانبي الأقصى لطريق الاقتراب 1 / 100 ,والميل الكلي باتجاه الجري 1000 / 1</w:t>
      </w:r>
    </w:p>
    <w:p w14:paraId="2DE5B2C8" w14:textId="77777777" w:rsidR="00A01AF8" w:rsidRPr="008756CB" w:rsidRDefault="00A01AF8" w:rsidP="0093679F">
      <w:pPr>
        <w:rPr>
          <w:rFonts w:cs="Arial"/>
          <w:color w:val="1F3864" w:themeColor="accent1" w:themeShade="80"/>
          <w:sz w:val="36"/>
          <w:szCs w:val="36"/>
        </w:rPr>
      </w:pPr>
    </w:p>
    <w:p w14:paraId="60085D40" w14:textId="77777777" w:rsidR="00A01AF8" w:rsidRPr="0093679F" w:rsidRDefault="00A01AF8" w:rsidP="0093679F">
      <w:pPr>
        <w:rPr>
          <w:rFonts w:cs="Arial"/>
          <w:b/>
          <w:bCs/>
          <w:color w:val="FF0000"/>
          <w:sz w:val="36"/>
          <w:szCs w:val="36"/>
        </w:rPr>
      </w:pPr>
      <w:r w:rsidRPr="0093679F">
        <w:rPr>
          <w:rFonts w:cs="Arial" w:hint="cs"/>
          <w:b/>
          <w:bCs/>
          <w:color w:val="FF0000"/>
          <w:sz w:val="36"/>
          <w:szCs w:val="36"/>
          <w:rtl/>
        </w:rPr>
        <w:t>قطاع السقوط :</w:t>
      </w:r>
    </w:p>
    <w:p w14:paraId="3BEE3BBD" w14:textId="14EFC3D2" w:rsidR="00A01AF8" w:rsidRPr="008023F6" w:rsidRDefault="0093679F" w:rsidP="0093679F">
      <w:pPr>
        <w:pStyle w:val="a3"/>
        <w:rPr>
          <w:rFonts w:cs="Arial"/>
          <w:color w:val="1F3864" w:themeColor="accent1" w:themeShade="80"/>
          <w:sz w:val="36"/>
          <w:szCs w:val="36"/>
        </w:rPr>
      </w:pPr>
      <w:r>
        <w:rPr>
          <w:rFonts w:cs="Arial" w:hint="cs"/>
          <w:color w:val="1F3864" w:themeColor="accent1" w:themeShade="80"/>
          <w:sz w:val="36"/>
          <w:szCs w:val="36"/>
          <w:rtl/>
        </w:rPr>
        <w:t>١</w:t>
      </w:r>
      <w:r w:rsidR="00A01AF8" w:rsidRPr="008023F6">
        <w:rPr>
          <w:rFonts w:cs="Arial" w:hint="cs"/>
          <w:color w:val="1F3864" w:themeColor="accent1" w:themeShade="80"/>
          <w:sz w:val="36"/>
          <w:szCs w:val="36"/>
          <w:rtl/>
        </w:rPr>
        <w:t xml:space="preserve"> – يجب أن تكون أرض قطاع السقوط من الرمل أو من رماد الفحم أو العشب, أو من مادة مناسبة أخرى, بحيث تترك الأداة أثرا مميزا ( طبعة) عند سقوطها عليها.</w:t>
      </w:r>
    </w:p>
    <w:p w14:paraId="3D76932F" w14:textId="7B896B72" w:rsidR="00A01AF8" w:rsidRPr="008023F6" w:rsidRDefault="0093679F" w:rsidP="0093679F">
      <w:pPr>
        <w:pStyle w:val="a3"/>
        <w:rPr>
          <w:rFonts w:cs="Arial"/>
          <w:color w:val="1F3864" w:themeColor="accent1" w:themeShade="80"/>
          <w:sz w:val="36"/>
          <w:szCs w:val="36"/>
        </w:rPr>
      </w:pPr>
      <w:r>
        <w:rPr>
          <w:rFonts w:cs="Arial" w:hint="cs"/>
          <w:color w:val="1F3864" w:themeColor="accent1" w:themeShade="80"/>
          <w:sz w:val="36"/>
          <w:szCs w:val="36"/>
          <w:rtl/>
        </w:rPr>
        <w:t>٢</w:t>
      </w:r>
      <w:r w:rsidR="00A01AF8" w:rsidRPr="008023F6">
        <w:rPr>
          <w:rFonts w:cs="Arial" w:hint="cs"/>
          <w:color w:val="1F3864" w:themeColor="accent1" w:themeShade="80"/>
          <w:sz w:val="36"/>
          <w:szCs w:val="36"/>
          <w:rtl/>
        </w:rPr>
        <w:t xml:space="preserve"> – يجب أن لا يزيد الميل الكلي الأقصى لقطاع السقوط انحدارا باتجاه الرمي عن 1 / 1000.</w:t>
      </w:r>
    </w:p>
    <w:p w14:paraId="5CBA3A82" w14:textId="78D74744" w:rsidR="00A01AF8" w:rsidRDefault="0093679F" w:rsidP="0017113F">
      <w:pPr>
        <w:pStyle w:val="a3"/>
        <w:rPr>
          <w:rFonts w:cs="Arial"/>
          <w:color w:val="1F3864" w:themeColor="accent1" w:themeShade="80"/>
          <w:sz w:val="36"/>
          <w:szCs w:val="36"/>
          <w:rtl/>
        </w:rPr>
      </w:pPr>
      <w:r>
        <w:rPr>
          <w:rFonts w:cs="Arial" w:hint="cs"/>
          <w:color w:val="1F3864" w:themeColor="accent1" w:themeShade="80"/>
          <w:sz w:val="36"/>
          <w:szCs w:val="36"/>
          <w:rtl/>
        </w:rPr>
        <w:t>٣</w:t>
      </w:r>
      <w:r w:rsidR="00A01AF8" w:rsidRPr="008023F6">
        <w:rPr>
          <w:rFonts w:cs="Arial" w:hint="cs"/>
          <w:color w:val="1F3864" w:themeColor="accent1" w:themeShade="80"/>
          <w:sz w:val="36"/>
          <w:szCs w:val="36"/>
          <w:rtl/>
        </w:rPr>
        <w:t xml:space="preserve"> – يجب أن يتحدد قطاع السقوط في رمي الرمح بخطين أبيضين بعرض 5 سم, بحيث أن الحدين الداخليين لهذين الخطين إذا ما مددا فسيمران من نقطتي تقاطع الحد الداخلي لقوس الرمي مع الخطين المتوازيين اللذين يحددان طريق الاقتراب , ويتقاطعان في مركز الدائرة التي يشكل </w:t>
      </w:r>
      <w:r w:rsidR="00A01AF8" w:rsidRPr="0017113F">
        <w:rPr>
          <w:rFonts w:cs="Arial" w:hint="cs"/>
          <w:color w:val="1F3864" w:themeColor="accent1" w:themeShade="80"/>
          <w:sz w:val="36"/>
          <w:szCs w:val="36"/>
          <w:rtl/>
        </w:rPr>
        <w:t>قوس الرمي جزءا منها. وبهذا تكون زاوية القطاع في رمي الرمح 29 درجة.</w:t>
      </w:r>
    </w:p>
    <w:p w14:paraId="75D5F54F" w14:textId="2C30D069" w:rsidR="0017113F" w:rsidRDefault="0017113F" w:rsidP="0017113F">
      <w:pPr>
        <w:pStyle w:val="a3"/>
        <w:rPr>
          <w:rFonts w:cs="Arial"/>
          <w:color w:val="1F3864" w:themeColor="accent1" w:themeShade="80"/>
          <w:sz w:val="36"/>
          <w:szCs w:val="36"/>
          <w:rtl/>
        </w:rPr>
      </w:pPr>
    </w:p>
    <w:p w14:paraId="67B81798" w14:textId="1C6E1F0D" w:rsidR="0017113F" w:rsidRDefault="0017113F" w:rsidP="0017113F">
      <w:pPr>
        <w:pStyle w:val="a3"/>
        <w:rPr>
          <w:rFonts w:cs="Arial"/>
          <w:color w:val="1F3864" w:themeColor="accent1" w:themeShade="80"/>
          <w:sz w:val="36"/>
          <w:szCs w:val="36"/>
          <w:rtl/>
        </w:rPr>
      </w:pPr>
    </w:p>
    <w:p w14:paraId="6F637E97" w14:textId="77777777" w:rsidR="00A01AF8" w:rsidRPr="008023F6" w:rsidRDefault="00A01AF8" w:rsidP="0017113F">
      <w:pPr>
        <w:pStyle w:val="a3"/>
        <w:rPr>
          <w:rFonts w:cs="Arial"/>
          <w:color w:val="1F3864" w:themeColor="accent1" w:themeShade="80"/>
          <w:sz w:val="36"/>
          <w:szCs w:val="36"/>
        </w:rPr>
      </w:pPr>
    </w:p>
    <w:p w14:paraId="35ABBD08" w14:textId="49934081" w:rsidR="002D539F" w:rsidRPr="008023F6" w:rsidRDefault="002D539F" w:rsidP="00B86017">
      <w:pPr>
        <w:rPr>
          <w:rFonts w:cs="Arial"/>
          <w:color w:val="1F3864" w:themeColor="accent1" w:themeShade="80"/>
          <w:sz w:val="36"/>
          <w:szCs w:val="36"/>
        </w:rPr>
      </w:pPr>
    </w:p>
    <w:sectPr w:rsidR="002D539F" w:rsidRPr="008023F6" w:rsidSect="00104A4A">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A5CD6" w14:textId="77777777" w:rsidR="00F4554B" w:rsidRDefault="00F4554B" w:rsidP="00C24AB7">
      <w:pPr>
        <w:spacing w:after="0" w:line="240" w:lineRule="auto"/>
      </w:pPr>
      <w:r>
        <w:separator/>
      </w:r>
    </w:p>
  </w:endnote>
  <w:endnote w:type="continuationSeparator" w:id="0">
    <w:p w14:paraId="089CC2EE" w14:textId="77777777" w:rsidR="00F4554B" w:rsidRDefault="00F4554B" w:rsidP="00C24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F58C8" w14:textId="77777777" w:rsidR="00F4554B" w:rsidRDefault="00F4554B" w:rsidP="00C24AB7">
      <w:pPr>
        <w:spacing w:after="0" w:line="240" w:lineRule="auto"/>
      </w:pPr>
      <w:r>
        <w:separator/>
      </w:r>
    </w:p>
  </w:footnote>
  <w:footnote w:type="continuationSeparator" w:id="0">
    <w:p w14:paraId="77B36E9D" w14:textId="77777777" w:rsidR="00F4554B" w:rsidRDefault="00F4554B" w:rsidP="00C24A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B214E"/>
    <w:multiLevelType w:val="hybridMultilevel"/>
    <w:tmpl w:val="D5E8A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F80FE1"/>
    <w:multiLevelType w:val="hybridMultilevel"/>
    <w:tmpl w:val="C41E3650"/>
    <w:lvl w:ilvl="0" w:tplc="FFFFFFFF">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A62317"/>
    <w:multiLevelType w:val="hybridMultilevel"/>
    <w:tmpl w:val="C414CE8A"/>
    <w:lvl w:ilvl="0" w:tplc="FFFFFFFF">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40553A"/>
    <w:multiLevelType w:val="hybridMultilevel"/>
    <w:tmpl w:val="C9B24814"/>
    <w:lvl w:ilvl="0" w:tplc="FFFFFFFF">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486FEC"/>
    <w:multiLevelType w:val="hybridMultilevel"/>
    <w:tmpl w:val="F446CA7A"/>
    <w:lvl w:ilvl="0" w:tplc="FFFFFFFF">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443130"/>
    <w:multiLevelType w:val="hybridMultilevel"/>
    <w:tmpl w:val="6FA0A9E4"/>
    <w:lvl w:ilvl="0" w:tplc="FFFFFFFF">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8036590">
    <w:abstractNumId w:val="3"/>
  </w:num>
  <w:num w:numId="2" w16cid:durableId="1097755749">
    <w:abstractNumId w:val="5"/>
  </w:num>
  <w:num w:numId="3" w16cid:durableId="1587765998">
    <w:abstractNumId w:val="0"/>
  </w:num>
  <w:num w:numId="4" w16cid:durableId="14038301">
    <w:abstractNumId w:val="4"/>
  </w:num>
  <w:num w:numId="5" w16cid:durableId="984744640">
    <w:abstractNumId w:val="1"/>
  </w:num>
  <w:num w:numId="6" w16cid:durableId="20167630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0DA"/>
    <w:rsid w:val="0000191F"/>
    <w:rsid w:val="000030B3"/>
    <w:rsid w:val="0004413C"/>
    <w:rsid w:val="0009062D"/>
    <w:rsid w:val="00092BCD"/>
    <w:rsid w:val="000A20DB"/>
    <w:rsid w:val="000A21D8"/>
    <w:rsid w:val="000E5678"/>
    <w:rsid w:val="000E5A83"/>
    <w:rsid w:val="000E7F81"/>
    <w:rsid w:val="000F3306"/>
    <w:rsid w:val="00104A4A"/>
    <w:rsid w:val="00167493"/>
    <w:rsid w:val="0017113F"/>
    <w:rsid w:val="001A5035"/>
    <w:rsid w:val="001C4EC0"/>
    <w:rsid w:val="001C6A57"/>
    <w:rsid w:val="001D1121"/>
    <w:rsid w:val="001E2426"/>
    <w:rsid w:val="001F2E4B"/>
    <w:rsid w:val="0020040A"/>
    <w:rsid w:val="00235D15"/>
    <w:rsid w:val="00273572"/>
    <w:rsid w:val="00276546"/>
    <w:rsid w:val="00292545"/>
    <w:rsid w:val="002A0024"/>
    <w:rsid w:val="002B4EF8"/>
    <w:rsid w:val="002D539F"/>
    <w:rsid w:val="002F24E6"/>
    <w:rsid w:val="003127BA"/>
    <w:rsid w:val="0035243B"/>
    <w:rsid w:val="00372157"/>
    <w:rsid w:val="0037700A"/>
    <w:rsid w:val="003809AB"/>
    <w:rsid w:val="00392E9C"/>
    <w:rsid w:val="00394197"/>
    <w:rsid w:val="00397471"/>
    <w:rsid w:val="003B634D"/>
    <w:rsid w:val="003E1CF5"/>
    <w:rsid w:val="003E5B0A"/>
    <w:rsid w:val="003F1855"/>
    <w:rsid w:val="003F65BF"/>
    <w:rsid w:val="00400AB3"/>
    <w:rsid w:val="004010DA"/>
    <w:rsid w:val="00401BA4"/>
    <w:rsid w:val="004049AE"/>
    <w:rsid w:val="004166F5"/>
    <w:rsid w:val="00422E5A"/>
    <w:rsid w:val="00432928"/>
    <w:rsid w:val="0044423E"/>
    <w:rsid w:val="00471204"/>
    <w:rsid w:val="00474E02"/>
    <w:rsid w:val="00485AF8"/>
    <w:rsid w:val="004A6EE3"/>
    <w:rsid w:val="004B39BB"/>
    <w:rsid w:val="004D08FE"/>
    <w:rsid w:val="004D2D98"/>
    <w:rsid w:val="004D7662"/>
    <w:rsid w:val="004F61C4"/>
    <w:rsid w:val="004F738A"/>
    <w:rsid w:val="00507A70"/>
    <w:rsid w:val="0051130A"/>
    <w:rsid w:val="005168A4"/>
    <w:rsid w:val="00521A47"/>
    <w:rsid w:val="0052658D"/>
    <w:rsid w:val="0053036D"/>
    <w:rsid w:val="00533BEA"/>
    <w:rsid w:val="00554ED2"/>
    <w:rsid w:val="00577E3B"/>
    <w:rsid w:val="005A7D1A"/>
    <w:rsid w:val="005C18EF"/>
    <w:rsid w:val="005C3C73"/>
    <w:rsid w:val="005C551A"/>
    <w:rsid w:val="005D57F3"/>
    <w:rsid w:val="005F376E"/>
    <w:rsid w:val="00614853"/>
    <w:rsid w:val="006174F9"/>
    <w:rsid w:val="00623641"/>
    <w:rsid w:val="00631CDC"/>
    <w:rsid w:val="00632227"/>
    <w:rsid w:val="00632682"/>
    <w:rsid w:val="00635E15"/>
    <w:rsid w:val="00646315"/>
    <w:rsid w:val="006501CB"/>
    <w:rsid w:val="00681107"/>
    <w:rsid w:val="006911F4"/>
    <w:rsid w:val="006B1DF8"/>
    <w:rsid w:val="006C6B47"/>
    <w:rsid w:val="006E2603"/>
    <w:rsid w:val="00721349"/>
    <w:rsid w:val="007533E0"/>
    <w:rsid w:val="00792CFD"/>
    <w:rsid w:val="00795046"/>
    <w:rsid w:val="00796AA5"/>
    <w:rsid w:val="007E58F1"/>
    <w:rsid w:val="007F2FF0"/>
    <w:rsid w:val="007F75FA"/>
    <w:rsid w:val="008023F6"/>
    <w:rsid w:val="008031A1"/>
    <w:rsid w:val="00806F98"/>
    <w:rsid w:val="008270C8"/>
    <w:rsid w:val="00854A67"/>
    <w:rsid w:val="008756CB"/>
    <w:rsid w:val="008B36D6"/>
    <w:rsid w:val="008C5F7E"/>
    <w:rsid w:val="008F6885"/>
    <w:rsid w:val="009149C9"/>
    <w:rsid w:val="00927BB8"/>
    <w:rsid w:val="0093679F"/>
    <w:rsid w:val="00953D6C"/>
    <w:rsid w:val="00972420"/>
    <w:rsid w:val="00975185"/>
    <w:rsid w:val="00993A4E"/>
    <w:rsid w:val="009B0191"/>
    <w:rsid w:val="009C0667"/>
    <w:rsid w:val="00A01AF8"/>
    <w:rsid w:val="00A239B3"/>
    <w:rsid w:val="00A24116"/>
    <w:rsid w:val="00A64DEC"/>
    <w:rsid w:val="00A65F22"/>
    <w:rsid w:val="00A77221"/>
    <w:rsid w:val="00A864BF"/>
    <w:rsid w:val="00A97135"/>
    <w:rsid w:val="00AA64CC"/>
    <w:rsid w:val="00AE1DB6"/>
    <w:rsid w:val="00AE6DEF"/>
    <w:rsid w:val="00B10AD0"/>
    <w:rsid w:val="00B20580"/>
    <w:rsid w:val="00B86017"/>
    <w:rsid w:val="00B93C7A"/>
    <w:rsid w:val="00BB0DBB"/>
    <w:rsid w:val="00BB2412"/>
    <w:rsid w:val="00BB66C4"/>
    <w:rsid w:val="00BC2E70"/>
    <w:rsid w:val="00BC589D"/>
    <w:rsid w:val="00C04848"/>
    <w:rsid w:val="00C24AB7"/>
    <w:rsid w:val="00C40F04"/>
    <w:rsid w:val="00C91F1D"/>
    <w:rsid w:val="00CC655B"/>
    <w:rsid w:val="00D03CDA"/>
    <w:rsid w:val="00D23FBB"/>
    <w:rsid w:val="00D436F8"/>
    <w:rsid w:val="00D503FB"/>
    <w:rsid w:val="00D539EC"/>
    <w:rsid w:val="00D57C4F"/>
    <w:rsid w:val="00D620F0"/>
    <w:rsid w:val="00D678AB"/>
    <w:rsid w:val="00D71CA0"/>
    <w:rsid w:val="00DC6E4F"/>
    <w:rsid w:val="00DF2CC7"/>
    <w:rsid w:val="00E9693A"/>
    <w:rsid w:val="00EC6F93"/>
    <w:rsid w:val="00EE44C3"/>
    <w:rsid w:val="00EF6C39"/>
    <w:rsid w:val="00F42C5E"/>
    <w:rsid w:val="00F4554B"/>
    <w:rsid w:val="00F77FE4"/>
    <w:rsid w:val="00F87725"/>
    <w:rsid w:val="00FA226C"/>
    <w:rsid w:val="00FA26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537AE4F4"/>
  <w15:chartTrackingRefBased/>
  <w15:docId w15:val="{85B32D10-BCD9-0C4C-BC7A-72EE651CF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75FA"/>
    <w:pPr>
      <w:ind w:left="720"/>
      <w:contextualSpacing/>
    </w:pPr>
  </w:style>
  <w:style w:type="paragraph" w:styleId="a4">
    <w:name w:val="header"/>
    <w:basedOn w:val="a"/>
    <w:link w:val="Char"/>
    <w:uiPriority w:val="99"/>
    <w:unhideWhenUsed/>
    <w:rsid w:val="00C24AB7"/>
    <w:pPr>
      <w:tabs>
        <w:tab w:val="center" w:pos="4153"/>
        <w:tab w:val="right" w:pos="8306"/>
      </w:tabs>
      <w:spacing w:after="0" w:line="240" w:lineRule="auto"/>
    </w:pPr>
  </w:style>
  <w:style w:type="character" w:customStyle="1" w:styleId="Char">
    <w:name w:val="رأس الصفحة Char"/>
    <w:basedOn w:val="a0"/>
    <w:link w:val="a4"/>
    <w:uiPriority w:val="99"/>
    <w:rsid w:val="00C24AB7"/>
  </w:style>
  <w:style w:type="paragraph" w:styleId="a5">
    <w:name w:val="footer"/>
    <w:basedOn w:val="a"/>
    <w:link w:val="Char0"/>
    <w:uiPriority w:val="99"/>
    <w:unhideWhenUsed/>
    <w:rsid w:val="00C24AB7"/>
    <w:pPr>
      <w:tabs>
        <w:tab w:val="center" w:pos="4153"/>
        <w:tab w:val="right" w:pos="8306"/>
      </w:tabs>
      <w:spacing w:after="0" w:line="240" w:lineRule="auto"/>
    </w:pPr>
  </w:style>
  <w:style w:type="character" w:customStyle="1" w:styleId="Char0">
    <w:name w:val="تذييل الصفحة Char"/>
    <w:basedOn w:val="a0"/>
    <w:link w:val="a5"/>
    <w:uiPriority w:val="99"/>
    <w:rsid w:val="00C24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2862</Words>
  <Characters>16316</Characters>
  <Application>Microsoft Office Word</Application>
  <DocSecurity>0</DocSecurity>
  <Lines>135</Lines>
  <Paragraphs>38</Paragraphs>
  <ScaleCrop>false</ScaleCrop>
  <Company/>
  <LinksUpToDate>false</LinksUpToDate>
  <CharactersWithSpaces>19140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sattaransam@gmail.com</dc:creator>
  <cp:keywords/>
  <dc:description/>
  <cp:lastModifiedBy>ahmed mohammed</cp:lastModifiedBy>
  <cp:revision>4</cp:revision>
  <dcterms:created xsi:type="dcterms:W3CDTF">2023-03-13T15:32:00Z</dcterms:created>
  <dcterms:modified xsi:type="dcterms:W3CDTF">2023-03-13T15:33:00Z</dcterms:modified>
</cp:coreProperties>
</file>