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Andalus" w:hint="cs"/>
          <w:b/>
          <w:bCs/>
          <w:sz w:val="36"/>
          <w:szCs w:val="36"/>
          <w:rtl/>
          <w:lang w:bidi="ar-IQ"/>
        </w:rPr>
        <w:t>طبيعة فعالية عدو 400م حرة :-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يعد سباق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أل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- 400م حرة من السباقات السريعة في العاب الساحة و الميدان فهو السباق الوحيد الذي يتم فيه الركض بسرعة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أشبه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بالقصوى ولمسافة تصل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 400م ، لذا فهي تتطلب قدرا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كبيرا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من السرعة و القوة و التحمل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فضلا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عن بعض الصفات النفسية كقوة العزيمة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الإصرار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على الفوز ويتم التركيز في تدريب عدائي هذه المسابقات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وصولا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لتحقيق مستوى عال بها على تطوير السرعة عن طريق تدريبات القوة و التي تتمثل في تدريبات الوثب و الأثقال وكذلك التدريب على التحمل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باستخدام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طرق التدريب المختلفة.</w:t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531805">
        <w:rPr>
          <w:rStyle w:val="a4"/>
          <w:rtl/>
        </w:rPr>
        <w:footnoteReference w:id="1"/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و الحقيقة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أن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العدو بأقصى سرعة من بداية السباق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نهايته و بشدة عالية يؤثر في قدرة العداء في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الاستمرار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بالعمل بهذه الشدة العالية مما يؤدي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ترسب حامض اللاكتيك في العضلات العاملة و تتأثر قدرتها سلبياَ و تنخفض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كفاءتها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لذا فأن عملية ركض سباق 400م تقسم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مراحل فنية من أجل ضمان تنف</w:t>
      </w:r>
      <w:r>
        <w:rPr>
          <w:rFonts w:cs="Simplified Arabic" w:hint="cs"/>
          <w:sz w:val="32"/>
          <w:szCs w:val="32"/>
          <w:rtl/>
          <w:lang w:bidi="ar-IQ"/>
        </w:rPr>
        <w:t>يذها بشكل صحيح و كفاية عالية  و</w:t>
      </w:r>
      <w:r w:rsidRPr="00531805">
        <w:rPr>
          <w:rFonts w:cs="Simplified Arabic" w:hint="cs"/>
          <w:sz w:val="32"/>
          <w:szCs w:val="32"/>
          <w:rtl/>
          <w:lang w:bidi="ar-IQ"/>
        </w:rPr>
        <w:t>هذه المراحل هي :-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1. البداية 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2. التسارع 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3. ركض المسافة ( الركض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الأنسابي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) 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4. تحمل السرعة . 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و عادة يتم الانطلاق من مكعبات البداية مما يسهل على اللاعب الحصول على أفضل وضعية للانطلاق و الاستجابة السريعة عند صدور الإشارة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بالانطلاق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أما مرحلة التسارع يتم فيها التدرج بالسرعة من لحضه السكون ثم زيادة السرعة أكثر وذلك عن طريق تزايد التردد الحركي في المسافة المقطوعة .</w:t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531805">
        <w:rPr>
          <w:rStyle w:val="a4"/>
        </w:rPr>
        <w:footnoteReference w:id="2"/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</w:p>
    <w:p w:rsidR="00FB0B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وفي مرحلة ركض المسافة فأن المتسابق يحاول </w:t>
      </w:r>
      <w:r w:rsidR="008E45B4">
        <w:rPr>
          <w:rFonts w:cs="Simplified Arabic" w:hint="cs"/>
          <w:sz w:val="32"/>
          <w:szCs w:val="32"/>
          <w:rtl/>
          <w:lang w:bidi="ar-IQ"/>
        </w:rPr>
        <w:t>المحا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فظة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على مستوى السرعة الذي حصل علية في مرحلة التسارع و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المحافظة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على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الاسترخاء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قدر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الإمكان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. و تبدأ </w:t>
      </w:r>
      <w:r w:rsidRPr="005318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مرحلة تحمل السرعة حسب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امكانية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اللاعب وهي أهم مراحل السباق حيث يتحدد المستوى و زمن السباق بناء على مستوى الأداء في هذه المرحلة و القدرة على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الأستمرار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في العمل العضلي ذي الشدة المرتفعة لمدة طويلة نسبياَ من زمن السباق وهذا يتطلب قدرة كبيرة من القوة في العضلات العاملة و التي تساعد الرياضي على أداء الأداء الفني للركض بشكل صحيح سواء في المستقيم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او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المنحني و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الأستمرار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في الأداء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الى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نهاية المسافة</w:t>
      </w:r>
      <w:r>
        <w:rPr>
          <w:rFonts w:cs="Simplified Arabic" w:hint="cs"/>
          <w:sz w:val="32"/>
          <w:szCs w:val="32"/>
          <w:rtl/>
          <w:lang w:bidi="ar-IQ"/>
        </w:rPr>
        <w:t>.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أن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اصعب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مرحلة في هذا السباق عند نهاية 300م حيث يشعر العداء بالتعب و على العداء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ان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يحافظ على سرعته و توقيت خطواته عن طريق معرفة الأداء الفني الصحيح الذي يساعده على السرعة القصوى فضلاَ عن قدرته على التحمل</w:t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531805">
        <w:rPr>
          <w:rStyle w:val="a4"/>
          <w:rtl/>
        </w:rPr>
        <w:footnoteReference w:id="3"/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FB0B05" w:rsidRPr="00531805" w:rsidRDefault="00FB0B05" w:rsidP="00FB0B05">
      <w:pPr>
        <w:jc w:val="both"/>
        <w:rPr>
          <w:rFonts w:cs="Andalus"/>
          <w:b/>
          <w:bCs/>
          <w:sz w:val="36"/>
          <w:szCs w:val="36"/>
          <w:rtl/>
          <w:lang w:bidi="ar-IQ"/>
        </w:rPr>
      </w:pP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Andalus" w:hint="cs"/>
          <w:b/>
          <w:bCs/>
          <w:sz w:val="36"/>
          <w:szCs w:val="36"/>
          <w:rtl/>
          <w:lang w:bidi="ar-IQ"/>
        </w:rPr>
        <w:t>2-1-6-1 المتطلبات البدنية لعدو 400متر :-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تتميز فعالية عدو 400م بأدائها الأقل من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القصوى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لأن مسافته أطول من مسافة 100م و 200م  لذلك لايمكن للعداء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أن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يبقى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محافظا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على سرعته القصوى طول هذه المسافة لذا عدت من الفعاليات التي تنتسب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منطقة الشدة الأقل من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القصوى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و التي تشمل كل فعاليات 400- 800- 1500متر .</w:t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531805">
        <w:rPr>
          <w:rStyle w:val="a4"/>
          <w:rtl/>
        </w:rPr>
        <w:footnoteReference w:id="4"/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لذلك تتطلب قدرات بدنية خاصة وأنظمة طاقة تتناسب وشدة أدائها . لذا فالقدرات البدنية </w:t>
      </w:r>
      <w:r>
        <w:rPr>
          <w:rFonts w:cs="Simplified Arabic" w:hint="cs"/>
          <w:sz w:val="32"/>
          <w:szCs w:val="32"/>
          <w:rtl/>
          <w:lang w:bidi="ar-IQ"/>
        </w:rPr>
        <w:t>الخاصة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و التي هي تحمل السرعة و تحمل القوة و القوة مميزة بالسرعة تعد من أهم هذه الصفات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إذ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أن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تحمل السرعة يساعد العداء على المحافظة على سرعته طول مسافة السباق على الرغم من ظهور علامات التعب نتيجة تراكم حامض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اللبنيك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في العضلات .أما تحمل القوة فأنها تجعل العداء يبقى على القوة </w:t>
      </w:r>
      <w:r w:rsidRPr="005318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لعمل العضلات طول مدة استغراق الأداء على الرغم من ارتفاع شدته .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أما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القوة المميزة بالسرعة فأنها تساعد العداء على انجاز الركض بالسرعة القصوى ولاسيما في المرحلة الأولى من السباق ، و يتفق على هذا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الرأي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كل من (قاسم و أيمان شاكر) الذين اكدو على أن عداء ال400متر يتميز بعناصر بدنية خاصة تميزه عن غيره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اذ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يتطلب تحمل السرعة القصوى و القوة العضلية فظلا عن القوة المميزة بالسرعة.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</w:p>
    <w:p w:rsidR="00FB0B05" w:rsidRPr="00531805" w:rsidRDefault="00FB0B05" w:rsidP="00FB0B05">
      <w:pPr>
        <w:ind w:firstLine="720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أما التحمل فيعد ضروري على الرغم أنه يأخذ نسبة مئوية قليلة مقارنة  مع بقية الصفات فهو يساعد العداء على سرعة الاستشفاء من خلال تطوير عمل الأجهزة الوظيفية كالقلب و الدورة الدموية و الجهاز التنفسي في تغذية العضلات بالدم . و الأوكسجين لديمومة عملها و سرعة تصريفها لفضلات الاحتراق ، وهذا ما أكده (صفاء المرعب) بأنه لايمكن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أن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يكون التدريب ناجحاَ في عدو المسافات القصيرة أذا كان الرياضي لا يتمتع بالقوة الكافية ولايمكن نجاح هذا الرياضي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أذا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لم يمتلك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الإمكانية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و القابلية على التحمل الكافي .</w:t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531805">
        <w:rPr>
          <w:rStyle w:val="a4"/>
          <w:rtl/>
        </w:rPr>
        <w:footnoteReference w:id="5"/>
      </w:r>
      <w:r w:rsidRPr="0053180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FB0B05" w:rsidRPr="00531805" w:rsidRDefault="00FB0B05" w:rsidP="00FB0B05">
      <w:pPr>
        <w:ind w:firstLine="360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أما شاكر محمود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زينل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فيذكر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في رسالته 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بأن العناصر الأساسية </w:t>
      </w:r>
      <w:r>
        <w:rPr>
          <w:rFonts w:cs="Simplified Arabic" w:hint="cs"/>
          <w:sz w:val="32"/>
          <w:szCs w:val="32"/>
          <w:rtl/>
          <w:lang w:bidi="ar-IQ"/>
        </w:rPr>
        <w:t xml:space="preserve">          </w:t>
      </w:r>
      <w:r w:rsidRPr="00531805">
        <w:rPr>
          <w:rFonts w:cs="Simplified Arabic" w:hint="cs"/>
          <w:sz w:val="32"/>
          <w:szCs w:val="32"/>
          <w:rtl/>
          <w:lang w:bidi="ar-IQ"/>
        </w:rPr>
        <w:t>لتدريب عدو 400م هي :-</w:t>
      </w:r>
      <w:r>
        <w:rPr>
          <w:rStyle w:val="SimplifiedArabic160Char"/>
          <w:rFonts w:hint="cs"/>
          <w:rtl/>
        </w:rPr>
        <w:t xml:space="preserve">         </w:t>
      </w:r>
    </w:p>
    <w:p w:rsidR="00FB0B05" w:rsidRPr="00531805" w:rsidRDefault="00FB0B05" w:rsidP="00FB0B05">
      <w:pPr>
        <w:numPr>
          <w:ilvl w:val="0"/>
          <w:numId w:val="1"/>
        </w:num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السرعة القصوى : الذي يتكون تدريبها من ركض مسافات مختلفة تتراوح ما بين 30- </w:t>
      </w:r>
      <w:smartTag w:uri="urn:schemas-microsoft-com:office:smarttags" w:element="metricconverter">
        <w:smartTagPr>
          <w:attr w:name="ProductID" w:val="60 متر"/>
        </w:smartTagPr>
        <w:r w:rsidRPr="00531805">
          <w:rPr>
            <w:rFonts w:cs="Simplified Arabic" w:hint="cs"/>
            <w:sz w:val="32"/>
            <w:szCs w:val="32"/>
            <w:rtl/>
            <w:lang w:bidi="ar-IQ"/>
          </w:rPr>
          <w:t>60 متر</w:t>
        </w:r>
      </w:smartTag>
      <w:r w:rsidRPr="00531805">
        <w:rPr>
          <w:rFonts w:cs="Simplified Arabic" w:hint="cs"/>
          <w:sz w:val="32"/>
          <w:szCs w:val="32"/>
          <w:rtl/>
          <w:lang w:bidi="ar-IQ"/>
        </w:rPr>
        <w:t xml:space="preserve"> بشدة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قصوى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في القوس و المستقيم .</w:t>
      </w:r>
    </w:p>
    <w:p w:rsidR="00FB0B05" w:rsidRPr="00531805" w:rsidRDefault="00FB0B05" w:rsidP="00FB0B05">
      <w:pPr>
        <w:numPr>
          <w:ilvl w:val="0"/>
          <w:numId w:val="1"/>
        </w:numPr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تحمل السرعة : الذي يعد من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أهم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العناصر الأساسية المطلوبة في تدريب عدو 400متر و المسافات المستعملة  في تدريب هذا العنصر تتراوح ما بين 100-</w:t>
      </w:r>
      <w:smartTag w:uri="urn:schemas-microsoft-com:office:smarttags" w:element="metricconverter">
        <w:smartTagPr>
          <w:attr w:name="ProductID" w:val="600 متر"/>
        </w:smartTagPr>
        <w:r w:rsidRPr="00531805">
          <w:rPr>
            <w:rFonts w:cs="Simplified Arabic" w:hint="cs"/>
            <w:sz w:val="32"/>
            <w:szCs w:val="32"/>
            <w:rtl/>
            <w:lang w:bidi="ar-IQ"/>
          </w:rPr>
          <w:t>600 متر</w:t>
        </w:r>
      </w:smartTag>
      <w:r w:rsidRPr="00531805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FB0B05" w:rsidRPr="00531805" w:rsidRDefault="00FB0B05" w:rsidP="00FB0B05">
      <w:pPr>
        <w:numPr>
          <w:ilvl w:val="0"/>
          <w:numId w:val="1"/>
        </w:numPr>
        <w:spacing w:line="216" w:lineRule="auto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التحمل الأساسي : يؤدي تكرارات هذا النوع من التحمل بسرعة ركض بطيئة واحدة لمساعدة العداء على تعلم الإيقاع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أثناء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الركض و الإحساس بالزمن و </w:t>
      </w:r>
      <w:r w:rsidRPr="00531805">
        <w:rPr>
          <w:rFonts w:cs="Simplified Arabic" w:hint="cs"/>
          <w:sz w:val="32"/>
          <w:szCs w:val="32"/>
          <w:rtl/>
          <w:lang w:bidi="ar-IQ"/>
        </w:rPr>
        <w:lastRenderedPageBreak/>
        <w:t>يكون التركيز في التدريب على الكمية و ليس النوعية و المسافات المستعملة ما بين 100- 600متر مع راحة قصيرة .</w:t>
      </w:r>
    </w:p>
    <w:p w:rsidR="00FB0B05" w:rsidRPr="00531805" w:rsidRDefault="00FB0B05" w:rsidP="00FB0B05">
      <w:pPr>
        <w:numPr>
          <w:ilvl w:val="0"/>
          <w:numId w:val="1"/>
        </w:numPr>
        <w:spacing w:line="216" w:lineRule="auto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التحمل العام : يتضمن تدريب هذا التدريب الركض المستمر لمدة 15-45 دقيقة بسرعة ركض ثابتة أو مسافة معينة تتراوح مابين  2-5كم بسرعة ركض بطيئة و يعد مهماَ لتحسين كمية استنشاق الأوكسجين و قاعدة التحمل الجهد العالي و تحسين قابلية العداء للعودة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إلى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الراحة بين تكرار وأخر بأقل  وقت ممكن.</w:t>
      </w:r>
    </w:p>
    <w:p w:rsidR="00FB0B05" w:rsidRPr="00531805" w:rsidRDefault="00FB0B05" w:rsidP="00FB0B05">
      <w:pPr>
        <w:numPr>
          <w:ilvl w:val="0"/>
          <w:numId w:val="1"/>
        </w:numPr>
        <w:spacing w:line="216" w:lineRule="auto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>سرعة القوة : يركز تدريب هذا العنصر على تحسين سرعة التقلص العضلي.</w:t>
      </w:r>
    </w:p>
    <w:p w:rsidR="00FB0B05" w:rsidRDefault="00FB0B05" w:rsidP="00FB0B05">
      <w:pPr>
        <w:numPr>
          <w:ilvl w:val="0"/>
          <w:numId w:val="1"/>
        </w:numPr>
        <w:spacing w:line="216" w:lineRule="auto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تحمل القوة : يشمل تدريب هذا النوع ركض مسافات مختلفة مع مقاومة </w:t>
      </w:r>
      <w:r>
        <w:rPr>
          <w:rFonts w:cs="Simplified Arabic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B0B05" w:rsidRDefault="00FB0B05" w:rsidP="00FB0B05">
      <w:pPr>
        <w:spacing w:line="216" w:lineRule="auto"/>
        <w:jc w:val="both"/>
        <w:rPr>
          <w:rFonts w:cs="Simplified Arabic"/>
          <w:sz w:val="32"/>
          <w:szCs w:val="32"/>
          <w:rtl/>
          <w:lang w:bidi="ar-IQ"/>
        </w:rPr>
      </w:pPr>
    </w:p>
    <w:p w:rsidR="00FB0B05" w:rsidRPr="00531805" w:rsidRDefault="00FB0B05" w:rsidP="00FB0B05">
      <w:pPr>
        <w:spacing w:line="216" w:lineRule="auto"/>
        <w:jc w:val="both"/>
        <w:rPr>
          <w:rFonts w:cs="Simplified Arabic"/>
          <w:sz w:val="32"/>
          <w:szCs w:val="32"/>
          <w:lang w:bidi="ar-IQ"/>
        </w:rPr>
      </w:pPr>
    </w:p>
    <w:p w:rsidR="00FB0B05" w:rsidRPr="00531805" w:rsidRDefault="00FB0B05" w:rsidP="00FB0B05">
      <w:pPr>
        <w:numPr>
          <w:ilvl w:val="0"/>
          <w:numId w:val="1"/>
        </w:numPr>
        <w:spacing w:line="216" w:lineRule="auto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>القوة : يش</w:t>
      </w:r>
      <w:r>
        <w:rPr>
          <w:rFonts w:cs="Simplified Arabic" w:hint="cs"/>
          <w:sz w:val="32"/>
          <w:szCs w:val="32"/>
          <w:rtl/>
          <w:lang w:bidi="ar-IQ"/>
        </w:rPr>
        <w:t xml:space="preserve">مل نوعين من القوة عامة و خاصة حيث يؤكد شاكر محمود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زينل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على صفة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السرعة </w:t>
      </w:r>
      <w:r>
        <w:rPr>
          <w:rFonts w:cs="Simplified Arabic" w:hint="cs"/>
          <w:sz w:val="32"/>
          <w:szCs w:val="32"/>
          <w:rtl/>
          <w:lang w:bidi="ar-IQ"/>
        </w:rPr>
        <w:t xml:space="preserve">والتحمل  اللاأوكسجيني والتحمل </w:t>
      </w:r>
      <w:r w:rsidR="008E45B4">
        <w:rPr>
          <w:rFonts w:cs="Simplified Arabic" w:hint="cs"/>
          <w:sz w:val="32"/>
          <w:szCs w:val="32"/>
          <w:rtl/>
          <w:lang w:bidi="ar-IQ"/>
        </w:rPr>
        <w:t>الأوكسجين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ويعطي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أهمية كبيرة إلى التحمل اللأوكسجيني لما تمتاز </w:t>
      </w:r>
      <w:proofErr w:type="spellStart"/>
      <w:r w:rsidRPr="00531805">
        <w:rPr>
          <w:rFonts w:cs="Simplified Arabic" w:hint="cs"/>
          <w:sz w:val="32"/>
          <w:szCs w:val="32"/>
          <w:rtl/>
          <w:lang w:bidi="ar-IQ"/>
        </w:rPr>
        <w:t>به</w:t>
      </w:r>
      <w:proofErr w:type="spellEnd"/>
      <w:r w:rsidRPr="00531805">
        <w:rPr>
          <w:rFonts w:cs="Simplified Arabic" w:hint="cs"/>
          <w:sz w:val="32"/>
          <w:szCs w:val="32"/>
          <w:rtl/>
          <w:lang w:bidi="ar-IQ"/>
        </w:rPr>
        <w:t xml:space="preserve"> هذه الفعاليات من أداء شدي</w:t>
      </w:r>
      <w:r>
        <w:rPr>
          <w:rFonts w:cs="Simplified Arabic" w:hint="cs"/>
          <w:sz w:val="32"/>
          <w:szCs w:val="32"/>
          <w:rtl/>
          <w:lang w:bidi="ar-IQ"/>
        </w:rPr>
        <w:t>د بدون وجود (الأوكسجين ثم يركز على السرعة و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بالدرجة الثالثة التحمل </w:t>
      </w:r>
      <w:r w:rsidR="008E45B4" w:rsidRPr="00531805">
        <w:rPr>
          <w:rFonts w:cs="Simplified Arabic" w:hint="cs"/>
          <w:sz w:val="32"/>
          <w:szCs w:val="32"/>
          <w:rtl/>
          <w:lang w:bidi="ar-IQ"/>
        </w:rPr>
        <w:t>الأوكسجين</w:t>
      </w:r>
      <w:r w:rsidRPr="00531805">
        <w:rPr>
          <w:rFonts w:cs="Simplified Arabic" w:hint="cs"/>
          <w:sz w:val="32"/>
          <w:szCs w:val="32"/>
          <w:rtl/>
          <w:lang w:bidi="ar-IQ"/>
        </w:rPr>
        <w:t>).</w:t>
      </w:r>
    </w:p>
    <w:p w:rsidR="00FB0B05" w:rsidRPr="005318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وأيضا يذكر</w:t>
      </w:r>
      <w:r w:rsidRPr="00531805">
        <w:rPr>
          <w:rFonts w:cs="Simplified Arabic" w:hint="cs"/>
          <w:sz w:val="32"/>
          <w:szCs w:val="32"/>
          <w:rtl/>
          <w:lang w:bidi="ar-IQ"/>
        </w:rPr>
        <w:t xml:space="preserve"> بأن العناصر التي تؤثر في هذه الفعالية هي :</w:t>
      </w:r>
    </w:p>
    <w:p w:rsidR="00FB0B05" w:rsidRPr="00531805" w:rsidRDefault="00FB0B05" w:rsidP="00FB0B05">
      <w:pPr>
        <w:numPr>
          <w:ilvl w:val="0"/>
          <w:numId w:val="2"/>
        </w:num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>التردد :- وهو السرعة الحركية التي تعتمد على القابلية العصبية العضلية.</w:t>
      </w:r>
    </w:p>
    <w:p w:rsidR="00FB0B05" w:rsidRPr="00531805" w:rsidRDefault="00FB0B05" w:rsidP="00FB0B05">
      <w:pPr>
        <w:numPr>
          <w:ilvl w:val="0"/>
          <w:numId w:val="2"/>
        </w:numPr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>القدرة :- وهي القوة السريعة التي تعتمد على القابلية العصبية العضلية .</w:t>
      </w:r>
    </w:p>
    <w:p w:rsidR="00FB0B05" w:rsidRPr="00531805" w:rsidRDefault="00FB0B05" w:rsidP="00FB0B05">
      <w:pPr>
        <w:ind w:left="360"/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>3. سرعة الخطوة :-</w:t>
      </w:r>
      <w:r>
        <w:rPr>
          <w:rFonts w:cs="Simplified Arabic" w:hint="cs"/>
          <w:sz w:val="32"/>
          <w:szCs w:val="32"/>
          <w:rtl/>
          <w:lang w:bidi="ar-IQ"/>
        </w:rPr>
        <w:t xml:space="preserve"> و</w:t>
      </w:r>
      <w:r w:rsidRPr="00531805">
        <w:rPr>
          <w:rFonts w:cs="Simplified Arabic" w:hint="cs"/>
          <w:sz w:val="32"/>
          <w:szCs w:val="32"/>
          <w:rtl/>
          <w:lang w:bidi="ar-IQ"/>
        </w:rPr>
        <w:t>هي الا</w:t>
      </w:r>
      <w:r>
        <w:rPr>
          <w:rFonts w:cs="Simplified Arabic" w:hint="cs"/>
          <w:sz w:val="32"/>
          <w:szCs w:val="32"/>
          <w:rtl/>
          <w:lang w:bidi="ar-IQ"/>
        </w:rPr>
        <w:t>رتخاء التي تعتمد على المطاطية و</w:t>
      </w:r>
      <w:r w:rsidRPr="00531805">
        <w:rPr>
          <w:rFonts w:cs="Simplified Arabic" w:hint="cs"/>
          <w:sz w:val="32"/>
          <w:szCs w:val="32"/>
          <w:rtl/>
          <w:lang w:bidi="ar-IQ"/>
        </w:rPr>
        <w:t>المرونة .</w:t>
      </w:r>
    </w:p>
    <w:p w:rsidR="00FB0B05" w:rsidRPr="00531805" w:rsidRDefault="00FB0B05" w:rsidP="00FB0B05">
      <w:pPr>
        <w:ind w:left="360"/>
        <w:jc w:val="both"/>
        <w:rPr>
          <w:rFonts w:cs="Simplified Arabic"/>
          <w:sz w:val="32"/>
          <w:szCs w:val="32"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4. التحمل :- </w:t>
      </w:r>
      <w:r>
        <w:rPr>
          <w:rFonts w:cs="Simplified Arabic" w:hint="cs"/>
          <w:sz w:val="32"/>
          <w:szCs w:val="32"/>
          <w:rtl/>
          <w:lang w:bidi="ar-IQ"/>
        </w:rPr>
        <w:t>وهي العضلات و</w:t>
      </w:r>
      <w:r w:rsidRPr="00531805">
        <w:rPr>
          <w:rFonts w:cs="Simplified Arabic" w:hint="cs"/>
          <w:sz w:val="32"/>
          <w:szCs w:val="32"/>
          <w:rtl/>
          <w:lang w:bidi="ar-IQ"/>
        </w:rPr>
        <w:t>الأعضاء التي تعتمد على القابلية الفسيولوجية.</w:t>
      </w:r>
    </w:p>
    <w:p w:rsidR="00FB0B05" w:rsidRDefault="00FB0B05" w:rsidP="008E45B4">
      <w:pPr>
        <w:jc w:val="both"/>
        <w:rPr>
          <w:rFonts w:cs="Simplified Arabic"/>
          <w:sz w:val="32"/>
          <w:szCs w:val="32"/>
          <w:rtl/>
          <w:lang w:bidi="ar-IQ"/>
        </w:rPr>
      </w:pPr>
      <w:r w:rsidRPr="00531805">
        <w:rPr>
          <w:rFonts w:cs="Simplified Arabic" w:hint="cs"/>
          <w:sz w:val="32"/>
          <w:szCs w:val="32"/>
          <w:rtl/>
          <w:lang w:bidi="ar-IQ"/>
        </w:rPr>
        <w:t xml:space="preserve">    5. التكنيك :- وهو التوافق الذي يعتمد على أقصى استخدام للطاقة .</w:t>
      </w:r>
    </w:p>
    <w:p w:rsidR="00FB0B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</w:p>
    <w:p w:rsidR="00FB0B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</w:p>
    <w:p w:rsidR="00FB0B05" w:rsidRDefault="00FB0B05" w:rsidP="00FB0B05">
      <w:pPr>
        <w:jc w:val="both"/>
        <w:rPr>
          <w:rFonts w:cs="Simplified Arabic"/>
          <w:sz w:val="32"/>
          <w:szCs w:val="32"/>
          <w:rtl/>
          <w:lang w:bidi="ar-IQ"/>
        </w:rPr>
      </w:pPr>
    </w:p>
    <w:p w:rsidR="00FB0B05" w:rsidRDefault="00B91BE8" w:rsidP="00FB0B05">
      <w:pPr>
        <w:jc w:val="both"/>
        <w:rPr>
          <w:rFonts w:cs="Simplified Arabic"/>
          <w:sz w:val="32"/>
          <w:szCs w:val="32"/>
          <w:rtl/>
          <w:lang w:bidi="ar-IQ"/>
        </w:rPr>
      </w:pPr>
      <w:r w:rsidRPr="00B91BE8">
        <w:rPr>
          <w:rFonts w:cs="Andalus"/>
          <w:b/>
          <w:bCs/>
          <w:noProof/>
          <w:sz w:val="38"/>
          <w:szCs w:val="38"/>
          <w:rtl/>
        </w:rPr>
        <w:pict>
          <v:line id="_x0000_s1026" style="position:absolute;left:0;text-align:left;flip:x;z-index:251660288" from="252pt,15.2pt" to="414pt,15.2pt">
            <w10:wrap anchorx="page"/>
          </v:line>
        </w:pict>
      </w:r>
    </w:p>
    <w:p w:rsidR="00971487" w:rsidRPr="008E45B4" w:rsidRDefault="00FB0B05" w:rsidP="008E45B4">
      <w:pPr>
        <w:pStyle w:val="a3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شاكر محمود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زينل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.تأثير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اساليب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تدريبية مقننة من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الفارتلك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تطوير تحمل السرعة، تركيز حامض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اللبنيك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الدم وانجاز ركض 400م. و1500م.،.مصدر سبق ذكره، ص 30</w:t>
      </w:r>
      <w:r w:rsidRPr="0062326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sectPr w:rsidR="00971487" w:rsidRPr="008E45B4" w:rsidSect="007218C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2F" w:rsidRDefault="0084682F" w:rsidP="00FB0B05">
      <w:r>
        <w:separator/>
      </w:r>
    </w:p>
  </w:endnote>
  <w:endnote w:type="continuationSeparator" w:id="0">
    <w:p w:rsidR="0084682F" w:rsidRDefault="0084682F" w:rsidP="00FB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2F" w:rsidRDefault="0084682F" w:rsidP="00FB0B05">
      <w:r>
        <w:separator/>
      </w:r>
    </w:p>
  </w:footnote>
  <w:footnote w:type="continuationSeparator" w:id="0">
    <w:p w:rsidR="0084682F" w:rsidRDefault="0084682F" w:rsidP="00FB0B05">
      <w:r>
        <w:continuationSeparator/>
      </w:r>
    </w:p>
  </w:footnote>
  <w:footnote w:id="1">
    <w:p w:rsidR="00FB0B05" w:rsidRPr="0033535F" w:rsidRDefault="00FB0B05" w:rsidP="00FB0B05">
      <w:pPr>
        <w:pStyle w:val="a3"/>
        <w:jc w:val="both"/>
        <w:rPr>
          <w:rFonts w:cs="Simplified Arabic"/>
          <w:sz w:val="28"/>
          <w:szCs w:val="28"/>
          <w:lang w:bidi="ar-IQ"/>
        </w:rPr>
      </w:pPr>
      <w:r w:rsidRPr="0033535F">
        <w:rPr>
          <w:rStyle w:val="a4"/>
          <w:sz w:val="28"/>
          <w:szCs w:val="28"/>
          <w:vertAlign w:val="baseline"/>
        </w:rPr>
        <w:footnoteRef/>
      </w:r>
      <w:r w:rsidRPr="0033535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-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محمد عثمان </w:t>
      </w:r>
      <w:r>
        <w:rPr>
          <w:rFonts w:cs="Simplified Arabic" w:hint="cs"/>
          <w:sz w:val="28"/>
          <w:szCs w:val="28"/>
          <w:rtl/>
          <w:lang w:bidi="ar-IQ"/>
        </w:rPr>
        <w:t xml:space="preserve">. </w:t>
      </w:r>
      <w:r w:rsidRPr="00BD4106">
        <w:rPr>
          <w:rFonts w:cs="Simplified Arabic" w:hint="cs"/>
          <w:sz w:val="28"/>
          <w:szCs w:val="28"/>
          <w:u w:val="single"/>
          <w:rtl/>
          <w:lang w:bidi="ar-IQ"/>
        </w:rPr>
        <w:t>موسوعة العاب القوى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 الكويت :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دار القلم ،1990،ص230</w:t>
      </w:r>
    </w:p>
  </w:footnote>
  <w:footnote w:id="2">
    <w:p w:rsidR="00FB0B05" w:rsidRPr="0033535F" w:rsidRDefault="00FB0B05" w:rsidP="00FB0B05">
      <w:pPr>
        <w:pStyle w:val="a3"/>
        <w:jc w:val="both"/>
        <w:rPr>
          <w:rFonts w:cs="Simplified Arabic"/>
          <w:sz w:val="28"/>
          <w:szCs w:val="28"/>
          <w:rtl/>
          <w:lang w:bidi="ar-IQ"/>
        </w:rPr>
      </w:pPr>
      <w:r w:rsidRPr="0033535F">
        <w:rPr>
          <w:rStyle w:val="a4"/>
          <w:sz w:val="28"/>
          <w:szCs w:val="28"/>
          <w:vertAlign w:val="baseline"/>
        </w:rPr>
        <w:footnoteRef/>
      </w:r>
      <w:r w:rsidRPr="0033535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-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ريسان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33535F">
        <w:rPr>
          <w:rFonts w:cs="Simplified Arabic" w:hint="cs"/>
          <w:sz w:val="28"/>
          <w:szCs w:val="28"/>
          <w:rtl/>
          <w:lang w:bidi="ar-IQ"/>
        </w:rPr>
        <w:t>خريبط</w:t>
      </w:r>
      <w:proofErr w:type="spellEnd"/>
      <w:r w:rsidRPr="0033535F">
        <w:rPr>
          <w:rFonts w:cs="Simplified Arabic" w:hint="cs"/>
          <w:sz w:val="28"/>
          <w:szCs w:val="28"/>
          <w:rtl/>
          <w:lang w:bidi="ar-IQ"/>
        </w:rPr>
        <w:t xml:space="preserve"> مجيد 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D4106">
        <w:rPr>
          <w:rFonts w:cs="Simplified Arabic" w:hint="cs"/>
          <w:sz w:val="28"/>
          <w:szCs w:val="28"/>
          <w:u w:val="single"/>
          <w:rtl/>
          <w:lang w:bidi="ar-IQ"/>
        </w:rPr>
        <w:t xml:space="preserve">تطبيقات في علم </w:t>
      </w:r>
      <w:proofErr w:type="spellStart"/>
      <w:r w:rsidRPr="00BD4106">
        <w:rPr>
          <w:rFonts w:cs="Simplified Arabic" w:hint="cs"/>
          <w:sz w:val="28"/>
          <w:szCs w:val="28"/>
          <w:u w:val="single"/>
          <w:rtl/>
          <w:lang w:bidi="ar-IQ"/>
        </w:rPr>
        <w:t>الفسيلوجيا</w:t>
      </w:r>
      <w:proofErr w:type="spellEnd"/>
      <w:r w:rsidRPr="00BD4106">
        <w:rPr>
          <w:rFonts w:cs="Simplified Arabic" w:hint="cs"/>
          <w:sz w:val="28"/>
          <w:szCs w:val="28"/>
          <w:u w:val="single"/>
          <w:rtl/>
          <w:lang w:bidi="ar-IQ"/>
        </w:rPr>
        <w:t xml:space="preserve">  والتدريب الرياضي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مصدر سبق ذكره ، ص </w:t>
      </w:r>
      <w:r>
        <w:rPr>
          <w:rFonts w:cs="Simplified Arabic" w:hint="cs"/>
          <w:sz w:val="28"/>
          <w:szCs w:val="28"/>
          <w:rtl/>
          <w:lang w:bidi="ar-IQ"/>
        </w:rPr>
        <w:t>6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15. </w:t>
      </w:r>
    </w:p>
  </w:footnote>
  <w:footnote w:id="3">
    <w:p w:rsidR="00FB0B05" w:rsidRPr="0033535F" w:rsidRDefault="00FB0B05" w:rsidP="00FB0B05">
      <w:pPr>
        <w:pStyle w:val="a3"/>
        <w:jc w:val="both"/>
        <w:rPr>
          <w:rFonts w:cs="Simplified Arabic"/>
          <w:sz w:val="28"/>
          <w:szCs w:val="28"/>
          <w:lang w:bidi="ar-IQ"/>
        </w:rPr>
      </w:pPr>
      <w:r w:rsidRPr="0033535F">
        <w:rPr>
          <w:rStyle w:val="a4"/>
          <w:sz w:val="28"/>
          <w:szCs w:val="28"/>
          <w:vertAlign w:val="baseline"/>
        </w:rPr>
        <w:footnoteRef/>
      </w:r>
      <w:r w:rsidRPr="0033535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- زكي درويش. </w:t>
      </w:r>
      <w:r>
        <w:rPr>
          <w:rFonts w:cs="Simplified Arabic" w:hint="cs"/>
          <w:sz w:val="28"/>
          <w:szCs w:val="28"/>
          <w:u w:val="single"/>
          <w:rtl/>
          <w:lang w:bidi="ar-IQ"/>
        </w:rPr>
        <w:t>فن العدو و</w:t>
      </w:r>
      <w:r w:rsidRPr="00BD4106">
        <w:rPr>
          <w:rFonts w:cs="Simplified Arabic" w:hint="cs"/>
          <w:sz w:val="28"/>
          <w:szCs w:val="28"/>
          <w:u w:val="single"/>
          <w:rtl/>
          <w:lang w:bidi="ar-IQ"/>
        </w:rPr>
        <w:t>المسابقات في العاب القوى</w:t>
      </w:r>
      <w:r>
        <w:rPr>
          <w:rFonts w:cs="Simplified Arabic" w:hint="cs"/>
          <w:sz w:val="28"/>
          <w:szCs w:val="28"/>
          <w:rtl/>
          <w:lang w:bidi="ar-IQ"/>
        </w:rPr>
        <w:t xml:space="preserve">. مصر: دار المعارف </w:t>
      </w:r>
      <w:r w:rsidRPr="0033535F">
        <w:rPr>
          <w:rFonts w:cs="Simplified Arabic" w:hint="cs"/>
          <w:sz w:val="28"/>
          <w:szCs w:val="28"/>
          <w:rtl/>
          <w:lang w:bidi="ar-IQ"/>
        </w:rPr>
        <w:t>، 1984، ص 180</w:t>
      </w:r>
      <w:r>
        <w:rPr>
          <w:rFonts w:cs="Simplified Arabic" w:hint="cs"/>
          <w:sz w:val="28"/>
          <w:szCs w:val="28"/>
          <w:rtl/>
          <w:lang w:bidi="ar-IQ"/>
        </w:rPr>
        <w:t>-</w:t>
      </w:r>
      <w:r w:rsidRPr="0033535F">
        <w:rPr>
          <w:rFonts w:cs="Simplified Arabic" w:hint="cs"/>
          <w:sz w:val="28"/>
          <w:szCs w:val="28"/>
          <w:rtl/>
          <w:lang w:bidi="ar-IQ"/>
        </w:rPr>
        <w:t>181</w:t>
      </w:r>
    </w:p>
  </w:footnote>
  <w:footnote w:id="4">
    <w:p w:rsidR="00FB0B05" w:rsidRPr="0033535F" w:rsidRDefault="00FB0B05" w:rsidP="00FB0B05">
      <w:pPr>
        <w:pStyle w:val="a3"/>
        <w:jc w:val="both"/>
        <w:rPr>
          <w:rFonts w:cs="Simplified Arabic"/>
          <w:sz w:val="28"/>
          <w:szCs w:val="28"/>
          <w:lang w:bidi="ar-IQ"/>
        </w:rPr>
      </w:pPr>
      <w:r w:rsidRPr="0033535F">
        <w:rPr>
          <w:rStyle w:val="a4"/>
          <w:sz w:val="28"/>
          <w:szCs w:val="28"/>
          <w:vertAlign w:val="baseline"/>
        </w:rPr>
        <w:footnoteRef/>
      </w:r>
      <w:r>
        <w:rPr>
          <w:rFonts w:cs="Simplified Arabic" w:hint="cs"/>
          <w:sz w:val="28"/>
          <w:szCs w:val="28"/>
          <w:rtl/>
        </w:rPr>
        <w:t>-</w:t>
      </w:r>
      <w:r w:rsidRPr="0033535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شاكر محمود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زنيل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. تأثير أساليب تدريبية مقننة من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الفارتللك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تطوير تحمل السرعة ، تركيز حامض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البنيك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الدم وانجاز ركض 400م و 1500م ، رسالة دكتورا، جامعة بغداد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التربية الرياضية ،2001،  ص 28</w:t>
      </w:r>
    </w:p>
  </w:footnote>
  <w:footnote w:id="5">
    <w:p w:rsidR="00FB0B05" w:rsidRDefault="00FB0B05" w:rsidP="00FB0B05">
      <w:pPr>
        <w:pStyle w:val="a3"/>
        <w:jc w:val="both"/>
        <w:rPr>
          <w:rFonts w:cs="Simplified Arabic"/>
          <w:sz w:val="28"/>
          <w:szCs w:val="28"/>
          <w:rtl/>
          <w:lang w:bidi="ar-IQ"/>
        </w:rPr>
      </w:pPr>
      <w:r w:rsidRPr="0033535F">
        <w:rPr>
          <w:rStyle w:val="a4"/>
          <w:sz w:val="28"/>
          <w:szCs w:val="28"/>
          <w:vertAlign w:val="baseline"/>
        </w:rPr>
        <w:footnoteRef/>
      </w:r>
      <w:r w:rsidRPr="0033535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-</w:t>
      </w:r>
      <w:r w:rsidRPr="0033535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شاكر محمود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زينل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.تأثير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اساليب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تدريبية مقننة من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الفارتلك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تطوير تحمل السرعة،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تركيزحامض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اللبنيك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في الدم وانجاز ركض 400م. و1500م.، رسالة دكتورا، . مصدر سبق ذكره</w:t>
      </w:r>
      <w:r w:rsidRPr="0062326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ص 29.                                                                        </w:t>
      </w:r>
    </w:p>
    <w:p w:rsidR="00FB0B05" w:rsidRPr="0033535F" w:rsidRDefault="00FB0B05" w:rsidP="00FB0B05">
      <w:pPr>
        <w:pStyle w:val="a3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CE1"/>
    <w:multiLevelType w:val="hybridMultilevel"/>
    <w:tmpl w:val="60DC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A6BB1"/>
    <w:multiLevelType w:val="hybridMultilevel"/>
    <w:tmpl w:val="82486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05"/>
    <w:rsid w:val="003C0781"/>
    <w:rsid w:val="007218CD"/>
    <w:rsid w:val="0084682F"/>
    <w:rsid w:val="008E45B4"/>
    <w:rsid w:val="00971487"/>
    <w:rsid w:val="00B91BE8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FB0B05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FB0B0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FB0B05"/>
    <w:rPr>
      <w:vertAlign w:val="superscript"/>
    </w:rPr>
  </w:style>
  <w:style w:type="paragraph" w:customStyle="1" w:styleId="SimplifiedArabic160">
    <w:name w:val="عادي + (العربية وغيرها) Simplified Arabic، ‏16 نقطة، مضبوطة، السطر الأول:  0...."/>
    <w:basedOn w:val="a"/>
    <w:link w:val="SimplifiedArabic160Char"/>
    <w:rsid w:val="00FB0B05"/>
    <w:pPr>
      <w:ind w:firstLine="360"/>
      <w:jc w:val="both"/>
    </w:pPr>
    <w:rPr>
      <w:rFonts w:cs="Simplified Arabic"/>
      <w:sz w:val="32"/>
      <w:szCs w:val="32"/>
      <w:vertAlign w:val="superscript"/>
      <w:lang w:bidi="ar-IQ"/>
    </w:rPr>
  </w:style>
  <w:style w:type="character" w:customStyle="1" w:styleId="SimplifiedArabic160Char">
    <w:name w:val="عادي + (العربية وغيرها) Simplified Arabic، ‏16 نقطة، مضبوطة، السطر الأول:  0.... Char"/>
    <w:basedOn w:val="a0"/>
    <w:link w:val="SimplifiedArabic160"/>
    <w:rsid w:val="00FB0B05"/>
    <w:rPr>
      <w:rFonts w:ascii="Times New Roman" w:eastAsia="Times New Roman" w:hAnsi="Times New Roman" w:cs="Simplified Arabic"/>
      <w:sz w:val="32"/>
      <w:szCs w:val="32"/>
      <w:vertAlign w:val="superscript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4647</Characters>
  <Application>Microsoft Office Word</Application>
  <DocSecurity>0</DocSecurity>
  <Lines>38</Lines>
  <Paragraphs>10</Paragraphs>
  <ScaleCrop>false</ScaleCrop>
  <Company>Microsoft (C)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2018-10-08T16:41:00Z</dcterms:created>
  <dcterms:modified xsi:type="dcterms:W3CDTF">2018-10-27T18:55:00Z</dcterms:modified>
</cp:coreProperties>
</file>