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05" w:rsidRPr="00531805" w:rsidRDefault="00FB0B05" w:rsidP="00FB0B05">
      <w:pPr>
        <w:jc w:val="both"/>
        <w:rPr>
          <w:rFonts w:cs="Simplified Arabic"/>
          <w:sz w:val="32"/>
          <w:szCs w:val="32"/>
          <w:rtl/>
          <w:lang w:bidi="ar-IQ"/>
        </w:rPr>
      </w:pPr>
      <w:r w:rsidRPr="00531805">
        <w:rPr>
          <w:rFonts w:cs="Andalus" w:hint="cs"/>
          <w:b/>
          <w:bCs/>
          <w:sz w:val="36"/>
          <w:szCs w:val="36"/>
          <w:rtl/>
          <w:lang w:bidi="ar-IQ"/>
        </w:rPr>
        <w:t>طبيعة فعالية عدو 400م حرة :-</w:t>
      </w:r>
    </w:p>
    <w:p w:rsidR="00FB0B05" w:rsidRPr="00531805" w:rsidRDefault="00FB0B05" w:rsidP="00FB0B05">
      <w:pPr>
        <w:ind w:firstLine="720"/>
        <w:jc w:val="both"/>
        <w:rPr>
          <w:rFonts w:cs="Simplified Arabic"/>
          <w:sz w:val="32"/>
          <w:szCs w:val="32"/>
          <w:rtl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 xml:space="preserve">يعد سباق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أل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- 400م حرة من السباقات السريعة في العاب الساحة و الميدان فهو السباق الوحيد الذي يتم فيه الركض بسرعة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أشبه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بالقصوى ولمسافة تصل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إلى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 400م ، لذا فهي تتطلب قدرا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كبيرا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من السرعة و القوة و التحمل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فضلا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عن بعض الصفات النفسية كقوة العزيمة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الإصرار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على الفوز ويتم التركيز في تدريب عدائي هذه المسابقات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وصولا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لتحقيق مستوى عال بها على تطوير السرعة عن طريق تدريبات القوة و التي تتمثل في تدريبات الوثب و الأثقال وكذلك التدريب على التحمل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باستخدام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طرق التدريب المختلفة.</w:t>
      </w:r>
      <w:r w:rsidRPr="00531805">
        <w:rPr>
          <w:rFonts w:cs="Simplified Arabic" w:hint="cs"/>
          <w:sz w:val="32"/>
          <w:szCs w:val="32"/>
          <w:vertAlign w:val="superscript"/>
          <w:rtl/>
          <w:lang w:bidi="ar-IQ"/>
        </w:rPr>
        <w:t>(</w:t>
      </w:r>
      <w:r w:rsidRPr="00531805">
        <w:rPr>
          <w:rStyle w:val="a4"/>
          <w:rtl/>
        </w:rPr>
        <w:footnoteReference w:id="1"/>
      </w:r>
      <w:r w:rsidRPr="00531805">
        <w:rPr>
          <w:rFonts w:cs="Simplified Arabic" w:hint="cs"/>
          <w:sz w:val="32"/>
          <w:szCs w:val="32"/>
          <w:vertAlign w:val="superscript"/>
          <w:rtl/>
          <w:lang w:bidi="ar-IQ"/>
        </w:rPr>
        <w:t>)</w:t>
      </w:r>
    </w:p>
    <w:p w:rsidR="00FB0B05" w:rsidRPr="00531805" w:rsidRDefault="00FB0B05" w:rsidP="00FB0B05">
      <w:pPr>
        <w:ind w:firstLine="720"/>
        <w:jc w:val="both"/>
        <w:rPr>
          <w:rFonts w:cs="Simplified Arabic"/>
          <w:sz w:val="32"/>
          <w:szCs w:val="32"/>
          <w:rtl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 xml:space="preserve">و الحقيقة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أن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العدو بأقصى سرعة من بداية السباق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إلى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نهايته و بشدة عالية يؤثر في قدرة العداء في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الاستمرار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بالعمل بهذه الشدة العالية مما يؤدي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إلى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ترسب حامض اللاكتيك في العضلات العاملة و تتأثر قدرتها سلبياَ و تنخفض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كفاءتها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لذا فأن عملية ركض سباق 400م تقسم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إلى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مراحل فنية من أجل ضمان تنف</w:t>
      </w:r>
      <w:r>
        <w:rPr>
          <w:rFonts w:cs="Simplified Arabic" w:hint="cs"/>
          <w:sz w:val="32"/>
          <w:szCs w:val="32"/>
          <w:rtl/>
          <w:lang w:bidi="ar-IQ"/>
        </w:rPr>
        <w:t>يذها بشكل صحيح و كفاية عالية  و</w:t>
      </w:r>
      <w:r w:rsidRPr="00531805">
        <w:rPr>
          <w:rFonts w:cs="Simplified Arabic" w:hint="cs"/>
          <w:sz w:val="32"/>
          <w:szCs w:val="32"/>
          <w:rtl/>
          <w:lang w:bidi="ar-IQ"/>
        </w:rPr>
        <w:t>هذه المراحل هي :-</w:t>
      </w:r>
    </w:p>
    <w:p w:rsidR="00FB0B05" w:rsidRPr="00531805" w:rsidRDefault="00FB0B05" w:rsidP="00FB0B05">
      <w:pPr>
        <w:jc w:val="both"/>
        <w:rPr>
          <w:rFonts w:cs="Simplified Arabic"/>
          <w:sz w:val="32"/>
          <w:szCs w:val="32"/>
          <w:rtl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 xml:space="preserve">1. البداية </w:t>
      </w:r>
    </w:p>
    <w:p w:rsidR="00FB0B05" w:rsidRPr="00531805" w:rsidRDefault="00FB0B05" w:rsidP="00FB0B05">
      <w:pPr>
        <w:jc w:val="both"/>
        <w:rPr>
          <w:rFonts w:cs="Simplified Arabic"/>
          <w:sz w:val="32"/>
          <w:szCs w:val="32"/>
          <w:rtl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 xml:space="preserve">2. التسارع </w:t>
      </w:r>
    </w:p>
    <w:p w:rsidR="00FB0B05" w:rsidRPr="00531805" w:rsidRDefault="00FB0B05" w:rsidP="00FB0B05">
      <w:pPr>
        <w:jc w:val="both"/>
        <w:rPr>
          <w:rFonts w:cs="Simplified Arabic"/>
          <w:sz w:val="32"/>
          <w:szCs w:val="32"/>
          <w:rtl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 xml:space="preserve">3. ركض المسافة ( الركض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الأنسابي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) </w:t>
      </w:r>
    </w:p>
    <w:p w:rsidR="00FB0B05" w:rsidRPr="00531805" w:rsidRDefault="00FB0B05" w:rsidP="00FB0B05">
      <w:pPr>
        <w:jc w:val="both"/>
        <w:rPr>
          <w:rFonts w:cs="Simplified Arabic"/>
          <w:sz w:val="32"/>
          <w:szCs w:val="32"/>
          <w:rtl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 xml:space="preserve">4. تحمل السرعة . </w:t>
      </w:r>
    </w:p>
    <w:p w:rsidR="00FB0B05" w:rsidRPr="00531805" w:rsidRDefault="00FB0B05" w:rsidP="00FB0B05">
      <w:pPr>
        <w:ind w:firstLine="720"/>
        <w:jc w:val="both"/>
        <w:rPr>
          <w:rFonts w:cs="Simplified Arabic"/>
          <w:sz w:val="32"/>
          <w:szCs w:val="32"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 xml:space="preserve">و عادة يتم الانطلاق من مكعبات البداية مما يسهل على اللاعب الحصول على أفضل وضعية للانطلاق و الاستجابة السريعة عند صدور الإشارة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بالانطلاق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أما مرحلة التسارع يتم فيها التدرج بالسرعة من لحضه السكون ثم زيادة السرعة أكثر وذلك عن طريق تزايد التردد الحركي في المسافة المقطوعة .</w:t>
      </w:r>
      <w:r w:rsidRPr="00531805">
        <w:rPr>
          <w:rFonts w:cs="Simplified Arabic" w:hint="cs"/>
          <w:sz w:val="32"/>
          <w:szCs w:val="32"/>
          <w:vertAlign w:val="superscript"/>
          <w:rtl/>
          <w:lang w:bidi="ar-IQ"/>
        </w:rPr>
        <w:t>(</w:t>
      </w:r>
      <w:r w:rsidRPr="00531805">
        <w:rPr>
          <w:rStyle w:val="a4"/>
        </w:rPr>
        <w:footnoteReference w:id="2"/>
      </w:r>
      <w:r w:rsidRPr="00531805">
        <w:rPr>
          <w:rFonts w:cs="Simplified Arabic" w:hint="cs"/>
          <w:sz w:val="32"/>
          <w:szCs w:val="32"/>
          <w:vertAlign w:val="superscript"/>
          <w:rtl/>
          <w:lang w:bidi="ar-IQ"/>
        </w:rPr>
        <w:t>)</w:t>
      </w:r>
    </w:p>
    <w:p w:rsidR="00FB0B05" w:rsidRDefault="00FB0B05" w:rsidP="00FB0B05">
      <w:pPr>
        <w:jc w:val="both"/>
        <w:rPr>
          <w:rFonts w:cs="Simplified Arabic"/>
          <w:sz w:val="32"/>
          <w:szCs w:val="32"/>
          <w:rtl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 xml:space="preserve">وفي مرحلة ركض المسافة فأن المتسابق يحاول </w:t>
      </w:r>
      <w:r w:rsidR="008E45B4">
        <w:rPr>
          <w:rFonts w:cs="Simplified Arabic" w:hint="cs"/>
          <w:sz w:val="32"/>
          <w:szCs w:val="32"/>
          <w:rtl/>
          <w:lang w:bidi="ar-IQ"/>
        </w:rPr>
        <w:t>المحا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فظة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على مستوى السرعة الذي حصل علية في مرحلة التسارع و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المحافظة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على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الاسترخاء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قدر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الإمكان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. و تبدأ </w:t>
      </w:r>
      <w:r w:rsidRPr="00531805">
        <w:rPr>
          <w:rFonts w:cs="Simplified Arabic" w:hint="cs"/>
          <w:sz w:val="32"/>
          <w:szCs w:val="32"/>
          <w:rtl/>
          <w:lang w:bidi="ar-IQ"/>
        </w:rPr>
        <w:lastRenderedPageBreak/>
        <w:t xml:space="preserve">مرحلة تحمل السرعة حسب </w:t>
      </w:r>
      <w:proofErr w:type="spellStart"/>
      <w:r w:rsidRPr="00531805">
        <w:rPr>
          <w:rFonts w:cs="Simplified Arabic" w:hint="cs"/>
          <w:sz w:val="32"/>
          <w:szCs w:val="32"/>
          <w:rtl/>
          <w:lang w:bidi="ar-IQ"/>
        </w:rPr>
        <w:t>امكانية</w:t>
      </w:r>
      <w:proofErr w:type="spellEnd"/>
      <w:r w:rsidRPr="00531805">
        <w:rPr>
          <w:rFonts w:cs="Simplified Arabic" w:hint="cs"/>
          <w:sz w:val="32"/>
          <w:szCs w:val="32"/>
          <w:rtl/>
          <w:lang w:bidi="ar-IQ"/>
        </w:rPr>
        <w:t xml:space="preserve"> اللاعب وهي أهم مراحل السباق حيث يتحدد المستوى و زمن السباق بناء على مستوى الأداء في هذه المرحلة و القدرة على </w:t>
      </w:r>
      <w:proofErr w:type="spellStart"/>
      <w:r w:rsidRPr="00531805">
        <w:rPr>
          <w:rFonts w:cs="Simplified Arabic" w:hint="cs"/>
          <w:sz w:val="32"/>
          <w:szCs w:val="32"/>
          <w:rtl/>
          <w:lang w:bidi="ar-IQ"/>
        </w:rPr>
        <w:t>الأستمرار</w:t>
      </w:r>
      <w:proofErr w:type="spellEnd"/>
      <w:r w:rsidRPr="00531805">
        <w:rPr>
          <w:rFonts w:cs="Simplified Arabic" w:hint="cs"/>
          <w:sz w:val="32"/>
          <w:szCs w:val="32"/>
          <w:rtl/>
          <w:lang w:bidi="ar-IQ"/>
        </w:rPr>
        <w:t xml:space="preserve"> في العمل العضلي ذي الشدة المرتفعة لمدة طويلة نسبياَ من زمن السباق وهذا يتطلب قدرة كبيرة من القوة في العضلات العاملة و التي تساعد الرياضي على أداء الأداء الفني للركض بشكل صحيح سواء في المستقيم </w:t>
      </w:r>
      <w:proofErr w:type="spellStart"/>
      <w:r w:rsidRPr="00531805">
        <w:rPr>
          <w:rFonts w:cs="Simplified Arabic" w:hint="cs"/>
          <w:sz w:val="32"/>
          <w:szCs w:val="32"/>
          <w:rtl/>
          <w:lang w:bidi="ar-IQ"/>
        </w:rPr>
        <w:t>او</w:t>
      </w:r>
      <w:proofErr w:type="spellEnd"/>
      <w:r w:rsidRPr="00531805">
        <w:rPr>
          <w:rFonts w:cs="Simplified Arabic" w:hint="cs"/>
          <w:sz w:val="32"/>
          <w:szCs w:val="32"/>
          <w:rtl/>
          <w:lang w:bidi="ar-IQ"/>
        </w:rPr>
        <w:t xml:space="preserve"> المنحني و </w:t>
      </w:r>
      <w:proofErr w:type="spellStart"/>
      <w:r w:rsidRPr="00531805">
        <w:rPr>
          <w:rFonts w:cs="Simplified Arabic" w:hint="cs"/>
          <w:sz w:val="32"/>
          <w:szCs w:val="32"/>
          <w:rtl/>
          <w:lang w:bidi="ar-IQ"/>
        </w:rPr>
        <w:t>الأستمرار</w:t>
      </w:r>
      <w:proofErr w:type="spellEnd"/>
      <w:r w:rsidRPr="00531805">
        <w:rPr>
          <w:rFonts w:cs="Simplified Arabic" w:hint="cs"/>
          <w:sz w:val="32"/>
          <w:szCs w:val="32"/>
          <w:rtl/>
          <w:lang w:bidi="ar-IQ"/>
        </w:rPr>
        <w:t xml:space="preserve"> في الأداء </w:t>
      </w:r>
      <w:proofErr w:type="spellStart"/>
      <w:r w:rsidRPr="00531805">
        <w:rPr>
          <w:rFonts w:cs="Simplified Arabic" w:hint="cs"/>
          <w:sz w:val="32"/>
          <w:szCs w:val="32"/>
          <w:rtl/>
          <w:lang w:bidi="ar-IQ"/>
        </w:rPr>
        <w:t>الى</w:t>
      </w:r>
      <w:proofErr w:type="spellEnd"/>
      <w:r w:rsidRPr="00531805">
        <w:rPr>
          <w:rFonts w:cs="Simplified Arabic" w:hint="cs"/>
          <w:sz w:val="32"/>
          <w:szCs w:val="32"/>
          <w:rtl/>
          <w:lang w:bidi="ar-IQ"/>
        </w:rPr>
        <w:t xml:space="preserve"> نهاية المسافة</w:t>
      </w:r>
      <w:r>
        <w:rPr>
          <w:rFonts w:cs="Simplified Arabic" w:hint="cs"/>
          <w:sz w:val="32"/>
          <w:szCs w:val="32"/>
          <w:rtl/>
          <w:lang w:bidi="ar-IQ"/>
        </w:rPr>
        <w:t>.</w:t>
      </w:r>
    </w:p>
    <w:p w:rsidR="00FB0B05" w:rsidRPr="00531805" w:rsidRDefault="00FB0B05" w:rsidP="00FB0B05">
      <w:pPr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  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أن </w:t>
      </w:r>
      <w:proofErr w:type="spellStart"/>
      <w:r w:rsidRPr="00531805">
        <w:rPr>
          <w:rFonts w:cs="Simplified Arabic" w:hint="cs"/>
          <w:sz w:val="32"/>
          <w:szCs w:val="32"/>
          <w:rtl/>
          <w:lang w:bidi="ar-IQ"/>
        </w:rPr>
        <w:t>اصعب</w:t>
      </w:r>
      <w:proofErr w:type="spellEnd"/>
      <w:r w:rsidRPr="00531805">
        <w:rPr>
          <w:rFonts w:cs="Simplified Arabic" w:hint="cs"/>
          <w:sz w:val="32"/>
          <w:szCs w:val="32"/>
          <w:rtl/>
          <w:lang w:bidi="ar-IQ"/>
        </w:rPr>
        <w:t xml:space="preserve"> مرحلة في هذا السباق عند نهاية 300م حيث يشعر العداء بالتعب و على العداء </w:t>
      </w:r>
      <w:proofErr w:type="spellStart"/>
      <w:r w:rsidRPr="00531805">
        <w:rPr>
          <w:rFonts w:cs="Simplified Arabic" w:hint="cs"/>
          <w:sz w:val="32"/>
          <w:szCs w:val="32"/>
          <w:rtl/>
          <w:lang w:bidi="ar-IQ"/>
        </w:rPr>
        <w:t>ان</w:t>
      </w:r>
      <w:proofErr w:type="spellEnd"/>
      <w:r w:rsidRPr="00531805">
        <w:rPr>
          <w:rFonts w:cs="Simplified Arabic" w:hint="cs"/>
          <w:sz w:val="32"/>
          <w:szCs w:val="32"/>
          <w:rtl/>
          <w:lang w:bidi="ar-IQ"/>
        </w:rPr>
        <w:t xml:space="preserve"> يحافظ على سرعته و توقيت خطواته عن طريق معرفة الأداء الفني الصحيح الذي يساعده على السرعة القصوى فضلاَ عن قدرته على التحمل</w:t>
      </w:r>
      <w:r w:rsidRPr="00531805">
        <w:rPr>
          <w:rFonts w:cs="Simplified Arabic" w:hint="cs"/>
          <w:sz w:val="32"/>
          <w:szCs w:val="32"/>
          <w:vertAlign w:val="superscript"/>
          <w:rtl/>
          <w:lang w:bidi="ar-IQ"/>
        </w:rPr>
        <w:t>(</w:t>
      </w:r>
      <w:r w:rsidRPr="00531805">
        <w:rPr>
          <w:rStyle w:val="a4"/>
          <w:rtl/>
        </w:rPr>
        <w:footnoteReference w:id="3"/>
      </w:r>
      <w:r w:rsidRPr="00531805">
        <w:rPr>
          <w:rFonts w:cs="Simplified Arabic" w:hint="cs"/>
          <w:sz w:val="32"/>
          <w:szCs w:val="32"/>
          <w:vertAlign w:val="superscript"/>
          <w:rtl/>
          <w:lang w:bidi="ar-IQ"/>
        </w:rPr>
        <w:t>)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. </w:t>
      </w:r>
    </w:p>
    <w:p w:rsidR="00FB0B05" w:rsidRPr="00531805" w:rsidRDefault="00FB0B05" w:rsidP="00FB0B05">
      <w:pPr>
        <w:jc w:val="both"/>
        <w:rPr>
          <w:rFonts w:cs="Andalus"/>
          <w:b/>
          <w:bCs/>
          <w:sz w:val="36"/>
          <w:szCs w:val="36"/>
          <w:rtl/>
          <w:lang w:bidi="ar-IQ"/>
        </w:rPr>
      </w:pPr>
    </w:p>
    <w:p w:rsidR="00FB0B05" w:rsidRPr="00531805" w:rsidRDefault="00FB0B05" w:rsidP="00FB0B05">
      <w:pPr>
        <w:jc w:val="both"/>
        <w:rPr>
          <w:rFonts w:cs="Simplified Arabic"/>
          <w:sz w:val="32"/>
          <w:szCs w:val="32"/>
          <w:rtl/>
          <w:lang w:bidi="ar-IQ"/>
        </w:rPr>
      </w:pPr>
      <w:r w:rsidRPr="00531805">
        <w:rPr>
          <w:rFonts w:cs="Andalus" w:hint="cs"/>
          <w:b/>
          <w:bCs/>
          <w:sz w:val="36"/>
          <w:szCs w:val="36"/>
          <w:rtl/>
          <w:lang w:bidi="ar-IQ"/>
        </w:rPr>
        <w:t>2-1-6-1 المتطلبات البدنية لعدو 400متر :-</w:t>
      </w:r>
    </w:p>
    <w:p w:rsidR="00FB0B05" w:rsidRPr="00531805" w:rsidRDefault="00FB0B05" w:rsidP="00FB0B05">
      <w:pPr>
        <w:ind w:firstLine="720"/>
        <w:jc w:val="both"/>
        <w:rPr>
          <w:rFonts w:cs="Simplified Arabic"/>
          <w:sz w:val="32"/>
          <w:szCs w:val="32"/>
          <w:rtl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 xml:space="preserve">تتميز فعالية عدو 400م بأدائها الأقل من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القصوى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لأن مسافته أطول من مسافة 100م و 200م  لذلك لايمكن للعداء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أن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يبقى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محافظا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على سرعته القصوى طول هذه المسافة لذا عدت من الفعاليات التي تنتسب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إلى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منطقة الشدة الأقل من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القصوى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و التي تشمل كل فعاليات 400- 800- 1500متر .</w:t>
      </w:r>
      <w:r w:rsidRPr="00531805">
        <w:rPr>
          <w:rFonts w:cs="Simplified Arabic" w:hint="cs"/>
          <w:sz w:val="32"/>
          <w:szCs w:val="32"/>
          <w:vertAlign w:val="superscript"/>
          <w:rtl/>
          <w:lang w:bidi="ar-IQ"/>
        </w:rPr>
        <w:t>(</w:t>
      </w:r>
      <w:r w:rsidRPr="00531805">
        <w:rPr>
          <w:rStyle w:val="a4"/>
          <w:rtl/>
        </w:rPr>
        <w:footnoteReference w:id="4"/>
      </w:r>
      <w:r w:rsidRPr="00531805">
        <w:rPr>
          <w:rFonts w:cs="Simplified Arabic" w:hint="cs"/>
          <w:sz w:val="32"/>
          <w:szCs w:val="32"/>
          <w:vertAlign w:val="superscript"/>
          <w:rtl/>
          <w:lang w:bidi="ar-IQ"/>
        </w:rPr>
        <w:t>)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</w:t>
      </w:r>
    </w:p>
    <w:p w:rsidR="00FB0B05" w:rsidRPr="00531805" w:rsidRDefault="00FB0B05" w:rsidP="00FB0B05">
      <w:pPr>
        <w:ind w:firstLine="720"/>
        <w:jc w:val="both"/>
        <w:rPr>
          <w:rFonts w:cs="Simplified Arabic"/>
          <w:sz w:val="32"/>
          <w:szCs w:val="32"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 xml:space="preserve">لذلك تتطلب قدرات بدنية خاصة وأنظمة طاقة تتناسب وشدة أدائها . لذا فالقدرات البدنية </w:t>
      </w:r>
      <w:r>
        <w:rPr>
          <w:rFonts w:cs="Simplified Arabic" w:hint="cs"/>
          <w:sz w:val="32"/>
          <w:szCs w:val="32"/>
          <w:rtl/>
          <w:lang w:bidi="ar-IQ"/>
        </w:rPr>
        <w:t>الخاصة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و التي هي تحمل السرعة و تحمل القوة و القوة مميزة بالسرعة تعد من أهم هذه الصفات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إذ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أن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تحمل السرعة يساعد العداء على المحافظة على سرعته طول مسافة السباق على الرغم من ظهور علامات التعب نتيجة تراكم حامض </w:t>
      </w:r>
      <w:proofErr w:type="spellStart"/>
      <w:r w:rsidRPr="00531805">
        <w:rPr>
          <w:rFonts w:cs="Simplified Arabic" w:hint="cs"/>
          <w:sz w:val="32"/>
          <w:szCs w:val="32"/>
          <w:rtl/>
          <w:lang w:bidi="ar-IQ"/>
        </w:rPr>
        <w:t>اللبنيك</w:t>
      </w:r>
      <w:proofErr w:type="spellEnd"/>
      <w:r w:rsidRPr="00531805">
        <w:rPr>
          <w:rFonts w:cs="Simplified Arabic" w:hint="cs"/>
          <w:sz w:val="32"/>
          <w:szCs w:val="32"/>
          <w:rtl/>
          <w:lang w:bidi="ar-IQ"/>
        </w:rPr>
        <w:t xml:space="preserve"> في العضلات .أما تحمل القوة فأنها تجعل العداء يبقى على القوة </w:t>
      </w:r>
      <w:r w:rsidRPr="00531805">
        <w:rPr>
          <w:rFonts w:cs="Simplified Arabic" w:hint="cs"/>
          <w:sz w:val="32"/>
          <w:szCs w:val="32"/>
          <w:rtl/>
          <w:lang w:bidi="ar-IQ"/>
        </w:rPr>
        <w:lastRenderedPageBreak/>
        <w:t xml:space="preserve">لعمل العضلات طول مدة استغراق الأداء على الرغم من ارتفاع شدته .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أما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القوة المميزة بالسرعة فأنها تساعد العداء على انجاز الركض بالسرعة القصوى ولاسيما في المرحلة الأولى من السباق ، و يتفق على هذا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الرأي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كل من (قاسم و أيمان شاكر) الذين اكدو على أن عداء ال400متر يتميز بعناصر بدنية خاصة تميزه عن غيره </w:t>
      </w:r>
      <w:proofErr w:type="spellStart"/>
      <w:r w:rsidRPr="00531805">
        <w:rPr>
          <w:rFonts w:cs="Simplified Arabic" w:hint="cs"/>
          <w:sz w:val="32"/>
          <w:szCs w:val="32"/>
          <w:rtl/>
          <w:lang w:bidi="ar-IQ"/>
        </w:rPr>
        <w:t>اذ</w:t>
      </w:r>
      <w:proofErr w:type="spellEnd"/>
      <w:r w:rsidRPr="00531805">
        <w:rPr>
          <w:rFonts w:cs="Simplified Arabic" w:hint="cs"/>
          <w:sz w:val="32"/>
          <w:szCs w:val="32"/>
          <w:rtl/>
          <w:lang w:bidi="ar-IQ"/>
        </w:rPr>
        <w:t xml:space="preserve"> يتطلب تحمل السرعة القصوى و القوة العضلية فظلا عن القوة المميزة بالسرعة.</w:t>
      </w:r>
      <w:r>
        <w:rPr>
          <w:rFonts w:cs="Simplified Arabic" w:hint="cs"/>
          <w:sz w:val="32"/>
          <w:szCs w:val="32"/>
          <w:vertAlign w:val="superscript"/>
          <w:rtl/>
          <w:lang w:bidi="ar-IQ"/>
        </w:rPr>
        <w:t xml:space="preserve"> </w:t>
      </w:r>
    </w:p>
    <w:p w:rsidR="00FB0B05" w:rsidRPr="00531805" w:rsidRDefault="00FB0B05" w:rsidP="00FB0B05">
      <w:pPr>
        <w:ind w:firstLine="720"/>
        <w:jc w:val="both"/>
        <w:rPr>
          <w:rFonts w:cs="Simplified Arabic"/>
          <w:sz w:val="32"/>
          <w:szCs w:val="32"/>
          <w:rtl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 xml:space="preserve">أما التحمل فيعد ضروري على الرغم أنه يأخذ نسبة مئوية قليلة مقارنة  مع بقية الصفات فهو يساعد العداء على سرعة الاستشفاء من خلال تطوير عمل الأجهزة الوظيفية كالقلب و الدورة الدموية و الجهاز التنفسي في تغذية العضلات بالدم . و الأوكسجين لديمومة عملها و سرعة تصريفها لفضلات الاحتراق ، وهذا ما أكده (صفاء المرعب) بأنه لايمكن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أن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يكون التدريب ناجحاَ في عدو المسافات القصيرة أذا كان الرياضي لا يتمتع بالقوة الكافية ولايمكن نجاح هذا الرياضي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أذا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لم يمتلك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الإمكانية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و القابلية على التحمل الكافي .</w:t>
      </w:r>
      <w:r w:rsidRPr="00531805">
        <w:rPr>
          <w:rFonts w:cs="Simplified Arabic" w:hint="cs"/>
          <w:sz w:val="32"/>
          <w:szCs w:val="32"/>
          <w:vertAlign w:val="superscript"/>
          <w:rtl/>
          <w:lang w:bidi="ar-IQ"/>
        </w:rPr>
        <w:t>(</w:t>
      </w:r>
      <w:r w:rsidRPr="00531805">
        <w:rPr>
          <w:rStyle w:val="a4"/>
          <w:rtl/>
        </w:rPr>
        <w:footnoteReference w:id="5"/>
      </w:r>
      <w:r w:rsidRPr="00531805">
        <w:rPr>
          <w:rFonts w:cs="Simplified Arabic" w:hint="cs"/>
          <w:sz w:val="32"/>
          <w:szCs w:val="32"/>
          <w:vertAlign w:val="superscript"/>
          <w:rtl/>
          <w:lang w:bidi="ar-IQ"/>
        </w:rPr>
        <w:t>)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</w:t>
      </w:r>
    </w:p>
    <w:p w:rsidR="00FB0B05" w:rsidRPr="00531805" w:rsidRDefault="00FB0B05" w:rsidP="00FB0B05">
      <w:pPr>
        <w:ind w:firstLine="360"/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أما شاكر محمود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زينل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فيذكر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</w:t>
      </w:r>
      <w:r>
        <w:rPr>
          <w:rFonts w:cs="Simplified Arabic" w:hint="cs"/>
          <w:sz w:val="32"/>
          <w:szCs w:val="32"/>
          <w:rtl/>
          <w:lang w:bidi="ar-IQ"/>
        </w:rPr>
        <w:t xml:space="preserve">في رسالته 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بأن العناصر الأساسية </w:t>
      </w:r>
      <w:r>
        <w:rPr>
          <w:rFonts w:cs="Simplified Arabic" w:hint="cs"/>
          <w:sz w:val="32"/>
          <w:szCs w:val="32"/>
          <w:rtl/>
          <w:lang w:bidi="ar-IQ"/>
        </w:rPr>
        <w:t xml:space="preserve">          </w:t>
      </w:r>
      <w:r w:rsidRPr="00531805">
        <w:rPr>
          <w:rFonts w:cs="Simplified Arabic" w:hint="cs"/>
          <w:sz w:val="32"/>
          <w:szCs w:val="32"/>
          <w:rtl/>
          <w:lang w:bidi="ar-IQ"/>
        </w:rPr>
        <w:t>لتدريب عدو 400م هي :-</w:t>
      </w:r>
      <w:r>
        <w:rPr>
          <w:rStyle w:val="SimplifiedArabic160Char"/>
          <w:rFonts w:hint="cs"/>
          <w:rtl/>
        </w:rPr>
        <w:t xml:space="preserve">         </w:t>
      </w:r>
    </w:p>
    <w:p w:rsidR="00FB0B05" w:rsidRPr="00531805" w:rsidRDefault="00FB0B05" w:rsidP="00FB0B05">
      <w:pPr>
        <w:numPr>
          <w:ilvl w:val="0"/>
          <w:numId w:val="1"/>
        </w:numPr>
        <w:jc w:val="both"/>
        <w:rPr>
          <w:rFonts w:cs="Simplified Arabic"/>
          <w:sz w:val="32"/>
          <w:szCs w:val="32"/>
          <w:rtl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 xml:space="preserve">السرعة القصوى : الذي يتكون تدريبها من ركض مسافات مختلفة تتراوح ما بين 30- </w:t>
      </w:r>
      <w:smartTag w:uri="urn:schemas-microsoft-com:office:smarttags" w:element="metricconverter">
        <w:smartTagPr>
          <w:attr w:name="ProductID" w:val="60 متر"/>
        </w:smartTagPr>
        <w:r w:rsidRPr="00531805">
          <w:rPr>
            <w:rFonts w:cs="Simplified Arabic" w:hint="cs"/>
            <w:sz w:val="32"/>
            <w:szCs w:val="32"/>
            <w:rtl/>
            <w:lang w:bidi="ar-IQ"/>
          </w:rPr>
          <w:t>60 متر</w:t>
        </w:r>
      </w:smartTag>
      <w:r w:rsidRPr="00531805">
        <w:rPr>
          <w:rFonts w:cs="Simplified Arabic" w:hint="cs"/>
          <w:sz w:val="32"/>
          <w:szCs w:val="32"/>
          <w:rtl/>
          <w:lang w:bidi="ar-IQ"/>
        </w:rPr>
        <w:t xml:space="preserve"> بشدة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قصوى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في القوس و المستقيم .</w:t>
      </w:r>
    </w:p>
    <w:p w:rsidR="00FB0B05" w:rsidRPr="00531805" w:rsidRDefault="00FB0B05" w:rsidP="00FB0B05">
      <w:pPr>
        <w:numPr>
          <w:ilvl w:val="0"/>
          <w:numId w:val="1"/>
        </w:numPr>
        <w:jc w:val="both"/>
        <w:rPr>
          <w:rFonts w:cs="Simplified Arabic"/>
          <w:sz w:val="32"/>
          <w:szCs w:val="32"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 xml:space="preserve">تحمل السرعة : الذي يعد من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أهم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العناصر الأساسية المطلوبة في تدريب عدو 400متر و المسافات المستعملة  في تدريب هذا العنصر تتراوح ما بين 100-</w:t>
      </w:r>
      <w:smartTag w:uri="urn:schemas-microsoft-com:office:smarttags" w:element="metricconverter">
        <w:smartTagPr>
          <w:attr w:name="ProductID" w:val="600 متر"/>
        </w:smartTagPr>
        <w:r w:rsidRPr="00531805">
          <w:rPr>
            <w:rFonts w:cs="Simplified Arabic" w:hint="cs"/>
            <w:sz w:val="32"/>
            <w:szCs w:val="32"/>
            <w:rtl/>
            <w:lang w:bidi="ar-IQ"/>
          </w:rPr>
          <w:t>600 متر</w:t>
        </w:r>
      </w:smartTag>
      <w:r w:rsidRPr="00531805">
        <w:rPr>
          <w:rFonts w:cs="Simplified Arabic" w:hint="cs"/>
          <w:sz w:val="32"/>
          <w:szCs w:val="32"/>
          <w:rtl/>
          <w:lang w:bidi="ar-IQ"/>
        </w:rPr>
        <w:t xml:space="preserve"> . </w:t>
      </w:r>
    </w:p>
    <w:p w:rsidR="00FB0B05" w:rsidRPr="00531805" w:rsidRDefault="00FB0B05" w:rsidP="00FB0B05">
      <w:pPr>
        <w:numPr>
          <w:ilvl w:val="0"/>
          <w:numId w:val="1"/>
        </w:numPr>
        <w:spacing w:line="216" w:lineRule="auto"/>
        <w:jc w:val="both"/>
        <w:rPr>
          <w:rFonts w:cs="Simplified Arabic"/>
          <w:sz w:val="32"/>
          <w:szCs w:val="32"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 xml:space="preserve">التحمل الأساسي : يؤدي تكرارات هذا النوع من التحمل بسرعة ركض بطيئة واحدة لمساعدة العداء على تعلم الإيقاع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أثناء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الركض و الإحساس بالزمن و </w:t>
      </w:r>
      <w:r w:rsidRPr="00531805">
        <w:rPr>
          <w:rFonts w:cs="Simplified Arabic" w:hint="cs"/>
          <w:sz w:val="32"/>
          <w:szCs w:val="32"/>
          <w:rtl/>
          <w:lang w:bidi="ar-IQ"/>
        </w:rPr>
        <w:lastRenderedPageBreak/>
        <w:t>يكون التركيز في التدريب على الكمية و ليس النوعية و المسافات المستعملة ما بين 100- 600متر مع راحة قصيرة .</w:t>
      </w:r>
    </w:p>
    <w:p w:rsidR="00FB0B05" w:rsidRPr="00531805" w:rsidRDefault="00FB0B05" w:rsidP="00FB0B05">
      <w:pPr>
        <w:numPr>
          <w:ilvl w:val="0"/>
          <w:numId w:val="1"/>
        </w:numPr>
        <w:spacing w:line="216" w:lineRule="auto"/>
        <w:jc w:val="both"/>
        <w:rPr>
          <w:rFonts w:cs="Simplified Arabic"/>
          <w:sz w:val="32"/>
          <w:szCs w:val="32"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 xml:space="preserve">التحمل العام : يتضمن تدريب هذا التدريب الركض المستمر لمدة 15-45 دقيقة بسرعة ركض ثابتة أو مسافة معينة تتراوح مابين  2-5كم بسرعة ركض بطيئة و يعد مهماَ لتحسين كمية استنشاق الأوكسجين و قاعدة التحمل الجهد العالي و تحسين قابلية العداء للعودة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إلى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الراحة بين تكرار وأخر بأقل  وقت ممكن.</w:t>
      </w:r>
    </w:p>
    <w:p w:rsidR="00FB0B05" w:rsidRPr="00531805" w:rsidRDefault="00FB0B05" w:rsidP="00FB0B05">
      <w:pPr>
        <w:numPr>
          <w:ilvl w:val="0"/>
          <w:numId w:val="1"/>
        </w:numPr>
        <w:spacing w:line="216" w:lineRule="auto"/>
        <w:jc w:val="both"/>
        <w:rPr>
          <w:rFonts w:cs="Simplified Arabic"/>
          <w:sz w:val="32"/>
          <w:szCs w:val="32"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>سرعة القوة : يركز تدريب هذا العنصر على تحسين سرعة التقلص العضلي.</w:t>
      </w:r>
    </w:p>
    <w:p w:rsidR="00FB0B05" w:rsidRDefault="00FB0B05" w:rsidP="00FB0B05">
      <w:pPr>
        <w:numPr>
          <w:ilvl w:val="0"/>
          <w:numId w:val="1"/>
        </w:numPr>
        <w:spacing w:line="216" w:lineRule="auto"/>
        <w:jc w:val="both"/>
        <w:rPr>
          <w:rFonts w:cs="Simplified Arabic"/>
          <w:sz w:val="32"/>
          <w:szCs w:val="32"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 xml:space="preserve">تحمل القوة : يشمل تدريب هذا النوع ركض مسافات مختلفة مع مقاومة </w:t>
      </w:r>
      <w:r>
        <w:rPr>
          <w:rFonts w:cs="Simplified Arabic" w:hint="cs"/>
          <w:sz w:val="32"/>
          <w:szCs w:val="32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FB0B05" w:rsidRDefault="00FB0B05" w:rsidP="00FB0B05">
      <w:pPr>
        <w:spacing w:line="216" w:lineRule="auto"/>
        <w:jc w:val="both"/>
        <w:rPr>
          <w:rFonts w:cs="Simplified Arabic"/>
          <w:sz w:val="32"/>
          <w:szCs w:val="32"/>
          <w:rtl/>
          <w:lang w:bidi="ar-IQ"/>
        </w:rPr>
      </w:pPr>
    </w:p>
    <w:p w:rsidR="00FB0B05" w:rsidRPr="00531805" w:rsidRDefault="00FB0B05" w:rsidP="00FB0B05">
      <w:pPr>
        <w:spacing w:line="216" w:lineRule="auto"/>
        <w:jc w:val="both"/>
        <w:rPr>
          <w:rFonts w:cs="Simplified Arabic"/>
          <w:sz w:val="32"/>
          <w:szCs w:val="32"/>
          <w:lang w:bidi="ar-IQ"/>
        </w:rPr>
      </w:pPr>
    </w:p>
    <w:p w:rsidR="00FB0B05" w:rsidRPr="00531805" w:rsidRDefault="00FB0B05" w:rsidP="00FB0B05">
      <w:pPr>
        <w:numPr>
          <w:ilvl w:val="0"/>
          <w:numId w:val="1"/>
        </w:numPr>
        <w:spacing w:line="216" w:lineRule="auto"/>
        <w:jc w:val="both"/>
        <w:rPr>
          <w:rFonts w:cs="Simplified Arabic"/>
          <w:sz w:val="32"/>
          <w:szCs w:val="32"/>
          <w:rtl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>القوة : يش</w:t>
      </w:r>
      <w:r>
        <w:rPr>
          <w:rFonts w:cs="Simplified Arabic" w:hint="cs"/>
          <w:sz w:val="32"/>
          <w:szCs w:val="32"/>
          <w:rtl/>
          <w:lang w:bidi="ar-IQ"/>
        </w:rPr>
        <w:t xml:space="preserve">مل نوعين من القوة عامة و خاصة حيث يؤكد شاكر محمود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زينل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على صفة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السرعة </w:t>
      </w:r>
      <w:r>
        <w:rPr>
          <w:rFonts w:cs="Simplified Arabic" w:hint="cs"/>
          <w:sz w:val="32"/>
          <w:szCs w:val="32"/>
          <w:rtl/>
          <w:lang w:bidi="ar-IQ"/>
        </w:rPr>
        <w:t xml:space="preserve">والتحمل  اللاأوكسجيني والتحمل </w:t>
      </w:r>
      <w:r w:rsidR="008E45B4">
        <w:rPr>
          <w:rFonts w:cs="Simplified Arabic" w:hint="cs"/>
          <w:sz w:val="32"/>
          <w:szCs w:val="32"/>
          <w:rtl/>
          <w:lang w:bidi="ar-IQ"/>
        </w:rPr>
        <w:t>الأوكسجين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</w:t>
      </w:r>
      <w:r>
        <w:rPr>
          <w:rFonts w:cs="Simplified Arabic" w:hint="cs"/>
          <w:sz w:val="32"/>
          <w:szCs w:val="32"/>
          <w:rtl/>
          <w:lang w:bidi="ar-IQ"/>
        </w:rPr>
        <w:t>ويعطي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أهمية كبيرة إلى التحمل اللأوكسجيني لما تمتاز </w:t>
      </w:r>
      <w:proofErr w:type="spellStart"/>
      <w:r w:rsidRPr="00531805">
        <w:rPr>
          <w:rFonts w:cs="Simplified Arabic" w:hint="cs"/>
          <w:sz w:val="32"/>
          <w:szCs w:val="32"/>
          <w:rtl/>
          <w:lang w:bidi="ar-IQ"/>
        </w:rPr>
        <w:t>به</w:t>
      </w:r>
      <w:proofErr w:type="spellEnd"/>
      <w:r w:rsidRPr="00531805">
        <w:rPr>
          <w:rFonts w:cs="Simplified Arabic" w:hint="cs"/>
          <w:sz w:val="32"/>
          <w:szCs w:val="32"/>
          <w:rtl/>
          <w:lang w:bidi="ar-IQ"/>
        </w:rPr>
        <w:t xml:space="preserve"> هذه الفعاليات من أداء شدي</w:t>
      </w:r>
      <w:r>
        <w:rPr>
          <w:rFonts w:cs="Simplified Arabic" w:hint="cs"/>
          <w:sz w:val="32"/>
          <w:szCs w:val="32"/>
          <w:rtl/>
          <w:lang w:bidi="ar-IQ"/>
        </w:rPr>
        <w:t>د بدون وجود (الأوكسجين ثم يركز على السرعة و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بالدرجة الثالثة التحمل </w:t>
      </w:r>
      <w:r w:rsidR="008E45B4" w:rsidRPr="00531805">
        <w:rPr>
          <w:rFonts w:cs="Simplified Arabic" w:hint="cs"/>
          <w:sz w:val="32"/>
          <w:szCs w:val="32"/>
          <w:rtl/>
          <w:lang w:bidi="ar-IQ"/>
        </w:rPr>
        <w:t>الأوكسجين</w:t>
      </w:r>
      <w:r w:rsidRPr="00531805">
        <w:rPr>
          <w:rFonts w:cs="Simplified Arabic" w:hint="cs"/>
          <w:sz w:val="32"/>
          <w:szCs w:val="32"/>
          <w:rtl/>
          <w:lang w:bidi="ar-IQ"/>
        </w:rPr>
        <w:t>).</w:t>
      </w:r>
    </w:p>
    <w:p w:rsidR="00FB0B05" w:rsidRPr="00531805" w:rsidRDefault="00FB0B05" w:rsidP="00FB0B05">
      <w:pPr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وأيضا يذكر</w:t>
      </w:r>
      <w:r w:rsidRPr="00531805">
        <w:rPr>
          <w:rFonts w:cs="Simplified Arabic" w:hint="cs"/>
          <w:sz w:val="32"/>
          <w:szCs w:val="32"/>
          <w:rtl/>
          <w:lang w:bidi="ar-IQ"/>
        </w:rPr>
        <w:t xml:space="preserve"> بأن العناصر التي تؤثر في هذه الفعالية هي :</w:t>
      </w:r>
    </w:p>
    <w:p w:rsidR="00FB0B05" w:rsidRPr="00531805" w:rsidRDefault="00FB0B05" w:rsidP="00FB0B05">
      <w:pPr>
        <w:numPr>
          <w:ilvl w:val="0"/>
          <w:numId w:val="2"/>
        </w:numPr>
        <w:jc w:val="both"/>
        <w:rPr>
          <w:rFonts w:cs="Simplified Arabic"/>
          <w:sz w:val="32"/>
          <w:szCs w:val="32"/>
          <w:rtl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>التردد :- وهو السرعة الحركية التي تعتمد على القابلية العصبية العضلية.</w:t>
      </w:r>
    </w:p>
    <w:p w:rsidR="00FB0B05" w:rsidRPr="00531805" w:rsidRDefault="00FB0B05" w:rsidP="00FB0B05">
      <w:pPr>
        <w:numPr>
          <w:ilvl w:val="0"/>
          <w:numId w:val="2"/>
        </w:numPr>
        <w:jc w:val="both"/>
        <w:rPr>
          <w:rFonts w:cs="Simplified Arabic"/>
          <w:sz w:val="32"/>
          <w:szCs w:val="32"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>القدرة :- وهي القوة السريعة التي تعتمد على القابلية العصبية العضلية .</w:t>
      </w:r>
    </w:p>
    <w:p w:rsidR="00FB0B05" w:rsidRPr="00531805" w:rsidRDefault="00FB0B05" w:rsidP="00FB0B05">
      <w:pPr>
        <w:ind w:left="360"/>
        <w:jc w:val="both"/>
        <w:rPr>
          <w:rFonts w:cs="Simplified Arabic"/>
          <w:sz w:val="32"/>
          <w:szCs w:val="32"/>
          <w:rtl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>3. سرعة الخطوة :-</w:t>
      </w:r>
      <w:r>
        <w:rPr>
          <w:rFonts w:cs="Simplified Arabic" w:hint="cs"/>
          <w:sz w:val="32"/>
          <w:szCs w:val="32"/>
          <w:rtl/>
          <w:lang w:bidi="ar-IQ"/>
        </w:rPr>
        <w:t xml:space="preserve"> و</w:t>
      </w:r>
      <w:r w:rsidRPr="00531805">
        <w:rPr>
          <w:rFonts w:cs="Simplified Arabic" w:hint="cs"/>
          <w:sz w:val="32"/>
          <w:szCs w:val="32"/>
          <w:rtl/>
          <w:lang w:bidi="ar-IQ"/>
        </w:rPr>
        <w:t>هي الا</w:t>
      </w:r>
      <w:r>
        <w:rPr>
          <w:rFonts w:cs="Simplified Arabic" w:hint="cs"/>
          <w:sz w:val="32"/>
          <w:szCs w:val="32"/>
          <w:rtl/>
          <w:lang w:bidi="ar-IQ"/>
        </w:rPr>
        <w:t>رتخاء التي تعتمد على المطاطية و</w:t>
      </w:r>
      <w:r w:rsidRPr="00531805">
        <w:rPr>
          <w:rFonts w:cs="Simplified Arabic" w:hint="cs"/>
          <w:sz w:val="32"/>
          <w:szCs w:val="32"/>
          <w:rtl/>
          <w:lang w:bidi="ar-IQ"/>
        </w:rPr>
        <w:t>المرونة .</w:t>
      </w:r>
    </w:p>
    <w:p w:rsidR="00FB0B05" w:rsidRPr="00531805" w:rsidRDefault="00FB0B05" w:rsidP="00FB0B05">
      <w:pPr>
        <w:ind w:left="360"/>
        <w:jc w:val="both"/>
        <w:rPr>
          <w:rFonts w:cs="Simplified Arabic"/>
          <w:sz w:val="32"/>
          <w:szCs w:val="32"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 xml:space="preserve">4. التحمل :- </w:t>
      </w:r>
      <w:r>
        <w:rPr>
          <w:rFonts w:cs="Simplified Arabic" w:hint="cs"/>
          <w:sz w:val="32"/>
          <w:szCs w:val="32"/>
          <w:rtl/>
          <w:lang w:bidi="ar-IQ"/>
        </w:rPr>
        <w:t>وهي العضلات و</w:t>
      </w:r>
      <w:r w:rsidRPr="00531805">
        <w:rPr>
          <w:rFonts w:cs="Simplified Arabic" w:hint="cs"/>
          <w:sz w:val="32"/>
          <w:szCs w:val="32"/>
          <w:rtl/>
          <w:lang w:bidi="ar-IQ"/>
        </w:rPr>
        <w:t>الأعضاء التي تعتمد على القابلية الفسيولوجية.</w:t>
      </w:r>
    </w:p>
    <w:p w:rsidR="00FB0B05" w:rsidRDefault="00FB0B05" w:rsidP="008E45B4">
      <w:pPr>
        <w:jc w:val="both"/>
        <w:rPr>
          <w:rFonts w:cs="Simplified Arabic"/>
          <w:sz w:val="32"/>
          <w:szCs w:val="32"/>
          <w:rtl/>
          <w:lang w:bidi="ar-IQ"/>
        </w:rPr>
      </w:pPr>
      <w:r w:rsidRPr="00531805">
        <w:rPr>
          <w:rFonts w:cs="Simplified Arabic" w:hint="cs"/>
          <w:sz w:val="32"/>
          <w:szCs w:val="32"/>
          <w:rtl/>
          <w:lang w:bidi="ar-IQ"/>
        </w:rPr>
        <w:t xml:space="preserve">    5. التكنيك :- وهو التوافق الذي يعتمد على أقصى استخدام للطاقة .</w:t>
      </w:r>
    </w:p>
    <w:p w:rsidR="00FB0B05" w:rsidRDefault="00FB0B05" w:rsidP="00FB0B05">
      <w:pPr>
        <w:jc w:val="both"/>
        <w:rPr>
          <w:rFonts w:cs="Simplified Arabic"/>
          <w:sz w:val="32"/>
          <w:szCs w:val="32"/>
          <w:rtl/>
          <w:lang w:bidi="ar-IQ"/>
        </w:rPr>
      </w:pPr>
    </w:p>
    <w:p w:rsidR="00FB0B05" w:rsidRDefault="00FB0B05" w:rsidP="00FB0B05">
      <w:pPr>
        <w:jc w:val="both"/>
        <w:rPr>
          <w:rFonts w:cs="Simplified Arabic"/>
          <w:sz w:val="32"/>
          <w:szCs w:val="32"/>
          <w:rtl/>
          <w:lang w:bidi="ar-IQ"/>
        </w:rPr>
      </w:pPr>
    </w:p>
    <w:p w:rsidR="00FB0B05" w:rsidRDefault="00FB0B05" w:rsidP="00FB0B05">
      <w:pPr>
        <w:jc w:val="both"/>
        <w:rPr>
          <w:rFonts w:cs="Simplified Arabic"/>
          <w:sz w:val="32"/>
          <w:szCs w:val="32"/>
          <w:rtl/>
          <w:lang w:bidi="ar-IQ"/>
        </w:rPr>
      </w:pPr>
    </w:p>
    <w:p w:rsidR="00FB0B05" w:rsidRDefault="00B91BE8" w:rsidP="00FB0B05">
      <w:pPr>
        <w:jc w:val="both"/>
        <w:rPr>
          <w:rFonts w:cs="Simplified Arabic"/>
          <w:sz w:val="32"/>
          <w:szCs w:val="32"/>
          <w:rtl/>
          <w:lang w:bidi="ar-IQ"/>
        </w:rPr>
      </w:pPr>
      <w:r w:rsidRPr="00B91BE8">
        <w:rPr>
          <w:rFonts w:cs="Andalus"/>
          <w:b/>
          <w:bCs/>
          <w:noProof/>
          <w:sz w:val="38"/>
          <w:szCs w:val="38"/>
          <w:rtl/>
        </w:rPr>
        <w:pict>
          <v:line id="_x0000_s1026" style="position:absolute;left:0;text-align:left;flip:x;z-index:251660288" from="252pt,15.2pt" to="414pt,15.2pt">
            <w10:wrap anchorx="page"/>
          </v:line>
        </w:pict>
      </w:r>
    </w:p>
    <w:p w:rsidR="00971487" w:rsidRPr="008E45B4" w:rsidRDefault="00FB0B05" w:rsidP="008E45B4">
      <w:pPr>
        <w:pStyle w:val="a3"/>
        <w:jc w:val="both"/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شاكر محمود </w:t>
      </w:r>
      <w:proofErr w:type="spellStart"/>
      <w:r>
        <w:rPr>
          <w:rFonts w:cs="Simplified Arabic" w:hint="cs"/>
          <w:sz w:val="28"/>
          <w:szCs w:val="28"/>
          <w:rtl/>
          <w:lang w:bidi="ar-IQ"/>
        </w:rPr>
        <w:t>زينل</w:t>
      </w:r>
      <w:proofErr w:type="spellEnd"/>
      <w:r>
        <w:rPr>
          <w:rFonts w:cs="Simplified Arabic" w:hint="cs"/>
          <w:sz w:val="28"/>
          <w:szCs w:val="28"/>
          <w:rtl/>
          <w:lang w:bidi="ar-IQ"/>
        </w:rPr>
        <w:t xml:space="preserve">.تأثير </w:t>
      </w:r>
      <w:proofErr w:type="spellStart"/>
      <w:r>
        <w:rPr>
          <w:rFonts w:cs="Simplified Arabic" w:hint="cs"/>
          <w:sz w:val="28"/>
          <w:szCs w:val="28"/>
          <w:rtl/>
          <w:lang w:bidi="ar-IQ"/>
        </w:rPr>
        <w:t>اساليب</w:t>
      </w:r>
      <w:proofErr w:type="spellEnd"/>
      <w:r>
        <w:rPr>
          <w:rFonts w:cs="Simplified Arabic" w:hint="cs"/>
          <w:sz w:val="28"/>
          <w:szCs w:val="28"/>
          <w:rtl/>
          <w:lang w:bidi="ar-IQ"/>
        </w:rPr>
        <w:t xml:space="preserve"> تدريبية مقننة من </w:t>
      </w:r>
      <w:proofErr w:type="spellStart"/>
      <w:r>
        <w:rPr>
          <w:rFonts w:cs="Simplified Arabic" w:hint="cs"/>
          <w:sz w:val="28"/>
          <w:szCs w:val="28"/>
          <w:rtl/>
          <w:lang w:bidi="ar-IQ"/>
        </w:rPr>
        <w:t>الفارتلك</w:t>
      </w:r>
      <w:proofErr w:type="spellEnd"/>
      <w:r>
        <w:rPr>
          <w:rFonts w:cs="Simplified Arabic" w:hint="cs"/>
          <w:sz w:val="28"/>
          <w:szCs w:val="28"/>
          <w:rtl/>
          <w:lang w:bidi="ar-IQ"/>
        </w:rPr>
        <w:t xml:space="preserve"> في تطوير تحمل السرعة، تركيز حامض </w:t>
      </w:r>
      <w:proofErr w:type="spellStart"/>
      <w:r>
        <w:rPr>
          <w:rFonts w:cs="Simplified Arabic" w:hint="cs"/>
          <w:sz w:val="28"/>
          <w:szCs w:val="28"/>
          <w:rtl/>
          <w:lang w:bidi="ar-IQ"/>
        </w:rPr>
        <w:t>اللبنيك</w:t>
      </w:r>
      <w:proofErr w:type="spellEnd"/>
      <w:r>
        <w:rPr>
          <w:rFonts w:cs="Simplified Arabic" w:hint="cs"/>
          <w:sz w:val="28"/>
          <w:szCs w:val="28"/>
          <w:rtl/>
          <w:lang w:bidi="ar-IQ"/>
        </w:rPr>
        <w:t xml:space="preserve"> في الدم وانجاز ركض 400م. و1500م.،.مصدر سبق ذكره، ص 30</w:t>
      </w:r>
      <w:r w:rsidRPr="0062326B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.</w:t>
      </w:r>
    </w:p>
    <w:sectPr w:rsidR="00971487" w:rsidRPr="008E45B4" w:rsidSect="007218CD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82F" w:rsidRDefault="0084682F" w:rsidP="00FB0B05">
      <w:r>
        <w:separator/>
      </w:r>
    </w:p>
  </w:endnote>
  <w:endnote w:type="continuationSeparator" w:id="0">
    <w:p w:rsidR="0084682F" w:rsidRDefault="0084682F" w:rsidP="00FB0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82F" w:rsidRDefault="0084682F" w:rsidP="00FB0B05">
      <w:r>
        <w:separator/>
      </w:r>
    </w:p>
  </w:footnote>
  <w:footnote w:type="continuationSeparator" w:id="0">
    <w:p w:rsidR="0084682F" w:rsidRDefault="0084682F" w:rsidP="00FB0B05">
      <w:r>
        <w:continuationSeparator/>
      </w:r>
    </w:p>
  </w:footnote>
  <w:footnote w:id="1">
    <w:p w:rsidR="00FB0B05" w:rsidRPr="0033535F" w:rsidRDefault="00FB0B05" w:rsidP="00FB0B05">
      <w:pPr>
        <w:pStyle w:val="a3"/>
        <w:jc w:val="both"/>
        <w:rPr>
          <w:rFonts w:cs="Simplified Arabic"/>
          <w:sz w:val="28"/>
          <w:szCs w:val="28"/>
          <w:lang w:bidi="ar-IQ"/>
        </w:rPr>
      </w:pPr>
      <w:r w:rsidRPr="0033535F">
        <w:rPr>
          <w:rStyle w:val="a4"/>
          <w:sz w:val="28"/>
          <w:szCs w:val="28"/>
          <w:vertAlign w:val="baseline"/>
        </w:rPr>
        <w:footnoteRef/>
      </w:r>
      <w:r w:rsidRPr="0033535F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-</w:t>
      </w:r>
      <w:r w:rsidRPr="0033535F">
        <w:rPr>
          <w:rFonts w:cs="Simplified Arabic" w:hint="cs"/>
          <w:sz w:val="28"/>
          <w:szCs w:val="28"/>
          <w:rtl/>
          <w:lang w:bidi="ar-IQ"/>
        </w:rPr>
        <w:t xml:space="preserve"> محمد عثمان </w:t>
      </w:r>
      <w:r>
        <w:rPr>
          <w:rFonts w:cs="Simplified Arabic" w:hint="cs"/>
          <w:sz w:val="28"/>
          <w:szCs w:val="28"/>
          <w:rtl/>
          <w:lang w:bidi="ar-IQ"/>
        </w:rPr>
        <w:t xml:space="preserve">. </w:t>
      </w:r>
      <w:r w:rsidRPr="00BD4106">
        <w:rPr>
          <w:rFonts w:cs="Simplified Arabic" w:hint="cs"/>
          <w:sz w:val="28"/>
          <w:szCs w:val="28"/>
          <w:u w:val="single"/>
          <w:rtl/>
          <w:lang w:bidi="ar-IQ"/>
        </w:rPr>
        <w:t>موسوعة العاب القوى</w:t>
      </w:r>
      <w:r w:rsidRPr="0033535F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. الكويت :</w:t>
      </w:r>
      <w:r w:rsidRPr="0033535F">
        <w:rPr>
          <w:rFonts w:cs="Simplified Arabic" w:hint="cs"/>
          <w:sz w:val="28"/>
          <w:szCs w:val="28"/>
          <w:rtl/>
          <w:lang w:bidi="ar-IQ"/>
        </w:rPr>
        <w:t xml:space="preserve"> دار القلم ،1990،ص230</w:t>
      </w:r>
    </w:p>
  </w:footnote>
  <w:footnote w:id="2">
    <w:p w:rsidR="00FB0B05" w:rsidRPr="0033535F" w:rsidRDefault="00FB0B05" w:rsidP="00FB0B05">
      <w:pPr>
        <w:pStyle w:val="a3"/>
        <w:jc w:val="both"/>
        <w:rPr>
          <w:rFonts w:cs="Simplified Arabic"/>
          <w:sz w:val="28"/>
          <w:szCs w:val="28"/>
          <w:rtl/>
          <w:lang w:bidi="ar-IQ"/>
        </w:rPr>
      </w:pPr>
      <w:r w:rsidRPr="0033535F">
        <w:rPr>
          <w:rStyle w:val="a4"/>
          <w:sz w:val="28"/>
          <w:szCs w:val="28"/>
          <w:vertAlign w:val="baseline"/>
        </w:rPr>
        <w:footnoteRef/>
      </w:r>
      <w:r w:rsidRPr="0033535F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-</w:t>
      </w:r>
      <w:r w:rsidRPr="0033535F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ريسان</w:t>
      </w:r>
      <w:r w:rsidRPr="0033535F">
        <w:rPr>
          <w:rFonts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33535F">
        <w:rPr>
          <w:rFonts w:cs="Simplified Arabic" w:hint="cs"/>
          <w:sz w:val="28"/>
          <w:szCs w:val="28"/>
          <w:rtl/>
          <w:lang w:bidi="ar-IQ"/>
        </w:rPr>
        <w:t>خريبط</w:t>
      </w:r>
      <w:proofErr w:type="spellEnd"/>
      <w:r w:rsidRPr="0033535F">
        <w:rPr>
          <w:rFonts w:cs="Simplified Arabic" w:hint="cs"/>
          <w:sz w:val="28"/>
          <w:szCs w:val="28"/>
          <w:rtl/>
          <w:lang w:bidi="ar-IQ"/>
        </w:rPr>
        <w:t xml:space="preserve"> مجيد </w:t>
      </w:r>
      <w:r>
        <w:rPr>
          <w:rFonts w:cs="Simplified Arabic" w:hint="cs"/>
          <w:sz w:val="28"/>
          <w:szCs w:val="28"/>
          <w:rtl/>
          <w:lang w:bidi="ar-IQ"/>
        </w:rPr>
        <w:t>.</w:t>
      </w:r>
      <w:r w:rsidRPr="0033535F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BD4106">
        <w:rPr>
          <w:rFonts w:cs="Simplified Arabic" w:hint="cs"/>
          <w:sz w:val="28"/>
          <w:szCs w:val="28"/>
          <w:u w:val="single"/>
          <w:rtl/>
          <w:lang w:bidi="ar-IQ"/>
        </w:rPr>
        <w:t xml:space="preserve">تطبيقات في علم </w:t>
      </w:r>
      <w:proofErr w:type="spellStart"/>
      <w:r w:rsidRPr="00BD4106">
        <w:rPr>
          <w:rFonts w:cs="Simplified Arabic" w:hint="cs"/>
          <w:sz w:val="28"/>
          <w:szCs w:val="28"/>
          <w:u w:val="single"/>
          <w:rtl/>
          <w:lang w:bidi="ar-IQ"/>
        </w:rPr>
        <w:t>الفسيلوجيا</w:t>
      </w:r>
      <w:proofErr w:type="spellEnd"/>
      <w:r w:rsidRPr="00BD4106">
        <w:rPr>
          <w:rFonts w:cs="Simplified Arabic" w:hint="cs"/>
          <w:sz w:val="28"/>
          <w:szCs w:val="28"/>
          <w:u w:val="single"/>
          <w:rtl/>
          <w:lang w:bidi="ar-IQ"/>
        </w:rPr>
        <w:t xml:space="preserve">  والتدريب الرياضي</w:t>
      </w:r>
      <w:r w:rsidRPr="0033535F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.</w:t>
      </w:r>
      <w:r w:rsidRPr="0033535F">
        <w:rPr>
          <w:rFonts w:cs="Simplified Arabic" w:hint="cs"/>
          <w:sz w:val="28"/>
          <w:szCs w:val="28"/>
          <w:rtl/>
          <w:lang w:bidi="ar-IQ"/>
        </w:rPr>
        <w:t xml:space="preserve"> مصدر سبق ذكره ، ص </w:t>
      </w:r>
      <w:r>
        <w:rPr>
          <w:rFonts w:cs="Simplified Arabic" w:hint="cs"/>
          <w:sz w:val="28"/>
          <w:szCs w:val="28"/>
          <w:rtl/>
          <w:lang w:bidi="ar-IQ"/>
        </w:rPr>
        <w:t>6</w:t>
      </w:r>
      <w:r w:rsidRPr="0033535F">
        <w:rPr>
          <w:rFonts w:cs="Simplified Arabic" w:hint="cs"/>
          <w:sz w:val="28"/>
          <w:szCs w:val="28"/>
          <w:rtl/>
          <w:lang w:bidi="ar-IQ"/>
        </w:rPr>
        <w:t xml:space="preserve">15. </w:t>
      </w:r>
    </w:p>
  </w:footnote>
  <w:footnote w:id="3">
    <w:p w:rsidR="00FB0B05" w:rsidRPr="0033535F" w:rsidRDefault="00FB0B05" w:rsidP="00FB0B05">
      <w:pPr>
        <w:pStyle w:val="a3"/>
        <w:jc w:val="both"/>
        <w:rPr>
          <w:rFonts w:cs="Simplified Arabic"/>
          <w:sz w:val="28"/>
          <w:szCs w:val="28"/>
          <w:lang w:bidi="ar-IQ"/>
        </w:rPr>
      </w:pPr>
      <w:r w:rsidRPr="0033535F">
        <w:rPr>
          <w:rStyle w:val="a4"/>
          <w:sz w:val="28"/>
          <w:szCs w:val="28"/>
          <w:vertAlign w:val="baseline"/>
        </w:rPr>
        <w:footnoteRef/>
      </w:r>
      <w:r w:rsidRPr="0033535F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- زكي درويش. </w:t>
      </w:r>
      <w:r>
        <w:rPr>
          <w:rFonts w:cs="Simplified Arabic" w:hint="cs"/>
          <w:sz w:val="28"/>
          <w:szCs w:val="28"/>
          <w:u w:val="single"/>
          <w:rtl/>
          <w:lang w:bidi="ar-IQ"/>
        </w:rPr>
        <w:t>فن العدو و</w:t>
      </w:r>
      <w:r w:rsidRPr="00BD4106">
        <w:rPr>
          <w:rFonts w:cs="Simplified Arabic" w:hint="cs"/>
          <w:sz w:val="28"/>
          <w:szCs w:val="28"/>
          <w:u w:val="single"/>
          <w:rtl/>
          <w:lang w:bidi="ar-IQ"/>
        </w:rPr>
        <w:t>المسابقات في العاب القوى</w:t>
      </w:r>
      <w:r>
        <w:rPr>
          <w:rFonts w:cs="Simplified Arabic" w:hint="cs"/>
          <w:sz w:val="28"/>
          <w:szCs w:val="28"/>
          <w:rtl/>
          <w:lang w:bidi="ar-IQ"/>
        </w:rPr>
        <w:t xml:space="preserve">. مصر: دار المعارف </w:t>
      </w:r>
      <w:r w:rsidRPr="0033535F">
        <w:rPr>
          <w:rFonts w:cs="Simplified Arabic" w:hint="cs"/>
          <w:sz w:val="28"/>
          <w:szCs w:val="28"/>
          <w:rtl/>
          <w:lang w:bidi="ar-IQ"/>
        </w:rPr>
        <w:t>، 1984، ص 180</w:t>
      </w:r>
      <w:r>
        <w:rPr>
          <w:rFonts w:cs="Simplified Arabic" w:hint="cs"/>
          <w:sz w:val="28"/>
          <w:szCs w:val="28"/>
          <w:rtl/>
          <w:lang w:bidi="ar-IQ"/>
        </w:rPr>
        <w:t>-</w:t>
      </w:r>
      <w:r w:rsidRPr="0033535F">
        <w:rPr>
          <w:rFonts w:cs="Simplified Arabic" w:hint="cs"/>
          <w:sz w:val="28"/>
          <w:szCs w:val="28"/>
          <w:rtl/>
          <w:lang w:bidi="ar-IQ"/>
        </w:rPr>
        <w:t>181</w:t>
      </w:r>
    </w:p>
  </w:footnote>
  <w:footnote w:id="4">
    <w:p w:rsidR="00FB0B05" w:rsidRPr="0033535F" w:rsidRDefault="00FB0B05" w:rsidP="00FB0B05">
      <w:pPr>
        <w:pStyle w:val="a3"/>
        <w:jc w:val="both"/>
        <w:rPr>
          <w:rFonts w:cs="Simplified Arabic"/>
          <w:sz w:val="28"/>
          <w:szCs w:val="28"/>
          <w:lang w:bidi="ar-IQ"/>
        </w:rPr>
      </w:pPr>
      <w:r w:rsidRPr="0033535F">
        <w:rPr>
          <w:rStyle w:val="a4"/>
          <w:sz w:val="28"/>
          <w:szCs w:val="28"/>
          <w:vertAlign w:val="baseline"/>
        </w:rPr>
        <w:footnoteRef/>
      </w:r>
      <w:r>
        <w:rPr>
          <w:rFonts w:cs="Simplified Arabic" w:hint="cs"/>
          <w:sz w:val="28"/>
          <w:szCs w:val="28"/>
          <w:rtl/>
        </w:rPr>
        <w:t>-</w:t>
      </w:r>
      <w:r w:rsidRPr="0033535F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شاكر محمود </w:t>
      </w:r>
      <w:proofErr w:type="spellStart"/>
      <w:r>
        <w:rPr>
          <w:rFonts w:cs="Simplified Arabic" w:hint="cs"/>
          <w:sz w:val="28"/>
          <w:szCs w:val="28"/>
          <w:rtl/>
          <w:lang w:bidi="ar-IQ"/>
        </w:rPr>
        <w:t>زنيل</w:t>
      </w:r>
      <w:proofErr w:type="spellEnd"/>
      <w:r>
        <w:rPr>
          <w:rFonts w:cs="Simplified Arabic" w:hint="cs"/>
          <w:sz w:val="28"/>
          <w:szCs w:val="28"/>
          <w:rtl/>
          <w:lang w:bidi="ar-IQ"/>
        </w:rPr>
        <w:t xml:space="preserve"> . تأثير أساليب تدريبية مقننة من </w:t>
      </w:r>
      <w:proofErr w:type="spellStart"/>
      <w:r>
        <w:rPr>
          <w:rFonts w:cs="Simplified Arabic" w:hint="cs"/>
          <w:sz w:val="28"/>
          <w:szCs w:val="28"/>
          <w:rtl/>
          <w:lang w:bidi="ar-IQ"/>
        </w:rPr>
        <w:t>الفارتللك</w:t>
      </w:r>
      <w:proofErr w:type="spellEnd"/>
      <w:r>
        <w:rPr>
          <w:rFonts w:cs="Simplified Arabic" w:hint="cs"/>
          <w:sz w:val="28"/>
          <w:szCs w:val="28"/>
          <w:rtl/>
          <w:lang w:bidi="ar-IQ"/>
        </w:rPr>
        <w:t xml:space="preserve"> في تطوير تحمل السرعة ، تركيز حامض </w:t>
      </w:r>
      <w:proofErr w:type="spellStart"/>
      <w:r>
        <w:rPr>
          <w:rFonts w:cs="Simplified Arabic" w:hint="cs"/>
          <w:sz w:val="28"/>
          <w:szCs w:val="28"/>
          <w:rtl/>
          <w:lang w:bidi="ar-IQ"/>
        </w:rPr>
        <w:t>البنيك</w:t>
      </w:r>
      <w:proofErr w:type="spellEnd"/>
      <w:r>
        <w:rPr>
          <w:rFonts w:cs="Simplified Arabic" w:hint="cs"/>
          <w:sz w:val="28"/>
          <w:szCs w:val="28"/>
          <w:rtl/>
          <w:lang w:bidi="ar-IQ"/>
        </w:rPr>
        <w:t xml:space="preserve"> في الدم وانجاز ركض 400م و 1500م ، رسالة دكتورا، جامعة بغداد </w:t>
      </w:r>
      <w:r>
        <w:rPr>
          <w:rFonts w:cs="Simplified Arabic"/>
          <w:sz w:val="28"/>
          <w:szCs w:val="28"/>
          <w:rtl/>
          <w:lang w:bidi="ar-IQ"/>
        </w:rPr>
        <w:t>–</w:t>
      </w:r>
      <w:r>
        <w:rPr>
          <w:rFonts w:cs="Simplified Arabic" w:hint="cs"/>
          <w:sz w:val="28"/>
          <w:szCs w:val="28"/>
          <w:rtl/>
          <w:lang w:bidi="ar-IQ"/>
        </w:rPr>
        <w:t xml:space="preserve"> كلية التربية الرياضية ،2001،  ص 28</w:t>
      </w:r>
    </w:p>
  </w:footnote>
  <w:footnote w:id="5">
    <w:p w:rsidR="00FB0B05" w:rsidRDefault="00FB0B05" w:rsidP="00FB0B05">
      <w:pPr>
        <w:pStyle w:val="a3"/>
        <w:jc w:val="both"/>
        <w:rPr>
          <w:rFonts w:cs="Simplified Arabic"/>
          <w:sz w:val="28"/>
          <w:szCs w:val="28"/>
          <w:rtl/>
          <w:lang w:bidi="ar-IQ"/>
        </w:rPr>
      </w:pPr>
      <w:r w:rsidRPr="0033535F">
        <w:rPr>
          <w:rStyle w:val="a4"/>
          <w:sz w:val="28"/>
          <w:szCs w:val="28"/>
          <w:vertAlign w:val="baseline"/>
        </w:rPr>
        <w:footnoteRef/>
      </w:r>
      <w:r w:rsidRPr="0033535F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-</w:t>
      </w:r>
      <w:r w:rsidRPr="0033535F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شاكر محمود </w:t>
      </w:r>
      <w:proofErr w:type="spellStart"/>
      <w:r>
        <w:rPr>
          <w:rFonts w:cs="Simplified Arabic" w:hint="cs"/>
          <w:sz w:val="28"/>
          <w:szCs w:val="28"/>
          <w:rtl/>
          <w:lang w:bidi="ar-IQ"/>
        </w:rPr>
        <w:t>زينل</w:t>
      </w:r>
      <w:proofErr w:type="spellEnd"/>
      <w:r>
        <w:rPr>
          <w:rFonts w:cs="Simplified Arabic" w:hint="cs"/>
          <w:sz w:val="28"/>
          <w:szCs w:val="28"/>
          <w:rtl/>
          <w:lang w:bidi="ar-IQ"/>
        </w:rPr>
        <w:t xml:space="preserve">.تأثير </w:t>
      </w:r>
      <w:proofErr w:type="spellStart"/>
      <w:r>
        <w:rPr>
          <w:rFonts w:cs="Simplified Arabic" w:hint="cs"/>
          <w:sz w:val="28"/>
          <w:szCs w:val="28"/>
          <w:rtl/>
          <w:lang w:bidi="ar-IQ"/>
        </w:rPr>
        <w:t>اساليب</w:t>
      </w:r>
      <w:proofErr w:type="spellEnd"/>
      <w:r>
        <w:rPr>
          <w:rFonts w:cs="Simplified Arabic" w:hint="cs"/>
          <w:sz w:val="28"/>
          <w:szCs w:val="28"/>
          <w:rtl/>
          <w:lang w:bidi="ar-IQ"/>
        </w:rPr>
        <w:t xml:space="preserve"> تدريبية مقننة من </w:t>
      </w:r>
      <w:proofErr w:type="spellStart"/>
      <w:r>
        <w:rPr>
          <w:rFonts w:cs="Simplified Arabic" w:hint="cs"/>
          <w:sz w:val="28"/>
          <w:szCs w:val="28"/>
          <w:rtl/>
          <w:lang w:bidi="ar-IQ"/>
        </w:rPr>
        <w:t>الفارتلك</w:t>
      </w:r>
      <w:proofErr w:type="spellEnd"/>
      <w:r>
        <w:rPr>
          <w:rFonts w:cs="Simplified Arabic" w:hint="cs"/>
          <w:sz w:val="28"/>
          <w:szCs w:val="28"/>
          <w:rtl/>
          <w:lang w:bidi="ar-IQ"/>
        </w:rPr>
        <w:t xml:space="preserve"> في تطوير تحمل السرعة، </w:t>
      </w:r>
      <w:proofErr w:type="spellStart"/>
      <w:r>
        <w:rPr>
          <w:rFonts w:cs="Simplified Arabic" w:hint="cs"/>
          <w:sz w:val="28"/>
          <w:szCs w:val="28"/>
          <w:rtl/>
          <w:lang w:bidi="ar-IQ"/>
        </w:rPr>
        <w:t>تركيزحامض</w:t>
      </w:r>
      <w:proofErr w:type="spellEnd"/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IQ"/>
        </w:rPr>
        <w:t>اللبنيك</w:t>
      </w:r>
      <w:proofErr w:type="spellEnd"/>
      <w:r>
        <w:rPr>
          <w:rFonts w:cs="Simplified Arabic" w:hint="cs"/>
          <w:sz w:val="28"/>
          <w:szCs w:val="28"/>
          <w:rtl/>
          <w:lang w:bidi="ar-IQ"/>
        </w:rPr>
        <w:t xml:space="preserve"> في الدم وانجاز ركض 400م. و1500م.، رسالة دكتورا، . مصدر سبق ذكره</w:t>
      </w:r>
      <w:r w:rsidRPr="0062326B">
        <w:rPr>
          <w:rFonts w:cs="Simplified Arabic" w:hint="cs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 xml:space="preserve">ص 29.                                                                        </w:t>
      </w:r>
    </w:p>
    <w:p w:rsidR="00FB0B05" w:rsidRPr="0033535F" w:rsidRDefault="00FB0B05" w:rsidP="00FB0B05">
      <w:pPr>
        <w:pStyle w:val="a3"/>
        <w:jc w:val="both"/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4CE1"/>
    <w:multiLevelType w:val="hybridMultilevel"/>
    <w:tmpl w:val="60DC5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FA6BB1"/>
    <w:multiLevelType w:val="hybridMultilevel"/>
    <w:tmpl w:val="824866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B05"/>
    <w:rsid w:val="003C0781"/>
    <w:rsid w:val="007218CD"/>
    <w:rsid w:val="0084682F"/>
    <w:rsid w:val="008E45B4"/>
    <w:rsid w:val="00971487"/>
    <w:rsid w:val="00B91BE8"/>
    <w:rsid w:val="00FB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FB0B05"/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FB0B05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semiHidden/>
    <w:rsid w:val="00FB0B05"/>
    <w:rPr>
      <w:vertAlign w:val="superscript"/>
    </w:rPr>
  </w:style>
  <w:style w:type="paragraph" w:customStyle="1" w:styleId="SimplifiedArabic160">
    <w:name w:val="عادي + (العربية وغيرها) Simplified Arabic، ‏16 نقطة، مضبوطة، السطر الأول:  0...."/>
    <w:basedOn w:val="a"/>
    <w:link w:val="SimplifiedArabic160Char"/>
    <w:rsid w:val="00FB0B05"/>
    <w:pPr>
      <w:ind w:firstLine="360"/>
      <w:jc w:val="both"/>
    </w:pPr>
    <w:rPr>
      <w:rFonts w:cs="Simplified Arabic"/>
      <w:sz w:val="32"/>
      <w:szCs w:val="32"/>
      <w:vertAlign w:val="superscript"/>
      <w:lang w:bidi="ar-IQ"/>
    </w:rPr>
  </w:style>
  <w:style w:type="character" w:customStyle="1" w:styleId="SimplifiedArabic160Char">
    <w:name w:val="عادي + (العربية وغيرها) Simplified Arabic، ‏16 نقطة، مضبوطة، السطر الأول:  0.... Char"/>
    <w:basedOn w:val="a0"/>
    <w:link w:val="SimplifiedArabic160"/>
    <w:rsid w:val="00FB0B05"/>
    <w:rPr>
      <w:rFonts w:ascii="Times New Roman" w:eastAsia="Times New Roman" w:hAnsi="Times New Roman" w:cs="Simplified Arabic"/>
      <w:sz w:val="32"/>
      <w:szCs w:val="32"/>
      <w:vertAlign w:val="superscript"/>
      <w:lang w:bidi="ar-IQ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815</Words>
  <Characters>4647</Characters>
  <Application>Microsoft Office Word</Application>
  <DocSecurity>0</DocSecurity>
  <Lines>38</Lines>
  <Paragraphs>10</Paragraphs>
  <ScaleCrop>false</ScaleCrop>
  <Company>Microsoft (C)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2018-10-08T16:41:00Z</dcterms:created>
  <dcterms:modified xsi:type="dcterms:W3CDTF">2018-10-27T18:55:00Z</dcterms:modified>
</cp:coreProperties>
</file>