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A23" w:rsidRPr="006E6A15" w:rsidRDefault="00E97A23" w:rsidP="00E97A23">
      <w:pPr>
        <w:spacing w:before="120"/>
        <w:jc w:val="lowKashida"/>
        <w:rPr>
          <w:rFonts w:ascii="Simplified Arabic" w:eastAsia="Times New Roman" w:hAnsi="Simplified Arabic" w:cs="Simplified Arabic"/>
          <w:b/>
          <w:bCs/>
          <w:sz w:val="28"/>
          <w:szCs w:val="28"/>
          <w:rtl/>
          <w:lang w:bidi="ar-LY"/>
        </w:rPr>
      </w:pPr>
      <w:r w:rsidRPr="006E6A15">
        <w:rPr>
          <w:rFonts w:ascii="Simplified Arabic" w:eastAsia="Times New Roman" w:hAnsi="Simplified Arabic" w:cs="Simplified Arabic"/>
          <w:b/>
          <w:bCs/>
          <w:sz w:val="28"/>
          <w:szCs w:val="28"/>
          <w:rtl/>
          <w:lang w:bidi="ar-LY"/>
        </w:rPr>
        <w:t xml:space="preserve">واجبات الإعداد </w:t>
      </w:r>
      <w:proofErr w:type="gramStart"/>
      <w:r w:rsidRPr="006E6A15">
        <w:rPr>
          <w:rFonts w:ascii="Simplified Arabic" w:eastAsia="Times New Roman" w:hAnsi="Simplified Arabic" w:cs="Simplified Arabic"/>
          <w:b/>
          <w:bCs/>
          <w:sz w:val="28"/>
          <w:szCs w:val="28"/>
          <w:rtl/>
          <w:lang w:bidi="ar-LY"/>
        </w:rPr>
        <w:t xml:space="preserve">النفسي </w:t>
      </w:r>
      <w:r>
        <w:rPr>
          <w:rFonts w:ascii="Simplified Arabic" w:eastAsia="Times New Roman" w:hAnsi="Simplified Arabic" w:cs="Simplified Arabic" w:hint="cs"/>
          <w:b/>
          <w:bCs/>
          <w:sz w:val="28"/>
          <w:szCs w:val="28"/>
          <w:rtl/>
          <w:lang w:bidi="ar-LY"/>
        </w:rPr>
        <w:t>:</w:t>
      </w:r>
      <w:proofErr w:type="gramEnd"/>
    </w:p>
    <w:p w:rsidR="00E97A23" w:rsidRPr="006E6A15" w:rsidRDefault="00E97A23" w:rsidP="00E97A23">
      <w:pPr>
        <w:spacing w:after="200" w:line="240" w:lineRule="auto"/>
        <w:ind w:right="-450"/>
        <w:rPr>
          <w:rFonts w:ascii="Calibri" w:eastAsia="Calibri" w:hAnsi="Calibri" w:cs="Arial"/>
          <w:b/>
          <w:bCs/>
          <w:sz w:val="28"/>
          <w:szCs w:val="28"/>
          <w:rtl/>
          <w:lang w:bidi="ar-LY"/>
        </w:rPr>
      </w:pPr>
      <w:r w:rsidRPr="006E6A15">
        <w:rPr>
          <w:rFonts w:ascii="Calibri" w:eastAsia="Calibri" w:hAnsi="Calibri" w:cs="Arial" w:hint="cs"/>
          <w:b/>
          <w:bCs/>
          <w:sz w:val="28"/>
          <w:szCs w:val="28"/>
          <w:rtl/>
          <w:lang w:bidi="ar-LY"/>
        </w:rPr>
        <w:t>واجبات</w:t>
      </w:r>
      <w:r w:rsidRPr="006E6A15">
        <w:rPr>
          <w:rFonts w:ascii="Calibri" w:eastAsia="Calibri" w:hAnsi="Calibri" w:cs="Arial"/>
          <w:b/>
          <w:bCs/>
          <w:sz w:val="28"/>
          <w:szCs w:val="28"/>
          <w:rtl/>
          <w:lang w:bidi="ar-LY"/>
        </w:rPr>
        <w:t xml:space="preserve"> </w:t>
      </w:r>
      <w:r w:rsidRPr="006E6A15">
        <w:rPr>
          <w:rFonts w:ascii="Calibri" w:eastAsia="Calibri" w:hAnsi="Calibri" w:cs="Arial" w:hint="cs"/>
          <w:b/>
          <w:bCs/>
          <w:sz w:val="28"/>
          <w:szCs w:val="28"/>
          <w:rtl/>
          <w:lang w:bidi="ar-LY"/>
        </w:rPr>
        <w:t>الإعداد</w:t>
      </w:r>
      <w:r w:rsidRPr="006E6A15">
        <w:rPr>
          <w:rFonts w:ascii="Calibri" w:eastAsia="Calibri" w:hAnsi="Calibri" w:cs="Arial"/>
          <w:b/>
          <w:bCs/>
          <w:sz w:val="28"/>
          <w:szCs w:val="28"/>
          <w:rtl/>
          <w:lang w:bidi="ar-LY"/>
        </w:rPr>
        <w:t xml:space="preserve"> </w:t>
      </w:r>
      <w:r w:rsidRPr="006E6A15">
        <w:rPr>
          <w:rFonts w:ascii="Calibri" w:eastAsia="Calibri" w:hAnsi="Calibri" w:cs="Arial" w:hint="cs"/>
          <w:b/>
          <w:bCs/>
          <w:sz w:val="28"/>
          <w:szCs w:val="28"/>
          <w:rtl/>
          <w:lang w:bidi="ar-LY"/>
        </w:rPr>
        <w:t>النفسي</w:t>
      </w:r>
      <w:r w:rsidRPr="006E6A15">
        <w:rPr>
          <w:rFonts w:ascii="Calibri" w:eastAsia="Calibri" w:hAnsi="Calibri" w:cs="Arial"/>
          <w:b/>
          <w:bCs/>
          <w:sz w:val="28"/>
          <w:szCs w:val="28"/>
          <w:rtl/>
          <w:lang w:bidi="ar-LY"/>
        </w:rPr>
        <w:t xml:space="preserve"> </w:t>
      </w:r>
      <w:r w:rsidRPr="006E6A15">
        <w:rPr>
          <w:rFonts w:ascii="Calibri" w:eastAsia="Calibri" w:hAnsi="Calibri" w:cs="Arial" w:hint="cs"/>
          <w:b/>
          <w:bCs/>
          <w:sz w:val="28"/>
          <w:szCs w:val="28"/>
          <w:rtl/>
          <w:lang w:bidi="ar-LY"/>
        </w:rPr>
        <w:t>ويتمثل</w:t>
      </w:r>
      <w:r w:rsidRPr="006E6A15">
        <w:rPr>
          <w:rFonts w:ascii="Calibri" w:eastAsia="Calibri" w:hAnsi="Calibri" w:cs="Arial"/>
          <w:b/>
          <w:bCs/>
          <w:sz w:val="28"/>
          <w:szCs w:val="28"/>
          <w:rtl/>
          <w:lang w:bidi="ar-LY"/>
        </w:rPr>
        <w:t xml:space="preserve"> </w:t>
      </w:r>
      <w:r w:rsidRPr="006E6A15">
        <w:rPr>
          <w:rFonts w:ascii="Calibri" w:eastAsia="Calibri" w:hAnsi="Calibri" w:cs="Arial" w:hint="cs"/>
          <w:b/>
          <w:bCs/>
          <w:sz w:val="28"/>
          <w:szCs w:val="28"/>
          <w:rtl/>
          <w:lang w:bidi="ar-LY"/>
        </w:rPr>
        <w:t>في</w:t>
      </w:r>
      <w:r w:rsidRPr="006E6A15">
        <w:rPr>
          <w:rFonts w:ascii="Calibri" w:eastAsia="Calibri" w:hAnsi="Calibri" w:cs="Arial"/>
          <w:b/>
          <w:bCs/>
          <w:sz w:val="28"/>
          <w:szCs w:val="28"/>
          <w:rtl/>
          <w:lang w:bidi="ar-LY"/>
        </w:rPr>
        <w:t>:</w:t>
      </w:r>
    </w:p>
    <w:p w:rsidR="00E97A23" w:rsidRPr="006E6A15" w:rsidRDefault="00E97A23" w:rsidP="00E97A23">
      <w:pPr>
        <w:spacing w:after="200" w:line="240" w:lineRule="auto"/>
        <w:ind w:right="-450"/>
        <w:rPr>
          <w:rFonts w:ascii="Calibri" w:eastAsia="Calibri" w:hAnsi="Calibri" w:cs="Arial"/>
          <w:sz w:val="28"/>
          <w:szCs w:val="28"/>
          <w:rtl/>
          <w:lang w:bidi="ar-LY"/>
        </w:rPr>
      </w:pPr>
      <w:r>
        <w:rPr>
          <w:rFonts w:ascii="Calibri" w:eastAsia="Calibri" w:hAnsi="Calibri" w:cs="Arial" w:hint="cs"/>
          <w:sz w:val="28"/>
          <w:szCs w:val="28"/>
          <w:rtl/>
          <w:lang w:bidi="ar-LY"/>
        </w:rPr>
        <w:t>-</w:t>
      </w:r>
      <w:r w:rsidRPr="006E6A15">
        <w:rPr>
          <w:rFonts w:ascii="Calibri" w:eastAsia="Calibri" w:hAnsi="Calibri" w:cs="Arial" w:hint="cs"/>
          <w:sz w:val="28"/>
          <w:szCs w:val="28"/>
          <w:rtl/>
          <w:lang w:bidi="ar-LY"/>
        </w:rPr>
        <w:t>الضبط</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النفسي</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أثناء</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الأداء</w:t>
      </w:r>
      <w:r w:rsidRPr="006E6A15">
        <w:rPr>
          <w:rFonts w:ascii="Calibri" w:eastAsia="Calibri" w:hAnsi="Calibri" w:cs="Arial"/>
          <w:sz w:val="28"/>
          <w:szCs w:val="28"/>
          <w:rtl/>
          <w:lang w:bidi="ar-LY"/>
        </w:rPr>
        <w:t>.</w:t>
      </w:r>
    </w:p>
    <w:p w:rsidR="00E97A23" w:rsidRPr="006E6A15" w:rsidRDefault="00E97A23" w:rsidP="00E97A23">
      <w:pPr>
        <w:spacing w:after="200" w:line="240" w:lineRule="auto"/>
        <w:ind w:right="-450"/>
        <w:rPr>
          <w:rFonts w:ascii="Calibri" w:eastAsia="Calibri" w:hAnsi="Calibri" w:cs="Arial"/>
          <w:sz w:val="28"/>
          <w:szCs w:val="28"/>
          <w:rtl/>
          <w:lang w:bidi="ar-LY"/>
        </w:rPr>
      </w:pPr>
      <w:r>
        <w:rPr>
          <w:rFonts w:ascii="Calibri" w:eastAsia="Calibri" w:hAnsi="Calibri" w:cs="Arial" w:hint="cs"/>
          <w:sz w:val="28"/>
          <w:szCs w:val="28"/>
          <w:rtl/>
          <w:lang w:bidi="ar-LY"/>
        </w:rPr>
        <w:t>-</w:t>
      </w:r>
      <w:r w:rsidRPr="006E6A15">
        <w:rPr>
          <w:rFonts w:ascii="Calibri" w:eastAsia="Calibri" w:hAnsi="Calibri" w:cs="Arial" w:hint="cs"/>
          <w:sz w:val="28"/>
          <w:szCs w:val="28"/>
          <w:rtl/>
          <w:lang w:bidi="ar-LY"/>
        </w:rPr>
        <w:t>مساعدة</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الرياضي</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على</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فهم</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قدراته</w:t>
      </w:r>
      <w:r w:rsidRPr="006E6A15">
        <w:rPr>
          <w:rFonts w:ascii="Calibri" w:eastAsia="Calibri" w:hAnsi="Calibri" w:cs="Arial"/>
          <w:sz w:val="28"/>
          <w:szCs w:val="28"/>
          <w:rtl/>
          <w:lang w:bidi="ar-LY"/>
        </w:rPr>
        <w:t>.</w:t>
      </w:r>
    </w:p>
    <w:p w:rsidR="00E97A23" w:rsidRDefault="00E97A23" w:rsidP="00E97A23">
      <w:pPr>
        <w:spacing w:after="200" w:line="240" w:lineRule="auto"/>
        <w:ind w:right="-450"/>
        <w:jc w:val="both"/>
        <w:rPr>
          <w:rFonts w:ascii="Calibri" w:eastAsia="Calibri" w:hAnsi="Calibri" w:cs="Arial"/>
          <w:sz w:val="28"/>
          <w:szCs w:val="28"/>
          <w:rtl/>
          <w:lang w:bidi="ar-LY"/>
        </w:rPr>
      </w:pPr>
      <w:r>
        <w:rPr>
          <w:rFonts w:ascii="Calibri" w:eastAsia="Calibri" w:hAnsi="Calibri" w:cs="Arial" w:hint="cs"/>
          <w:sz w:val="28"/>
          <w:szCs w:val="28"/>
          <w:rtl/>
          <w:lang w:bidi="ar-LY"/>
        </w:rPr>
        <w:t>-</w:t>
      </w:r>
      <w:r w:rsidRPr="006E6A15">
        <w:rPr>
          <w:rFonts w:ascii="Calibri" w:eastAsia="Calibri" w:hAnsi="Calibri" w:cs="Arial" w:hint="cs"/>
          <w:sz w:val="28"/>
          <w:szCs w:val="28"/>
          <w:rtl/>
          <w:lang w:bidi="ar-LY"/>
        </w:rPr>
        <w:t>ضبط</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الإيقاع</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الحركي</w:t>
      </w:r>
      <w:r w:rsidRPr="006E6A15">
        <w:rPr>
          <w:rFonts w:ascii="Calibri" w:eastAsia="Calibri" w:hAnsi="Calibri" w:cs="Arial"/>
          <w:sz w:val="28"/>
          <w:szCs w:val="28"/>
          <w:rtl/>
          <w:lang w:bidi="ar-LY"/>
        </w:rPr>
        <w:t>.</w:t>
      </w:r>
    </w:p>
    <w:p w:rsidR="00E97A23" w:rsidRPr="006E6A15" w:rsidRDefault="00E97A23" w:rsidP="00E97A23">
      <w:pPr>
        <w:spacing w:before="120"/>
        <w:jc w:val="lowKashida"/>
        <w:rPr>
          <w:rFonts w:ascii="Simplified Arabic" w:eastAsia="Times New Roman" w:hAnsi="Simplified Arabic" w:cs="Simplified Arabic"/>
          <w:b/>
          <w:bCs/>
          <w:sz w:val="28"/>
          <w:szCs w:val="28"/>
          <w:rtl/>
          <w:lang w:bidi="ar-LY"/>
        </w:rPr>
      </w:pPr>
      <w:r w:rsidRPr="006E6A15">
        <w:rPr>
          <w:rFonts w:ascii="Simplified Arabic" w:eastAsia="Times New Roman" w:hAnsi="Simplified Arabic" w:cs="Simplified Arabic"/>
          <w:b/>
          <w:bCs/>
          <w:sz w:val="28"/>
          <w:szCs w:val="28"/>
          <w:rtl/>
          <w:lang w:bidi="ar-LY"/>
        </w:rPr>
        <w:t>العوامل المؤثرة في تحقيق أهداف الإعداد النفسي</w:t>
      </w:r>
    </w:p>
    <w:p w:rsidR="00E97A23" w:rsidRPr="006E6A15" w:rsidRDefault="00E97A23" w:rsidP="00E97A23">
      <w:pPr>
        <w:spacing w:after="200" w:line="240" w:lineRule="auto"/>
        <w:ind w:right="-450"/>
        <w:rPr>
          <w:rFonts w:ascii="Calibri" w:eastAsia="Calibri" w:hAnsi="Calibri" w:cs="Arial"/>
          <w:sz w:val="28"/>
          <w:szCs w:val="28"/>
          <w:rtl/>
          <w:lang w:bidi="ar-LY"/>
        </w:rPr>
      </w:pPr>
      <w:r w:rsidRPr="006E6A15">
        <w:rPr>
          <w:rFonts w:ascii="Calibri" w:eastAsia="Calibri" w:hAnsi="Calibri" w:cs="Arial" w:hint="cs"/>
          <w:sz w:val="28"/>
          <w:szCs w:val="28"/>
          <w:rtl/>
          <w:lang w:bidi="ar-LY"/>
        </w:rPr>
        <w:t>العوامل</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المؤثرة</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في</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تحقيق</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أهداف</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الإعداد</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النفسي</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للرياضيين</w:t>
      </w:r>
      <w:r w:rsidRPr="006E6A15">
        <w:rPr>
          <w:rFonts w:ascii="Calibri" w:eastAsia="Calibri" w:hAnsi="Calibri" w:cs="Arial"/>
          <w:sz w:val="28"/>
          <w:szCs w:val="28"/>
          <w:rtl/>
          <w:lang w:bidi="ar-LY"/>
        </w:rPr>
        <w:t>:</w:t>
      </w:r>
    </w:p>
    <w:p w:rsidR="00E97A23" w:rsidRDefault="00E97A23" w:rsidP="00E97A23">
      <w:pPr>
        <w:spacing w:after="200" w:line="360" w:lineRule="auto"/>
        <w:ind w:right="-450"/>
        <w:jc w:val="both"/>
        <w:rPr>
          <w:rFonts w:ascii="Calibri" w:eastAsia="Calibri" w:hAnsi="Calibri" w:cs="Arial"/>
          <w:sz w:val="28"/>
          <w:szCs w:val="28"/>
          <w:rtl/>
          <w:lang w:bidi="ar-LY"/>
        </w:rPr>
      </w:pPr>
      <w:r>
        <w:rPr>
          <w:rFonts w:ascii="Calibri" w:eastAsia="Calibri" w:hAnsi="Calibri" w:cs="Arial" w:hint="cs"/>
          <w:sz w:val="28"/>
          <w:szCs w:val="28"/>
          <w:rtl/>
          <w:lang w:bidi="ar-LY"/>
        </w:rPr>
        <w:t>*-</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مدى</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العالقة</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بين</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اللاعب</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والمدرب</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ومدى</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تأثير</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المدرب</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في</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ذلك</w:t>
      </w:r>
      <w:r w:rsidRPr="006E6A15">
        <w:rPr>
          <w:rFonts w:ascii="Calibri" w:eastAsia="Calibri" w:hAnsi="Calibri" w:cs="Arial"/>
          <w:sz w:val="28"/>
          <w:szCs w:val="28"/>
          <w:rtl/>
          <w:lang w:bidi="ar-LY"/>
        </w:rPr>
        <w:t>.</w:t>
      </w:r>
    </w:p>
    <w:p w:rsidR="00E97A23" w:rsidRDefault="00E97A23" w:rsidP="00E97A23">
      <w:pPr>
        <w:spacing w:after="200" w:line="360" w:lineRule="auto"/>
        <w:ind w:right="-450"/>
        <w:jc w:val="both"/>
        <w:rPr>
          <w:rFonts w:ascii="Calibri" w:eastAsia="Calibri" w:hAnsi="Calibri" w:cs="Arial"/>
          <w:sz w:val="28"/>
          <w:szCs w:val="28"/>
          <w:rtl/>
          <w:lang w:bidi="ar-LY"/>
        </w:rPr>
      </w:pPr>
      <w:r w:rsidRPr="006E6A15">
        <w:rPr>
          <w:rFonts w:ascii="Calibri" w:eastAsia="Calibri" w:hAnsi="Calibri" w:cs="Arial"/>
          <w:sz w:val="28"/>
          <w:szCs w:val="28"/>
          <w:rtl/>
          <w:lang w:bidi="ar-LY"/>
        </w:rPr>
        <w:t xml:space="preserve"> </w:t>
      </w:r>
      <w:r>
        <w:rPr>
          <w:rFonts w:ascii="Calibri" w:eastAsia="Calibri" w:hAnsi="Calibri" w:cs="Arial" w:hint="cs"/>
          <w:sz w:val="28"/>
          <w:szCs w:val="28"/>
          <w:rtl/>
          <w:lang w:bidi="ar-LY"/>
        </w:rPr>
        <w:t>*-</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العمر</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التدريبي</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لألعب</w:t>
      </w:r>
      <w:r w:rsidRPr="006E6A15">
        <w:rPr>
          <w:rFonts w:ascii="Calibri" w:eastAsia="Calibri" w:hAnsi="Calibri" w:cs="Arial"/>
          <w:sz w:val="28"/>
          <w:szCs w:val="28"/>
          <w:rtl/>
          <w:lang w:bidi="ar-LY"/>
        </w:rPr>
        <w:t xml:space="preserve">. </w:t>
      </w:r>
    </w:p>
    <w:p w:rsidR="00E97A23" w:rsidRPr="006E6A15" w:rsidRDefault="00E97A23" w:rsidP="00E97A23">
      <w:pPr>
        <w:spacing w:after="200" w:line="360" w:lineRule="auto"/>
        <w:ind w:right="-450"/>
        <w:jc w:val="both"/>
        <w:rPr>
          <w:rFonts w:ascii="Calibri" w:eastAsia="Calibri" w:hAnsi="Calibri" w:cs="Arial"/>
          <w:sz w:val="28"/>
          <w:szCs w:val="28"/>
          <w:rtl/>
          <w:lang w:bidi="ar-LY"/>
        </w:rPr>
      </w:pPr>
      <w:r w:rsidRPr="006E6A15">
        <w:rPr>
          <w:rFonts w:ascii="Calibri" w:eastAsia="Calibri" w:hAnsi="Calibri" w:cs="Arial"/>
          <w:sz w:val="28"/>
          <w:szCs w:val="28"/>
          <w:rtl/>
          <w:lang w:bidi="ar-LY"/>
        </w:rPr>
        <w:t xml:space="preserve">* </w:t>
      </w:r>
      <w:proofErr w:type="spellStart"/>
      <w:r w:rsidRPr="006E6A15">
        <w:rPr>
          <w:rFonts w:ascii="Calibri" w:eastAsia="Calibri" w:hAnsi="Calibri" w:cs="Arial" w:hint="cs"/>
          <w:sz w:val="28"/>
          <w:szCs w:val="28"/>
          <w:rtl/>
          <w:lang w:bidi="ar-LY"/>
        </w:rPr>
        <w:t>إعتقاد</w:t>
      </w:r>
      <w:proofErr w:type="spellEnd"/>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اللاعب</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أو</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عدم</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اعتقاده</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بجدوى</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تلك</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الأساليب</w:t>
      </w:r>
      <w:r w:rsidRPr="006E6A15">
        <w:rPr>
          <w:rFonts w:ascii="Calibri" w:eastAsia="Calibri" w:hAnsi="Calibri" w:cs="Arial"/>
          <w:sz w:val="28"/>
          <w:szCs w:val="28"/>
          <w:rtl/>
          <w:lang w:bidi="ar-LY"/>
        </w:rPr>
        <w:t>.</w:t>
      </w:r>
    </w:p>
    <w:p w:rsidR="00E97A23" w:rsidRPr="006E6A15" w:rsidRDefault="00E97A23" w:rsidP="00E97A23">
      <w:pPr>
        <w:spacing w:after="200" w:line="360" w:lineRule="auto"/>
        <w:ind w:right="-450"/>
        <w:jc w:val="both"/>
        <w:rPr>
          <w:rFonts w:ascii="Calibri" w:eastAsia="Calibri" w:hAnsi="Calibri" w:cs="Arial"/>
          <w:sz w:val="28"/>
          <w:szCs w:val="28"/>
          <w:rtl/>
          <w:lang w:bidi="ar-LY"/>
        </w:rPr>
      </w:pP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مدى</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العلاقة</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بين</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اللاعب</w:t>
      </w:r>
      <w:r w:rsidRPr="006E6A15">
        <w:rPr>
          <w:rFonts w:ascii="Calibri" w:eastAsia="Calibri" w:hAnsi="Calibri" w:cs="Arial"/>
          <w:sz w:val="28"/>
          <w:szCs w:val="28"/>
          <w:rtl/>
          <w:lang w:bidi="ar-LY"/>
        </w:rPr>
        <w:t xml:space="preserve"> </w:t>
      </w:r>
      <w:proofErr w:type="gramStart"/>
      <w:r w:rsidRPr="006E6A15">
        <w:rPr>
          <w:rFonts w:ascii="Calibri" w:eastAsia="Calibri" w:hAnsi="Calibri" w:cs="Arial" w:hint="cs"/>
          <w:sz w:val="28"/>
          <w:szCs w:val="28"/>
          <w:rtl/>
          <w:lang w:bidi="ar-LY"/>
        </w:rPr>
        <w:t>و</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المدرب</w:t>
      </w:r>
      <w:proofErr w:type="gramEnd"/>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ومدى</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تأثير</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المدرب</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في</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ذلك</w:t>
      </w:r>
      <w:r w:rsidRPr="006E6A15">
        <w:rPr>
          <w:rFonts w:ascii="Calibri" w:eastAsia="Calibri" w:hAnsi="Calibri" w:cs="Arial"/>
          <w:sz w:val="28"/>
          <w:szCs w:val="28"/>
          <w:rtl/>
          <w:lang w:bidi="ar-LY"/>
        </w:rPr>
        <w:t>.</w:t>
      </w:r>
    </w:p>
    <w:p w:rsidR="00E97A23" w:rsidRPr="006E6A15" w:rsidRDefault="00E97A23" w:rsidP="00E97A23">
      <w:pPr>
        <w:spacing w:after="200" w:line="360" w:lineRule="auto"/>
        <w:ind w:right="-450"/>
        <w:jc w:val="both"/>
        <w:rPr>
          <w:rFonts w:ascii="Calibri" w:eastAsia="Calibri" w:hAnsi="Calibri" w:cs="Arial"/>
          <w:sz w:val="28"/>
          <w:szCs w:val="28"/>
          <w:rtl/>
          <w:lang w:bidi="ar-LY"/>
        </w:rPr>
      </w:pPr>
      <w:r w:rsidRPr="006E6A15">
        <w:rPr>
          <w:rFonts w:ascii="Calibri" w:eastAsia="Calibri" w:hAnsi="Calibri" w:cs="Arial"/>
          <w:sz w:val="28"/>
          <w:szCs w:val="28"/>
          <w:rtl/>
          <w:lang w:bidi="ar-LY"/>
        </w:rPr>
        <w:t xml:space="preserve">* </w:t>
      </w:r>
      <w:proofErr w:type="spellStart"/>
      <w:r w:rsidRPr="006E6A15">
        <w:rPr>
          <w:rFonts w:ascii="Calibri" w:eastAsia="Calibri" w:hAnsi="Calibri" w:cs="Arial" w:hint="cs"/>
          <w:sz w:val="28"/>
          <w:szCs w:val="28"/>
          <w:rtl/>
          <w:lang w:bidi="ar-LY"/>
        </w:rPr>
        <w:t>إختيار</w:t>
      </w:r>
      <w:proofErr w:type="spellEnd"/>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أفضل</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الأوقات</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المناسبة</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للإعداد</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النفسي</w:t>
      </w:r>
      <w:r w:rsidRPr="006E6A15">
        <w:rPr>
          <w:rFonts w:ascii="Calibri" w:eastAsia="Calibri" w:hAnsi="Calibri" w:cs="Arial"/>
          <w:sz w:val="28"/>
          <w:szCs w:val="28"/>
          <w:rtl/>
          <w:lang w:bidi="ar-LY"/>
        </w:rPr>
        <w:t>.</w:t>
      </w:r>
    </w:p>
    <w:p w:rsidR="00E97A23" w:rsidRPr="006E6A15" w:rsidRDefault="00E97A23" w:rsidP="00E97A23">
      <w:pPr>
        <w:spacing w:after="200" w:line="360" w:lineRule="auto"/>
        <w:ind w:right="-450"/>
        <w:jc w:val="both"/>
        <w:rPr>
          <w:rFonts w:ascii="Calibri" w:eastAsia="Calibri" w:hAnsi="Calibri" w:cs="Arial"/>
          <w:sz w:val="28"/>
          <w:szCs w:val="28"/>
          <w:rtl/>
          <w:lang w:bidi="ar-LY"/>
        </w:rPr>
      </w:pP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توحيد</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ظروف</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إنجاز</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هذه</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التدريبات</w:t>
      </w:r>
      <w:r w:rsidRPr="006E6A15">
        <w:rPr>
          <w:rFonts w:ascii="Calibri" w:eastAsia="Calibri" w:hAnsi="Calibri" w:cs="Arial"/>
          <w:sz w:val="28"/>
          <w:szCs w:val="28"/>
          <w:rtl/>
          <w:lang w:bidi="ar-LY"/>
        </w:rPr>
        <w:t>.</w:t>
      </w:r>
    </w:p>
    <w:p w:rsidR="00E97A23" w:rsidRPr="006E6A15" w:rsidRDefault="00E97A23" w:rsidP="00E97A23">
      <w:pPr>
        <w:spacing w:after="200" w:line="360" w:lineRule="auto"/>
        <w:ind w:right="-450"/>
        <w:jc w:val="both"/>
        <w:rPr>
          <w:rFonts w:ascii="Calibri" w:eastAsia="Calibri" w:hAnsi="Calibri" w:cs="Arial"/>
          <w:sz w:val="28"/>
          <w:szCs w:val="28"/>
          <w:rtl/>
          <w:lang w:bidi="ar-LY"/>
        </w:rPr>
      </w:pP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يفضل</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أ</w:t>
      </w:r>
      <w:r>
        <w:rPr>
          <w:rFonts w:ascii="Calibri" w:eastAsia="Calibri" w:hAnsi="Calibri" w:cs="Arial" w:hint="cs"/>
          <w:sz w:val="28"/>
          <w:szCs w:val="28"/>
          <w:rtl/>
          <w:lang w:bidi="ar-LY"/>
        </w:rPr>
        <w:t>ن</w:t>
      </w:r>
      <w:r w:rsidRPr="006E6A15">
        <w:rPr>
          <w:rFonts w:ascii="Calibri" w:eastAsia="Calibri" w:hAnsi="Calibri" w:cs="Arial" w:hint="cs"/>
          <w:sz w:val="28"/>
          <w:szCs w:val="28"/>
          <w:rtl/>
          <w:lang w:bidi="ar-LY"/>
        </w:rPr>
        <w:t>،</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يكون</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المدرب</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ممارس</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لنوع</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اللعبة</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التي</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يدربها</w:t>
      </w:r>
      <w:r w:rsidRPr="006E6A15">
        <w:rPr>
          <w:rFonts w:ascii="Calibri" w:eastAsia="Calibri" w:hAnsi="Calibri" w:cs="Arial"/>
          <w:sz w:val="28"/>
          <w:szCs w:val="28"/>
          <w:rtl/>
          <w:lang w:bidi="ar-LY"/>
        </w:rPr>
        <w:t>.</w:t>
      </w:r>
    </w:p>
    <w:p w:rsidR="00E97A23" w:rsidRDefault="00E97A23" w:rsidP="00E97A23">
      <w:pPr>
        <w:spacing w:after="200" w:line="360" w:lineRule="auto"/>
        <w:ind w:right="-450"/>
        <w:jc w:val="both"/>
        <w:rPr>
          <w:rFonts w:ascii="Calibri" w:eastAsia="Calibri" w:hAnsi="Calibri" w:cs="Arial"/>
          <w:sz w:val="28"/>
          <w:szCs w:val="28"/>
          <w:rtl/>
          <w:lang w:bidi="ar-LY"/>
        </w:rPr>
      </w:pP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إجراء</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التدريبات</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النفسية</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الهادفة</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الإعداد</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الذاتي</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لتحقيق</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الاسترخاء</w:t>
      </w:r>
      <w:r w:rsidRPr="006E6A15">
        <w:rPr>
          <w:rFonts w:ascii="Calibri" w:eastAsia="Calibri" w:hAnsi="Calibri" w:cs="Arial"/>
          <w:sz w:val="28"/>
          <w:szCs w:val="28"/>
          <w:rtl/>
          <w:lang w:bidi="ar-LY"/>
        </w:rPr>
        <w:t xml:space="preserve"> </w:t>
      </w:r>
      <w:proofErr w:type="gramStart"/>
      <w:r w:rsidRPr="006E6A15">
        <w:rPr>
          <w:rFonts w:ascii="Calibri" w:eastAsia="Calibri" w:hAnsi="Calibri" w:cs="Arial" w:hint="cs"/>
          <w:sz w:val="28"/>
          <w:szCs w:val="28"/>
          <w:rtl/>
          <w:lang w:bidi="ar-LY"/>
        </w:rPr>
        <w:t>و</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التهدئة</w:t>
      </w:r>
      <w:proofErr w:type="gramEnd"/>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في</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غرفة</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معتمة</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وبعيدة</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عن</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الضوضاء</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وذات</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درجة</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حرارة</w:t>
      </w:r>
      <w:r w:rsidRPr="006E6A15">
        <w:rPr>
          <w:rFonts w:ascii="Calibri" w:eastAsia="Calibri" w:hAnsi="Calibri" w:cs="Arial"/>
          <w:sz w:val="28"/>
          <w:szCs w:val="28"/>
          <w:rtl/>
          <w:lang w:bidi="ar-LY"/>
        </w:rPr>
        <w:t xml:space="preserve"> </w:t>
      </w:r>
      <w:r w:rsidRPr="006E6A15">
        <w:rPr>
          <w:rFonts w:ascii="Calibri" w:eastAsia="Calibri" w:hAnsi="Calibri" w:cs="Arial" w:hint="cs"/>
          <w:sz w:val="28"/>
          <w:szCs w:val="28"/>
          <w:rtl/>
          <w:lang w:bidi="ar-LY"/>
        </w:rPr>
        <w:t>منا</w:t>
      </w:r>
    </w:p>
    <w:p w:rsidR="00E97A23" w:rsidRDefault="00E97A23" w:rsidP="00E97A23">
      <w:pPr>
        <w:spacing w:before="120" w:line="360" w:lineRule="auto"/>
        <w:jc w:val="both"/>
        <w:rPr>
          <w:rFonts w:ascii="Simplified Arabic" w:eastAsia="Times New Roman" w:hAnsi="Simplified Arabic" w:cs="Simplified Arabic"/>
          <w:b/>
          <w:bCs/>
          <w:sz w:val="28"/>
          <w:szCs w:val="28"/>
          <w:rtl/>
          <w:lang w:bidi="ar-LY"/>
        </w:rPr>
      </w:pPr>
      <w:r w:rsidRPr="00651E92">
        <w:rPr>
          <w:rFonts w:ascii="Simplified Arabic" w:eastAsia="Times New Roman" w:hAnsi="Simplified Arabic" w:cs="Simplified Arabic"/>
          <w:b/>
          <w:bCs/>
          <w:sz w:val="28"/>
          <w:szCs w:val="28"/>
          <w:rtl/>
          <w:lang w:bidi="ar-LY"/>
        </w:rPr>
        <w:t>خطوات الإعداد النفسي للرياضيين</w:t>
      </w:r>
    </w:p>
    <w:p w:rsidR="00E97A23" w:rsidRPr="00651E92" w:rsidRDefault="00E97A23" w:rsidP="00E97A23">
      <w:pPr>
        <w:spacing w:before="120" w:line="360" w:lineRule="auto"/>
        <w:jc w:val="both"/>
        <w:rPr>
          <w:rFonts w:asciiTheme="minorBidi" w:eastAsia="Times New Roman" w:hAnsiTheme="minorBidi"/>
          <w:sz w:val="28"/>
          <w:szCs w:val="28"/>
          <w:rtl/>
          <w:lang w:bidi="ar-LY"/>
        </w:rPr>
      </w:pPr>
      <w:r w:rsidRPr="00651E92">
        <w:rPr>
          <w:rFonts w:asciiTheme="minorBidi" w:eastAsia="Times New Roman" w:hAnsiTheme="minorBidi"/>
          <w:sz w:val="28"/>
          <w:szCs w:val="28"/>
          <w:rtl/>
          <w:lang w:bidi="ar-LY"/>
        </w:rPr>
        <w:t xml:space="preserve">يجب ان ينطلق المدرب من نقطة الارتكاز عالية لبناء الأعداد النفسي للرياضيين حيث تفهم الخصائص النفسية التي يتميز بها الرياضي ضرورة فهمه لبناء الأعداد النفسي وكما </w:t>
      </w:r>
      <w:proofErr w:type="gramStart"/>
      <w:r w:rsidRPr="00651E92">
        <w:rPr>
          <w:rFonts w:asciiTheme="minorBidi" w:eastAsia="Times New Roman" w:hAnsiTheme="minorBidi"/>
          <w:sz w:val="28"/>
          <w:szCs w:val="28"/>
          <w:rtl/>
          <w:lang w:bidi="ar-LY"/>
        </w:rPr>
        <w:t>يلي :</w:t>
      </w:r>
      <w:proofErr w:type="gramEnd"/>
    </w:p>
    <w:p w:rsidR="00E97A23" w:rsidRPr="00651E92" w:rsidRDefault="00E97A23" w:rsidP="00E97A23">
      <w:pPr>
        <w:spacing w:before="120" w:line="360" w:lineRule="auto"/>
        <w:jc w:val="both"/>
        <w:rPr>
          <w:rFonts w:asciiTheme="minorBidi" w:eastAsia="Times New Roman" w:hAnsiTheme="minorBidi"/>
          <w:sz w:val="28"/>
          <w:szCs w:val="28"/>
          <w:rtl/>
          <w:lang w:bidi="ar-LY"/>
        </w:rPr>
      </w:pPr>
      <w:r w:rsidRPr="00651E92">
        <w:rPr>
          <w:rFonts w:asciiTheme="minorBidi" w:eastAsia="Times New Roman" w:hAnsiTheme="minorBidi"/>
          <w:sz w:val="28"/>
          <w:szCs w:val="28"/>
          <w:rtl/>
          <w:lang w:bidi="ar-LY"/>
        </w:rPr>
        <w:t>1- معرفة نوع الخصائص النفسية لكل لاعب بهدف معرفة أفضل الطرق التي تلائمه وكذلك التي تلائم نوع اللعبة التي يزاولها.</w:t>
      </w:r>
    </w:p>
    <w:p w:rsidR="00E97A23" w:rsidRPr="00651E92" w:rsidRDefault="00E97A23" w:rsidP="00E97A23">
      <w:pPr>
        <w:spacing w:before="120" w:line="360" w:lineRule="auto"/>
        <w:jc w:val="both"/>
        <w:rPr>
          <w:rFonts w:asciiTheme="minorBidi" w:eastAsia="Times New Roman" w:hAnsiTheme="minorBidi"/>
          <w:sz w:val="28"/>
          <w:szCs w:val="28"/>
          <w:rtl/>
          <w:lang w:bidi="ar-LY"/>
        </w:rPr>
      </w:pPr>
      <w:r w:rsidRPr="00651E92">
        <w:rPr>
          <w:rFonts w:asciiTheme="minorBidi" w:eastAsia="Times New Roman" w:hAnsiTheme="minorBidi"/>
          <w:sz w:val="28"/>
          <w:szCs w:val="28"/>
          <w:rtl/>
          <w:lang w:bidi="ar-LY"/>
        </w:rPr>
        <w:t xml:space="preserve">2- على المدرب </w:t>
      </w:r>
      <w:proofErr w:type="gramStart"/>
      <w:r w:rsidRPr="00651E92">
        <w:rPr>
          <w:rFonts w:asciiTheme="minorBidi" w:eastAsia="Times New Roman" w:hAnsiTheme="minorBidi"/>
          <w:sz w:val="28"/>
          <w:szCs w:val="28"/>
          <w:rtl/>
          <w:lang w:bidi="ar-LY"/>
        </w:rPr>
        <w:t>ان  يعلم</w:t>
      </w:r>
      <w:proofErr w:type="gramEnd"/>
      <w:r w:rsidRPr="00651E92">
        <w:rPr>
          <w:rFonts w:asciiTheme="minorBidi" w:eastAsia="Times New Roman" w:hAnsiTheme="minorBidi"/>
          <w:sz w:val="28"/>
          <w:szCs w:val="28"/>
          <w:rtl/>
          <w:lang w:bidi="ar-LY"/>
        </w:rPr>
        <w:t xml:space="preserve"> اللاعب على كيفية الابتعاد عن الانفعالات والسيطرة على النفس في سبيل مصلحته ومصلحة الفريق.</w:t>
      </w:r>
    </w:p>
    <w:p w:rsidR="00E97A23" w:rsidRPr="00651E92" w:rsidRDefault="00E97A23" w:rsidP="00E97A23">
      <w:pPr>
        <w:spacing w:before="120" w:line="360" w:lineRule="auto"/>
        <w:jc w:val="both"/>
        <w:rPr>
          <w:rFonts w:asciiTheme="minorBidi" w:eastAsia="Times New Roman" w:hAnsiTheme="minorBidi"/>
          <w:sz w:val="28"/>
          <w:szCs w:val="28"/>
          <w:rtl/>
          <w:lang w:bidi="ar-LY"/>
        </w:rPr>
      </w:pPr>
      <w:r w:rsidRPr="00651E92">
        <w:rPr>
          <w:rFonts w:asciiTheme="minorBidi" w:eastAsia="Times New Roman" w:hAnsiTheme="minorBidi"/>
          <w:sz w:val="28"/>
          <w:szCs w:val="28"/>
          <w:rtl/>
          <w:lang w:bidi="ar-LY"/>
        </w:rPr>
        <w:lastRenderedPageBreak/>
        <w:t>3- تعلم اللاعب الأساليب النفسية المحفزة والمنبهة والهادفة لتهيئة اللاعب للاشتراك في التدريب والمنافسة.</w:t>
      </w:r>
    </w:p>
    <w:p w:rsidR="00E97A23" w:rsidRPr="00651E92" w:rsidRDefault="00E97A23" w:rsidP="00E97A23">
      <w:pPr>
        <w:spacing w:before="120" w:line="360" w:lineRule="auto"/>
        <w:jc w:val="both"/>
        <w:rPr>
          <w:rFonts w:asciiTheme="minorBidi" w:eastAsia="Times New Roman" w:hAnsiTheme="minorBidi"/>
          <w:sz w:val="28"/>
          <w:szCs w:val="28"/>
          <w:rtl/>
          <w:lang w:bidi="ar-LY"/>
        </w:rPr>
      </w:pPr>
      <w:r w:rsidRPr="00651E92">
        <w:rPr>
          <w:rFonts w:asciiTheme="minorBidi" w:eastAsia="Times New Roman" w:hAnsiTheme="minorBidi"/>
          <w:sz w:val="28"/>
          <w:szCs w:val="28"/>
          <w:rtl/>
          <w:lang w:bidi="ar-LY"/>
        </w:rPr>
        <w:t xml:space="preserve">4- ضرورة اندماج الأعداد النفسي مع الأعداد </w:t>
      </w:r>
      <w:proofErr w:type="spellStart"/>
      <w:r w:rsidRPr="00651E92">
        <w:rPr>
          <w:rFonts w:asciiTheme="minorBidi" w:eastAsia="Times New Roman" w:hAnsiTheme="minorBidi"/>
          <w:sz w:val="28"/>
          <w:szCs w:val="28"/>
          <w:rtl/>
          <w:lang w:bidi="ar-LY"/>
        </w:rPr>
        <w:t>المهاري</w:t>
      </w:r>
      <w:proofErr w:type="spellEnd"/>
      <w:r w:rsidRPr="00651E92">
        <w:rPr>
          <w:rFonts w:asciiTheme="minorBidi" w:eastAsia="Times New Roman" w:hAnsiTheme="minorBidi"/>
          <w:sz w:val="28"/>
          <w:szCs w:val="28"/>
          <w:rtl/>
          <w:lang w:bidi="ar-LY"/>
        </w:rPr>
        <w:t xml:space="preserve"> والبدني للاعبين.</w:t>
      </w:r>
    </w:p>
    <w:p w:rsidR="00E97A23" w:rsidRPr="00651E92" w:rsidRDefault="00E97A23" w:rsidP="00E97A23">
      <w:pPr>
        <w:spacing w:before="120" w:line="360" w:lineRule="auto"/>
        <w:jc w:val="both"/>
        <w:rPr>
          <w:rFonts w:asciiTheme="minorBidi" w:eastAsia="Times New Roman" w:hAnsiTheme="minorBidi"/>
          <w:sz w:val="28"/>
          <w:szCs w:val="28"/>
          <w:rtl/>
          <w:lang w:bidi="ar-LY"/>
        </w:rPr>
      </w:pPr>
      <w:r w:rsidRPr="00651E92">
        <w:rPr>
          <w:rFonts w:asciiTheme="minorBidi" w:eastAsia="Times New Roman" w:hAnsiTheme="minorBidi"/>
          <w:sz w:val="28"/>
          <w:szCs w:val="28"/>
          <w:rtl/>
          <w:lang w:bidi="ar-LY"/>
        </w:rPr>
        <w:t>5- الأعداد النفسي في مرحلة ما قبل المنافسات.</w:t>
      </w:r>
    </w:p>
    <w:p w:rsidR="00E97A23" w:rsidRPr="00651E92" w:rsidRDefault="00E97A23" w:rsidP="00E97A23">
      <w:pPr>
        <w:spacing w:before="120" w:line="360" w:lineRule="auto"/>
        <w:jc w:val="both"/>
        <w:rPr>
          <w:rFonts w:asciiTheme="minorBidi" w:eastAsia="Times New Roman" w:hAnsiTheme="minorBidi"/>
          <w:sz w:val="28"/>
          <w:szCs w:val="28"/>
          <w:rtl/>
          <w:lang w:bidi="ar-LY"/>
        </w:rPr>
      </w:pPr>
      <w:r w:rsidRPr="00651E92">
        <w:rPr>
          <w:rFonts w:asciiTheme="minorBidi" w:eastAsia="Times New Roman" w:hAnsiTheme="minorBidi"/>
          <w:sz w:val="28"/>
          <w:szCs w:val="28"/>
          <w:rtl/>
          <w:lang w:bidi="ar-LY"/>
        </w:rPr>
        <w:t>6- التعرف على السمات النفسية الضعيفة للاعب والتأكيد عليها في برنامج الأعداد النفسي.</w:t>
      </w:r>
    </w:p>
    <w:p w:rsidR="00E97A23" w:rsidRPr="00651E92" w:rsidRDefault="00E97A23" w:rsidP="00E97A23">
      <w:pPr>
        <w:spacing w:before="120" w:line="360" w:lineRule="auto"/>
        <w:jc w:val="both"/>
        <w:rPr>
          <w:rFonts w:asciiTheme="minorBidi" w:eastAsia="Times New Roman" w:hAnsiTheme="minorBidi"/>
          <w:sz w:val="28"/>
          <w:szCs w:val="28"/>
          <w:rtl/>
          <w:lang w:bidi="ar-LY"/>
        </w:rPr>
      </w:pPr>
      <w:r w:rsidRPr="00651E92">
        <w:rPr>
          <w:rFonts w:asciiTheme="minorBidi" w:eastAsia="Times New Roman" w:hAnsiTheme="minorBidi"/>
          <w:sz w:val="28"/>
          <w:szCs w:val="28"/>
          <w:rtl/>
          <w:lang w:bidi="ar-LY"/>
        </w:rPr>
        <w:t>7- ضرورة إجراء الوحدات تدريبية في ظروف مشابهة لأرض المسابقة وكذلك اللعب في طقس يماثل طقس البلد الذي ستجري فيه المنافسات وكذلك ضرورة أداء تدريبات مع جميع المتغيرات التي يمكن ان يتعرض لها اللاعب.</w:t>
      </w:r>
    </w:p>
    <w:p w:rsidR="00E97A23" w:rsidRPr="00651E92" w:rsidRDefault="00E97A23" w:rsidP="00E97A23">
      <w:pPr>
        <w:spacing w:before="120" w:line="360" w:lineRule="auto"/>
        <w:jc w:val="both"/>
        <w:rPr>
          <w:rFonts w:asciiTheme="minorBidi" w:eastAsia="Times New Roman" w:hAnsiTheme="minorBidi"/>
          <w:sz w:val="28"/>
          <w:szCs w:val="28"/>
          <w:rtl/>
          <w:lang w:bidi="ar-LY"/>
        </w:rPr>
      </w:pPr>
      <w:r w:rsidRPr="00651E92">
        <w:rPr>
          <w:rFonts w:asciiTheme="minorBidi" w:eastAsia="Times New Roman" w:hAnsiTheme="minorBidi"/>
          <w:sz w:val="28"/>
          <w:szCs w:val="28"/>
          <w:rtl/>
          <w:lang w:bidi="ar-LY"/>
        </w:rPr>
        <w:t>8- الأعداد النفسي للاعب الذي هدفه مساعدة اللاعب على الاسترخاء والهدوء بعد المباراة.</w:t>
      </w:r>
    </w:p>
    <w:p w:rsidR="00E97A23" w:rsidRPr="00651E92" w:rsidRDefault="00E97A23" w:rsidP="00E97A23">
      <w:pPr>
        <w:spacing w:before="120" w:line="360" w:lineRule="auto"/>
        <w:jc w:val="both"/>
        <w:rPr>
          <w:rFonts w:asciiTheme="minorBidi" w:eastAsia="Times New Roman" w:hAnsiTheme="minorBidi"/>
          <w:sz w:val="28"/>
          <w:szCs w:val="28"/>
          <w:rtl/>
          <w:lang w:bidi="ar-LY"/>
        </w:rPr>
      </w:pPr>
      <w:r w:rsidRPr="00651E92">
        <w:rPr>
          <w:rFonts w:asciiTheme="minorBidi" w:eastAsia="Times New Roman" w:hAnsiTheme="minorBidi"/>
          <w:sz w:val="28"/>
          <w:szCs w:val="28"/>
          <w:rtl/>
          <w:lang w:bidi="ar-LY"/>
        </w:rPr>
        <w:t>9- الأعداد النفسي للاعب الذي يساعده في التغلب على بعض المواقف الصعبة والسلبية سواء بالتدريبات او المسابق</w:t>
      </w:r>
    </w:p>
    <w:p w:rsidR="00E97A23" w:rsidRDefault="00E97A23" w:rsidP="00E97A23">
      <w:pPr>
        <w:spacing w:before="120"/>
        <w:jc w:val="lowKashida"/>
        <w:rPr>
          <w:rFonts w:ascii="Simplified Arabic" w:eastAsia="Times New Roman" w:hAnsi="Simplified Arabic" w:cs="Simplified Arabic"/>
          <w:b/>
          <w:bCs/>
          <w:sz w:val="28"/>
          <w:szCs w:val="28"/>
          <w:rtl/>
          <w:lang w:bidi="ar-LY"/>
        </w:rPr>
      </w:pPr>
    </w:p>
    <w:p w:rsidR="00397F83" w:rsidRDefault="00397F83">
      <w:pPr>
        <w:rPr>
          <w:lang w:bidi="ar-LY"/>
        </w:rPr>
      </w:pPr>
      <w:bookmarkStart w:id="0" w:name="_GoBack"/>
      <w:bookmarkEnd w:id="0"/>
    </w:p>
    <w:sectPr w:rsidR="00397F83" w:rsidSect="00235B2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charset w:val="00"/>
    <w:family w:val="roman"/>
    <w:pitch w:val="variable"/>
    <w:sig w:usb0="00002003" w:usb1="00000000" w:usb2="00000000" w:usb3="00000000" w:csb0="00000041"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A23"/>
    <w:rsid w:val="00235B24"/>
    <w:rsid w:val="00397F83"/>
    <w:rsid w:val="00E97A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2D253-045F-439E-9F0B-B0C7D1E58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A2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270</Words>
  <Characters>1540</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2024-09-20T13:33:00Z</dcterms:created>
  <dcterms:modified xsi:type="dcterms:W3CDTF">2024-09-20T13:34:00Z</dcterms:modified>
</cp:coreProperties>
</file>