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46F7" w:rsidRPr="00EE5B97" w:rsidRDefault="002946F7" w:rsidP="002946F7">
      <w:pPr>
        <w:pStyle w:val="NoSpacing"/>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 xml:space="preserve">المبادئ الخططية الدفاعية بكرة القدم </w:t>
      </w:r>
    </w:p>
    <w:p w:rsidR="002946F7" w:rsidRDefault="002946F7" w:rsidP="002946F7">
      <w:pPr>
        <w:spacing w:line="360" w:lineRule="auto"/>
        <w:ind w:firstLine="720"/>
        <w:jc w:val="both"/>
        <w:rPr>
          <w:rFonts w:ascii="Simplified Arabic" w:hAnsi="Simplified Arabic" w:cs="Simplified Arabic"/>
          <w:sz w:val="28"/>
          <w:szCs w:val="28"/>
          <w:rtl/>
        </w:rPr>
      </w:pPr>
      <w:r w:rsidRPr="00EE5B97">
        <w:rPr>
          <w:rFonts w:ascii="Simplified Arabic" w:hAnsi="Simplified Arabic" w:cs="Simplified Arabic"/>
          <w:sz w:val="28"/>
          <w:szCs w:val="28"/>
          <w:rtl/>
        </w:rPr>
        <w:t>" وتعني كل المحالات والحركات الفردية والجماعية لتي يقوم بها اللاعب او الفريق عندما تكون الكرة مع الخصم , واللعب الحديث يتطلب من اللاعب ان يعلم جيدا التكتيك الدفاعي مهما كان مركزه ضمن الخطة, والخطة الناجمة هي التي تساعد على تبادل الفريق بصورة سريعة من حالة الدفاع الى حالة الهجوم او بالعكس .</w:t>
      </w:r>
      <w:r>
        <w:rPr>
          <w:rFonts w:ascii="Simplified Arabic" w:hAnsi="Simplified Arabic" w:cs="Simplified Arabic" w:hint="cs"/>
          <w:sz w:val="28"/>
          <w:szCs w:val="28"/>
          <w:rtl/>
        </w:rPr>
        <w:t xml:space="preserve"> </w:t>
      </w:r>
      <w:r w:rsidRPr="00EE5B97">
        <w:rPr>
          <w:rFonts w:ascii="Simplified Arabic" w:hAnsi="Simplified Arabic" w:cs="Simplified Arabic"/>
          <w:sz w:val="28"/>
          <w:szCs w:val="28"/>
          <w:rtl/>
        </w:rPr>
        <w:t>ومن المعلوم ان للخطط الهجومية اهميتها الكبرى في تحقيق النصر للفريق , ولكن من المؤكد ان للخطط الدفاعية اهميتها الواضحة في منع الفريق المضاد من تسجيل اهداف في مرمى الفريق وبذلك يمنع الخصم من تحقيق اهدافه من المباراة بل ويضمن لفريقه الفوز او التعادل على الاقل . والدفاع المتين المنظم يبعث الثقة والمثابرة في هجوم الفريق اذ كلما اديت وسائل الدفاع الخططية بطريقة سليمة استطاع الدفاع بمجرد الاستحواذ على الكرة ان يبدا الخطط الهجومية المضادة للفريق بطريقة منظمة .</w:t>
      </w:r>
    </w:p>
    <w:p w:rsidR="002946F7" w:rsidRPr="00EE5B97" w:rsidRDefault="002946F7" w:rsidP="002946F7">
      <w:pPr>
        <w:spacing w:line="360" w:lineRule="auto"/>
        <w:jc w:val="both"/>
        <w:rPr>
          <w:rFonts w:ascii="Simplified Arabic" w:hAnsi="Simplified Arabic" w:cs="Simplified Arabic"/>
          <w:sz w:val="28"/>
          <w:szCs w:val="28"/>
          <w:rtl/>
        </w:rPr>
      </w:pPr>
      <w:r w:rsidRPr="00EE5B97">
        <w:rPr>
          <w:rFonts w:ascii="Simplified Arabic" w:hAnsi="Simplified Arabic" w:cs="Simplified Arabic"/>
          <w:sz w:val="28"/>
          <w:szCs w:val="28"/>
          <w:rtl/>
        </w:rPr>
        <w:t xml:space="preserve">وتشتمل المبادئ الخططية الدفاعية على المبادئ آلاتية </w:t>
      </w:r>
    </w:p>
    <w:p w:rsidR="002946F7" w:rsidRPr="00EE5B97" w:rsidRDefault="002946F7" w:rsidP="002946F7">
      <w:pPr>
        <w:numPr>
          <w:ilvl w:val="0"/>
          <w:numId w:val="4"/>
        </w:numPr>
        <w:spacing w:after="0" w:line="360" w:lineRule="auto"/>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التغطية في الدفاع </w:t>
      </w:r>
    </w:p>
    <w:p w:rsidR="002946F7" w:rsidRPr="00EE5B97" w:rsidRDefault="002946F7" w:rsidP="002946F7">
      <w:pPr>
        <w:numPr>
          <w:ilvl w:val="0"/>
          <w:numId w:val="4"/>
        </w:numPr>
        <w:spacing w:after="0" w:line="360" w:lineRule="auto"/>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المان تومان </w:t>
      </w:r>
    </w:p>
    <w:p w:rsidR="002946F7" w:rsidRPr="00EE5B97" w:rsidRDefault="002946F7" w:rsidP="002946F7">
      <w:pPr>
        <w:numPr>
          <w:ilvl w:val="0"/>
          <w:numId w:val="4"/>
        </w:numPr>
        <w:spacing w:after="0" w:line="360" w:lineRule="auto"/>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الضغط والمضايقة </w:t>
      </w:r>
    </w:p>
    <w:p w:rsidR="002946F7" w:rsidRPr="00EE5B97" w:rsidRDefault="002946F7" w:rsidP="002946F7">
      <w:pPr>
        <w:numPr>
          <w:ilvl w:val="0"/>
          <w:numId w:val="4"/>
        </w:numPr>
        <w:spacing w:after="0" w:line="360" w:lineRule="auto"/>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قطع الكرة </w:t>
      </w:r>
    </w:p>
    <w:p w:rsidR="002946F7" w:rsidRPr="00EE5B97" w:rsidRDefault="002946F7" w:rsidP="002946F7">
      <w:pPr>
        <w:numPr>
          <w:ilvl w:val="0"/>
          <w:numId w:val="4"/>
        </w:numPr>
        <w:spacing w:after="0" w:line="360" w:lineRule="auto"/>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ابعاد الكرة </w:t>
      </w:r>
    </w:p>
    <w:p w:rsidR="002946F7" w:rsidRPr="00EE5B97" w:rsidRDefault="002946F7" w:rsidP="002946F7">
      <w:pPr>
        <w:numPr>
          <w:ilvl w:val="0"/>
          <w:numId w:val="4"/>
        </w:numPr>
        <w:spacing w:after="0" w:line="360" w:lineRule="auto"/>
        <w:jc w:val="both"/>
        <w:rPr>
          <w:rFonts w:ascii="Simplified Arabic" w:hAnsi="Simplified Arabic" w:cs="Simplified Arabic"/>
          <w:sz w:val="28"/>
          <w:szCs w:val="28"/>
          <w:rtl/>
        </w:rPr>
      </w:pPr>
      <w:r w:rsidRPr="00EE5B97">
        <w:rPr>
          <w:rFonts w:ascii="Simplified Arabic" w:hAnsi="Simplified Arabic" w:cs="Simplified Arabic"/>
          <w:sz w:val="28"/>
          <w:szCs w:val="28"/>
          <w:rtl/>
        </w:rPr>
        <w:t xml:space="preserve">مهاجمة الخصم </w:t>
      </w: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 xml:space="preserve">التغطية في الدفاع </w:t>
      </w:r>
    </w:p>
    <w:p w:rsidR="002946F7" w:rsidRDefault="002946F7" w:rsidP="002946F7">
      <w:pPr>
        <w:tabs>
          <w:tab w:val="left" w:pos="1624"/>
        </w:tabs>
        <w:spacing w:line="360" w:lineRule="auto"/>
        <w:ind w:firstLine="720"/>
        <w:jc w:val="both"/>
        <w:rPr>
          <w:rFonts w:ascii="Simplified Arabic" w:hAnsi="Simplified Arabic" w:cs="Simplified Arabic"/>
          <w:sz w:val="28"/>
          <w:szCs w:val="28"/>
          <w:rtl/>
        </w:rPr>
      </w:pPr>
      <w:r w:rsidRPr="00EE5B97">
        <w:rPr>
          <w:rFonts w:ascii="Simplified Arabic" w:hAnsi="Simplified Arabic" w:cs="Simplified Arabic"/>
          <w:sz w:val="28"/>
          <w:szCs w:val="28"/>
          <w:rtl/>
        </w:rPr>
        <w:t>" تعتبر التغطية اسلوبا دفاعيا مكملا لاسلوب التحدي ، او ما يعرف بالمراقبة ، وتعتبر عملية تعاون بين اللاعب المتحدي ولاعب التغطية ، ولا تكتمل أي طريقة دفاعية بدون عملية متوازنة لاسلوب التغطية باعتبارها جهاز فعال لتقديم امنية عالية للاعب المتحدي . والفريق الجيد للتنظيم دفاعيا هو ذلك الفريق الذي يقدم على الاقل لاعبا اضافيا في كل حالة يتحدى فيها احد مدافعهم لاعبا منافسا حائزا على الكرة</w:t>
      </w:r>
    </w:p>
    <w:p w:rsidR="002946F7" w:rsidRPr="00EE5B97" w:rsidRDefault="002946F7" w:rsidP="002946F7">
      <w:pPr>
        <w:tabs>
          <w:tab w:val="left" w:pos="1624"/>
        </w:tabs>
        <w:spacing w:line="360" w:lineRule="auto"/>
        <w:jc w:val="both"/>
        <w:rPr>
          <w:rFonts w:ascii="Simplified Arabic" w:hAnsi="Simplified Arabic" w:cs="Simplified Arabic"/>
          <w:sz w:val="28"/>
          <w:szCs w:val="28"/>
          <w:rtl/>
        </w:rPr>
      </w:pPr>
      <w:r w:rsidRPr="00EE5B97">
        <w:rPr>
          <w:rFonts w:ascii="Simplified Arabic" w:hAnsi="Simplified Arabic" w:cs="Simplified Arabic"/>
          <w:sz w:val="28"/>
          <w:szCs w:val="28"/>
          <w:rtl/>
        </w:rPr>
        <w:t>" انه التغطية المستمرة الواعية القوية للفريق دفاعا عن مرماه لها اثرها النفسي القوي على هجوم الفريق المضاد وتؤثر في روحه المعنوية</w:t>
      </w:r>
    </w:p>
    <w:p w:rsidR="002946F7" w:rsidRDefault="002946F7" w:rsidP="002946F7">
      <w:pPr>
        <w:tabs>
          <w:tab w:val="left" w:pos="1624"/>
        </w:tabs>
        <w:spacing w:line="360" w:lineRule="auto"/>
        <w:jc w:val="both"/>
        <w:rPr>
          <w:rFonts w:ascii="Simplified Arabic" w:hAnsi="Simplified Arabic" w:cs="Simplified Arabic"/>
          <w:sz w:val="28"/>
          <w:szCs w:val="28"/>
          <w:rtl/>
        </w:rPr>
      </w:pP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lastRenderedPageBreak/>
        <w:t>- تغطية فرد لفرد ( المراقبة ) :-</w:t>
      </w:r>
    </w:p>
    <w:p w:rsidR="002946F7" w:rsidRPr="00EE5B97" w:rsidRDefault="002946F7" w:rsidP="002946F7">
      <w:pPr>
        <w:tabs>
          <w:tab w:val="left" w:pos="1624"/>
        </w:tabs>
        <w:spacing w:after="0" w:line="360" w:lineRule="auto"/>
        <w:jc w:val="both"/>
        <w:rPr>
          <w:rFonts w:ascii="Simplified Arabic" w:hAnsi="Simplified Arabic" w:cs="Simplified Arabic"/>
          <w:sz w:val="28"/>
          <w:szCs w:val="28"/>
          <w:rtl/>
        </w:rPr>
      </w:pPr>
      <w:r w:rsidRPr="00EE5B97">
        <w:rPr>
          <w:rFonts w:ascii="Simplified Arabic" w:hAnsi="Simplified Arabic" w:cs="Simplified Arabic"/>
          <w:sz w:val="28"/>
          <w:szCs w:val="28"/>
          <w:rtl/>
        </w:rPr>
        <w:t>ان دفاع رجل لرجل يعني ان يكون المدافع قريبا من الخصم بحيث يتمكن  من قطع الكرة المعطاة اليه قبل ان يتمكن من استلامها والتصرف بها ومراقبة رجل لرجل نوعان :-</w:t>
      </w:r>
    </w:p>
    <w:p w:rsidR="002946F7" w:rsidRPr="00EE5B97" w:rsidRDefault="002946F7" w:rsidP="002946F7">
      <w:pPr>
        <w:tabs>
          <w:tab w:val="left" w:pos="1624"/>
        </w:tabs>
        <w:spacing w:after="0"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1- مباشرة :</w:t>
      </w:r>
    </w:p>
    <w:p w:rsidR="002946F7" w:rsidRPr="00EE5B97" w:rsidRDefault="002946F7" w:rsidP="002946F7">
      <w:pPr>
        <w:tabs>
          <w:tab w:val="left" w:pos="1624"/>
        </w:tabs>
        <w:spacing w:after="0" w:line="360" w:lineRule="auto"/>
        <w:ind w:firstLine="720"/>
        <w:jc w:val="both"/>
        <w:rPr>
          <w:rFonts w:ascii="Simplified Arabic" w:hAnsi="Simplified Arabic" w:cs="Simplified Arabic"/>
          <w:sz w:val="28"/>
          <w:szCs w:val="28"/>
          <w:rtl/>
        </w:rPr>
      </w:pPr>
      <w:r w:rsidRPr="00EE5B97">
        <w:rPr>
          <w:rFonts w:ascii="Simplified Arabic" w:hAnsi="Simplified Arabic" w:cs="Simplified Arabic"/>
          <w:sz w:val="28"/>
          <w:szCs w:val="28"/>
          <w:rtl/>
        </w:rPr>
        <w:t>وهي ان يكون المدافع مسؤولا بصورة مباشرة عند خصم معين ، وكثير من الفرق في طريقة دفاع فرد لفرد المباشرة تخصص مدافعا لملازمة اللاعب المهاجم الخطير طوال المباراة وفشل تحركاته ومنعه من التهديف . ويكون اقرب لاعب مدافع اخر مستعدا للتغطية اذا مر منه المهاجم .</w:t>
      </w: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2- غير مباشرة :</w:t>
      </w:r>
    </w:p>
    <w:p w:rsidR="002946F7" w:rsidRPr="00EE5B97" w:rsidRDefault="002946F7" w:rsidP="002946F7">
      <w:pPr>
        <w:tabs>
          <w:tab w:val="left" w:pos="1624"/>
        </w:tabs>
        <w:spacing w:line="360" w:lineRule="auto"/>
        <w:ind w:firstLine="720"/>
        <w:jc w:val="both"/>
        <w:rPr>
          <w:rFonts w:ascii="Simplified Arabic" w:hAnsi="Simplified Arabic" w:cs="Simplified Arabic"/>
          <w:sz w:val="28"/>
          <w:szCs w:val="28"/>
          <w:rtl/>
        </w:rPr>
      </w:pPr>
      <w:r w:rsidRPr="00EE5B97">
        <w:rPr>
          <w:rFonts w:ascii="Simplified Arabic" w:hAnsi="Simplified Arabic" w:cs="Simplified Arabic"/>
          <w:sz w:val="28"/>
          <w:szCs w:val="28"/>
          <w:rtl/>
        </w:rPr>
        <w:t>وهي ان يراقب المدافع المهاجم الذي ياتي لمنطقة دون الاهتمام باسم هذا اللاعب او رقمه . وتحدث هذه الحالة عندما يقوم المهاجمون بتبديل مراكزهم في اللعب ، وهذا النوع من التغطية يحتاج الى ملاحظة قوية لسير اللعب وانسجام تام بين المدافعين .</w:t>
      </w: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 تغطية المنطقة ( الزون ) :</w:t>
      </w:r>
    </w:p>
    <w:p w:rsidR="002946F7" w:rsidRPr="00EE5B97" w:rsidRDefault="002946F7" w:rsidP="002946F7">
      <w:pPr>
        <w:tabs>
          <w:tab w:val="left" w:pos="1624"/>
        </w:tabs>
        <w:spacing w:line="360" w:lineRule="auto"/>
        <w:jc w:val="both"/>
        <w:rPr>
          <w:rFonts w:ascii="Simplified Arabic" w:hAnsi="Simplified Arabic" w:cs="Simplified Arabic"/>
          <w:sz w:val="28"/>
          <w:szCs w:val="28"/>
          <w:rtl/>
        </w:rPr>
      </w:pPr>
      <w:r w:rsidRPr="00EE5B97">
        <w:rPr>
          <w:rFonts w:ascii="Simplified Arabic" w:hAnsi="Simplified Arabic" w:cs="Simplified Arabic"/>
          <w:sz w:val="28"/>
          <w:szCs w:val="28"/>
          <w:rtl/>
        </w:rPr>
        <w:t>يلعب المدافعون بطريقة تغطية المنطقة عندما يكون عدد المهاجمين اكبر من عدد المدافعين والمقصود بهذا النوع من الدفاع ان المدافع يعمل على تغطية المنطقة التي تشكل خطورة على فريقه ، والامثلة على ذلك :-</w:t>
      </w:r>
    </w:p>
    <w:p w:rsidR="002946F7" w:rsidRPr="00EE5B97" w:rsidRDefault="002946F7" w:rsidP="002946F7">
      <w:pPr>
        <w:numPr>
          <w:ilvl w:val="1"/>
          <w:numId w:val="1"/>
        </w:numPr>
        <w:spacing w:after="0" w:line="360" w:lineRule="auto"/>
        <w:ind w:left="0" w:firstLine="0"/>
        <w:jc w:val="both"/>
        <w:rPr>
          <w:rFonts w:ascii="Simplified Arabic" w:hAnsi="Simplified Arabic" w:cs="Simplified Arabic"/>
          <w:sz w:val="28"/>
          <w:szCs w:val="28"/>
        </w:rPr>
      </w:pPr>
      <w:r w:rsidRPr="00EE5B97">
        <w:rPr>
          <w:rFonts w:ascii="Simplified Arabic" w:hAnsi="Simplified Arabic" w:cs="Simplified Arabic"/>
          <w:sz w:val="28"/>
          <w:szCs w:val="28"/>
          <w:rtl/>
        </w:rPr>
        <w:t>عندما يكون المدافع امام مهاجمين اثنين فهو في هذه الحالة يعمل على اختيار المنطقة المناسبة لتغطيتها بحيث يتمكن من ايقاف اللاعبين وتاخير تقدمهما .</w:t>
      </w:r>
    </w:p>
    <w:p w:rsidR="002946F7" w:rsidRPr="00EE5B97" w:rsidRDefault="002946F7" w:rsidP="002946F7">
      <w:pPr>
        <w:pStyle w:val="ListParagraph"/>
        <w:numPr>
          <w:ilvl w:val="1"/>
          <w:numId w:val="1"/>
        </w:numPr>
        <w:tabs>
          <w:tab w:val="num" w:pos="0"/>
        </w:tabs>
        <w:spacing w:after="0" w:line="360" w:lineRule="auto"/>
        <w:ind w:left="0" w:firstLine="90"/>
        <w:jc w:val="both"/>
        <w:rPr>
          <w:rFonts w:ascii="Simplified Arabic" w:hAnsi="Simplified Arabic" w:cs="Simplified Arabic"/>
          <w:sz w:val="28"/>
          <w:szCs w:val="28"/>
        </w:rPr>
      </w:pPr>
      <w:r w:rsidRPr="00EE5B97">
        <w:rPr>
          <w:rFonts w:ascii="Simplified Arabic" w:hAnsi="Simplified Arabic" w:cs="Simplified Arabic"/>
          <w:sz w:val="28"/>
          <w:szCs w:val="28"/>
          <w:rtl/>
        </w:rPr>
        <w:t>عندما يشاهد المدافع زميله وقد تخطى الخصم ، فعلية ان يغطي المنطقة ويقف بمكان يتمكن بواسطته من مساعدة الزميل اذا افلت منه الخصم .</w:t>
      </w:r>
    </w:p>
    <w:p w:rsidR="002946F7" w:rsidRPr="002F4C40" w:rsidRDefault="002946F7" w:rsidP="002946F7">
      <w:pPr>
        <w:numPr>
          <w:ilvl w:val="1"/>
          <w:numId w:val="1"/>
        </w:numPr>
        <w:spacing w:after="0" w:line="360" w:lineRule="auto"/>
        <w:ind w:left="0" w:firstLine="90"/>
        <w:jc w:val="both"/>
        <w:rPr>
          <w:rFonts w:ascii="Simplified Arabic" w:hAnsi="Simplified Arabic" w:cs="Simplified Arabic"/>
          <w:sz w:val="28"/>
          <w:szCs w:val="28"/>
          <w:rtl/>
        </w:rPr>
      </w:pPr>
      <w:r w:rsidRPr="00EE5B97">
        <w:rPr>
          <w:rFonts w:ascii="Simplified Arabic" w:hAnsi="Simplified Arabic" w:cs="Simplified Arabic"/>
          <w:sz w:val="28"/>
          <w:szCs w:val="28"/>
          <w:rtl/>
        </w:rPr>
        <w:t>الرجوع الى الخلف والوقوف في منطقة حامي الهدف . وذلك للدفاع عن المرمى ، فحامي الهدف عندما يخرج لاستلام الكرة نشاهد المدافع يرجع خلفا ويعمل على تغطية منطقة الهدف</w:t>
      </w:r>
    </w:p>
    <w:p w:rsidR="002946F7" w:rsidRPr="00EE5B97" w:rsidRDefault="002946F7" w:rsidP="002946F7">
      <w:pPr>
        <w:spacing w:line="360" w:lineRule="auto"/>
        <w:jc w:val="both"/>
        <w:rPr>
          <w:rFonts w:ascii="Simplified Arabic" w:hAnsi="Simplified Arabic" w:cs="Simplified Arabic"/>
          <w:b/>
          <w:bCs/>
          <w:sz w:val="28"/>
          <w:szCs w:val="28"/>
          <w:rtl/>
          <w:lang w:bidi="ar-IQ"/>
        </w:rPr>
      </w:pPr>
      <w:r w:rsidRPr="00EE5B97">
        <w:rPr>
          <w:rFonts w:ascii="Simplified Arabic" w:hAnsi="Simplified Arabic" w:cs="Simplified Arabic"/>
          <w:b/>
          <w:bCs/>
          <w:sz w:val="28"/>
          <w:szCs w:val="28"/>
          <w:rtl/>
        </w:rPr>
        <w:t xml:space="preserve">2-1-5-1-2 رجل لرجل </w:t>
      </w:r>
      <w:r w:rsidRPr="00EE5B97">
        <w:rPr>
          <w:rFonts w:ascii="Simplified Arabic" w:hAnsi="Simplified Arabic" w:cs="Simplified Arabic"/>
          <w:b/>
          <w:bCs/>
          <w:sz w:val="28"/>
          <w:szCs w:val="28"/>
          <w:lang w:bidi="ar-IQ"/>
        </w:rPr>
        <w:t xml:space="preserve">man to man </w:t>
      </w:r>
    </w:p>
    <w:p w:rsidR="002946F7" w:rsidRPr="00EE5B97" w:rsidRDefault="002946F7" w:rsidP="002946F7">
      <w:pPr>
        <w:spacing w:line="360" w:lineRule="auto"/>
        <w:ind w:firstLine="720"/>
        <w:jc w:val="both"/>
        <w:rPr>
          <w:rFonts w:ascii="Simplified Arabic" w:hAnsi="Simplified Arabic" w:cs="Simplified Arabic"/>
          <w:sz w:val="28"/>
          <w:szCs w:val="28"/>
          <w:rtl/>
          <w:lang w:bidi="ar-IQ"/>
        </w:rPr>
      </w:pPr>
      <w:r w:rsidRPr="00EE5B97">
        <w:rPr>
          <w:rFonts w:ascii="Simplified Arabic" w:hAnsi="Simplified Arabic" w:cs="Simplified Arabic"/>
          <w:sz w:val="28"/>
          <w:szCs w:val="28"/>
          <w:rtl/>
          <w:lang w:bidi="ar-IQ"/>
        </w:rPr>
        <w:t xml:space="preserve">" ان هذه الطريقة الدفاعية توجب على كل لاعب مدافع ان يراقب مهاجما معينا وان يستخلص الكرة منة او يشتتها او يحمي هدفه وهذا يتطلب لياقة بدنية عالية اضافة الى المرونة </w:t>
      </w:r>
      <w:r w:rsidRPr="00EE5B97">
        <w:rPr>
          <w:rFonts w:ascii="Simplified Arabic" w:hAnsi="Simplified Arabic" w:cs="Simplified Arabic"/>
          <w:sz w:val="28"/>
          <w:szCs w:val="28"/>
          <w:rtl/>
          <w:lang w:bidi="ar-IQ"/>
        </w:rPr>
        <w:lastRenderedPageBreak/>
        <w:t xml:space="preserve">والسرعة والمطاولة , والى جانب ذلك فانها تتطلب ايضا خبرة ميدانية جيدة حتى يتمكن المدافع من تمييز او معرفة تصرف وحركات اللاعب المضاد </w:t>
      </w: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الضغط والمضايقة</w:t>
      </w:r>
    </w:p>
    <w:p w:rsidR="002946F7" w:rsidRPr="00EE5B97" w:rsidRDefault="002946F7" w:rsidP="002946F7">
      <w:pPr>
        <w:tabs>
          <w:tab w:val="left" w:pos="1624"/>
        </w:tabs>
        <w:spacing w:line="360" w:lineRule="auto"/>
        <w:ind w:firstLine="720"/>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 ان ظاهرة ( الضغط ) على الخصم هي اهم ميزات اللعب الحديث ؛ فلعب كرة القدم في السابق كان متميز بحرية الحركة والتصرف لكل اللاعبين داخل الملعب ولكن هذة الظاهرة اختفت من ملاعب الكرة واصبح اللاعب يعاني من مراقبة الخصم وضغطه وتحديه طيلة شوطي المباراة , ان ظاهرة الفرق الشاسع في المستوى الذي يظهر علية اثناء تطبيق التمارين وفي اللعب الحقيقي يرجع الى عدة اسباب لعل اهمها هي الحرية التي تعطي للاعب لكي يتصرف كما يشاء خلال التمرين لذلك فان مستوى أدائه يشهد انحدارا كبيرا في المباراة عندما يطلب منة القيام بكافة الواجبات تحت الضغط المباشر من قبل الخصم والذي يكون في بعض المباريات شديدا </w:t>
      </w:r>
    </w:p>
    <w:p w:rsidR="002946F7" w:rsidRPr="00EE5B97" w:rsidRDefault="002946F7" w:rsidP="002946F7">
      <w:pPr>
        <w:tabs>
          <w:tab w:val="left" w:pos="1624"/>
        </w:tabs>
        <w:spacing w:line="360" w:lineRule="auto"/>
        <w:ind w:firstLine="90"/>
        <w:jc w:val="both"/>
        <w:rPr>
          <w:rFonts w:ascii="Simplified Arabic" w:hAnsi="Simplified Arabic" w:cs="Simplified Arabic"/>
          <w:sz w:val="28"/>
          <w:szCs w:val="28"/>
        </w:rPr>
      </w:pP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 xml:space="preserve"> قطع الكرة </w:t>
      </w:r>
    </w:p>
    <w:p w:rsidR="002946F7" w:rsidRPr="00EE5B97" w:rsidRDefault="002946F7" w:rsidP="002946F7">
      <w:pPr>
        <w:tabs>
          <w:tab w:val="left" w:pos="1624"/>
        </w:tabs>
        <w:spacing w:line="360" w:lineRule="auto"/>
        <w:ind w:firstLine="720"/>
        <w:jc w:val="both"/>
        <w:rPr>
          <w:rFonts w:ascii="Simplified Arabic" w:hAnsi="Simplified Arabic" w:cs="Simplified Arabic"/>
          <w:sz w:val="28"/>
          <w:szCs w:val="28"/>
          <w:rtl/>
        </w:rPr>
      </w:pPr>
      <w:r w:rsidRPr="00EE5B97">
        <w:rPr>
          <w:rFonts w:ascii="Simplified Arabic" w:hAnsi="Simplified Arabic" w:cs="Simplified Arabic"/>
          <w:sz w:val="28"/>
          <w:szCs w:val="28"/>
          <w:rtl/>
        </w:rPr>
        <w:t>" تعتبر مهارة قطع الكرة من طرق المهاجمة الجيدة التي يجب ان تؤدى من قبل المدافعين باتقان وان استيعاب هذه المهارة يحمي اللاعبين من الاصابة ويخلق ظروفا جيدة للعب برجولة وبسالة على ان يؤدي بصورة مناسبة وينفذ ضمن قوانين اللعبة  وتحتاج هذه الطريقة الى لياقة بدنية عالية وسرعة وتوقيت سليم وتقدير صائب على المدافع ان يقف على مسافة من خصمه الذي هو مكلف بمراقبته تمكنه من قطع الكرة والانقضاض عليها  قبل ان يمتلكها الخصم</w:t>
      </w: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ا</w:t>
      </w:r>
      <w:r w:rsidRPr="00EE5B97">
        <w:rPr>
          <w:rFonts w:ascii="Simplified Arabic" w:hAnsi="Simplified Arabic" w:cs="Simplified Arabic"/>
          <w:b/>
          <w:bCs/>
          <w:sz w:val="28"/>
          <w:szCs w:val="28"/>
          <w:rtl/>
        </w:rPr>
        <w:t>بعاد الكرة</w:t>
      </w:r>
    </w:p>
    <w:p w:rsidR="002946F7" w:rsidRPr="00EE5B97" w:rsidRDefault="002946F7" w:rsidP="002946F7">
      <w:pPr>
        <w:tabs>
          <w:tab w:val="left" w:pos="1624"/>
        </w:tabs>
        <w:spacing w:line="360" w:lineRule="auto"/>
        <w:ind w:firstLine="720"/>
        <w:jc w:val="both"/>
        <w:rPr>
          <w:rFonts w:ascii="Simplified Arabic" w:hAnsi="Simplified Arabic" w:cs="Simplified Arabic"/>
          <w:sz w:val="28"/>
          <w:szCs w:val="28"/>
        </w:rPr>
      </w:pPr>
      <w:r w:rsidRPr="00EE5B97">
        <w:rPr>
          <w:rFonts w:ascii="Simplified Arabic" w:hAnsi="Simplified Arabic" w:cs="Simplified Arabic"/>
          <w:sz w:val="28"/>
          <w:szCs w:val="28"/>
          <w:rtl/>
        </w:rPr>
        <w:t xml:space="preserve">" تعتبر طريقة ابعاد الكرة من الوسائل الدفاعية الفردية المهمة التي يجب على لاعب الدفاع اتقانها لكونها من الوسائل الضرورية في حماية المرمى والدفاع عنه وان استخدام هذه الوسيلة لم يعد مقتصرا على اللاعب المدافع بل اصبح من واجب المهاجم اجادتها ايضا حيث تؤكد الخطط الحديثة بكرة القدم على مهاجمة اللاعب الخصم بمجرد فقد الكرة مما يتطلب المتابعة والمراقبة الشديدة </w:t>
      </w:r>
    </w:p>
    <w:p w:rsidR="002946F7" w:rsidRPr="00EE5B97" w:rsidRDefault="002946F7" w:rsidP="002946F7">
      <w:pPr>
        <w:tabs>
          <w:tab w:val="left" w:pos="1624"/>
        </w:tabs>
        <w:spacing w:line="360" w:lineRule="auto"/>
        <w:jc w:val="both"/>
        <w:rPr>
          <w:rFonts w:ascii="Simplified Arabic" w:hAnsi="Simplified Arabic" w:cs="Simplified Arabic"/>
          <w:b/>
          <w:bCs/>
          <w:sz w:val="28"/>
          <w:szCs w:val="28"/>
          <w:rtl/>
        </w:rPr>
      </w:pPr>
      <w:r w:rsidRPr="00EE5B97">
        <w:rPr>
          <w:rFonts w:ascii="Simplified Arabic" w:hAnsi="Simplified Arabic" w:cs="Simplified Arabic"/>
          <w:b/>
          <w:bCs/>
          <w:sz w:val="28"/>
          <w:szCs w:val="28"/>
          <w:rtl/>
        </w:rPr>
        <w:t xml:space="preserve">  مهاجمه الخصم </w:t>
      </w:r>
    </w:p>
    <w:p w:rsidR="002946F7" w:rsidRPr="00EE5B97" w:rsidRDefault="002946F7" w:rsidP="002946F7">
      <w:pPr>
        <w:tabs>
          <w:tab w:val="left" w:pos="1624"/>
        </w:tabs>
        <w:spacing w:line="360" w:lineRule="auto"/>
        <w:ind w:firstLine="720"/>
        <w:jc w:val="both"/>
        <w:rPr>
          <w:rFonts w:ascii="Simplified Arabic" w:hAnsi="Simplified Arabic" w:cs="Simplified Arabic"/>
          <w:sz w:val="28"/>
          <w:szCs w:val="28"/>
          <w:rtl/>
        </w:rPr>
      </w:pPr>
      <w:r w:rsidRPr="00EE5B97">
        <w:rPr>
          <w:rFonts w:ascii="Simplified Arabic" w:hAnsi="Simplified Arabic" w:cs="Simplified Arabic"/>
          <w:sz w:val="28"/>
          <w:szCs w:val="28"/>
          <w:rtl/>
        </w:rPr>
        <w:lastRenderedPageBreak/>
        <w:t xml:space="preserve">" هي الوسيلة التي يعتمد عليها اللاعب لاقتناص الكرة من الخصم سواء عن طريق قطع التمريرات او التصويبات او ايقاف الكرة بين قدمي الخصم ثم الاستحواذ عليها ومهاجمة الخصم من المبادئ الاساسية الرئيسية الواجب اتقانها سواء بالنسبة للاعب الهجوم او بالنسبة للاعب الدفاع وتعرف بانها محاولة الاستحواذ او تشتيت الكرة التي في حوزة الفريق المنافس او قطعها خلال ذهابها اليه ويجب على اللاعب المدافع معرفة التوقيت الصحيح لقطع الكرة ومهاجمتها وهي في حوزة الفريق المنافس </w:t>
      </w:r>
    </w:p>
    <w:p w:rsidR="002946F7" w:rsidRPr="00E66278" w:rsidRDefault="00E66278" w:rsidP="00E66278">
      <w:pPr>
        <w:tabs>
          <w:tab w:val="left" w:pos="1624"/>
        </w:tabs>
        <w:spacing w:after="0" w:line="360" w:lineRule="auto"/>
        <w:jc w:val="center"/>
        <w:rPr>
          <w:rFonts w:ascii="Simplified Arabic" w:hAnsi="Simplified Arabic" w:cs="Simplified Arabic"/>
          <w:b/>
          <w:bCs/>
          <w:sz w:val="28"/>
          <w:szCs w:val="28"/>
          <w:rtl/>
        </w:rPr>
      </w:pPr>
      <w:r w:rsidRPr="00E66278">
        <w:rPr>
          <w:rFonts w:ascii="Simplified Arabic" w:hAnsi="Simplified Arabic" w:cs="Simplified Arabic" w:hint="cs"/>
          <w:b/>
          <w:bCs/>
          <w:sz w:val="28"/>
          <w:szCs w:val="28"/>
          <w:rtl/>
        </w:rPr>
        <w:t>قانون كرة القدم المادة (6)</w:t>
      </w:r>
      <w:r>
        <w:rPr>
          <w:rFonts w:ascii="Simplified Arabic" w:hAnsi="Simplified Arabic" w:cs="Simplified Arabic" w:hint="cs"/>
          <w:b/>
          <w:bCs/>
          <w:sz w:val="28"/>
          <w:szCs w:val="28"/>
          <w:rtl/>
        </w:rPr>
        <w:t xml:space="preserve"> و (7)</w:t>
      </w:r>
    </w:p>
    <w:p w:rsidR="002946F7" w:rsidRDefault="004D4420" w:rsidP="002946F7">
      <w:pPr>
        <w:tabs>
          <w:tab w:val="left" w:pos="1624"/>
        </w:tabs>
        <w:spacing w:after="0" w:line="360" w:lineRule="auto"/>
        <w:jc w:val="both"/>
        <w:rPr>
          <w:rFonts w:ascii="Simplified Arabic" w:hAnsi="Simplified Arabic" w:cs="Simplified Arabic"/>
          <w:sz w:val="28"/>
          <w:szCs w:val="28"/>
          <w:rtl/>
        </w:rPr>
      </w:pPr>
      <w:r>
        <w:rPr>
          <w:rFonts w:ascii="Simplified Arabic" w:hAnsi="Simplified Arabic" w:cs="Simplified Arabic"/>
          <w:noProof/>
          <w:sz w:val="28"/>
          <w:szCs w:val="28"/>
        </w:rPr>
        <w:drawing>
          <wp:anchor distT="0" distB="0" distL="114300" distR="114300" simplePos="0" relativeHeight="251658240" behindDoc="1" locked="0" layoutInCell="1" allowOverlap="1">
            <wp:simplePos x="0" y="0"/>
            <wp:positionH relativeFrom="column">
              <wp:posOffset>-533400</wp:posOffset>
            </wp:positionH>
            <wp:positionV relativeFrom="paragraph">
              <wp:posOffset>212090</wp:posOffset>
            </wp:positionV>
            <wp:extent cx="6581775" cy="634365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81775" cy="63436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946F7" w:rsidRDefault="002946F7" w:rsidP="002946F7">
      <w:pPr>
        <w:tabs>
          <w:tab w:val="left" w:pos="1624"/>
        </w:tabs>
        <w:spacing w:after="0" w:line="360" w:lineRule="auto"/>
        <w:jc w:val="both"/>
        <w:rPr>
          <w:rFonts w:ascii="Simplified Arabic" w:hAnsi="Simplified Arabic" w:cs="Simplified Arabic"/>
          <w:sz w:val="28"/>
          <w:szCs w:val="28"/>
          <w:rtl/>
        </w:rPr>
      </w:pPr>
    </w:p>
    <w:p w:rsidR="002946F7" w:rsidRDefault="002946F7" w:rsidP="002946F7">
      <w:pPr>
        <w:tabs>
          <w:tab w:val="left" w:pos="1624"/>
        </w:tabs>
        <w:spacing w:after="0" w:line="360" w:lineRule="auto"/>
        <w:jc w:val="both"/>
        <w:rPr>
          <w:rFonts w:ascii="Simplified Arabic" w:hAnsi="Simplified Arabic" w:cs="Simplified Arabic"/>
          <w:sz w:val="28"/>
          <w:szCs w:val="28"/>
          <w:rtl/>
        </w:rPr>
      </w:pPr>
    </w:p>
    <w:p w:rsidR="002946F7" w:rsidRDefault="002946F7" w:rsidP="002946F7">
      <w:pPr>
        <w:tabs>
          <w:tab w:val="left" w:pos="1624"/>
        </w:tabs>
        <w:spacing w:after="0" w:line="360" w:lineRule="auto"/>
        <w:jc w:val="both"/>
        <w:rPr>
          <w:rFonts w:ascii="Simplified Arabic" w:hAnsi="Simplified Arabic" w:cs="Simplified Arabic"/>
          <w:sz w:val="28"/>
          <w:szCs w:val="28"/>
          <w:rtl/>
        </w:rPr>
      </w:pPr>
    </w:p>
    <w:p w:rsidR="00A731A8" w:rsidRDefault="00A731A8">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p>
    <w:p w:rsidR="004D4420" w:rsidRDefault="004D4420">
      <w:pPr>
        <w:rPr>
          <w:rtl/>
        </w:rPr>
      </w:pPr>
      <w:r>
        <w:rPr>
          <w:noProof/>
        </w:rPr>
        <w:lastRenderedPageBreak/>
        <w:drawing>
          <wp:anchor distT="0" distB="0" distL="114300" distR="114300" simplePos="0" relativeHeight="251659264" behindDoc="1" locked="0" layoutInCell="1" allowOverlap="1">
            <wp:simplePos x="0" y="0"/>
            <wp:positionH relativeFrom="column">
              <wp:posOffset>-438150</wp:posOffset>
            </wp:positionH>
            <wp:positionV relativeFrom="paragraph">
              <wp:posOffset>1</wp:posOffset>
            </wp:positionV>
            <wp:extent cx="6400800" cy="90678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00800" cy="90678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D4420" w:rsidRDefault="004D4420">
      <w:pPr>
        <w:rPr>
          <w:rtl/>
        </w:rPr>
      </w:pPr>
    </w:p>
    <w:p w:rsidR="004D4420" w:rsidRDefault="004D4420">
      <w:pPr>
        <w:rPr>
          <w:rFonts w:hint="cs"/>
        </w:rPr>
      </w:pPr>
      <w:bookmarkStart w:id="0" w:name="_GoBack"/>
      <w:bookmarkEnd w:id="0"/>
    </w:p>
    <w:sectPr w:rsidR="004D4420" w:rsidSect="00CE6482">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5F05" w:rsidRDefault="006D5F05" w:rsidP="002946F7">
      <w:pPr>
        <w:spacing w:after="0" w:line="240" w:lineRule="auto"/>
      </w:pPr>
      <w:r>
        <w:separator/>
      </w:r>
    </w:p>
  </w:endnote>
  <w:endnote w:type="continuationSeparator" w:id="0">
    <w:p w:rsidR="006D5F05" w:rsidRDefault="006D5F05" w:rsidP="002946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plified Arabic">
    <w:altName w:val="Times New Roman"/>
    <w:panose1 w:val="02020603050405020304"/>
    <w:charset w:val="00"/>
    <w:family w:val="roman"/>
    <w:pitch w:val="variable"/>
    <w:sig w:usb0="00002003" w:usb1="00000000" w:usb2="00000000"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5F05" w:rsidRDefault="006D5F05" w:rsidP="002946F7">
      <w:pPr>
        <w:spacing w:after="0" w:line="240" w:lineRule="auto"/>
      </w:pPr>
      <w:r>
        <w:separator/>
      </w:r>
    </w:p>
  </w:footnote>
  <w:footnote w:type="continuationSeparator" w:id="0">
    <w:p w:rsidR="006D5F05" w:rsidRDefault="006D5F05" w:rsidP="002946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5675B"/>
    <w:multiLevelType w:val="hybridMultilevel"/>
    <w:tmpl w:val="94FAA2A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74A6E38"/>
    <w:multiLevelType w:val="hybridMultilevel"/>
    <w:tmpl w:val="2F425C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7FE5938"/>
    <w:multiLevelType w:val="hybridMultilevel"/>
    <w:tmpl w:val="F5CC4C7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82E3D56"/>
    <w:multiLevelType w:val="hybridMultilevel"/>
    <w:tmpl w:val="B10EE472"/>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501"/>
        </w:tabs>
        <w:ind w:left="501" w:hanging="360"/>
      </w:pPr>
      <w:rPr>
        <w:rFonts w:ascii="Symbol" w:hAnsi="Symbol" w:hint="default"/>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1CF"/>
    <w:rsid w:val="002946F7"/>
    <w:rsid w:val="004D4420"/>
    <w:rsid w:val="006571CF"/>
    <w:rsid w:val="006D5F05"/>
    <w:rsid w:val="00A731A8"/>
    <w:rsid w:val="00CE6482"/>
    <w:rsid w:val="00E6627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D70CA"/>
  <w15:chartTrackingRefBased/>
  <w15:docId w15:val="{DEA7F545-5A30-4E43-AB56-70D49BB34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6F7"/>
    <w:pPr>
      <w:bidi/>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Char, Char"/>
    <w:basedOn w:val="Normal"/>
    <w:link w:val="FootnoteTextChar"/>
    <w:unhideWhenUsed/>
    <w:qFormat/>
    <w:rsid w:val="002946F7"/>
    <w:pPr>
      <w:spacing w:after="0" w:line="240" w:lineRule="auto"/>
    </w:pPr>
    <w:rPr>
      <w:sz w:val="20"/>
      <w:szCs w:val="20"/>
    </w:rPr>
  </w:style>
  <w:style w:type="character" w:customStyle="1" w:styleId="FootnoteTextChar">
    <w:name w:val="Footnote Text Char"/>
    <w:aliases w:val="Char Char, Char Char"/>
    <w:basedOn w:val="DefaultParagraphFont"/>
    <w:link w:val="FootnoteText"/>
    <w:rsid w:val="002946F7"/>
    <w:rPr>
      <w:rFonts w:eastAsiaTheme="minorEastAsia"/>
      <w:sz w:val="20"/>
      <w:szCs w:val="20"/>
    </w:rPr>
  </w:style>
  <w:style w:type="character" w:styleId="FootnoteReference">
    <w:name w:val="footnote reference"/>
    <w:aliases w:val="Footnote Reference1,Footnote Reference2,Footnote Reference11,Footnote Reference21,Footnote Reference12,Footnote Reference22,Footnote Reference13,Footnote Reference23,Footnote Reference111,Footnote Reference211,Footnote Reference121"/>
    <w:basedOn w:val="DefaultParagraphFont"/>
    <w:uiPriority w:val="99"/>
    <w:unhideWhenUsed/>
    <w:rsid w:val="002946F7"/>
    <w:rPr>
      <w:vertAlign w:val="superscript"/>
    </w:rPr>
  </w:style>
  <w:style w:type="paragraph" w:styleId="ListParagraph">
    <w:name w:val="List Paragraph"/>
    <w:basedOn w:val="Normal"/>
    <w:uiPriority w:val="34"/>
    <w:qFormat/>
    <w:rsid w:val="002946F7"/>
    <w:pPr>
      <w:ind w:left="720"/>
      <w:contextualSpacing/>
    </w:pPr>
  </w:style>
  <w:style w:type="paragraph" w:styleId="NoSpacing">
    <w:name w:val="No Spacing"/>
    <w:uiPriority w:val="1"/>
    <w:qFormat/>
    <w:rsid w:val="002946F7"/>
    <w:pPr>
      <w:bidi/>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752</Words>
  <Characters>4289</Characters>
  <Application>Microsoft Office Word</Application>
  <DocSecurity>0</DocSecurity>
  <Lines>35</Lines>
  <Paragraphs>10</Paragraphs>
  <ScaleCrop>false</ScaleCrop>
  <Company>SACC</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Maher</dc:creator>
  <cp:keywords/>
  <dc:description/>
  <cp:lastModifiedBy>Maher</cp:lastModifiedBy>
  <cp:revision>4</cp:revision>
  <dcterms:created xsi:type="dcterms:W3CDTF">2024-09-22T16:51:00Z</dcterms:created>
  <dcterms:modified xsi:type="dcterms:W3CDTF">2024-09-22T16:59:00Z</dcterms:modified>
</cp:coreProperties>
</file>