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E9" w:rsidRPr="008764E9" w:rsidRDefault="008764E9" w:rsidP="008764E9">
      <w:pPr>
        <w:autoSpaceDE w:val="0"/>
        <w:autoSpaceDN w:val="0"/>
        <w:adjustRightInd w:val="0"/>
        <w:spacing w:after="0" w:line="276" w:lineRule="auto"/>
        <w:jc w:val="center"/>
        <w:rPr>
          <w:rFonts w:ascii="Calibri Light" w:hAnsi="Times New Roman" w:cs="Times New Roman"/>
          <w:b/>
          <w:bCs/>
          <w:kern w:val="24"/>
          <w:sz w:val="32"/>
          <w:szCs w:val="32"/>
          <w:u w:val="single"/>
          <w:rtl/>
          <w:lang w:bidi="ar-IQ"/>
        </w:rPr>
      </w:pPr>
      <w:r w:rsidRPr="008764E9">
        <w:rPr>
          <w:rFonts w:ascii="Calibri Light" w:hAnsi="Times New Roman" w:cs="Times New Roman"/>
          <w:b/>
          <w:bCs/>
          <w:kern w:val="24"/>
          <w:sz w:val="32"/>
          <w:szCs w:val="32"/>
          <w:u w:val="single"/>
          <w:rtl/>
          <w:lang w:bidi="ar-IQ"/>
        </w:rPr>
        <w:t>الفرزدق</w:t>
      </w:r>
      <w:r w:rsidRPr="008764E9">
        <w:rPr>
          <w:rFonts w:ascii="Calibri Light" w:hAnsi="Times New Roman" w:cs="Times New Roman" w:hint="cs"/>
          <w:b/>
          <w:bCs/>
          <w:kern w:val="24"/>
          <w:sz w:val="32"/>
          <w:szCs w:val="32"/>
          <w:u w:val="single"/>
          <w:rtl/>
          <w:lang w:bidi="ar-IQ"/>
        </w:rPr>
        <w:t xml:space="preserve"> والنقائض الشعرية</w:t>
      </w:r>
      <w:r w:rsidRPr="008764E9">
        <w:rPr>
          <w:rFonts w:ascii="Calibri Light" w:hAnsi="Times New Roman" w:cs="Times New Roman"/>
          <w:b/>
          <w:bCs/>
          <w:kern w:val="24"/>
          <w:sz w:val="32"/>
          <w:szCs w:val="32"/>
          <w:u w:val="single"/>
          <w:rtl/>
          <w:lang w:bidi="ar-IQ"/>
        </w:rPr>
        <w:t xml:space="preserve"> </w:t>
      </w:r>
    </w:p>
    <w:p w:rsidR="008A2BE6" w:rsidRDefault="00CA3C07" w:rsidP="008764E9">
      <w:pPr>
        <w:autoSpaceDE w:val="0"/>
        <w:autoSpaceDN w:val="0"/>
        <w:adjustRightInd w:val="0"/>
        <w:spacing w:after="0" w:line="276" w:lineRule="auto"/>
        <w:jc w:val="both"/>
        <w:rPr>
          <w:rFonts w:ascii="Calibri Light" w:hAnsi="Times New Roman" w:cs="Times New Roman"/>
          <w:kern w:val="24"/>
          <w:sz w:val="32"/>
          <w:szCs w:val="32"/>
          <w:rtl/>
          <w:lang w:bidi="ar-IQ"/>
        </w:rPr>
      </w:pPr>
      <w:r w:rsidRPr="008764E9">
        <w:rPr>
          <w:rFonts w:ascii="Calibri Light" w:hAnsi="Times New Roman" w:cs="Times New Roman"/>
          <w:kern w:val="24"/>
          <w:sz w:val="32"/>
          <w:szCs w:val="32"/>
          <w:rtl/>
          <w:lang w:bidi="ar-IQ"/>
        </w:rPr>
        <w:t>هو همام بن غالب بن صعصعة سمي باسم عمه همام بن صعصعة وكان ابوه غالب يناديه باسم مصغ</w:t>
      </w:r>
      <w:r w:rsidR="005D79CF">
        <w:rPr>
          <w:rFonts w:ascii="Calibri Light" w:hAnsi="Times New Roman" w:cs="Times New Roman"/>
          <w:kern w:val="24"/>
          <w:sz w:val="32"/>
          <w:szCs w:val="32"/>
          <w:rtl/>
          <w:lang w:bidi="ar-IQ"/>
        </w:rPr>
        <w:t>ر ا هميم وكنيته ابو فراس وهي كن</w:t>
      </w:r>
      <w:r w:rsidR="005D79CF">
        <w:rPr>
          <w:rFonts w:ascii="Calibri Light" w:hAnsi="Times New Roman" w:cs="Times New Roman" w:hint="cs"/>
          <w:kern w:val="24"/>
          <w:sz w:val="32"/>
          <w:szCs w:val="32"/>
          <w:rtl/>
          <w:lang w:bidi="ar-IQ"/>
        </w:rPr>
        <w:t>ي</w:t>
      </w:r>
      <w:r w:rsidRPr="008764E9">
        <w:rPr>
          <w:rFonts w:ascii="Calibri Light" w:hAnsi="Times New Roman" w:cs="Times New Roman"/>
          <w:kern w:val="24"/>
          <w:sz w:val="32"/>
          <w:szCs w:val="32"/>
          <w:rtl/>
          <w:lang w:bidi="ar-IQ"/>
        </w:rPr>
        <w:t>ة الاسد اما الفرزدق فلقب غلب عليه واطال الرواة في سبب تلقيبه ودلالته فقال :الفرزدق لقب غلب عليه لغلظة في وجهه ولد الفرزدق في حدود سنة (20 هجرية) بالبصرة والتي كانت سوقا للعرب بعدالاسلام يؤمها الناس للتجارة والمفاخرة والمنافرة وطلب اللغة والادب والشعر وقد نظم الشعر منذ كان صغيرا وارتبط اسمه بشاعر معروف ذاع صيته وهو (جرير) فقد دارت بينهما حرب هجائية دامت نحو اربعين عاما لم يغلب احدهما الاخر ولم يتهاجا شاعران في الجاهلية والاسلام بمثل ما تهاجيا به وقد ذاع صيت تلك الهجائيات وضج بها (المربد)وهو سوق بالبصرة ويعد ملتقى للادب بصورة عامة والشعر والخطابة بصورة خاصة وانقسم الناس الى قسمين انضوى كل فريق منهم لمناصرة احد الشاعرين وتوفى الفرزدق بالبصرة سنة (114) للهجرة عن عمر شارف على التسعين عاما 0</w:t>
      </w:r>
      <w:r w:rsidRPr="008764E9">
        <w:rPr>
          <w:rFonts w:ascii="Calibri Light" w:hAnsi="Times New Roman" w:cs="Times New Roman"/>
          <w:kern w:val="24"/>
          <w:sz w:val="32"/>
          <w:szCs w:val="32"/>
          <w:rtl/>
          <w:lang w:bidi="ar-IQ"/>
        </w:rPr>
        <w:br/>
        <w:t>الاغراض الشعري</w:t>
      </w:r>
      <w:r w:rsidR="003962E7">
        <w:rPr>
          <w:rFonts w:ascii="Calibri Light" w:hAnsi="Times New Roman" w:cs="Times New Roman" w:hint="cs"/>
          <w:kern w:val="24"/>
          <w:sz w:val="32"/>
          <w:szCs w:val="32"/>
          <w:rtl/>
          <w:lang w:bidi="ar-IQ"/>
        </w:rPr>
        <w:t>ة</w:t>
      </w:r>
      <w:r w:rsidR="00A26A2A">
        <w:rPr>
          <w:rFonts w:ascii="Calibri Light" w:hAnsi="Times New Roman" w:cs="Times New Roman" w:hint="cs"/>
          <w:kern w:val="24"/>
          <w:sz w:val="32"/>
          <w:szCs w:val="32"/>
          <w:rtl/>
          <w:lang w:bidi="ar-IQ"/>
        </w:rPr>
        <w:t xml:space="preserve"> </w:t>
      </w:r>
      <w:r w:rsidRPr="008764E9">
        <w:rPr>
          <w:rFonts w:ascii="Calibri Light" w:hAnsi="Times New Roman" w:cs="Times New Roman"/>
          <w:kern w:val="24"/>
          <w:sz w:val="32"/>
          <w:szCs w:val="32"/>
          <w:rtl/>
          <w:lang w:bidi="ar-IQ"/>
        </w:rPr>
        <w:t>: نظم الفرزدق في مختلف الاغراض الشعرية من مدح وفخر وهجاء</w:t>
      </w:r>
      <w:r w:rsidR="00A26A2A">
        <w:rPr>
          <w:rFonts w:ascii="Calibri Light" w:hAnsi="Times New Roman" w:cs="Times New Roman"/>
          <w:kern w:val="24"/>
          <w:sz w:val="32"/>
          <w:szCs w:val="32"/>
          <w:rtl/>
          <w:lang w:bidi="ar-IQ"/>
        </w:rPr>
        <w:t xml:space="preserve"> واشتهر بمدائحه لامراء بني أمية</w:t>
      </w:r>
      <w:r w:rsidRPr="008764E9">
        <w:rPr>
          <w:rFonts w:ascii="Calibri Light" w:hAnsi="Times New Roman" w:cs="Times New Roman"/>
          <w:kern w:val="24"/>
          <w:sz w:val="32"/>
          <w:szCs w:val="32"/>
          <w:rtl/>
          <w:lang w:bidi="ar-IQ"/>
        </w:rPr>
        <w:t xml:space="preserve"> اما فخره كان بقومه ونفسه  وقد برع فيه واجاد لشرف أباءه واجداده وقال في ذلك : </w:t>
      </w:r>
    </w:p>
    <w:p w:rsidR="00DB3A26" w:rsidRDefault="008A2BE6" w:rsidP="008A2BE6">
      <w:pPr>
        <w:autoSpaceDE w:val="0"/>
        <w:autoSpaceDN w:val="0"/>
        <w:adjustRightInd w:val="0"/>
        <w:spacing w:after="0" w:line="276" w:lineRule="auto"/>
        <w:rPr>
          <w:rFonts w:ascii="Calibri Light" w:hAnsi="Times New Roman" w:cs="Times New Roman"/>
          <w:kern w:val="24"/>
          <w:sz w:val="32"/>
          <w:szCs w:val="32"/>
          <w:rtl/>
          <w:lang w:bidi="ar-IQ"/>
        </w:rPr>
      </w:pPr>
      <w:r>
        <w:rPr>
          <w:rFonts w:ascii="Calibri Light" w:hAnsi="Times New Roman" w:cs="Times New Roman" w:hint="cs"/>
          <w:kern w:val="24"/>
          <w:sz w:val="32"/>
          <w:szCs w:val="32"/>
          <w:rtl/>
          <w:lang w:bidi="ar-IQ"/>
        </w:rPr>
        <w:t xml:space="preserve">        </w:t>
      </w:r>
      <w:r w:rsidR="00CA3C07" w:rsidRPr="008764E9">
        <w:rPr>
          <w:rFonts w:ascii="Calibri Light" w:hAnsi="Times New Roman" w:cs="Times New Roman"/>
          <w:kern w:val="24"/>
          <w:sz w:val="32"/>
          <w:szCs w:val="32"/>
          <w:rtl/>
          <w:lang w:bidi="ar-IQ"/>
        </w:rPr>
        <w:t xml:space="preserve">اولئك أبائي  فجلني بمثلهم </w:t>
      </w:r>
      <w:r>
        <w:rPr>
          <w:rFonts w:ascii="Calibri Light" w:hAnsi="Times New Roman" w:cs="Times New Roman" w:hint="cs"/>
          <w:kern w:val="24"/>
          <w:sz w:val="32"/>
          <w:szCs w:val="32"/>
          <w:rtl/>
          <w:lang w:bidi="ar-IQ"/>
        </w:rPr>
        <w:t xml:space="preserve">               </w:t>
      </w:r>
      <w:r w:rsidR="00CA3C07" w:rsidRPr="008764E9">
        <w:rPr>
          <w:rFonts w:ascii="Calibri Light" w:hAnsi="Times New Roman" w:cs="Times New Roman"/>
          <w:kern w:val="24"/>
          <w:sz w:val="32"/>
          <w:szCs w:val="32"/>
          <w:rtl/>
          <w:lang w:bidi="ar-IQ"/>
        </w:rPr>
        <w:t>اذاجمع</w:t>
      </w:r>
      <w:r w:rsidR="00E075FE">
        <w:rPr>
          <w:rFonts w:ascii="Calibri Light" w:hAnsi="Times New Roman" w:cs="Times New Roman"/>
          <w:kern w:val="24"/>
          <w:sz w:val="32"/>
          <w:szCs w:val="32"/>
          <w:rtl/>
          <w:lang w:bidi="ar-IQ"/>
        </w:rPr>
        <w:t>تنا ياجرير المجامع</w:t>
      </w:r>
      <w:r w:rsidR="00E075FE">
        <w:rPr>
          <w:rFonts w:ascii="Calibri Light" w:hAnsi="Times New Roman" w:cs="Times New Roman"/>
          <w:kern w:val="24"/>
          <w:sz w:val="32"/>
          <w:szCs w:val="32"/>
          <w:rtl/>
          <w:lang w:bidi="ar-IQ"/>
        </w:rPr>
        <w:br/>
        <w:t xml:space="preserve">       </w:t>
      </w:r>
      <w:r w:rsidR="00CA3C07" w:rsidRPr="008764E9">
        <w:rPr>
          <w:rFonts w:ascii="Calibri Light" w:hAnsi="Times New Roman" w:cs="Times New Roman"/>
          <w:kern w:val="24"/>
          <w:sz w:val="32"/>
          <w:szCs w:val="32"/>
          <w:rtl/>
          <w:lang w:bidi="ar-IQ"/>
        </w:rPr>
        <w:t xml:space="preserve">  فيا</w:t>
      </w:r>
      <w:r w:rsidR="00E075FE">
        <w:rPr>
          <w:rFonts w:ascii="Calibri Light" w:hAnsi="Times New Roman" w:cs="Times New Roman"/>
          <w:kern w:val="24"/>
          <w:sz w:val="32"/>
          <w:szCs w:val="32"/>
          <w:rtl/>
          <w:lang w:bidi="ar-IQ"/>
        </w:rPr>
        <w:t xml:space="preserve"> عجب حتى كليب تبنى     </w:t>
      </w:r>
      <w:r>
        <w:rPr>
          <w:rFonts w:ascii="Calibri Light" w:hAnsi="Times New Roman" w:cs="Times New Roman" w:hint="cs"/>
          <w:kern w:val="24"/>
          <w:sz w:val="32"/>
          <w:szCs w:val="32"/>
          <w:rtl/>
          <w:lang w:bidi="ar-IQ"/>
        </w:rPr>
        <w:t xml:space="preserve">         </w:t>
      </w:r>
      <w:r w:rsidR="00E075FE">
        <w:rPr>
          <w:rFonts w:ascii="Calibri Light" w:hAnsi="Times New Roman" w:cs="Times New Roman"/>
          <w:kern w:val="24"/>
          <w:sz w:val="32"/>
          <w:szCs w:val="32"/>
          <w:rtl/>
          <w:lang w:bidi="ar-IQ"/>
        </w:rPr>
        <w:t xml:space="preserve"> </w:t>
      </w:r>
      <w:r w:rsidR="00CA3C07" w:rsidRPr="008764E9">
        <w:rPr>
          <w:rFonts w:ascii="Calibri Light" w:hAnsi="Times New Roman" w:cs="Times New Roman"/>
          <w:kern w:val="24"/>
          <w:sz w:val="32"/>
          <w:szCs w:val="32"/>
          <w:rtl/>
          <w:lang w:bidi="ar-IQ"/>
        </w:rPr>
        <w:t>كأن أباها نهشل او مجاشع</w:t>
      </w:r>
    </w:p>
    <w:p w:rsidR="00CA3C07" w:rsidRPr="008764E9" w:rsidRDefault="00CA3C07" w:rsidP="008A2BE6">
      <w:pPr>
        <w:autoSpaceDE w:val="0"/>
        <w:autoSpaceDN w:val="0"/>
        <w:adjustRightInd w:val="0"/>
        <w:spacing w:after="0" w:line="276" w:lineRule="auto"/>
        <w:rPr>
          <w:rFonts w:ascii="Calibri Light" w:hAnsi="Times New Roman" w:cs="Times New Roman"/>
          <w:kern w:val="24"/>
          <w:sz w:val="32"/>
          <w:szCs w:val="32"/>
          <w:rtl/>
          <w:lang w:bidi="ar-IQ"/>
        </w:rPr>
      </w:pPr>
      <w:r w:rsidRPr="008764E9">
        <w:rPr>
          <w:rFonts w:ascii="Calibri Light" w:hAnsi="Times New Roman" w:cs="Times New Roman"/>
          <w:kern w:val="24"/>
          <w:sz w:val="32"/>
          <w:szCs w:val="32"/>
          <w:rtl/>
          <w:lang w:bidi="ar-IQ"/>
        </w:rPr>
        <w:br/>
      </w:r>
      <w:r w:rsidRPr="00E075FE">
        <w:rPr>
          <w:rFonts w:ascii="Calibri Light" w:hAnsi="Times New Roman" w:cs="Times New Roman"/>
          <w:b/>
          <w:bCs/>
          <w:kern w:val="24"/>
          <w:sz w:val="32"/>
          <w:szCs w:val="32"/>
          <w:u w:val="single"/>
          <w:rtl/>
          <w:lang w:bidi="ar-IQ"/>
        </w:rPr>
        <w:t>النقائض الشعرية:</w:t>
      </w:r>
      <w:r w:rsidRPr="008764E9">
        <w:rPr>
          <w:rFonts w:ascii="Calibri Light" w:hAnsi="Times New Roman" w:cs="Times New Roman"/>
          <w:kern w:val="24"/>
          <w:sz w:val="32"/>
          <w:szCs w:val="32"/>
          <w:rtl/>
          <w:lang w:bidi="ar-IQ"/>
        </w:rPr>
        <w:t xml:space="preserve"> ارتبط الفرزدق مع جرير بم</w:t>
      </w:r>
      <w:r w:rsidR="003B2384">
        <w:rPr>
          <w:rFonts w:ascii="Calibri Light" w:hAnsi="Times New Roman" w:cs="Times New Roman"/>
          <w:kern w:val="24"/>
          <w:sz w:val="32"/>
          <w:szCs w:val="32"/>
          <w:rtl/>
          <w:lang w:bidi="ar-IQ"/>
        </w:rPr>
        <w:t>ا يسمى ب(النقائض الشعرية) والنق</w:t>
      </w:r>
      <w:r w:rsidR="00595A8F">
        <w:rPr>
          <w:rFonts w:ascii="Calibri Light" w:hAnsi="Times New Roman" w:cs="Times New Roman" w:hint="cs"/>
          <w:kern w:val="24"/>
          <w:sz w:val="32"/>
          <w:szCs w:val="32"/>
          <w:rtl/>
          <w:lang w:bidi="ar-IQ"/>
        </w:rPr>
        <w:t>ا</w:t>
      </w:r>
      <w:r w:rsidRPr="008764E9">
        <w:rPr>
          <w:rFonts w:ascii="Calibri Light" w:hAnsi="Times New Roman" w:cs="Times New Roman"/>
          <w:kern w:val="24"/>
          <w:sz w:val="32"/>
          <w:szCs w:val="32"/>
          <w:rtl/>
          <w:lang w:bidi="ar-IQ"/>
        </w:rPr>
        <w:t>ئض جمع نقيضة وهي ان يقول شاعر قصيدة هاجيا او مفتخرا ويرد عليه شاعرا اخر هاجيا او مفتخرا ويرد عليه اخر هاجيا او مفتخرا ايضا ملتزما البحر والقافية والروي الذي اختاره الاول غالبا0</w:t>
      </w:r>
    </w:p>
    <w:p w:rsidR="00E075FE" w:rsidRDefault="00CA3C07" w:rsidP="00E075FE">
      <w:pPr>
        <w:autoSpaceDE w:val="0"/>
        <w:autoSpaceDN w:val="0"/>
        <w:adjustRightInd w:val="0"/>
        <w:spacing w:after="0" w:line="276" w:lineRule="auto"/>
        <w:jc w:val="both"/>
        <w:rPr>
          <w:rFonts w:ascii="Calibri Light" w:hAnsi="Times New Roman" w:cs="Times New Roman"/>
          <w:kern w:val="24"/>
          <w:sz w:val="32"/>
          <w:szCs w:val="32"/>
          <w:rtl/>
          <w:lang w:bidi="ar-IQ"/>
        </w:rPr>
      </w:pPr>
      <w:r w:rsidRPr="008764E9">
        <w:rPr>
          <w:rFonts w:ascii="Calibri Light" w:hAnsi="Times New Roman" w:cs="Times New Roman"/>
          <w:kern w:val="24"/>
          <w:sz w:val="32"/>
          <w:szCs w:val="32"/>
          <w:rtl/>
          <w:lang w:bidi="ar-IQ"/>
        </w:rPr>
        <w:t>ويقوم الهجاء على ثلاثة امور رئيسة وهي :</w:t>
      </w:r>
    </w:p>
    <w:p w:rsidR="00E075FE" w:rsidRPr="00E075FE" w:rsidRDefault="00CA3C07" w:rsidP="00E075FE">
      <w:pPr>
        <w:pStyle w:val="ListParagraph"/>
        <w:numPr>
          <w:ilvl w:val="0"/>
          <w:numId w:val="1"/>
        </w:numPr>
        <w:autoSpaceDE w:val="0"/>
        <w:autoSpaceDN w:val="0"/>
        <w:adjustRightInd w:val="0"/>
        <w:spacing w:after="0" w:line="276" w:lineRule="auto"/>
        <w:jc w:val="both"/>
        <w:rPr>
          <w:rFonts w:ascii="Calibri Light" w:hAnsi="Times New Roman" w:cs="Times New Roman"/>
          <w:kern w:val="24"/>
          <w:sz w:val="32"/>
          <w:szCs w:val="32"/>
          <w:rtl/>
          <w:lang w:bidi="ar-IQ"/>
        </w:rPr>
      </w:pPr>
      <w:r w:rsidRPr="00E075FE">
        <w:rPr>
          <w:rFonts w:ascii="Calibri Light" w:hAnsi="Times New Roman" w:cs="Times New Roman"/>
          <w:kern w:val="24"/>
          <w:sz w:val="32"/>
          <w:szCs w:val="32"/>
          <w:rtl/>
          <w:lang w:bidi="ar-IQ"/>
        </w:rPr>
        <w:t xml:space="preserve">ذكر الشاعر معايب خصمه ومثالب قبيلته 0  </w:t>
      </w:r>
    </w:p>
    <w:p w:rsidR="00E075FE" w:rsidRDefault="00CA3C07" w:rsidP="00E075FE">
      <w:pPr>
        <w:pStyle w:val="ListParagraph"/>
        <w:numPr>
          <w:ilvl w:val="0"/>
          <w:numId w:val="1"/>
        </w:numPr>
        <w:autoSpaceDE w:val="0"/>
        <w:autoSpaceDN w:val="0"/>
        <w:adjustRightInd w:val="0"/>
        <w:spacing w:after="0" w:line="276" w:lineRule="auto"/>
        <w:jc w:val="both"/>
        <w:rPr>
          <w:rFonts w:ascii="Calibri Light" w:hAnsi="Times New Roman" w:cs="Times New Roman"/>
          <w:kern w:val="24"/>
          <w:sz w:val="32"/>
          <w:szCs w:val="32"/>
          <w:rtl/>
          <w:lang w:bidi="ar-IQ"/>
        </w:rPr>
      </w:pPr>
      <w:r w:rsidRPr="00E075FE">
        <w:rPr>
          <w:rFonts w:ascii="Calibri Light" w:hAnsi="Times New Roman" w:cs="Times New Roman"/>
          <w:kern w:val="24"/>
          <w:sz w:val="32"/>
          <w:szCs w:val="32"/>
          <w:rtl/>
          <w:lang w:bidi="ar-IQ"/>
        </w:rPr>
        <w:t xml:space="preserve">قذف المحصنات والشتائم 0 </w:t>
      </w:r>
    </w:p>
    <w:p w:rsidR="000710FA" w:rsidRDefault="00CA3C07" w:rsidP="000710FA">
      <w:pPr>
        <w:autoSpaceDE w:val="0"/>
        <w:autoSpaceDN w:val="0"/>
        <w:adjustRightInd w:val="0"/>
        <w:spacing w:after="0" w:line="276" w:lineRule="auto"/>
        <w:ind w:left="360"/>
        <w:rPr>
          <w:rFonts w:ascii="Calibri Light" w:hAnsi="Times New Roman" w:cs="Times New Roman"/>
          <w:kern w:val="24"/>
          <w:sz w:val="32"/>
          <w:szCs w:val="32"/>
          <w:rtl/>
          <w:lang w:bidi="ar-IQ"/>
        </w:rPr>
      </w:pPr>
      <w:r w:rsidRPr="00E075FE">
        <w:rPr>
          <w:rFonts w:ascii="Calibri Light" w:hAnsi="Times New Roman" w:cs="Times New Roman"/>
          <w:kern w:val="24"/>
          <w:sz w:val="32"/>
          <w:szCs w:val="32"/>
          <w:rtl/>
          <w:lang w:bidi="ar-IQ"/>
        </w:rPr>
        <w:t>3-تقبيح الخصم من خلال تصويره بصورة ساخرة  تحمل المتلقي اما على النفور او الضحك من صفات المهجو 0</w:t>
      </w:r>
      <w:r w:rsidRPr="00E075FE">
        <w:rPr>
          <w:rFonts w:ascii="Calibri Light" w:hAnsi="Times New Roman" w:cs="Times New Roman"/>
          <w:kern w:val="24"/>
          <w:sz w:val="32"/>
          <w:szCs w:val="32"/>
          <w:rtl/>
          <w:lang w:bidi="ar-IQ"/>
        </w:rPr>
        <w:br/>
      </w:r>
      <w:r w:rsidRPr="000710FA">
        <w:rPr>
          <w:rFonts w:ascii="Calibri Light" w:hAnsi="Times New Roman" w:cs="Times New Roman"/>
          <w:b/>
          <w:bCs/>
          <w:kern w:val="24"/>
          <w:sz w:val="32"/>
          <w:szCs w:val="32"/>
          <w:u w:val="single"/>
          <w:rtl/>
          <w:lang w:bidi="ar-IQ"/>
        </w:rPr>
        <w:t>عوامل نشأة النقائض:</w:t>
      </w:r>
      <w:r w:rsidRPr="00E075FE">
        <w:rPr>
          <w:rFonts w:ascii="Calibri Light" w:hAnsi="Times New Roman" w:cs="Times New Roman"/>
          <w:kern w:val="24"/>
          <w:sz w:val="32"/>
          <w:szCs w:val="32"/>
          <w:rtl/>
          <w:lang w:bidi="ar-IQ"/>
        </w:rPr>
        <w:t xml:space="preserve"> </w:t>
      </w:r>
    </w:p>
    <w:p w:rsidR="00683776" w:rsidRDefault="000710FA" w:rsidP="00683776">
      <w:pPr>
        <w:autoSpaceDE w:val="0"/>
        <w:autoSpaceDN w:val="0"/>
        <w:adjustRightInd w:val="0"/>
        <w:spacing w:after="0" w:line="276" w:lineRule="auto"/>
        <w:ind w:left="360"/>
        <w:rPr>
          <w:rFonts w:ascii="Calibri Light" w:hAnsi="Times New Roman" w:cs="Times New Roman"/>
          <w:kern w:val="24"/>
          <w:sz w:val="32"/>
          <w:szCs w:val="32"/>
          <w:rtl/>
          <w:lang w:bidi="ar-IQ"/>
        </w:rPr>
      </w:pPr>
      <w:r>
        <w:rPr>
          <w:rFonts w:ascii="Calibri Light" w:hAnsi="Times New Roman" w:cs="Times New Roman" w:hint="cs"/>
          <w:kern w:val="24"/>
          <w:sz w:val="32"/>
          <w:szCs w:val="32"/>
          <w:rtl/>
          <w:lang w:bidi="ar-IQ"/>
        </w:rPr>
        <w:lastRenderedPageBreak/>
        <w:t>1</w:t>
      </w:r>
      <w:r w:rsidR="00CA3C07" w:rsidRPr="00E075FE">
        <w:rPr>
          <w:rFonts w:ascii="Calibri Light" w:hAnsi="Times New Roman" w:cs="Times New Roman"/>
          <w:kern w:val="24"/>
          <w:sz w:val="32"/>
          <w:szCs w:val="32"/>
          <w:rtl/>
          <w:lang w:bidi="ar-IQ"/>
        </w:rPr>
        <w:t>-عوامل سياسية وقبلية: ظهرت هذه العوامل بشكل جلي في تشجيع بني أمية الصراع القبلي وسيلة لتثبيت حكمهم واستمراريته واشغال القبائل بما يفت عضدهم ويحل قوتهم 0</w:t>
      </w:r>
    </w:p>
    <w:p w:rsidR="00683776" w:rsidRDefault="00CA3C07" w:rsidP="00683776">
      <w:pPr>
        <w:autoSpaceDE w:val="0"/>
        <w:autoSpaceDN w:val="0"/>
        <w:adjustRightInd w:val="0"/>
        <w:spacing w:after="0" w:line="276" w:lineRule="auto"/>
        <w:ind w:left="360"/>
        <w:jc w:val="both"/>
        <w:rPr>
          <w:rFonts w:ascii="Calibri Light" w:hAnsi="Times New Roman" w:cs="Times New Roman"/>
          <w:kern w:val="24"/>
          <w:sz w:val="32"/>
          <w:szCs w:val="32"/>
          <w:rtl/>
          <w:lang w:bidi="ar-IQ"/>
        </w:rPr>
      </w:pPr>
      <w:r w:rsidRPr="00E075FE">
        <w:rPr>
          <w:rFonts w:ascii="Calibri Light" w:hAnsi="Times New Roman" w:cs="Times New Roman"/>
          <w:kern w:val="24"/>
          <w:sz w:val="32"/>
          <w:szCs w:val="32"/>
          <w:rtl/>
          <w:lang w:bidi="ar-IQ"/>
        </w:rPr>
        <w:t xml:space="preserve">2-العوامل العقلية : ذكر شوقي ضيف ان العوامل العقلية التي حفزت النقائض في العصر الاموي تتمثل في نمو العقل العربي ومرانه على الحوار والجدل والمناظرة السياسية والمذهبية ويبدو ان العوامل العقلية لايمكن ان تكون سببا في ظهور فن النقائض ولكنها وسيلة لتطوره وتعدد معانيه0 </w:t>
      </w:r>
    </w:p>
    <w:p w:rsidR="00E85C92" w:rsidRDefault="00D03440" w:rsidP="00F7312B">
      <w:pPr>
        <w:autoSpaceDE w:val="0"/>
        <w:autoSpaceDN w:val="0"/>
        <w:adjustRightInd w:val="0"/>
        <w:spacing w:after="0" w:line="276" w:lineRule="auto"/>
        <w:ind w:left="360"/>
        <w:jc w:val="both"/>
        <w:rPr>
          <w:rFonts w:ascii="Calibri Light" w:hAnsi="Times New Roman" w:cs="Times New Roman" w:hint="cs"/>
          <w:kern w:val="24"/>
          <w:sz w:val="32"/>
          <w:szCs w:val="32"/>
          <w:rtl/>
          <w:lang w:bidi="ar-IQ"/>
        </w:rPr>
      </w:pPr>
      <w:r>
        <w:rPr>
          <w:rFonts w:ascii="Calibri Light" w:hAnsi="Times New Roman" w:cs="Times New Roman"/>
          <w:kern w:val="24"/>
          <w:sz w:val="32"/>
          <w:szCs w:val="32"/>
          <w:rtl/>
          <w:lang w:bidi="ar-IQ"/>
        </w:rPr>
        <w:t>3-العوامل الاقتصادية :قي</w:t>
      </w:r>
      <w:r>
        <w:rPr>
          <w:rFonts w:ascii="Calibri Light" w:hAnsi="Times New Roman" w:cs="Times New Roman" w:hint="cs"/>
          <w:kern w:val="24"/>
          <w:sz w:val="32"/>
          <w:szCs w:val="32"/>
          <w:rtl/>
          <w:lang w:bidi="ar-IQ"/>
        </w:rPr>
        <w:t>ل</w:t>
      </w:r>
      <w:r w:rsidR="00CA3C07" w:rsidRPr="00E075FE">
        <w:rPr>
          <w:rFonts w:ascii="Calibri Light" w:hAnsi="Times New Roman" w:cs="Times New Roman"/>
          <w:kern w:val="24"/>
          <w:sz w:val="32"/>
          <w:szCs w:val="32"/>
          <w:rtl/>
          <w:lang w:bidi="ar-IQ"/>
        </w:rPr>
        <w:t xml:space="preserve"> ان مردها الى ماكان بين قيس وتغلب من عداوة بسبب الرغبة في السيطرة على ارض ال</w:t>
      </w:r>
      <w:r w:rsidR="00E85C92">
        <w:rPr>
          <w:rFonts w:ascii="Calibri Light" w:hAnsi="Times New Roman" w:cs="Times New Roman"/>
          <w:kern w:val="24"/>
          <w:sz w:val="32"/>
          <w:szCs w:val="32"/>
          <w:rtl/>
          <w:lang w:bidi="ar-IQ"/>
        </w:rPr>
        <w:t>جزيرة مما ادى الى الحروب بينهما</w:t>
      </w:r>
      <w:r w:rsidR="00E85C92">
        <w:rPr>
          <w:rFonts w:ascii="Calibri Light" w:hAnsi="Times New Roman" w:cs="Times New Roman" w:hint="cs"/>
          <w:kern w:val="24"/>
          <w:sz w:val="32"/>
          <w:szCs w:val="32"/>
          <w:rtl/>
          <w:lang w:bidi="ar-IQ"/>
        </w:rPr>
        <w:t>0</w:t>
      </w:r>
    </w:p>
    <w:p w:rsidR="00683776" w:rsidRDefault="00E85C92" w:rsidP="00F7312B">
      <w:pPr>
        <w:autoSpaceDE w:val="0"/>
        <w:autoSpaceDN w:val="0"/>
        <w:adjustRightInd w:val="0"/>
        <w:spacing w:after="0" w:line="276" w:lineRule="auto"/>
        <w:ind w:left="360"/>
        <w:jc w:val="both"/>
        <w:rPr>
          <w:rFonts w:ascii="Calibri Light" w:hAnsi="Times New Roman" w:cs="Times New Roman"/>
          <w:kern w:val="24"/>
          <w:sz w:val="32"/>
          <w:szCs w:val="32"/>
          <w:rtl/>
          <w:lang w:bidi="ar-IQ"/>
        </w:rPr>
      </w:pPr>
      <w:r>
        <w:rPr>
          <w:rFonts w:ascii="Calibri Light" w:hAnsi="Times New Roman" w:cs="Times New Roman"/>
          <w:kern w:val="24"/>
          <w:sz w:val="32"/>
          <w:szCs w:val="32"/>
          <w:rtl/>
          <w:lang w:bidi="ar-IQ"/>
        </w:rPr>
        <w:br/>
        <w:t>اسلوب ال</w:t>
      </w:r>
      <w:r>
        <w:rPr>
          <w:rFonts w:ascii="Calibri Light" w:hAnsi="Times New Roman" w:cs="Times New Roman" w:hint="cs"/>
          <w:kern w:val="24"/>
          <w:sz w:val="32"/>
          <w:szCs w:val="32"/>
          <w:rtl/>
          <w:lang w:bidi="ar-IQ"/>
        </w:rPr>
        <w:t>ف</w:t>
      </w:r>
      <w:r w:rsidR="00CA3C07" w:rsidRPr="00E075FE">
        <w:rPr>
          <w:rFonts w:ascii="Calibri Light" w:hAnsi="Times New Roman" w:cs="Times New Roman"/>
          <w:kern w:val="24"/>
          <w:sz w:val="32"/>
          <w:szCs w:val="32"/>
          <w:rtl/>
          <w:lang w:bidi="ar-IQ"/>
        </w:rPr>
        <w:t>رزدق:</w:t>
      </w:r>
      <w:r>
        <w:rPr>
          <w:rFonts w:ascii="Calibri Light" w:hAnsi="Times New Roman" w:cs="Times New Roman" w:hint="cs"/>
          <w:kern w:val="24"/>
          <w:sz w:val="32"/>
          <w:szCs w:val="32"/>
          <w:rtl/>
          <w:lang w:bidi="ar-IQ"/>
        </w:rPr>
        <w:t xml:space="preserve"> </w:t>
      </w:r>
      <w:r w:rsidR="00CA3C07" w:rsidRPr="00E075FE">
        <w:rPr>
          <w:rFonts w:ascii="Calibri Light" w:hAnsi="Times New Roman" w:cs="Times New Roman"/>
          <w:kern w:val="24"/>
          <w:sz w:val="32"/>
          <w:szCs w:val="32"/>
          <w:rtl/>
          <w:lang w:bidi="ar-IQ"/>
        </w:rPr>
        <w:t xml:space="preserve">غلب على اسلوب الفرزدق الحدة والقوة والجزالة وغرابة الالفاظ وخشونتها وبداوة الصورة وذلك انعكاسا للبيئة البدوية التي عاش فيها ولم يكن لالفاظ القرآن الكريم والتعاليم الاسلامية الاثر الواضح في شعره الاالقلة القليلة على الرغم من كونه شاعر اسلامي  وقيل في الرفع من شأن الفاظه وجزالة اسلوبه </w:t>
      </w:r>
    </w:p>
    <w:p w:rsidR="00CA3C07" w:rsidRPr="00E075FE" w:rsidRDefault="00CA3C07" w:rsidP="00683776">
      <w:pPr>
        <w:autoSpaceDE w:val="0"/>
        <w:autoSpaceDN w:val="0"/>
        <w:adjustRightInd w:val="0"/>
        <w:spacing w:after="0" w:line="276" w:lineRule="auto"/>
        <w:ind w:left="360"/>
        <w:jc w:val="both"/>
        <w:rPr>
          <w:rFonts w:ascii="Calibri Light" w:hAnsi="Times New Roman" w:cs="Times New Roman"/>
          <w:kern w:val="24"/>
          <w:sz w:val="32"/>
          <w:szCs w:val="32"/>
          <w:rtl/>
          <w:lang w:bidi="ar-IQ"/>
        </w:rPr>
      </w:pPr>
      <w:r w:rsidRPr="00E075FE">
        <w:rPr>
          <w:rFonts w:ascii="Calibri Light" w:hAnsi="Times New Roman" w:cs="Times New Roman"/>
          <w:kern w:val="24"/>
          <w:sz w:val="32"/>
          <w:szCs w:val="32"/>
          <w:rtl/>
          <w:lang w:bidi="ar-IQ"/>
        </w:rPr>
        <w:t>«لولا شعر الفرزدق لذهب ثلث لغة العرب» 0</w:t>
      </w:r>
    </w:p>
    <w:p w:rsidR="00F7312B" w:rsidRDefault="00F51742" w:rsidP="00F7312B">
      <w:pPr>
        <w:autoSpaceDE w:val="0"/>
        <w:autoSpaceDN w:val="0"/>
        <w:adjustRightInd w:val="0"/>
        <w:spacing w:after="0" w:line="276" w:lineRule="auto"/>
        <w:jc w:val="both"/>
        <w:rPr>
          <w:rFonts w:ascii="Calibri Light" w:hAnsi="Times New Roman" w:cs="Times New Roman"/>
          <w:kern w:val="24"/>
          <w:sz w:val="32"/>
          <w:szCs w:val="32"/>
          <w:rtl/>
          <w:lang w:bidi="ar-IQ"/>
        </w:rPr>
      </w:pPr>
      <w:r>
        <w:rPr>
          <w:rFonts w:ascii="Calibri Light" w:hAnsi="Times New Roman" w:cs="Times New Roman"/>
          <w:kern w:val="24"/>
          <w:sz w:val="32"/>
          <w:szCs w:val="32"/>
          <w:rtl/>
          <w:lang w:bidi="ar-IQ"/>
        </w:rPr>
        <w:t>شعر الفرزد</w:t>
      </w:r>
      <w:r>
        <w:rPr>
          <w:rFonts w:ascii="Calibri Light" w:hAnsi="Times New Roman" w:cs="Times New Roman" w:hint="cs"/>
          <w:kern w:val="24"/>
          <w:sz w:val="32"/>
          <w:szCs w:val="32"/>
          <w:rtl/>
          <w:lang w:bidi="ar-IQ"/>
        </w:rPr>
        <w:t>ق من</w:t>
      </w:r>
      <w:r w:rsidR="00CA3C07" w:rsidRPr="008764E9">
        <w:rPr>
          <w:rFonts w:ascii="Calibri Light" w:hAnsi="Times New Roman" w:cs="Times New Roman"/>
          <w:kern w:val="24"/>
          <w:sz w:val="32"/>
          <w:szCs w:val="32"/>
          <w:rtl/>
          <w:lang w:bidi="ar-IQ"/>
        </w:rPr>
        <w:t xml:space="preserve"> قصائد شعر الفرزدق في مدح الامام زين العابدين:</w:t>
      </w:r>
      <w:r w:rsidR="00CA3C07" w:rsidRPr="008764E9">
        <w:rPr>
          <w:rFonts w:ascii="Calibri Light" w:hAnsi="Times New Roman" w:cs="Times New Roman"/>
          <w:kern w:val="24"/>
          <w:sz w:val="32"/>
          <w:szCs w:val="32"/>
          <w:rtl/>
          <w:lang w:bidi="ar-IQ"/>
        </w:rPr>
        <w:br/>
        <w:t>هذاالذي تعرف البطحاء وطأت            والبيت يعرفه والحل والحرم</w:t>
      </w:r>
      <w:r w:rsidR="00CA3C07" w:rsidRPr="008764E9">
        <w:rPr>
          <w:rFonts w:ascii="Calibri Light" w:hAnsi="Times New Roman" w:cs="Times New Roman"/>
          <w:kern w:val="24"/>
          <w:sz w:val="32"/>
          <w:szCs w:val="32"/>
          <w:rtl/>
          <w:lang w:bidi="ar-IQ"/>
        </w:rPr>
        <w:br/>
        <w:t>هذا ابن خير عباد الله كلهم                 هذاالتقي النقي الطاهر ا</w:t>
      </w:r>
      <w:r>
        <w:rPr>
          <w:rFonts w:ascii="Calibri Light" w:hAnsi="Times New Roman" w:cs="Times New Roman"/>
          <w:kern w:val="24"/>
          <w:sz w:val="32"/>
          <w:szCs w:val="32"/>
          <w:rtl/>
          <w:lang w:bidi="ar-IQ"/>
        </w:rPr>
        <w:t>لعلم</w:t>
      </w:r>
      <w:r>
        <w:rPr>
          <w:rFonts w:ascii="Calibri Light" w:hAnsi="Times New Roman" w:cs="Times New Roman"/>
          <w:kern w:val="24"/>
          <w:sz w:val="32"/>
          <w:szCs w:val="32"/>
          <w:rtl/>
          <w:lang w:bidi="ar-IQ"/>
        </w:rPr>
        <w:br/>
        <w:t>هذا ابن فاطمة ان كنت جا</w:t>
      </w:r>
      <w:r>
        <w:rPr>
          <w:rFonts w:ascii="Calibri Light" w:hAnsi="Times New Roman" w:cs="Times New Roman" w:hint="cs"/>
          <w:kern w:val="24"/>
          <w:sz w:val="32"/>
          <w:szCs w:val="32"/>
          <w:rtl/>
          <w:lang w:bidi="ar-IQ"/>
        </w:rPr>
        <w:t>هله</w:t>
      </w:r>
      <w:r w:rsidR="00CA3C07" w:rsidRPr="008764E9">
        <w:rPr>
          <w:rFonts w:ascii="Calibri Light" w:hAnsi="Times New Roman" w:cs="Times New Roman"/>
          <w:kern w:val="24"/>
          <w:sz w:val="32"/>
          <w:szCs w:val="32"/>
          <w:rtl/>
          <w:lang w:bidi="ar-IQ"/>
        </w:rPr>
        <w:t xml:space="preserve">             بجده انبياء الله قد ختموا </w:t>
      </w:r>
      <w:r w:rsidR="00CA3C07" w:rsidRPr="008764E9">
        <w:rPr>
          <w:rFonts w:ascii="Calibri Light" w:hAnsi="Times New Roman" w:cs="Times New Roman"/>
          <w:kern w:val="24"/>
          <w:sz w:val="32"/>
          <w:szCs w:val="32"/>
          <w:rtl/>
          <w:lang w:bidi="ar-IQ"/>
        </w:rPr>
        <w:br/>
        <w:t>ماقال لا قط الا في تشهده                    لولا التشهد كانت لاءه نعم</w:t>
      </w:r>
      <w:r w:rsidR="00CA3C07" w:rsidRPr="008764E9">
        <w:rPr>
          <w:rFonts w:ascii="Calibri Light" w:hAnsi="Times New Roman" w:cs="Times New Roman"/>
          <w:kern w:val="24"/>
          <w:sz w:val="32"/>
          <w:szCs w:val="32"/>
          <w:rtl/>
          <w:lang w:bidi="ar-IQ"/>
        </w:rPr>
        <w:br/>
      </w:r>
      <w:r w:rsidR="00CA3C07" w:rsidRPr="00F7312B">
        <w:rPr>
          <w:rFonts w:ascii="Calibri Light" w:hAnsi="Times New Roman" w:cs="Times New Roman"/>
          <w:b/>
          <w:bCs/>
          <w:kern w:val="24"/>
          <w:sz w:val="32"/>
          <w:szCs w:val="32"/>
          <w:u w:val="single"/>
          <w:rtl/>
          <w:lang w:bidi="ar-IQ"/>
        </w:rPr>
        <w:t>مناسبة القصيدة:</w:t>
      </w:r>
      <w:r w:rsidR="00CA3C07" w:rsidRPr="008764E9">
        <w:rPr>
          <w:rFonts w:ascii="Calibri Light" w:hAnsi="Times New Roman" w:cs="Times New Roman"/>
          <w:kern w:val="24"/>
          <w:sz w:val="32"/>
          <w:szCs w:val="32"/>
          <w:rtl/>
          <w:lang w:bidi="ar-IQ"/>
        </w:rPr>
        <w:t xml:space="preserve"> </w:t>
      </w:r>
    </w:p>
    <w:p w:rsidR="00CA3C07" w:rsidRPr="008764E9" w:rsidRDefault="00CA3C07" w:rsidP="00F7312B">
      <w:pPr>
        <w:autoSpaceDE w:val="0"/>
        <w:autoSpaceDN w:val="0"/>
        <w:adjustRightInd w:val="0"/>
        <w:spacing w:after="0" w:line="276" w:lineRule="auto"/>
        <w:jc w:val="both"/>
        <w:rPr>
          <w:rFonts w:ascii="Calibri Light" w:hAnsi="Times New Roman" w:cs="Times New Roman"/>
          <w:kern w:val="24"/>
          <w:sz w:val="32"/>
          <w:szCs w:val="32"/>
          <w:rtl/>
          <w:lang w:bidi="ar-IQ"/>
        </w:rPr>
      </w:pPr>
      <w:r w:rsidRPr="008764E9">
        <w:rPr>
          <w:rFonts w:ascii="Calibri Light" w:hAnsi="Times New Roman" w:cs="Times New Roman"/>
          <w:kern w:val="24"/>
          <w:sz w:val="32"/>
          <w:szCs w:val="32"/>
          <w:rtl/>
          <w:lang w:bidi="ar-IQ"/>
        </w:rPr>
        <w:t xml:space="preserve">نظم الشاعر هذه القصيدة بعد حادثة الامام زين العابدين (عليه السلام)وكان من امر هذه الحادثة ان الخليفة هشام بن عبد الملك حج على عهد ابيه وطاف بالبيت وحاول ان يصل الى الحجر </w:t>
      </w:r>
      <w:r w:rsidR="00774ABF">
        <w:rPr>
          <w:rFonts w:ascii="Calibri Light" w:hAnsi="Times New Roman" w:cs="Times New Roman" w:hint="cs"/>
          <w:kern w:val="24"/>
          <w:sz w:val="32"/>
          <w:szCs w:val="32"/>
          <w:rtl/>
          <w:lang w:bidi="ar-IQ"/>
        </w:rPr>
        <w:t xml:space="preserve">الأسود </w:t>
      </w:r>
      <w:r w:rsidRPr="008764E9">
        <w:rPr>
          <w:rFonts w:ascii="Calibri Light" w:hAnsi="Times New Roman" w:cs="Times New Roman"/>
          <w:kern w:val="24"/>
          <w:sz w:val="32"/>
          <w:szCs w:val="32"/>
          <w:rtl/>
          <w:lang w:bidi="ar-IQ"/>
        </w:rPr>
        <w:t>فلم يستطع لشدة الزحام فنصب له كرسي واخذ ينظر الى الناس وفيما هو كذلك اقبل زين العابدين (عليه السلام)فطاف بالبيت ولما انتهى الى موضع الحجر الاسود انشقت له الصفوف ومكنته من الحجر فقال رجل من الشام لهشام :من هذا الذي هابه الناس هذه الهيبة ؟ فأنكره هشام مخافة ان يذكر اسمه فيرغب به الناس0فقال الشامي للفرزدق :ومن هو يا أبا فراس؟ فقال قصيدته الشهيرة في مدح زين العابدين بن الحسين (عليه السلام)</w:t>
      </w:r>
      <w:r w:rsidR="00F81238">
        <w:rPr>
          <w:rFonts w:ascii="Calibri Light" w:hAnsi="Times New Roman" w:cs="Times New Roman" w:hint="cs"/>
          <w:kern w:val="24"/>
          <w:sz w:val="32"/>
          <w:szCs w:val="32"/>
          <w:rtl/>
          <w:lang w:bidi="ar-IQ"/>
        </w:rPr>
        <w:t xml:space="preserve"> </w:t>
      </w:r>
      <w:r w:rsidRPr="008764E9">
        <w:rPr>
          <w:rFonts w:ascii="Calibri Light" w:hAnsi="Times New Roman" w:cs="Times New Roman"/>
          <w:kern w:val="24"/>
          <w:sz w:val="32"/>
          <w:szCs w:val="32"/>
          <w:rtl/>
          <w:lang w:bidi="ar-IQ"/>
        </w:rPr>
        <w:t>فغضب هشام وحبسه فهجى الفرزدق هشاما بعد ذلك0</w:t>
      </w:r>
      <w:r w:rsidRPr="008764E9">
        <w:rPr>
          <w:rFonts w:ascii="Calibri Light" w:hAnsi="Times New Roman" w:cs="Times New Roman"/>
          <w:kern w:val="24"/>
          <w:sz w:val="32"/>
          <w:szCs w:val="32"/>
          <w:rtl/>
          <w:lang w:bidi="ar-IQ"/>
        </w:rPr>
        <w:br/>
      </w:r>
    </w:p>
    <w:p w:rsidR="00CA3C07" w:rsidRPr="008764E9" w:rsidRDefault="00CA3C07" w:rsidP="00F7312B">
      <w:pPr>
        <w:autoSpaceDE w:val="0"/>
        <w:autoSpaceDN w:val="0"/>
        <w:bidi w:val="0"/>
        <w:adjustRightInd w:val="0"/>
        <w:spacing w:after="0" w:line="276" w:lineRule="auto"/>
        <w:jc w:val="both"/>
        <w:rPr>
          <w:rFonts w:ascii="Calibri Light" w:hAnsi="Times New Roman" w:cs="Times New Roman"/>
          <w:kern w:val="24"/>
          <w:sz w:val="32"/>
          <w:szCs w:val="32"/>
          <w:rtl/>
          <w:lang w:bidi="ar-IQ"/>
        </w:rPr>
      </w:pPr>
    </w:p>
    <w:p w:rsidR="00F42D23" w:rsidRPr="008764E9" w:rsidRDefault="00F42D23" w:rsidP="008764E9">
      <w:pPr>
        <w:spacing w:line="276" w:lineRule="auto"/>
        <w:jc w:val="both"/>
        <w:rPr>
          <w:rFonts w:hint="cs"/>
          <w:sz w:val="32"/>
          <w:szCs w:val="32"/>
        </w:rPr>
      </w:pPr>
      <w:bookmarkStart w:id="0" w:name="_GoBack"/>
      <w:bookmarkEnd w:id="0"/>
    </w:p>
    <w:sectPr w:rsidR="00F42D23" w:rsidRPr="008764E9" w:rsidSect="00DA61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92CA6"/>
    <w:multiLevelType w:val="hybridMultilevel"/>
    <w:tmpl w:val="A8F8DAAA"/>
    <w:lvl w:ilvl="0" w:tplc="5590D6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07"/>
    <w:rsid w:val="000710FA"/>
    <w:rsid w:val="003962E7"/>
    <w:rsid w:val="003B2384"/>
    <w:rsid w:val="00595A8F"/>
    <w:rsid w:val="005A2B65"/>
    <w:rsid w:val="005D79CF"/>
    <w:rsid w:val="00683776"/>
    <w:rsid w:val="00774ABF"/>
    <w:rsid w:val="008764E9"/>
    <w:rsid w:val="008A2BE6"/>
    <w:rsid w:val="00A26A2A"/>
    <w:rsid w:val="00C04592"/>
    <w:rsid w:val="00CA3C07"/>
    <w:rsid w:val="00D03440"/>
    <w:rsid w:val="00DB3A26"/>
    <w:rsid w:val="00E075FE"/>
    <w:rsid w:val="00E770A1"/>
    <w:rsid w:val="00E85C92"/>
    <w:rsid w:val="00F42D23"/>
    <w:rsid w:val="00F51742"/>
    <w:rsid w:val="00F7312B"/>
    <w:rsid w:val="00F812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9</cp:revision>
  <dcterms:created xsi:type="dcterms:W3CDTF">2021-01-01T18:44:00Z</dcterms:created>
  <dcterms:modified xsi:type="dcterms:W3CDTF">2024-09-07T18:42:00Z</dcterms:modified>
</cp:coreProperties>
</file>