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050A9DE" w:rsidR="00BA0738" w:rsidRPr="001C29A3" w:rsidRDefault="00303F1A" w:rsidP="001C29A3">
      <w:pPr>
        <w:bidi/>
        <w:jc w:val="center"/>
        <w:rPr>
          <w:rFonts w:asciiTheme="majorBidi" w:hAnsiTheme="majorBidi" w:cstheme="majorBidi"/>
          <w:b/>
          <w:bCs/>
          <w:sz w:val="32"/>
          <w:szCs w:val="32"/>
          <w:u w:val="single"/>
        </w:rPr>
      </w:pPr>
      <w:r>
        <w:rPr>
          <w:rFonts w:asciiTheme="majorBidi" w:hAnsiTheme="majorBidi" w:cstheme="majorBidi"/>
          <w:b/>
          <w:bCs/>
          <w:sz w:val="32"/>
          <w:szCs w:val="32"/>
          <w:u w:val="single"/>
          <w:rtl/>
        </w:rPr>
        <w:t xml:space="preserve">بدر شاكر السياب </w:t>
      </w:r>
    </w:p>
    <w:p w14:paraId="00000002" w14:textId="77777777" w:rsidR="00BA0738" w:rsidRPr="001C29A3" w:rsidRDefault="00BA0738" w:rsidP="001C29A3">
      <w:pPr>
        <w:bidi/>
        <w:rPr>
          <w:rFonts w:asciiTheme="majorBidi" w:hAnsiTheme="majorBidi" w:cstheme="majorBidi"/>
          <w:sz w:val="32"/>
          <w:szCs w:val="32"/>
        </w:rPr>
      </w:pPr>
    </w:p>
    <w:p w14:paraId="00000003" w14:textId="12EB1912" w:rsidR="00BA0738" w:rsidRPr="001C29A3" w:rsidRDefault="003C24A9" w:rsidP="001C29A3">
      <w:pPr>
        <w:bidi/>
        <w:rPr>
          <w:rFonts w:asciiTheme="majorBidi" w:hAnsiTheme="majorBidi" w:cstheme="majorBidi"/>
          <w:sz w:val="32"/>
          <w:szCs w:val="32"/>
        </w:rPr>
      </w:pPr>
      <w:r w:rsidRPr="001C29A3">
        <w:rPr>
          <w:rFonts w:asciiTheme="majorBidi" w:hAnsiTheme="majorBidi" w:cstheme="majorBidi"/>
          <w:sz w:val="32"/>
          <w:szCs w:val="32"/>
          <w:rtl/>
        </w:rPr>
        <w:t xml:space="preserve">    ولد في محافظة البصرة في جنوب العراق (25 ديسمبر 1926 - 24 ديسمبر 1964)، شاعر عراقي يعد واحداً من الشعراء المشهورين في الوطن ال</w:t>
      </w:r>
      <w:r w:rsidR="00303F1A">
        <w:rPr>
          <w:rFonts w:asciiTheme="majorBidi" w:hAnsiTheme="majorBidi" w:cstheme="majorBidi"/>
          <w:sz w:val="32"/>
          <w:szCs w:val="32"/>
          <w:rtl/>
        </w:rPr>
        <w:t>عربي في القرن العشرين، كما يع</w:t>
      </w:r>
      <w:r w:rsidR="00303F1A">
        <w:rPr>
          <w:rFonts w:asciiTheme="majorBidi" w:hAnsiTheme="majorBidi" w:cstheme="majorBidi" w:hint="cs"/>
          <w:sz w:val="32"/>
          <w:szCs w:val="32"/>
          <w:rtl/>
        </w:rPr>
        <w:t>د</w:t>
      </w:r>
      <w:r w:rsidRPr="001C29A3">
        <w:rPr>
          <w:rFonts w:asciiTheme="majorBidi" w:hAnsiTheme="majorBidi" w:cstheme="majorBidi"/>
          <w:sz w:val="32"/>
          <w:szCs w:val="32"/>
          <w:rtl/>
        </w:rPr>
        <w:t xml:space="preserve"> أحد مؤسسي الشعر الحر في الأدب العربي.</w:t>
      </w:r>
      <w:r w:rsidRPr="001C29A3">
        <w:rPr>
          <w:rFonts w:asciiTheme="majorBidi" w:hAnsiTheme="majorBidi" w:cstheme="majorBidi"/>
          <w:sz w:val="32"/>
          <w:szCs w:val="32"/>
          <w:rtl/>
        </w:rPr>
        <w:br/>
      </w:r>
      <w:r w:rsidRPr="001C29A3">
        <w:rPr>
          <w:rFonts w:asciiTheme="majorBidi" w:hAnsiTheme="majorBidi" w:cstheme="majorBidi"/>
          <w:sz w:val="32"/>
          <w:szCs w:val="32"/>
          <w:rtl/>
        </w:rPr>
        <w:br/>
        <w:t>عُرف عن السيّاب حبه الشديد للمطالعة والبحث، وقراءة كل ما يقع بيده من كتب وأبحاث على اختلاف مواضيعها، وقد أشار إلى ذلك</w:t>
      </w:r>
      <w:r w:rsidR="00941C87">
        <w:rPr>
          <w:rFonts w:asciiTheme="majorBidi" w:hAnsiTheme="majorBidi" w:cstheme="majorBidi"/>
          <w:sz w:val="32"/>
          <w:szCs w:val="32"/>
          <w:rtl/>
        </w:rPr>
        <w:t xml:space="preserve"> صديقه الأستاذ فيصل الياسر</w:t>
      </w:r>
      <w:r w:rsidR="00941C87">
        <w:rPr>
          <w:rFonts w:asciiTheme="majorBidi" w:hAnsiTheme="majorBidi" w:cstheme="majorBidi" w:hint="cs"/>
          <w:sz w:val="32"/>
          <w:szCs w:val="32"/>
          <w:rtl/>
        </w:rPr>
        <w:t xml:space="preserve">ي اذ قال </w:t>
      </w:r>
      <w:r w:rsidRPr="001C29A3">
        <w:rPr>
          <w:rFonts w:asciiTheme="majorBidi" w:hAnsiTheme="majorBidi" w:cstheme="majorBidi"/>
          <w:sz w:val="32"/>
          <w:szCs w:val="32"/>
          <w:rtl/>
        </w:rPr>
        <w:t xml:space="preserve">: </w:t>
      </w:r>
    </w:p>
    <w:p w14:paraId="00000004" w14:textId="77777777" w:rsidR="00BA0738" w:rsidRPr="001C29A3" w:rsidRDefault="003C24A9" w:rsidP="001C29A3">
      <w:pPr>
        <w:bidi/>
        <w:jc w:val="both"/>
        <w:rPr>
          <w:rFonts w:asciiTheme="majorBidi" w:hAnsiTheme="majorBidi" w:cstheme="majorBidi"/>
          <w:sz w:val="32"/>
          <w:szCs w:val="32"/>
        </w:rPr>
      </w:pPr>
      <w:r w:rsidRPr="001C29A3">
        <w:rPr>
          <w:rFonts w:asciiTheme="majorBidi" w:hAnsiTheme="majorBidi" w:cstheme="majorBidi"/>
          <w:sz w:val="32"/>
          <w:szCs w:val="32"/>
          <w:rtl/>
        </w:rPr>
        <w:t xml:space="preserve">«وكان السياب قارئاً مثابراً فقد قرأ الكثير في الأدب العالمي والثقافة العالميّة، كما أنه قرأ لكبار الشعراء المعاصرين قراءة أصيلة عن طريق اللغة الإنكليزية التي كان يجيدها . وكان يقرأ الكتب الدينية كما يقرأ الكتب اليسارية !!» </w:t>
      </w:r>
    </w:p>
    <w:p w14:paraId="00000005" w14:textId="77777777" w:rsidR="00BA0738" w:rsidRPr="001C29A3" w:rsidRDefault="00BA0738" w:rsidP="001C29A3">
      <w:pPr>
        <w:bidi/>
        <w:jc w:val="both"/>
        <w:rPr>
          <w:rFonts w:asciiTheme="majorBidi" w:hAnsiTheme="majorBidi" w:cstheme="majorBidi"/>
          <w:sz w:val="32"/>
          <w:szCs w:val="32"/>
        </w:rPr>
      </w:pPr>
    </w:p>
    <w:p w14:paraId="00000006" w14:textId="48A433CC" w:rsidR="00BA0738" w:rsidRPr="001C29A3" w:rsidRDefault="003C24A9" w:rsidP="001C29A3">
      <w:pPr>
        <w:bidi/>
        <w:jc w:val="both"/>
        <w:rPr>
          <w:rFonts w:asciiTheme="majorBidi" w:hAnsiTheme="majorBidi" w:cstheme="majorBidi"/>
          <w:sz w:val="32"/>
          <w:szCs w:val="32"/>
        </w:rPr>
      </w:pPr>
      <w:r w:rsidRPr="001C29A3">
        <w:rPr>
          <w:rFonts w:asciiTheme="majorBidi" w:hAnsiTheme="majorBidi" w:cstheme="majorBidi"/>
          <w:sz w:val="32"/>
          <w:szCs w:val="32"/>
          <w:rtl/>
        </w:rPr>
        <w:t>وقد تميّزت قصائد السيّاب بالتدفق الشعري،والخروج عن الشكل التقليدي للقصيدة، كما اتّسمت بلمحة حزنٍ سيطرت عليها، وذلك بسبب ظروف حياته الصعبة، من الناحية الاجتماعية والنفسية والجسدية، لا سيّما مرضه الذي أدى في النهاية إلى موته .</w:t>
      </w:r>
      <w:r w:rsidR="003A7291" w:rsidRPr="001C29A3">
        <w:rPr>
          <w:rFonts w:asciiTheme="majorBidi" w:hAnsiTheme="majorBidi" w:cstheme="majorBidi" w:hint="cs"/>
          <w:sz w:val="32"/>
          <w:szCs w:val="32"/>
          <w:rtl/>
        </w:rPr>
        <w:t xml:space="preserve"> ومن مميزات شعره استعمال الاسطورة والرمز </w:t>
      </w:r>
      <w:r w:rsidR="00790AAC" w:rsidRPr="001C29A3">
        <w:rPr>
          <w:rFonts w:asciiTheme="majorBidi" w:hAnsiTheme="majorBidi" w:cstheme="majorBidi" w:hint="cs"/>
          <w:sz w:val="32"/>
          <w:szCs w:val="32"/>
          <w:rtl/>
        </w:rPr>
        <w:t xml:space="preserve">اذ لم يستعملها شاعر مثلما استعملها بدرا ولقد اكثر منها حتى اصبح من النادر ان تخلو </w:t>
      </w:r>
      <w:r w:rsidR="00543202">
        <w:rPr>
          <w:rFonts w:asciiTheme="majorBidi" w:hAnsiTheme="majorBidi" w:cstheme="majorBidi" w:hint="cs"/>
          <w:sz w:val="32"/>
          <w:szCs w:val="32"/>
          <w:rtl/>
        </w:rPr>
        <w:t>قصيدة من قصائده من رمز أو أ</w:t>
      </w:r>
      <w:r w:rsidR="007722F3" w:rsidRPr="001C29A3">
        <w:rPr>
          <w:rFonts w:asciiTheme="majorBidi" w:hAnsiTheme="majorBidi" w:cstheme="majorBidi" w:hint="cs"/>
          <w:sz w:val="32"/>
          <w:szCs w:val="32"/>
          <w:rtl/>
        </w:rPr>
        <w:t xml:space="preserve">سطورة وكانت الاسطورة احيانا تصبح </w:t>
      </w:r>
      <w:r w:rsidR="00581F13" w:rsidRPr="001C29A3">
        <w:rPr>
          <w:rFonts w:asciiTheme="majorBidi" w:hAnsiTheme="majorBidi" w:cstheme="majorBidi" w:hint="cs"/>
          <w:sz w:val="32"/>
          <w:szCs w:val="32"/>
          <w:rtl/>
        </w:rPr>
        <w:t xml:space="preserve">جزء من القصيدة كما حدث في قصيدة (مدينة بلا مطر) </w:t>
      </w:r>
      <w:r w:rsidR="005D6D86" w:rsidRPr="001C29A3">
        <w:rPr>
          <w:rFonts w:asciiTheme="majorBidi" w:hAnsiTheme="majorBidi" w:cstheme="majorBidi" w:hint="cs"/>
          <w:sz w:val="32"/>
          <w:szCs w:val="32"/>
          <w:rtl/>
        </w:rPr>
        <w:t xml:space="preserve">بينما تظل في احيان اخرى مجرد كلمة من كلماتها غريبة ومعزولة لايبررها الا الهامش الذي يوضع لتفسيرها </w:t>
      </w:r>
      <w:r w:rsidR="00187381" w:rsidRPr="001C29A3">
        <w:rPr>
          <w:rFonts w:asciiTheme="majorBidi" w:hAnsiTheme="majorBidi" w:cstheme="majorBidi" w:hint="cs"/>
          <w:sz w:val="32"/>
          <w:szCs w:val="32"/>
          <w:rtl/>
        </w:rPr>
        <w:t xml:space="preserve">في الحالة الاولى كانت الاسطورة تزيد القصيدة </w:t>
      </w:r>
      <w:r w:rsidR="000D5CB5" w:rsidRPr="001C29A3">
        <w:rPr>
          <w:rFonts w:asciiTheme="majorBidi" w:hAnsiTheme="majorBidi" w:cstheme="majorBidi" w:hint="cs"/>
          <w:sz w:val="32"/>
          <w:szCs w:val="32"/>
          <w:rtl/>
        </w:rPr>
        <w:t>غنى اما في الحالة الثانية فكانت تفقد القصيدة شعريتها او بعض شعريتها كما حدث في المومس العمياء0</w:t>
      </w:r>
      <w:r w:rsidR="004C5E3B" w:rsidRPr="001C29A3">
        <w:rPr>
          <w:rFonts w:asciiTheme="majorBidi" w:hAnsiTheme="majorBidi" w:cstheme="majorBidi" w:hint="cs"/>
          <w:sz w:val="32"/>
          <w:szCs w:val="32"/>
          <w:rtl/>
        </w:rPr>
        <w:t xml:space="preserve"> </w:t>
      </w:r>
      <w:r w:rsidR="00FD0A8C">
        <w:rPr>
          <w:rFonts w:asciiTheme="majorBidi" w:hAnsiTheme="majorBidi" w:cstheme="majorBidi" w:hint="cs"/>
          <w:sz w:val="32"/>
          <w:szCs w:val="32"/>
          <w:rtl/>
        </w:rPr>
        <w:t xml:space="preserve">والاسطورة عنده نقيض الواقع </w:t>
      </w:r>
      <w:r w:rsidR="004C5E3B" w:rsidRPr="001C29A3">
        <w:rPr>
          <w:rFonts w:asciiTheme="majorBidi" w:hAnsiTheme="majorBidi" w:cstheme="majorBidi" w:hint="cs"/>
          <w:sz w:val="32"/>
          <w:szCs w:val="32"/>
          <w:rtl/>
        </w:rPr>
        <w:t>فهي تعني عنده الحب والحياة والحرية والغنى اما الواقع فهو الكره والموت والاضطهاد</w:t>
      </w:r>
      <w:r w:rsidR="00C478BA" w:rsidRPr="001C29A3">
        <w:rPr>
          <w:rFonts w:asciiTheme="majorBidi" w:hAnsiTheme="majorBidi" w:cstheme="majorBidi" w:hint="cs"/>
          <w:sz w:val="32"/>
          <w:szCs w:val="32"/>
          <w:rtl/>
        </w:rPr>
        <w:t>0 ان الاسطورة لكي تغني الشعر يجب ان تكون قادرة على استثارة المتلقي بينما حشد السياب من اساطير الهند والصين واليونان واوربا مالايثير في القار</w:t>
      </w:r>
      <w:r w:rsidR="00F970AD" w:rsidRPr="001C29A3">
        <w:rPr>
          <w:rFonts w:asciiTheme="majorBidi" w:hAnsiTheme="majorBidi" w:cstheme="majorBidi" w:hint="cs"/>
          <w:sz w:val="32"/>
          <w:szCs w:val="32"/>
          <w:rtl/>
        </w:rPr>
        <w:t>ىء أي احساس0</w:t>
      </w:r>
    </w:p>
    <w:p w14:paraId="00000007" w14:textId="77777777" w:rsidR="00BA0738" w:rsidRPr="00E70254" w:rsidRDefault="00BA0738" w:rsidP="001C29A3">
      <w:pPr>
        <w:bidi/>
        <w:jc w:val="both"/>
        <w:rPr>
          <w:rFonts w:asciiTheme="majorBidi" w:hAnsiTheme="majorBidi" w:cstheme="majorBidi"/>
          <w:sz w:val="32"/>
          <w:szCs w:val="32"/>
        </w:rPr>
      </w:pPr>
    </w:p>
    <w:p w14:paraId="06BACDE4" w14:textId="477952A8" w:rsidR="00894CC0" w:rsidRDefault="003C24A9" w:rsidP="00894CC0">
      <w:pPr>
        <w:bidi/>
        <w:jc w:val="both"/>
        <w:rPr>
          <w:rFonts w:asciiTheme="majorBidi" w:hAnsiTheme="majorBidi" w:cstheme="majorBidi"/>
          <w:sz w:val="32"/>
          <w:szCs w:val="32"/>
          <w:rtl/>
        </w:rPr>
      </w:pPr>
      <w:r w:rsidRPr="001C29A3">
        <w:rPr>
          <w:rFonts w:asciiTheme="majorBidi" w:hAnsiTheme="majorBidi" w:cstheme="majorBidi"/>
          <w:sz w:val="32"/>
          <w:szCs w:val="32"/>
          <w:rtl/>
        </w:rPr>
        <w:t xml:space="preserve">تعلق الشاعر بوالدته، التي أحبته ورعته رعاية خاصة لفطنته وذكائه ، بيد أن هذه السعادة والهناء لم تدم لبدرطويلاً، فسرعان ما خطفت يد المنون والدته وهو في الرابعة من عمره، لذا </w:t>
      </w:r>
    </w:p>
    <w:p w14:paraId="00000008" w14:textId="47C549C3" w:rsidR="00BA0738" w:rsidRPr="001C29A3" w:rsidRDefault="004C1087" w:rsidP="00894CC0">
      <w:pPr>
        <w:bidi/>
        <w:rPr>
          <w:rFonts w:asciiTheme="majorBidi" w:hAnsiTheme="majorBidi" w:cstheme="majorBidi"/>
          <w:sz w:val="32"/>
          <w:szCs w:val="32"/>
        </w:rPr>
      </w:pPr>
      <w:r>
        <w:rPr>
          <w:rFonts w:asciiTheme="majorBidi" w:hAnsiTheme="majorBidi" w:cstheme="majorBidi" w:hint="cs"/>
          <w:sz w:val="32"/>
          <w:szCs w:val="32"/>
          <w:rtl/>
        </w:rPr>
        <w:t xml:space="preserve">ذهب </w:t>
      </w:r>
      <w:r w:rsidR="003C24A9" w:rsidRPr="001C29A3">
        <w:rPr>
          <w:rFonts w:asciiTheme="majorBidi" w:hAnsiTheme="majorBidi" w:cstheme="majorBidi"/>
          <w:sz w:val="32"/>
          <w:szCs w:val="32"/>
          <w:rtl/>
        </w:rPr>
        <w:t xml:space="preserve"> يحث خطى أحزانه ووقف ع</w:t>
      </w:r>
      <w:r w:rsidR="00894CC0">
        <w:rPr>
          <w:rFonts w:asciiTheme="majorBidi" w:hAnsiTheme="majorBidi" w:cstheme="majorBidi"/>
          <w:sz w:val="32"/>
          <w:szCs w:val="32"/>
          <w:rtl/>
        </w:rPr>
        <w:t>لى قبر والدته وخاطبه قائلاً:</w:t>
      </w:r>
      <w:r w:rsidR="003C24A9" w:rsidRPr="001C29A3">
        <w:rPr>
          <w:rFonts w:asciiTheme="majorBidi" w:hAnsiTheme="majorBidi" w:cstheme="majorBidi"/>
          <w:sz w:val="32"/>
          <w:szCs w:val="32"/>
          <w:rtl/>
        </w:rPr>
        <w:br/>
        <w:t>فيا قبرها افتح ذراعيك</w:t>
      </w:r>
      <w:r w:rsidR="003C24A9" w:rsidRPr="001C29A3">
        <w:rPr>
          <w:rFonts w:asciiTheme="majorBidi" w:hAnsiTheme="majorBidi" w:cstheme="majorBidi"/>
          <w:sz w:val="32"/>
          <w:szCs w:val="32"/>
          <w:rtl/>
        </w:rPr>
        <w:br/>
        <w:t>أني لآت بلا ضجة دون آه !</w:t>
      </w:r>
    </w:p>
    <w:p w14:paraId="00000009" w14:textId="77777777" w:rsidR="00BA0738" w:rsidRPr="001C29A3" w:rsidRDefault="003C24A9" w:rsidP="001C29A3">
      <w:pPr>
        <w:bidi/>
        <w:jc w:val="both"/>
        <w:rPr>
          <w:rFonts w:asciiTheme="majorBidi" w:hAnsiTheme="majorBidi" w:cstheme="majorBidi"/>
          <w:sz w:val="32"/>
          <w:szCs w:val="32"/>
        </w:rPr>
      </w:pPr>
      <w:r w:rsidRPr="001C29A3">
        <w:rPr>
          <w:rFonts w:asciiTheme="majorBidi" w:hAnsiTheme="majorBidi" w:cstheme="majorBidi"/>
          <w:sz w:val="32"/>
          <w:szCs w:val="32"/>
          <w:rtl/>
        </w:rPr>
        <w:lastRenderedPageBreak/>
        <w:br/>
        <w:t>ويقول :</w:t>
      </w:r>
    </w:p>
    <w:p w14:paraId="0000000A" w14:textId="77777777" w:rsidR="00BA0738" w:rsidRPr="001C29A3" w:rsidRDefault="003C24A9" w:rsidP="00894CC0">
      <w:pPr>
        <w:bidi/>
        <w:rPr>
          <w:rFonts w:asciiTheme="majorBidi" w:hAnsiTheme="majorBidi" w:cstheme="majorBidi"/>
          <w:sz w:val="32"/>
          <w:szCs w:val="32"/>
        </w:rPr>
      </w:pPr>
      <w:r w:rsidRPr="001C29A3">
        <w:rPr>
          <w:rFonts w:asciiTheme="majorBidi" w:hAnsiTheme="majorBidi" w:cstheme="majorBidi"/>
          <w:sz w:val="32"/>
          <w:szCs w:val="32"/>
          <w:rtl/>
        </w:rPr>
        <w:t>أماه ليتك لم تغيبي خلف سور من حجار</w:t>
      </w:r>
      <w:r w:rsidRPr="001C29A3">
        <w:rPr>
          <w:rFonts w:asciiTheme="majorBidi" w:hAnsiTheme="majorBidi" w:cstheme="majorBidi"/>
          <w:sz w:val="32"/>
          <w:szCs w:val="32"/>
          <w:rtl/>
        </w:rPr>
        <w:br/>
        <w:t>لا باب فيه لكي أدق ولا نوافذ في الجدار !</w:t>
      </w:r>
    </w:p>
    <w:p w14:paraId="0000000B" w14:textId="77777777" w:rsidR="00BA0738" w:rsidRPr="001C29A3" w:rsidRDefault="00BA0738" w:rsidP="001C29A3">
      <w:pPr>
        <w:bidi/>
        <w:jc w:val="both"/>
        <w:rPr>
          <w:rFonts w:asciiTheme="majorBidi" w:hAnsiTheme="majorBidi" w:cstheme="majorBidi"/>
          <w:sz w:val="32"/>
          <w:szCs w:val="32"/>
        </w:rPr>
      </w:pPr>
    </w:p>
    <w:p w14:paraId="0000000C" w14:textId="77777777" w:rsidR="00BA0738" w:rsidRPr="001C29A3" w:rsidRDefault="003C24A9" w:rsidP="001C29A3">
      <w:pPr>
        <w:bidi/>
        <w:jc w:val="both"/>
        <w:rPr>
          <w:rFonts w:asciiTheme="majorBidi" w:hAnsiTheme="majorBidi" w:cstheme="majorBidi"/>
          <w:sz w:val="32"/>
          <w:szCs w:val="32"/>
        </w:rPr>
      </w:pPr>
      <w:r w:rsidRPr="001C29A3">
        <w:rPr>
          <w:rFonts w:asciiTheme="majorBidi" w:hAnsiTheme="majorBidi" w:cstheme="majorBidi"/>
          <w:sz w:val="32"/>
          <w:szCs w:val="32"/>
          <w:rtl/>
        </w:rPr>
        <w:t>ولبدر شاكر السيّاب ديوان في جزئين نشرته دار العودة ببيروت سنة 1971، وجمعت فيه عدّة دواوين أو قصائد طويلة صدرت للشاعر في فترات مختلفة منها :</w:t>
      </w:r>
    </w:p>
    <w:p w14:paraId="0000000D" w14:textId="77777777" w:rsidR="00BA0738" w:rsidRPr="001C29A3" w:rsidRDefault="003C24A9" w:rsidP="001C29A3">
      <w:pPr>
        <w:bidi/>
        <w:jc w:val="both"/>
        <w:rPr>
          <w:rFonts w:asciiTheme="majorBidi" w:hAnsiTheme="majorBidi" w:cstheme="majorBidi"/>
          <w:sz w:val="32"/>
          <w:szCs w:val="32"/>
        </w:rPr>
      </w:pPr>
      <w:r w:rsidRPr="001C29A3">
        <w:rPr>
          <w:rFonts w:asciiTheme="majorBidi" w:hAnsiTheme="majorBidi" w:cstheme="majorBidi"/>
          <w:sz w:val="32"/>
          <w:szCs w:val="32"/>
          <w:rtl/>
        </w:rPr>
        <w:t xml:space="preserve"> أزهار ذابلة ، وأساطير ، والمومس العمياء ، والأسلحة والأطفال ، وحفّار القبور، وأنشودة المطر ، والمعبد الغريق ، ومنزل الأقنان ، و شناشيل ابنة الجلبي ، وإقبال .</w:t>
      </w:r>
    </w:p>
    <w:p w14:paraId="0000000E" w14:textId="77777777" w:rsidR="00BA0738" w:rsidRPr="001C29A3" w:rsidRDefault="00BA0738" w:rsidP="001C29A3">
      <w:pPr>
        <w:bidi/>
        <w:jc w:val="both"/>
        <w:rPr>
          <w:rFonts w:asciiTheme="majorBidi" w:hAnsiTheme="majorBidi" w:cstheme="majorBidi"/>
          <w:sz w:val="32"/>
          <w:szCs w:val="32"/>
        </w:rPr>
      </w:pPr>
    </w:p>
    <w:p w14:paraId="7F76B1AF" w14:textId="5F36DA87" w:rsidR="005020BC" w:rsidRDefault="003C24A9" w:rsidP="005020BC">
      <w:pPr>
        <w:bidi/>
        <w:jc w:val="both"/>
        <w:rPr>
          <w:rFonts w:asciiTheme="majorBidi" w:hAnsiTheme="majorBidi" w:cstheme="majorBidi"/>
          <w:sz w:val="32"/>
          <w:szCs w:val="32"/>
          <w:rtl/>
        </w:rPr>
      </w:pPr>
      <w:r w:rsidRPr="001C29A3">
        <w:rPr>
          <w:rFonts w:asciiTheme="majorBidi" w:hAnsiTheme="majorBidi" w:cstheme="majorBidi"/>
          <w:sz w:val="32"/>
          <w:szCs w:val="32"/>
          <w:rtl/>
        </w:rPr>
        <w:t xml:space="preserve">وتعد قصيدتاه : </w:t>
      </w:r>
      <w:r w:rsidR="006B3E9E">
        <w:rPr>
          <w:rFonts w:asciiTheme="majorBidi" w:hAnsiTheme="majorBidi" w:cstheme="majorBidi"/>
          <w:b/>
          <w:bCs/>
          <w:sz w:val="32"/>
          <w:szCs w:val="32"/>
          <w:rtl/>
        </w:rPr>
        <w:t>أنشودة المطر</w:t>
      </w:r>
      <w:r w:rsidR="006B3E9E">
        <w:rPr>
          <w:rFonts w:asciiTheme="majorBidi" w:hAnsiTheme="majorBidi" w:cstheme="majorBidi" w:hint="cs"/>
          <w:b/>
          <w:bCs/>
          <w:sz w:val="32"/>
          <w:szCs w:val="32"/>
          <w:rtl/>
        </w:rPr>
        <w:t>،</w:t>
      </w:r>
      <w:r w:rsidRPr="00B8284C">
        <w:rPr>
          <w:rFonts w:asciiTheme="majorBidi" w:hAnsiTheme="majorBidi" w:cstheme="majorBidi"/>
          <w:b/>
          <w:bCs/>
          <w:sz w:val="32"/>
          <w:szCs w:val="32"/>
          <w:rtl/>
        </w:rPr>
        <w:t xml:space="preserve"> وغريب على الخليج</w:t>
      </w:r>
      <w:r w:rsidRPr="001C29A3">
        <w:rPr>
          <w:rFonts w:asciiTheme="majorBidi" w:hAnsiTheme="majorBidi" w:cstheme="majorBidi"/>
          <w:sz w:val="32"/>
          <w:szCs w:val="32"/>
          <w:rtl/>
        </w:rPr>
        <w:t xml:space="preserve"> صوتاً مميزاً في الشعر العربي الحديث، وفيهما يظهر صوته الشعري المصفى وقدرته الإبداعية العميقة</w:t>
      </w:r>
      <w:r w:rsidR="00823967" w:rsidRPr="001C29A3">
        <w:rPr>
          <w:rFonts w:asciiTheme="majorBidi" w:hAnsiTheme="majorBidi" w:cstheme="majorBidi" w:hint="cs"/>
          <w:sz w:val="32"/>
          <w:szCs w:val="32"/>
          <w:rtl/>
        </w:rPr>
        <w:t xml:space="preserve"> واعطى من خلال حياته القصيرة عطاء جزيلا يفوق من حيث الكم والكيف ما اعطاه أي من معاصريه خلال المدة نفسها </w:t>
      </w:r>
    </w:p>
    <w:p w14:paraId="0000000F" w14:textId="6FB60BC4" w:rsidR="00BA0738" w:rsidRPr="001C29A3" w:rsidRDefault="003C24A9" w:rsidP="005020BC">
      <w:pPr>
        <w:bidi/>
        <w:rPr>
          <w:rFonts w:asciiTheme="majorBidi" w:hAnsiTheme="majorBidi" w:cstheme="majorBidi"/>
          <w:sz w:val="32"/>
          <w:szCs w:val="32"/>
        </w:rPr>
      </w:pPr>
      <w:r w:rsidRPr="001C29A3">
        <w:rPr>
          <w:rFonts w:asciiTheme="majorBidi" w:hAnsiTheme="majorBidi" w:cstheme="majorBidi"/>
          <w:sz w:val="32"/>
          <w:szCs w:val="32"/>
          <w:rtl/>
        </w:rPr>
        <w:t xml:space="preserve">. يقول مطلع </w:t>
      </w:r>
      <w:r w:rsidR="003F1A4D" w:rsidRPr="001C29A3">
        <w:rPr>
          <w:rFonts w:asciiTheme="majorBidi" w:hAnsiTheme="majorBidi" w:cstheme="majorBidi" w:hint="cs"/>
          <w:sz w:val="32"/>
          <w:szCs w:val="32"/>
          <w:rtl/>
        </w:rPr>
        <w:t>قصيدته (</w:t>
      </w:r>
      <w:r w:rsidRPr="001C29A3">
        <w:rPr>
          <w:rFonts w:asciiTheme="majorBidi" w:hAnsiTheme="majorBidi" w:cstheme="majorBidi"/>
          <w:sz w:val="32"/>
          <w:szCs w:val="32"/>
          <w:rtl/>
        </w:rPr>
        <w:t>أنشودة المطر</w:t>
      </w:r>
      <w:r w:rsidR="003F1A4D" w:rsidRPr="001C29A3">
        <w:rPr>
          <w:rFonts w:asciiTheme="majorBidi" w:hAnsiTheme="majorBidi" w:cstheme="majorBidi" w:hint="cs"/>
          <w:sz w:val="32"/>
          <w:szCs w:val="32"/>
          <w:rtl/>
        </w:rPr>
        <w:t xml:space="preserve">) التي </w:t>
      </w:r>
      <w:r w:rsidR="00FA1D4C" w:rsidRPr="001C29A3">
        <w:rPr>
          <w:rFonts w:asciiTheme="majorBidi" w:hAnsiTheme="majorBidi" w:cstheme="majorBidi" w:hint="cs"/>
          <w:sz w:val="32"/>
          <w:szCs w:val="32"/>
          <w:rtl/>
        </w:rPr>
        <w:t xml:space="preserve"> استعمل فيها </w:t>
      </w:r>
      <w:r w:rsidR="003F1A4D" w:rsidRPr="001C29A3">
        <w:rPr>
          <w:rFonts w:asciiTheme="majorBidi" w:hAnsiTheme="majorBidi" w:cstheme="majorBidi" w:hint="cs"/>
          <w:sz w:val="32"/>
          <w:szCs w:val="32"/>
          <w:rtl/>
        </w:rPr>
        <w:t>الرجز</w:t>
      </w:r>
      <w:r w:rsidR="005020BC">
        <w:rPr>
          <w:rFonts w:asciiTheme="majorBidi" w:hAnsiTheme="majorBidi" w:cstheme="majorBidi"/>
          <w:sz w:val="32"/>
          <w:szCs w:val="32"/>
          <w:rtl/>
        </w:rPr>
        <w:t>:</w:t>
      </w:r>
    </w:p>
    <w:p w14:paraId="1E195B6F" w14:textId="77777777" w:rsidR="003C24A9" w:rsidRPr="00B8284C" w:rsidRDefault="003C24A9" w:rsidP="001C29A3">
      <w:pPr>
        <w:bidi/>
        <w:jc w:val="both"/>
        <w:rPr>
          <w:rFonts w:asciiTheme="majorBidi" w:hAnsiTheme="majorBidi" w:cstheme="majorBidi"/>
          <w:b/>
          <w:bCs/>
          <w:sz w:val="32"/>
          <w:szCs w:val="32"/>
          <w:rtl/>
        </w:rPr>
      </w:pPr>
      <w:r w:rsidRPr="00B8284C">
        <w:rPr>
          <w:rFonts w:asciiTheme="majorBidi" w:hAnsiTheme="majorBidi" w:cstheme="majorBidi"/>
          <w:b/>
          <w:bCs/>
          <w:sz w:val="32"/>
          <w:szCs w:val="32"/>
          <w:rtl/>
        </w:rPr>
        <w:t>عيناك غابتا نخيل ساعة السحر</w:t>
      </w:r>
    </w:p>
    <w:p w14:paraId="00000010" w14:textId="0D641705" w:rsidR="00BA0738" w:rsidRPr="00B8284C" w:rsidRDefault="003C24A9" w:rsidP="005020BC">
      <w:pPr>
        <w:bidi/>
        <w:rPr>
          <w:rFonts w:asciiTheme="majorBidi" w:hAnsiTheme="majorBidi" w:cstheme="majorBidi"/>
          <w:b/>
          <w:bCs/>
          <w:sz w:val="32"/>
          <w:szCs w:val="32"/>
        </w:rPr>
      </w:pPr>
      <w:r w:rsidRPr="00B8284C">
        <w:rPr>
          <w:rFonts w:asciiTheme="majorBidi" w:hAnsiTheme="majorBidi" w:cstheme="majorBidi"/>
          <w:b/>
          <w:bCs/>
          <w:sz w:val="32"/>
          <w:szCs w:val="32"/>
          <w:rtl/>
        </w:rPr>
        <w:t>أو شُرْفَتَان راح ينأى عنهما القمر</w:t>
      </w:r>
      <w:r w:rsidRPr="00B8284C">
        <w:rPr>
          <w:rFonts w:asciiTheme="majorBidi" w:hAnsiTheme="majorBidi" w:cstheme="majorBidi"/>
          <w:b/>
          <w:bCs/>
          <w:sz w:val="32"/>
          <w:szCs w:val="32"/>
          <w:rtl/>
        </w:rPr>
        <w:br/>
        <w:t>عيناك حين تبسمان تورق الكروم</w:t>
      </w:r>
      <w:r w:rsidRPr="00B8284C">
        <w:rPr>
          <w:rFonts w:asciiTheme="majorBidi" w:hAnsiTheme="majorBidi" w:cstheme="majorBidi"/>
          <w:b/>
          <w:bCs/>
          <w:sz w:val="32"/>
          <w:szCs w:val="32"/>
          <w:rtl/>
        </w:rPr>
        <w:br/>
        <w:t>وترقص الأضواء كالأقمار في نهر</w:t>
      </w:r>
      <w:r w:rsidRPr="00B8284C">
        <w:rPr>
          <w:rFonts w:asciiTheme="majorBidi" w:hAnsiTheme="majorBidi" w:cstheme="majorBidi"/>
          <w:b/>
          <w:bCs/>
          <w:sz w:val="32"/>
          <w:szCs w:val="32"/>
          <w:rtl/>
        </w:rPr>
        <w:br/>
      </w:r>
      <w:r w:rsidRPr="00B8284C">
        <w:rPr>
          <w:rFonts w:asciiTheme="majorBidi" w:hAnsiTheme="majorBidi" w:cstheme="majorBidi" w:hint="cs"/>
          <w:b/>
          <w:bCs/>
          <w:sz w:val="32"/>
          <w:szCs w:val="32"/>
          <w:rtl/>
        </w:rPr>
        <w:t xml:space="preserve">  </w:t>
      </w:r>
      <w:r w:rsidRPr="00B8284C">
        <w:rPr>
          <w:rFonts w:asciiTheme="majorBidi" w:hAnsiTheme="majorBidi" w:cstheme="majorBidi"/>
          <w:b/>
          <w:bCs/>
          <w:sz w:val="32"/>
          <w:szCs w:val="32"/>
          <w:rtl/>
        </w:rPr>
        <w:t>يَرُجّه المجذّاف وَهْناً ساعةَ السحر</w:t>
      </w:r>
    </w:p>
    <w:p w14:paraId="70D3FFEC" w14:textId="2EBCF795" w:rsidR="00FA0C42" w:rsidRPr="001C29A3" w:rsidRDefault="00FA1D4C" w:rsidP="001C29A3">
      <w:pPr>
        <w:bidi/>
        <w:jc w:val="both"/>
        <w:rPr>
          <w:rFonts w:asciiTheme="majorBidi" w:hAnsiTheme="majorBidi" w:cstheme="majorBidi"/>
          <w:sz w:val="32"/>
          <w:szCs w:val="32"/>
          <w:rtl/>
        </w:rPr>
      </w:pPr>
      <w:r w:rsidRPr="001C29A3">
        <w:rPr>
          <w:rFonts w:asciiTheme="majorBidi" w:hAnsiTheme="majorBidi" w:cstheme="majorBidi" w:hint="cs"/>
          <w:sz w:val="32"/>
          <w:szCs w:val="32"/>
          <w:rtl/>
        </w:rPr>
        <w:t xml:space="preserve">وفي هذه القصيدة استفاد من بحور </w:t>
      </w:r>
      <w:r w:rsidR="008928A0" w:rsidRPr="001C29A3">
        <w:rPr>
          <w:rFonts w:asciiTheme="majorBidi" w:hAnsiTheme="majorBidi" w:cstheme="majorBidi" w:hint="cs"/>
          <w:sz w:val="32"/>
          <w:szCs w:val="32"/>
          <w:rtl/>
        </w:rPr>
        <w:t>الشعر العربي</w:t>
      </w:r>
      <w:r w:rsidR="0018103D" w:rsidRPr="001C29A3">
        <w:rPr>
          <w:rFonts w:asciiTheme="majorBidi" w:hAnsiTheme="majorBidi" w:cstheme="majorBidi" w:hint="cs"/>
          <w:sz w:val="32"/>
          <w:szCs w:val="32"/>
          <w:rtl/>
        </w:rPr>
        <w:t xml:space="preserve"> </w:t>
      </w:r>
      <w:r w:rsidR="008928A0" w:rsidRPr="001C29A3">
        <w:rPr>
          <w:rFonts w:asciiTheme="majorBidi" w:hAnsiTheme="majorBidi" w:cstheme="majorBidi" w:hint="cs"/>
          <w:sz w:val="32"/>
          <w:szCs w:val="32"/>
          <w:rtl/>
        </w:rPr>
        <w:t xml:space="preserve">التي نجد اكثر الشعراء </w:t>
      </w:r>
      <w:r w:rsidR="0018103D" w:rsidRPr="001C29A3">
        <w:rPr>
          <w:rFonts w:asciiTheme="majorBidi" w:hAnsiTheme="majorBidi" w:cstheme="majorBidi" w:hint="cs"/>
          <w:sz w:val="32"/>
          <w:szCs w:val="32"/>
          <w:rtl/>
        </w:rPr>
        <w:t xml:space="preserve">المحدثين يكثرون من استعماله </w:t>
      </w:r>
      <w:r w:rsidR="00720A16" w:rsidRPr="001C29A3">
        <w:rPr>
          <w:rFonts w:asciiTheme="majorBidi" w:hAnsiTheme="majorBidi" w:cstheme="majorBidi" w:hint="cs"/>
          <w:sz w:val="32"/>
          <w:szCs w:val="32"/>
          <w:rtl/>
        </w:rPr>
        <w:t>حتى اصبح بحرهم المألوف 0</w:t>
      </w:r>
      <w:r w:rsidR="00592D3B" w:rsidRPr="001C29A3">
        <w:rPr>
          <w:rFonts w:asciiTheme="majorBidi" w:hAnsiTheme="majorBidi" w:cstheme="majorBidi" w:hint="cs"/>
          <w:sz w:val="32"/>
          <w:szCs w:val="32"/>
          <w:rtl/>
        </w:rPr>
        <w:t xml:space="preserve"> نجده احيانا ينتقل من بحر الى اخر ليستفيد من تنوع النغم كما حدث في قصيدته </w:t>
      </w:r>
      <w:r w:rsidR="00592D3B" w:rsidRPr="00B8284C">
        <w:rPr>
          <w:rFonts w:asciiTheme="majorBidi" w:hAnsiTheme="majorBidi" w:cstheme="majorBidi" w:hint="cs"/>
          <w:b/>
          <w:bCs/>
          <w:sz w:val="32"/>
          <w:szCs w:val="32"/>
          <w:rtl/>
        </w:rPr>
        <w:t xml:space="preserve">(جيكور والمدينة) </w:t>
      </w:r>
      <w:r w:rsidR="0096625F" w:rsidRPr="00B8284C">
        <w:rPr>
          <w:rFonts w:asciiTheme="majorBidi" w:hAnsiTheme="majorBidi" w:cstheme="majorBidi" w:hint="cs"/>
          <w:b/>
          <w:bCs/>
          <w:sz w:val="32"/>
          <w:szCs w:val="32"/>
          <w:rtl/>
        </w:rPr>
        <w:t xml:space="preserve"> </w:t>
      </w:r>
      <w:r w:rsidR="0096625F" w:rsidRPr="001C29A3">
        <w:rPr>
          <w:rFonts w:asciiTheme="majorBidi" w:hAnsiTheme="majorBidi" w:cstheme="majorBidi" w:hint="cs"/>
          <w:sz w:val="32"/>
          <w:szCs w:val="32"/>
          <w:rtl/>
        </w:rPr>
        <w:t>فضلا عن انه ينوع في استعمال التفاعيل احيانا0</w:t>
      </w:r>
      <w:r w:rsidR="00AE4529" w:rsidRPr="001C29A3">
        <w:rPr>
          <w:rFonts w:asciiTheme="majorBidi" w:hAnsiTheme="majorBidi" w:cstheme="majorBidi" w:hint="cs"/>
          <w:sz w:val="32"/>
          <w:szCs w:val="32"/>
          <w:rtl/>
        </w:rPr>
        <w:t xml:space="preserve"> ونوع في شعره احيانا فاستفاد من الكامل والوافر والرمل والسريع والمتقارب والمتدارك0</w:t>
      </w:r>
      <w:r w:rsidR="0018103D" w:rsidRPr="001C29A3">
        <w:rPr>
          <w:rFonts w:asciiTheme="majorBidi" w:hAnsiTheme="majorBidi" w:cstheme="majorBidi" w:hint="cs"/>
          <w:sz w:val="32"/>
          <w:szCs w:val="32"/>
          <w:rtl/>
        </w:rPr>
        <w:t xml:space="preserve"> </w:t>
      </w:r>
    </w:p>
    <w:p w14:paraId="00000011" w14:textId="34D4D1C4" w:rsidR="00BA0738" w:rsidRPr="001C29A3" w:rsidRDefault="00FA0C42" w:rsidP="001C29A3">
      <w:pPr>
        <w:bidi/>
        <w:jc w:val="both"/>
        <w:rPr>
          <w:rFonts w:asciiTheme="majorBidi" w:hAnsiTheme="majorBidi" w:cstheme="majorBidi"/>
          <w:sz w:val="32"/>
          <w:szCs w:val="32"/>
          <w:rtl/>
        </w:rPr>
      </w:pPr>
      <w:r w:rsidRPr="001C29A3">
        <w:rPr>
          <w:rFonts w:asciiTheme="majorBidi" w:hAnsiTheme="majorBidi" w:cstheme="majorBidi" w:hint="cs"/>
          <w:sz w:val="32"/>
          <w:szCs w:val="32"/>
          <w:rtl/>
        </w:rPr>
        <w:t>وهناك قصيدته بين (الروح</w:t>
      </w:r>
      <w:r w:rsidR="00175152" w:rsidRPr="001C29A3">
        <w:rPr>
          <w:rFonts w:asciiTheme="majorBidi" w:hAnsiTheme="majorBidi" w:cstheme="majorBidi" w:hint="cs"/>
          <w:sz w:val="32"/>
          <w:szCs w:val="32"/>
          <w:rtl/>
        </w:rPr>
        <w:t xml:space="preserve"> والجسد </w:t>
      </w:r>
      <w:r w:rsidR="002D2A9E">
        <w:rPr>
          <w:rFonts w:asciiTheme="majorBidi" w:hAnsiTheme="majorBidi" w:cstheme="majorBidi" w:hint="cs"/>
          <w:sz w:val="32"/>
          <w:szCs w:val="32"/>
          <w:rtl/>
        </w:rPr>
        <w:t xml:space="preserve">) </w:t>
      </w:r>
      <w:r w:rsidR="00175152" w:rsidRPr="001C29A3">
        <w:rPr>
          <w:rFonts w:asciiTheme="majorBidi" w:hAnsiTheme="majorBidi" w:cstheme="majorBidi" w:hint="cs"/>
          <w:sz w:val="32"/>
          <w:szCs w:val="32"/>
          <w:rtl/>
        </w:rPr>
        <w:t>التي ارسلها للشاعر علي محمود طه</w:t>
      </w:r>
      <w:r w:rsidR="004A27F9" w:rsidRPr="001C29A3">
        <w:rPr>
          <w:rFonts w:asciiTheme="majorBidi" w:hAnsiTheme="majorBidi" w:cstheme="majorBidi" w:hint="cs"/>
          <w:sz w:val="32"/>
          <w:szCs w:val="32"/>
          <w:rtl/>
        </w:rPr>
        <w:t xml:space="preserve"> ولكنه مات قبل ان يكتب لها مقدمة وتناهز هذه القصيدة الالف بيت </w:t>
      </w:r>
      <w:r w:rsidR="00416EA5" w:rsidRPr="001C29A3">
        <w:rPr>
          <w:rFonts w:asciiTheme="majorBidi" w:hAnsiTheme="majorBidi" w:cstheme="majorBidi" w:hint="cs"/>
          <w:sz w:val="32"/>
          <w:szCs w:val="32"/>
          <w:rtl/>
        </w:rPr>
        <w:t>0</w:t>
      </w:r>
    </w:p>
    <w:p w14:paraId="00000013" w14:textId="0EB89BE1" w:rsidR="00BA0738" w:rsidRPr="001C29A3" w:rsidRDefault="00416EA5" w:rsidP="001101CD">
      <w:pPr>
        <w:bidi/>
        <w:jc w:val="both"/>
        <w:rPr>
          <w:rFonts w:asciiTheme="majorBidi" w:hAnsiTheme="majorBidi" w:cstheme="majorBidi"/>
          <w:sz w:val="32"/>
          <w:szCs w:val="32"/>
        </w:rPr>
      </w:pPr>
      <w:r w:rsidRPr="001C29A3">
        <w:rPr>
          <w:rFonts w:asciiTheme="majorBidi" w:hAnsiTheme="majorBidi" w:cstheme="majorBidi" w:hint="cs"/>
          <w:sz w:val="32"/>
          <w:szCs w:val="32"/>
          <w:rtl/>
        </w:rPr>
        <w:t xml:space="preserve">نجد ان معاناة بدر قادته الى النظم في قضايا كبيرة كالحرب والسلم والكفاح ضد الاستغلال والاستعمار والانحلال </w:t>
      </w:r>
      <w:r w:rsidR="000E7214" w:rsidRPr="001C29A3">
        <w:rPr>
          <w:rFonts w:asciiTheme="majorBidi" w:hAnsiTheme="majorBidi" w:cstheme="majorBidi" w:hint="cs"/>
          <w:sz w:val="32"/>
          <w:szCs w:val="32"/>
          <w:rtl/>
        </w:rPr>
        <w:t xml:space="preserve">الاجتماعي وقصائده من بداية المرحلة الثانية حتى منتصف الثالثة تعبير عن مثل هذه القضايا </w:t>
      </w:r>
      <w:r w:rsidR="0011443B" w:rsidRPr="001C29A3">
        <w:rPr>
          <w:rFonts w:asciiTheme="majorBidi" w:hAnsiTheme="majorBidi" w:cstheme="majorBidi" w:hint="cs"/>
          <w:sz w:val="32"/>
          <w:szCs w:val="32"/>
          <w:rtl/>
        </w:rPr>
        <w:t xml:space="preserve">0 وقد تحول في المرحلة الثالثة الى قضايا كبرى اخرى كالحب والموت والحب والفداء والحياة والموت وقصائده من منتصف المرحلة الثالثة حتى موته </w:t>
      </w:r>
      <w:r w:rsidR="002D2A9E">
        <w:rPr>
          <w:rFonts w:asciiTheme="majorBidi" w:hAnsiTheme="majorBidi" w:cstheme="majorBidi" w:hint="cs"/>
          <w:sz w:val="32"/>
          <w:szCs w:val="32"/>
          <w:rtl/>
        </w:rPr>
        <w:t>تدور بش</w:t>
      </w:r>
      <w:r w:rsidR="002B2AFE">
        <w:rPr>
          <w:rFonts w:asciiTheme="majorBidi" w:hAnsiTheme="majorBidi" w:cstheme="majorBidi" w:hint="cs"/>
          <w:sz w:val="32"/>
          <w:szCs w:val="32"/>
          <w:rtl/>
        </w:rPr>
        <w:t>أن</w:t>
      </w:r>
      <w:bookmarkStart w:id="0" w:name="_GoBack"/>
      <w:bookmarkEnd w:id="0"/>
      <w:r w:rsidR="007D3CB6" w:rsidRPr="001C29A3">
        <w:rPr>
          <w:rFonts w:asciiTheme="majorBidi" w:hAnsiTheme="majorBidi" w:cstheme="majorBidi" w:hint="cs"/>
          <w:sz w:val="32"/>
          <w:szCs w:val="32"/>
          <w:rtl/>
        </w:rPr>
        <w:t xml:space="preserve"> مثل هذه القضايا0</w:t>
      </w:r>
      <w:r w:rsidR="009A5007" w:rsidRPr="001C29A3">
        <w:rPr>
          <w:rFonts w:asciiTheme="majorBidi" w:hAnsiTheme="majorBidi" w:cstheme="majorBidi" w:hint="cs"/>
          <w:sz w:val="32"/>
          <w:szCs w:val="32"/>
          <w:rtl/>
        </w:rPr>
        <w:t xml:space="preserve"> لقد كانت موهبته قادرة على تحويل هذه القضايا الكبيرة الى شعر خالد الا ان </w:t>
      </w:r>
      <w:r w:rsidR="009A5007" w:rsidRPr="001C29A3">
        <w:rPr>
          <w:rFonts w:asciiTheme="majorBidi" w:hAnsiTheme="majorBidi" w:cstheme="majorBidi" w:hint="cs"/>
          <w:sz w:val="32"/>
          <w:szCs w:val="32"/>
          <w:rtl/>
        </w:rPr>
        <w:lastRenderedPageBreak/>
        <w:t xml:space="preserve">انفعاليته وعدم انطلاقه من موقف </w:t>
      </w:r>
      <w:r w:rsidR="006213CC" w:rsidRPr="001C29A3">
        <w:rPr>
          <w:rFonts w:asciiTheme="majorBidi" w:hAnsiTheme="majorBidi" w:cstheme="majorBidi" w:hint="cs"/>
          <w:sz w:val="32"/>
          <w:szCs w:val="32"/>
          <w:rtl/>
        </w:rPr>
        <w:t xml:space="preserve">عقائدي ثابت مهما كان جعل معاناته الذهنية محدودة وضحلة احيانا </w:t>
      </w:r>
      <w:r w:rsidR="003C24A9" w:rsidRPr="001C29A3">
        <w:rPr>
          <w:rFonts w:asciiTheme="majorBidi" w:hAnsiTheme="majorBidi" w:cstheme="majorBidi"/>
          <w:sz w:val="32"/>
          <w:szCs w:val="32"/>
          <w:rtl/>
        </w:rPr>
        <w:t>ومن السمات الشعريّة عند بدر شاكر السيّاب هو استعماله للتراكيب اللغوية والألفاظ بتعابير جديدة:  بقوله: "إنّ الشاعر الحديث مطالب بخلق تعابير جديدةٍ، إنّ عليه أن ينحت لا أن يرصف الأجر القديم".</w:t>
      </w:r>
    </w:p>
    <w:p w14:paraId="00000014" w14:textId="77777777" w:rsidR="00BA0738" w:rsidRPr="001C29A3" w:rsidRDefault="00BA0738" w:rsidP="001C29A3">
      <w:pPr>
        <w:bidi/>
        <w:jc w:val="both"/>
        <w:rPr>
          <w:rFonts w:asciiTheme="majorBidi" w:hAnsiTheme="majorBidi" w:cstheme="majorBidi"/>
          <w:sz w:val="32"/>
          <w:szCs w:val="32"/>
        </w:rPr>
      </w:pPr>
    </w:p>
    <w:p w14:paraId="00000015" w14:textId="77777777" w:rsidR="00BA0738" w:rsidRPr="001C29A3" w:rsidRDefault="003C24A9" w:rsidP="001C29A3">
      <w:pPr>
        <w:bidi/>
        <w:jc w:val="both"/>
        <w:rPr>
          <w:rFonts w:asciiTheme="majorBidi" w:hAnsiTheme="majorBidi" w:cstheme="majorBidi"/>
          <w:sz w:val="32"/>
          <w:szCs w:val="32"/>
        </w:rPr>
      </w:pPr>
      <w:r w:rsidRPr="001C29A3">
        <w:rPr>
          <w:rFonts w:asciiTheme="majorBidi" w:hAnsiTheme="majorBidi" w:cstheme="majorBidi"/>
          <w:sz w:val="32"/>
          <w:szCs w:val="32"/>
        </w:rPr>
        <w:t xml:space="preserve"> </w:t>
      </w:r>
      <w:r w:rsidRPr="001C29A3">
        <w:rPr>
          <w:rFonts w:asciiTheme="majorBidi" w:hAnsiTheme="majorBidi" w:cstheme="majorBidi"/>
          <w:sz w:val="32"/>
          <w:szCs w:val="32"/>
        </w:rPr>
        <w:br/>
      </w:r>
      <w:r w:rsidRPr="001C29A3">
        <w:rPr>
          <w:rFonts w:asciiTheme="majorBidi" w:hAnsiTheme="majorBidi" w:cstheme="majorBidi"/>
          <w:sz w:val="32"/>
          <w:szCs w:val="32"/>
        </w:rPr>
        <w:br/>
      </w:r>
      <w:r w:rsidRPr="001C29A3">
        <w:rPr>
          <w:rFonts w:asciiTheme="majorBidi" w:hAnsiTheme="majorBidi" w:cstheme="majorBidi"/>
          <w:sz w:val="32"/>
          <w:szCs w:val="32"/>
        </w:rPr>
        <w:br/>
      </w:r>
      <w:r w:rsidRPr="001C29A3">
        <w:rPr>
          <w:rFonts w:asciiTheme="majorBidi" w:hAnsiTheme="majorBidi" w:cstheme="majorBidi"/>
          <w:sz w:val="32"/>
          <w:szCs w:val="32"/>
        </w:rPr>
        <w:br/>
      </w:r>
    </w:p>
    <w:sectPr w:rsidR="00BA0738" w:rsidRPr="001C29A3" w:rsidSect="005020BC">
      <w:pgSz w:w="12240" w:h="15840"/>
      <w:pgMar w:top="993"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BA0738"/>
    <w:rsid w:val="000D5CB5"/>
    <w:rsid w:val="000E7214"/>
    <w:rsid w:val="001101CD"/>
    <w:rsid w:val="0011443B"/>
    <w:rsid w:val="00175152"/>
    <w:rsid w:val="0018103D"/>
    <w:rsid w:val="00187381"/>
    <w:rsid w:val="001C29A3"/>
    <w:rsid w:val="002B2AFE"/>
    <w:rsid w:val="002D2A9E"/>
    <w:rsid w:val="00303F1A"/>
    <w:rsid w:val="003A7291"/>
    <w:rsid w:val="003C24A9"/>
    <w:rsid w:val="003F1A4D"/>
    <w:rsid w:val="00416EA5"/>
    <w:rsid w:val="004A27F9"/>
    <w:rsid w:val="004C1087"/>
    <w:rsid w:val="004C5E3B"/>
    <w:rsid w:val="005020BC"/>
    <w:rsid w:val="00543202"/>
    <w:rsid w:val="00581F13"/>
    <w:rsid w:val="00592D3B"/>
    <w:rsid w:val="005D6D86"/>
    <w:rsid w:val="006213CC"/>
    <w:rsid w:val="006B3E9E"/>
    <w:rsid w:val="00720A16"/>
    <w:rsid w:val="007722F3"/>
    <w:rsid w:val="00790AAC"/>
    <w:rsid w:val="007D3CB6"/>
    <w:rsid w:val="00823967"/>
    <w:rsid w:val="008928A0"/>
    <w:rsid w:val="00894CC0"/>
    <w:rsid w:val="00941C87"/>
    <w:rsid w:val="0096625F"/>
    <w:rsid w:val="009A5007"/>
    <w:rsid w:val="00A40416"/>
    <w:rsid w:val="00A44E5D"/>
    <w:rsid w:val="00AE4529"/>
    <w:rsid w:val="00B8284C"/>
    <w:rsid w:val="00BA0738"/>
    <w:rsid w:val="00C478BA"/>
    <w:rsid w:val="00DB71CF"/>
    <w:rsid w:val="00E70254"/>
    <w:rsid w:val="00F970AD"/>
    <w:rsid w:val="00FA0C42"/>
    <w:rsid w:val="00FA1D4C"/>
    <w:rsid w:val="00FD0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ENG.MARWAN</dc:creator>
  <cp:lastModifiedBy>DR.Ahmed Saker</cp:lastModifiedBy>
  <cp:revision>14</cp:revision>
  <cp:lastPrinted>2021-04-17T14:03:00Z</cp:lastPrinted>
  <dcterms:created xsi:type="dcterms:W3CDTF">2021-04-17T14:01:00Z</dcterms:created>
  <dcterms:modified xsi:type="dcterms:W3CDTF">2024-09-08T19:53:00Z</dcterms:modified>
</cp:coreProperties>
</file>