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79FD1" w14:textId="77777777" w:rsidR="00D57A1A" w:rsidRPr="007D006B" w:rsidRDefault="00D57A1A" w:rsidP="00D57A1A">
      <w:pPr>
        <w:pStyle w:val="NormalWeb"/>
        <w:rPr>
          <w:rFonts w:ascii="Times New Roman,Bold" w:hAnsi="Times New Roman,Bold"/>
          <w:b/>
          <w:bCs/>
          <w:sz w:val="36"/>
          <w:szCs w:val="36"/>
          <w:lang w:val="en-US"/>
        </w:rPr>
      </w:pPr>
      <w:r w:rsidRPr="007D006B">
        <w:rPr>
          <w:rFonts w:ascii="Times New Roman,Bold" w:hAnsi="Times New Roman,Bold"/>
          <w:b/>
          <w:bCs/>
          <w:sz w:val="36"/>
          <w:szCs w:val="36"/>
          <w:lang w:val="en-US"/>
        </w:rPr>
        <w:t>Lecture12</w:t>
      </w:r>
      <w:r w:rsidRPr="007D006B">
        <w:rPr>
          <w:rFonts w:ascii="Times New Roman,Bold" w:hAnsi="Times New Roman,Bold" w:hint="cs"/>
          <w:b/>
          <w:bCs/>
          <w:sz w:val="36"/>
          <w:szCs w:val="36"/>
          <w:rtl/>
          <w:lang w:val="en-US"/>
        </w:rPr>
        <w:t xml:space="preserve"> الأسبوع الثاني عشر</w:t>
      </w:r>
      <w:r>
        <w:rPr>
          <w:rFonts w:ascii="Times New Roman,Bold" w:hAnsi="Times New Roman,Bold" w:hint="cs"/>
          <w:b/>
          <w:bCs/>
          <w:sz w:val="36"/>
          <w:szCs w:val="36"/>
          <w:rtl/>
          <w:lang w:val="en-US"/>
        </w:rPr>
        <w:t xml:space="preserve"> </w:t>
      </w:r>
    </w:p>
    <w:p w14:paraId="7CDAF26F" w14:textId="77777777" w:rsidR="00D57A1A" w:rsidRPr="00E00A53" w:rsidRDefault="00D57A1A" w:rsidP="00D57A1A">
      <w:pPr>
        <w:pStyle w:val="NormalWeb"/>
        <w:rPr>
          <w:b/>
          <w:bCs/>
        </w:rPr>
      </w:pPr>
      <w:r w:rsidRPr="00E00A53">
        <w:rPr>
          <w:rFonts w:ascii="Times New Roman,Bold" w:hAnsi="Times New Roman,Bold"/>
          <w:b/>
          <w:bCs/>
          <w:sz w:val="32"/>
          <w:szCs w:val="32"/>
        </w:rPr>
        <w:t xml:space="preserve">Athletics </w:t>
      </w:r>
    </w:p>
    <w:p w14:paraId="76938089" w14:textId="77777777" w:rsidR="00D57A1A" w:rsidRDefault="00D57A1A" w:rsidP="00D57A1A">
      <w:pPr>
        <w:pStyle w:val="NormalWeb"/>
      </w:pPr>
      <w:r>
        <w:rPr>
          <w:sz w:val="28"/>
          <w:szCs w:val="28"/>
        </w:rPr>
        <w:t xml:space="preserve">Athletics contains the basic human skills; running, jumping and throwing. All these events, except pole vault, were used by Man to survive. It takes place in an oval shaped track of eight lanes that encloses a large field. </w:t>
      </w:r>
    </w:p>
    <w:p w14:paraId="13B6FD7C" w14:textId="77777777" w:rsidR="00D57A1A" w:rsidRDefault="00D57A1A" w:rsidP="00D57A1A">
      <w:pPr>
        <w:pStyle w:val="NormalWeb"/>
      </w:pPr>
      <w:r>
        <w:rPr>
          <w:rFonts w:ascii="Times New Roman,Bold" w:hAnsi="Times New Roman,Bold"/>
          <w:sz w:val="32"/>
          <w:szCs w:val="32"/>
        </w:rPr>
        <w:t xml:space="preserve">Athletics is divided into two events: </w:t>
      </w:r>
    </w:p>
    <w:p w14:paraId="6E273F4F" w14:textId="77777777" w:rsidR="00D57A1A" w:rsidRPr="0030062D" w:rsidRDefault="00D57A1A" w:rsidP="00D57A1A">
      <w:pPr>
        <w:pStyle w:val="NormalWeb"/>
        <w:rPr>
          <w:b/>
          <w:bCs/>
        </w:rPr>
      </w:pPr>
      <w:r w:rsidRPr="0030062D">
        <w:rPr>
          <w:rFonts w:ascii="Times New Roman,Bold" w:hAnsi="Times New Roman,Bold"/>
          <w:b/>
          <w:bCs/>
          <w:sz w:val="32"/>
          <w:szCs w:val="32"/>
        </w:rPr>
        <w:t xml:space="preserve">1. Track Events </w:t>
      </w:r>
    </w:p>
    <w:p w14:paraId="72B49B8E" w14:textId="77777777" w:rsidR="00D57A1A" w:rsidRDefault="00D57A1A" w:rsidP="00D57A1A">
      <w:pPr>
        <w:pStyle w:val="NormalWeb"/>
        <w:rPr>
          <w:sz w:val="28"/>
          <w:szCs w:val="28"/>
          <w:rtl/>
        </w:rPr>
      </w:pPr>
      <w:r>
        <w:rPr>
          <w:sz w:val="28"/>
          <w:szCs w:val="28"/>
          <w:lang w:val="en-US"/>
        </w:rPr>
        <w:t>1</w:t>
      </w:r>
      <w:r>
        <w:rPr>
          <w:sz w:val="28"/>
          <w:szCs w:val="28"/>
        </w:rPr>
        <w:t xml:space="preserve">. Walking Events </w:t>
      </w:r>
    </w:p>
    <w:p w14:paraId="15C078F8" w14:textId="77777777" w:rsidR="00D57A1A" w:rsidRDefault="00D57A1A" w:rsidP="00D57A1A">
      <w:pPr>
        <w:pStyle w:val="NormalWeb"/>
        <w:rPr>
          <w:sz w:val="28"/>
          <w:szCs w:val="28"/>
        </w:rPr>
      </w:pPr>
      <w:r>
        <w:rPr>
          <w:sz w:val="28"/>
          <w:szCs w:val="28"/>
          <w:lang w:val="en-US"/>
        </w:rPr>
        <w:t>2</w:t>
      </w:r>
      <w:r>
        <w:rPr>
          <w:sz w:val="28"/>
          <w:szCs w:val="28"/>
        </w:rPr>
        <w:t>. Hurdles</w:t>
      </w:r>
    </w:p>
    <w:p w14:paraId="13ED889B" w14:textId="77777777" w:rsidR="00D57A1A" w:rsidRDefault="00D57A1A" w:rsidP="00D57A1A">
      <w:pPr>
        <w:pStyle w:val="NormalWeb"/>
        <w:rPr>
          <w:sz w:val="28"/>
          <w:szCs w:val="28"/>
        </w:rPr>
      </w:pPr>
      <w:r>
        <w:rPr>
          <w:sz w:val="28"/>
          <w:szCs w:val="28"/>
          <w:lang w:val="en-US"/>
        </w:rPr>
        <w:t>3.</w:t>
      </w:r>
      <w:r>
        <w:rPr>
          <w:sz w:val="28"/>
          <w:szCs w:val="28"/>
        </w:rPr>
        <w:t xml:space="preserve">Running events </w:t>
      </w:r>
    </w:p>
    <w:p w14:paraId="1A9E52DD" w14:textId="77777777" w:rsidR="00D57A1A" w:rsidRPr="0030062D" w:rsidRDefault="00D57A1A" w:rsidP="00D57A1A">
      <w:pPr>
        <w:pStyle w:val="NormalWeb"/>
        <w:rPr>
          <w:sz w:val="28"/>
          <w:szCs w:val="28"/>
          <w:lang w:val="en-US"/>
        </w:rPr>
      </w:pPr>
      <w:r>
        <w:rPr>
          <w:sz w:val="28"/>
          <w:szCs w:val="28"/>
        </w:rPr>
        <w:t xml:space="preserve">4. Relay </w:t>
      </w:r>
    </w:p>
    <w:p w14:paraId="46DDB6BC" w14:textId="77777777" w:rsidR="00D57A1A" w:rsidRPr="0030062D" w:rsidRDefault="00D57A1A" w:rsidP="00D57A1A">
      <w:pPr>
        <w:rPr>
          <w:rFonts w:asciiTheme="majorBidi" w:hAnsiTheme="majorBidi" w:cstheme="majorBidi"/>
          <w:sz w:val="28"/>
          <w:szCs w:val="28"/>
        </w:rPr>
      </w:pPr>
    </w:p>
    <w:p w14:paraId="42B82AF4" w14:textId="77777777" w:rsidR="00D57A1A" w:rsidRPr="0030062D" w:rsidRDefault="00D57A1A" w:rsidP="00D57A1A">
      <w:pPr>
        <w:pStyle w:val="NormalWeb"/>
        <w:rPr>
          <w:sz w:val="28"/>
          <w:szCs w:val="28"/>
        </w:rPr>
      </w:pPr>
      <w:r>
        <w:rPr>
          <w:sz w:val="28"/>
          <w:szCs w:val="28"/>
          <w:lang w:val="en-US"/>
        </w:rPr>
        <w:t>s</w:t>
      </w:r>
      <w:r w:rsidRPr="0030062D">
        <w:rPr>
          <w:sz w:val="28"/>
          <w:szCs w:val="28"/>
        </w:rPr>
        <w:t xml:space="preserve">ome words look </w:t>
      </w:r>
      <w:proofErr w:type="gramStart"/>
      <w:r w:rsidRPr="0030062D">
        <w:rPr>
          <w:sz w:val="28"/>
          <w:szCs w:val="28"/>
        </w:rPr>
        <w:t>plural</w:t>
      </w:r>
      <w:proofErr w:type="gramEnd"/>
      <w:r w:rsidRPr="0030062D">
        <w:rPr>
          <w:sz w:val="28"/>
          <w:szCs w:val="28"/>
        </w:rPr>
        <w:t xml:space="preserve"> but they are singular in fact. They are ended with -s but they take a singular verb! </w:t>
      </w:r>
    </w:p>
    <w:p w14:paraId="2E54B89F" w14:textId="77777777" w:rsidR="00D57A1A" w:rsidRPr="0030062D" w:rsidRDefault="00D57A1A" w:rsidP="00D57A1A">
      <w:pPr>
        <w:pStyle w:val="NormalWeb"/>
        <w:numPr>
          <w:ilvl w:val="0"/>
          <w:numId w:val="1"/>
        </w:numPr>
        <w:rPr>
          <w:sz w:val="28"/>
          <w:szCs w:val="28"/>
        </w:rPr>
      </w:pPr>
      <w:r w:rsidRPr="0030062D">
        <w:rPr>
          <w:rFonts w:ascii="Symbol" w:hAnsi="Symbol"/>
          <w:sz w:val="28"/>
          <w:szCs w:val="28"/>
        </w:rPr>
        <w:sym w:font="Symbol" w:char="F0B7"/>
      </w:r>
      <w:r w:rsidRPr="0030062D">
        <w:rPr>
          <w:rFonts w:ascii="Symbol" w:hAnsi="Symbol"/>
          <w:sz w:val="28"/>
          <w:szCs w:val="28"/>
        </w:rPr>
        <w:t xml:space="preserve"> </w:t>
      </w:r>
      <w:r w:rsidRPr="0030062D">
        <w:rPr>
          <w:sz w:val="28"/>
          <w:szCs w:val="28"/>
        </w:rPr>
        <w:t xml:space="preserve">Acronym: </w:t>
      </w:r>
      <w:r w:rsidRPr="0030062D">
        <w:rPr>
          <w:rFonts w:ascii="Times New Roman,Italic" w:hAnsi="Times New Roman,Italic"/>
          <w:sz w:val="28"/>
          <w:szCs w:val="28"/>
        </w:rPr>
        <w:t xml:space="preserve">news </w:t>
      </w:r>
    </w:p>
    <w:p w14:paraId="033B6769" w14:textId="77777777" w:rsidR="00D57A1A" w:rsidRPr="0030062D" w:rsidRDefault="00D57A1A" w:rsidP="00D57A1A">
      <w:pPr>
        <w:pStyle w:val="NormalWeb"/>
        <w:numPr>
          <w:ilvl w:val="0"/>
          <w:numId w:val="1"/>
        </w:numPr>
        <w:rPr>
          <w:sz w:val="28"/>
          <w:szCs w:val="28"/>
        </w:rPr>
      </w:pPr>
      <w:r w:rsidRPr="0030062D">
        <w:rPr>
          <w:rFonts w:ascii="Symbol" w:hAnsi="Symbol"/>
          <w:sz w:val="28"/>
          <w:szCs w:val="28"/>
        </w:rPr>
        <w:sym w:font="Symbol" w:char="F0B7"/>
      </w:r>
      <w:r w:rsidRPr="0030062D">
        <w:rPr>
          <w:rFonts w:ascii="Symbol" w:hAnsi="Symbol"/>
          <w:sz w:val="28"/>
          <w:szCs w:val="28"/>
        </w:rPr>
        <w:t xml:space="preserve"> </w:t>
      </w:r>
      <w:r w:rsidRPr="0030062D">
        <w:rPr>
          <w:sz w:val="28"/>
          <w:szCs w:val="28"/>
        </w:rPr>
        <w:t xml:space="preserve">Some Diseases: </w:t>
      </w:r>
      <w:r w:rsidRPr="0030062D">
        <w:rPr>
          <w:rFonts w:ascii="Times New Roman,Italic" w:hAnsi="Times New Roman,Italic"/>
          <w:sz w:val="28"/>
          <w:szCs w:val="28"/>
        </w:rPr>
        <w:t xml:space="preserve">measles, mumps, rickets, shingles. </w:t>
      </w:r>
    </w:p>
    <w:p w14:paraId="18FACABD" w14:textId="77777777" w:rsidR="00D57A1A" w:rsidRPr="0030062D" w:rsidRDefault="00D57A1A" w:rsidP="00D57A1A">
      <w:pPr>
        <w:pStyle w:val="NormalWeb"/>
        <w:numPr>
          <w:ilvl w:val="0"/>
          <w:numId w:val="1"/>
        </w:numPr>
        <w:rPr>
          <w:sz w:val="28"/>
          <w:szCs w:val="28"/>
        </w:rPr>
      </w:pPr>
      <w:r w:rsidRPr="0030062D">
        <w:rPr>
          <w:rFonts w:ascii="Symbol" w:hAnsi="Symbol"/>
          <w:sz w:val="28"/>
          <w:szCs w:val="28"/>
        </w:rPr>
        <w:sym w:font="Symbol" w:char="F0B7"/>
      </w:r>
      <w:r w:rsidRPr="0030062D">
        <w:rPr>
          <w:rFonts w:ascii="Symbol" w:hAnsi="Symbol"/>
          <w:sz w:val="28"/>
          <w:szCs w:val="28"/>
        </w:rPr>
        <w:t xml:space="preserve"> </w:t>
      </w:r>
      <w:r w:rsidRPr="0030062D">
        <w:rPr>
          <w:sz w:val="28"/>
          <w:szCs w:val="28"/>
        </w:rPr>
        <w:t xml:space="preserve">Subject Names in –ics : </w:t>
      </w:r>
      <w:r w:rsidRPr="0030062D">
        <w:rPr>
          <w:rFonts w:ascii="Times New Roman,Italic" w:hAnsi="Times New Roman,Italic"/>
          <w:sz w:val="28"/>
          <w:szCs w:val="28"/>
        </w:rPr>
        <w:t xml:space="preserve">classics, linguistics, mathematics, phonetics, gymnastics, </w:t>
      </w:r>
    </w:p>
    <w:p w14:paraId="684072DA" w14:textId="77777777" w:rsidR="00D57A1A" w:rsidRPr="0030062D" w:rsidRDefault="00D57A1A" w:rsidP="00D57A1A">
      <w:pPr>
        <w:pStyle w:val="NormalWeb"/>
        <w:ind w:left="720"/>
        <w:rPr>
          <w:sz w:val="28"/>
          <w:szCs w:val="28"/>
        </w:rPr>
      </w:pPr>
      <w:r w:rsidRPr="0030062D">
        <w:rPr>
          <w:rFonts w:ascii="Times New Roman,Italic" w:hAnsi="Times New Roman,Italic"/>
          <w:sz w:val="28"/>
          <w:szCs w:val="28"/>
        </w:rPr>
        <w:t xml:space="preserve">athletics. </w:t>
      </w:r>
    </w:p>
    <w:p w14:paraId="0B82FCE6" w14:textId="77777777" w:rsidR="00D57A1A" w:rsidRPr="0030062D" w:rsidRDefault="00D57A1A" w:rsidP="00D57A1A">
      <w:pPr>
        <w:pStyle w:val="NormalWeb"/>
        <w:numPr>
          <w:ilvl w:val="0"/>
          <w:numId w:val="1"/>
        </w:numPr>
        <w:rPr>
          <w:sz w:val="28"/>
          <w:szCs w:val="28"/>
        </w:rPr>
      </w:pPr>
      <w:r w:rsidRPr="0030062D">
        <w:rPr>
          <w:rFonts w:ascii="Symbol" w:hAnsi="Symbol"/>
          <w:sz w:val="28"/>
          <w:szCs w:val="28"/>
        </w:rPr>
        <w:sym w:font="Symbol" w:char="F0B7"/>
      </w:r>
      <w:r w:rsidRPr="0030062D">
        <w:rPr>
          <w:rFonts w:ascii="Symbol" w:hAnsi="Symbol"/>
          <w:sz w:val="28"/>
          <w:szCs w:val="28"/>
        </w:rPr>
        <w:t xml:space="preserve"> </w:t>
      </w:r>
      <w:r w:rsidRPr="0030062D">
        <w:rPr>
          <w:sz w:val="28"/>
          <w:szCs w:val="28"/>
        </w:rPr>
        <w:t xml:space="preserve">Some Games: </w:t>
      </w:r>
      <w:r w:rsidRPr="0030062D">
        <w:rPr>
          <w:rFonts w:ascii="Times New Roman,Italic" w:hAnsi="Times New Roman,Italic"/>
          <w:sz w:val="28"/>
          <w:szCs w:val="28"/>
        </w:rPr>
        <w:t xml:space="preserve">billiards, darts, dominoes, checkers. </w:t>
      </w:r>
    </w:p>
    <w:p w14:paraId="3B2CC604" w14:textId="77777777" w:rsidR="00D57A1A" w:rsidRPr="0030062D" w:rsidRDefault="00D57A1A" w:rsidP="00D57A1A">
      <w:pPr>
        <w:pStyle w:val="NormalWeb"/>
        <w:numPr>
          <w:ilvl w:val="0"/>
          <w:numId w:val="1"/>
        </w:numPr>
        <w:rPr>
          <w:sz w:val="28"/>
          <w:szCs w:val="28"/>
        </w:rPr>
      </w:pPr>
      <w:r w:rsidRPr="0030062D">
        <w:rPr>
          <w:rFonts w:ascii="Symbol" w:hAnsi="Symbol"/>
          <w:sz w:val="28"/>
          <w:szCs w:val="28"/>
        </w:rPr>
        <w:sym w:font="Symbol" w:char="F0B7"/>
      </w:r>
      <w:r w:rsidRPr="0030062D">
        <w:rPr>
          <w:rFonts w:ascii="Symbol" w:hAnsi="Symbol"/>
          <w:sz w:val="28"/>
          <w:szCs w:val="28"/>
        </w:rPr>
        <w:t xml:space="preserve"> </w:t>
      </w:r>
      <w:r w:rsidRPr="0030062D">
        <w:rPr>
          <w:sz w:val="28"/>
          <w:szCs w:val="28"/>
        </w:rPr>
        <w:t xml:space="preserve">Some Proper Nouns: </w:t>
      </w:r>
      <w:r w:rsidRPr="0030062D">
        <w:rPr>
          <w:rFonts w:ascii="Times New Roman,Italic" w:hAnsi="Times New Roman,Italic"/>
          <w:sz w:val="28"/>
          <w:szCs w:val="28"/>
        </w:rPr>
        <w:t xml:space="preserve">Athens, Wales, United Nations, United States. </w:t>
      </w:r>
    </w:p>
    <w:p w14:paraId="3FB565B7" w14:textId="77777777" w:rsidR="00D57A1A" w:rsidRPr="0030062D" w:rsidRDefault="00D57A1A" w:rsidP="00D57A1A">
      <w:pPr>
        <w:pStyle w:val="NormalWeb"/>
        <w:numPr>
          <w:ilvl w:val="0"/>
          <w:numId w:val="1"/>
        </w:numPr>
        <w:rPr>
          <w:sz w:val="28"/>
          <w:szCs w:val="28"/>
        </w:rPr>
      </w:pPr>
      <w:r w:rsidRPr="0030062D">
        <w:rPr>
          <w:rFonts w:ascii="Symbol" w:hAnsi="Symbol"/>
          <w:sz w:val="28"/>
          <w:szCs w:val="28"/>
        </w:rPr>
        <w:sym w:font="Symbol" w:char="F0B7"/>
      </w:r>
      <w:r w:rsidRPr="0030062D">
        <w:rPr>
          <w:rFonts w:ascii="Symbol" w:hAnsi="Symbol"/>
          <w:sz w:val="28"/>
          <w:szCs w:val="28"/>
        </w:rPr>
        <w:t xml:space="preserve"> </w:t>
      </w:r>
      <w:r w:rsidRPr="0030062D">
        <w:rPr>
          <w:sz w:val="28"/>
          <w:szCs w:val="28"/>
        </w:rPr>
        <w:t xml:space="preserve">They all have a singular verb when considered as one unit. </w:t>
      </w:r>
    </w:p>
    <w:p w14:paraId="2D0BE44A" w14:textId="77777777" w:rsidR="00D57A1A" w:rsidRDefault="00D57A1A" w:rsidP="00D57A1A">
      <w:pPr>
        <w:rPr>
          <w:rFonts w:asciiTheme="majorBidi" w:hAnsiTheme="majorBidi" w:cstheme="majorBidi"/>
          <w:sz w:val="32"/>
          <w:szCs w:val="32"/>
        </w:rPr>
      </w:pPr>
    </w:p>
    <w:p w14:paraId="3C41B74F" w14:textId="77777777" w:rsidR="00D57A1A" w:rsidRDefault="00D57A1A" w:rsidP="00D57A1A">
      <w:pPr>
        <w:rPr>
          <w:rFonts w:asciiTheme="majorBidi" w:hAnsiTheme="majorBidi" w:cstheme="majorBidi"/>
          <w:sz w:val="32"/>
          <w:szCs w:val="32"/>
        </w:rPr>
      </w:pPr>
      <w:r>
        <w:rPr>
          <w:rFonts w:asciiTheme="majorBidi" w:hAnsiTheme="majorBidi" w:cstheme="majorBidi"/>
          <w:noProof/>
          <w:sz w:val="32"/>
          <w:szCs w:val="32"/>
        </w:rPr>
        <w:lastRenderedPageBreak/>
        <w:drawing>
          <wp:inline distT="0" distB="0" distL="0" distR="0" wp14:anchorId="7F84046D" wp14:editId="06AACEE6">
            <wp:extent cx="5943507" cy="6536893"/>
            <wp:effectExtent l="0" t="0" r="635" b="3810"/>
            <wp:docPr id="76672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2599" name="Picture 7667259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64946" cy="6560472"/>
                    </a:xfrm>
                    <a:prstGeom prst="rect">
                      <a:avLst/>
                    </a:prstGeom>
                  </pic:spPr>
                </pic:pic>
              </a:graphicData>
            </a:graphic>
          </wp:inline>
        </w:drawing>
      </w:r>
    </w:p>
    <w:p w14:paraId="40223607" w14:textId="77777777" w:rsidR="00D57A1A" w:rsidRDefault="00D57A1A" w:rsidP="00D57A1A">
      <w:pPr>
        <w:rPr>
          <w:rFonts w:asciiTheme="majorBidi" w:hAnsiTheme="majorBidi" w:cstheme="majorBidi"/>
          <w:sz w:val="32"/>
          <w:szCs w:val="32"/>
        </w:rPr>
      </w:pPr>
    </w:p>
    <w:p w14:paraId="7B7F8CB2" w14:textId="77777777" w:rsidR="00D57A1A" w:rsidRDefault="00D57A1A" w:rsidP="00D57A1A">
      <w:pPr>
        <w:rPr>
          <w:rFonts w:asciiTheme="majorBidi" w:hAnsiTheme="majorBidi" w:cstheme="majorBidi"/>
          <w:sz w:val="32"/>
          <w:szCs w:val="32"/>
        </w:rPr>
      </w:pPr>
    </w:p>
    <w:p w14:paraId="674586EB" w14:textId="77777777" w:rsidR="00D57A1A" w:rsidRDefault="00D57A1A" w:rsidP="00D57A1A">
      <w:pPr>
        <w:pStyle w:val="NormalWeb"/>
      </w:pPr>
      <w:r>
        <w:rPr>
          <w:rFonts w:ascii="Symbol" w:hAnsi="Symbol"/>
          <w:sz w:val="36"/>
          <w:szCs w:val="36"/>
        </w:rPr>
        <w:sym w:font="Symbol" w:char="F0B7"/>
      </w:r>
      <w:r>
        <w:rPr>
          <w:rFonts w:ascii="Symbol" w:hAnsi="Symbol"/>
          <w:sz w:val="36"/>
          <w:szCs w:val="36"/>
        </w:rPr>
        <w:t xml:space="preserve"> </w:t>
      </w:r>
      <w:r>
        <w:rPr>
          <w:rFonts w:ascii="Times New Roman,Bold" w:hAnsi="Times New Roman,Bold"/>
          <w:sz w:val="32"/>
          <w:szCs w:val="32"/>
        </w:rPr>
        <w:t xml:space="preserve">Read the passage carefully and answer the following questions : </w:t>
      </w:r>
    </w:p>
    <w:p w14:paraId="7155C1C1" w14:textId="77777777" w:rsidR="00D57A1A" w:rsidRDefault="00D57A1A" w:rsidP="00D57A1A">
      <w:pPr>
        <w:pStyle w:val="NormalWeb"/>
      </w:pPr>
      <w:r>
        <w:rPr>
          <w:rFonts w:ascii="Times New Roman,Bold" w:hAnsi="Times New Roman,Bold"/>
          <w:sz w:val="32"/>
          <w:szCs w:val="32"/>
        </w:rPr>
        <w:lastRenderedPageBreak/>
        <w:t>Running Events</w:t>
      </w:r>
      <w:r>
        <w:rPr>
          <w:rFonts w:ascii="Times New Roman,Bold" w:hAnsi="Times New Roman,Bold"/>
          <w:sz w:val="32"/>
          <w:szCs w:val="32"/>
        </w:rPr>
        <w:br/>
      </w:r>
      <w:r w:rsidRPr="0030062D">
        <w:rPr>
          <w:rFonts w:ascii="Times New Roman,Bold" w:hAnsi="Times New Roman,Bold"/>
          <w:sz w:val="28"/>
          <w:szCs w:val="28"/>
          <w:shd w:val="clear" w:color="auto" w:fill="FFFF00"/>
        </w:rPr>
        <w:t>Running events are kind of Track events</w:t>
      </w:r>
      <w:r w:rsidRPr="0030062D">
        <w:rPr>
          <w:rFonts w:ascii="Times New Roman,Bold" w:hAnsi="Times New Roman,Bold"/>
          <w:sz w:val="28"/>
          <w:szCs w:val="28"/>
        </w:rPr>
        <w:t>. These events are divided into sub events</w:t>
      </w:r>
      <w:r>
        <w:rPr>
          <w:rFonts w:ascii="Times New Roman,Bold" w:hAnsi="Times New Roman,Bold"/>
        </w:rPr>
        <w:t xml:space="preserve"> </w:t>
      </w:r>
    </w:p>
    <w:p w14:paraId="01F707E5" w14:textId="77777777" w:rsidR="00D57A1A" w:rsidRPr="0030062D" w:rsidRDefault="00D57A1A" w:rsidP="00D57A1A">
      <w:pPr>
        <w:pStyle w:val="NormalWeb"/>
        <w:rPr>
          <w:sz w:val="28"/>
          <w:szCs w:val="28"/>
        </w:rPr>
      </w:pPr>
      <w:r w:rsidRPr="0030062D">
        <w:rPr>
          <w:rFonts w:ascii="Times New Roman,Bold" w:hAnsi="Times New Roman,Bold"/>
          <w:sz w:val="28"/>
          <w:szCs w:val="28"/>
        </w:rPr>
        <w:t xml:space="preserve">according to the distance of running. The distance starts from 100m to 10,000m. 100m running is called dash, 200m and 400m are called short distance while 800m and 1500m are called middle distance. The distances from 1600m up to 10,000m are called long distance. Runners must be behind the starting line on the starting blocks. The starter gives the signals "on your marks" and "get set" which mean "being ready" then fires a pistol to start the race. </w:t>
      </w:r>
    </w:p>
    <w:p w14:paraId="7CF69C8D" w14:textId="77777777" w:rsidR="00D57A1A" w:rsidRDefault="00D57A1A" w:rsidP="00D57A1A">
      <w:pPr>
        <w:pStyle w:val="NormalWeb"/>
        <w:numPr>
          <w:ilvl w:val="0"/>
          <w:numId w:val="2"/>
        </w:numPr>
        <w:spacing w:line="276" w:lineRule="auto"/>
        <w:rPr>
          <w:sz w:val="28"/>
          <w:szCs w:val="28"/>
        </w:rPr>
      </w:pPr>
      <w:r>
        <w:rPr>
          <w:sz w:val="28"/>
          <w:szCs w:val="28"/>
        </w:rPr>
        <w:t xml:space="preserve">What kind are the running events? </w:t>
      </w:r>
    </w:p>
    <w:p w14:paraId="1BE0CE8E" w14:textId="77777777" w:rsidR="00D57A1A" w:rsidRPr="0030062D" w:rsidRDefault="00D57A1A" w:rsidP="00D57A1A">
      <w:pPr>
        <w:pStyle w:val="NormalWeb"/>
        <w:spacing w:line="276" w:lineRule="auto"/>
        <w:ind w:left="720"/>
        <w:rPr>
          <w:sz w:val="28"/>
          <w:szCs w:val="28"/>
          <w:lang w:val="en-US"/>
        </w:rPr>
      </w:pPr>
      <w:r>
        <w:rPr>
          <w:sz w:val="28"/>
          <w:szCs w:val="28"/>
          <w:lang w:val="en-US"/>
        </w:rPr>
        <w:t>-------------------------------------------------------</w:t>
      </w:r>
    </w:p>
    <w:p w14:paraId="1A60D543" w14:textId="77777777" w:rsidR="00D57A1A" w:rsidRDefault="00D57A1A" w:rsidP="00D57A1A">
      <w:pPr>
        <w:pStyle w:val="NormalWeb"/>
        <w:numPr>
          <w:ilvl w:val="0"/>
          <w:numId w:val="2"/>
        </w:numPr>
        <w:spacing w:line="276" w:lineRule="auto"/>
        <w:rPr>
          <w:sz w:val="28"/>
          <w:szCs w:val="28"/>
        </w:rPr>
      </w:pPr>
      <w:r>
        <w:rPr>
          <w:sz w:val="28"/>
          <w:szCs w:val="28"/>
        </w:rPr>
        <w:t xml:space="preserve">Are they divided according to the distance of running? ___________________________________________________ </w:t>
      </w:r>
    </w:p>
    <w:p w14:paraId="0FE21D3F" w14:textId="77777777" w:rsidR="00D57A1A" w:rsidRDefault="00D57A1A" w:rsidP="00D57A1A">
      <w:pPr>
        <w:pStyle w:val="NormalWeb"/>
        <w:numPr>
          <w:ilvl w:val="0"/>
          <w:numId w:val="2"/>
        </w:numPr>
        <w:rPr>
          <w:sz w:val="28"/>
          <w:szCs w:val="28"/>
        </w:rPr>
      </w:pPr>
      <w:r>
        <w:rPr>
          <w:sz w:val="28"/>
          <w:szCs w:val="28"/>
        </w:rPr>
        <w:t xml:space="preserve">What is dash? ___________________________________________________ </w:t>
      </w:r>
    </w:p>
    <w:p w14:paraId="7088AC50" w14:textId="77777777" w:rsidR="00D57A1A" w:rsidRDefault="00D57A1A" w:rsidP="00D57A1A">
      <w:pPr>
        <w:pStyle w:val="NormalWeb"/>
        <w:numPr>
          <w:ilvl w:val="0"/>
          <w:numId w:val="2"/>
        </w:numPr>
        <w:rPr>
          <w:sz w:val="28"/>
          <w:szCs w:val="28"/>
        </w:rPr>
      </w:pPr>
      <w:r>
        <w:rPr>
          <w:sz w:val="28"/>
          <w:szCs w:val="28"/>
        </w:rPr>
        <w:t xml:space="preserve">What are the 200m and 400m called? _____________________________________________________ </w:t>
      </w:r>
    </w:p>
    <w:p w14:paraId="46475C44" w14:textId="77777777" w:rsidR="00D57A1A" w:rsidRDefault="00D57A1A" w:rsidP="00D57A1A">
      <w:pPr>
        <w:pStyle w:val="NormalWeb"/>
        <w:numPr>
          <w:ilvl w:val="0"/>
          <w:numId w:val="2"/>
        </w:numPr>
        <w:rPr>
          <w:sz w:val="28"/>
          <w:szCs w:val="28"/>
        </w:rPr>
      </w:pPr>
      <w:r>
        <w:rPr>
          <w:sz w:val="28"/>
          <w:szCs w:val="28"/>
        </w:rPr>
        <w:t xml:space="preserve">What are the 800m and 1500m called? _____________________________________________________ </w:t>
      </w:r>
    </w:p>
    <w:p w14:paraId="3AAB896D" w14:textId="77777777" w:rsidR="00D57A1A" w:rsidRDefault="00D57A1A" w:rsidP="00D57A1A">
      <w:pPr>
        <w:pStyle w:val="NormalWeb"/>
        <w:numPr>
          <w:ilvl w:val="0"/>
          <w:numId w:val="2"/>
        </w:numPr>
        <w:rPr>
          <w:sz w:val="28"/>
          <w:szCs w:val="28"/>
        </w:rPr>
      </w:pPr>
      <w:r>
        <w:rPr>
          <w:sz w:val="28"/>
          <w:szCs w:val="28"/>
        </w:rPr>
        <w:t xml:space="preserve">The distance from 1600 up to 10,000 are called long distances, True or False? _____________________________________________________ </w:t>
      </w:r>
    </w:p>
    <w:p w14:paraId="61C3E393" w14:textId="77777777" w:rsidR="00D57A1A" w:rsidRDefault="00D57A1A" w:rsidP="00D57A1A">
      <w:pPr>
        <w:pStyle w:val="NormalWeb"/>
        <w:numPr>
          <w:ilvl w:val="0"/>
          <w:numId w:val="2"/>
        </w:numPr>
        <w:rPr>
          <w:sz w:val="28"/>
          <w:szCs w:val="28"/>
        </w:rPr>
      </w:pPr>
      <w:r>
        <w:rPr>
          <w:sz w:val="28"/>
          <w:szCs w:val="28"/>
        </w:rPr>
        <w:t xml:space="preserve">What do we call the athletes who run? _____________________________________________________ </w:t>
      </w:r>
    </w:p>
    <w:p w14:paraId="32FE7B75" w14:textId="77777777" w:rsidR="00D57A1A" w:rsidRDefault="00D57A1A" w:rsidP="00D57A1A">
      <w:pPr>
        <w:pStyle w:val="NormalWeb"/>
        <w:numPr>
          <w:ilvl w:val="0"/>
          <w:numId w:val="2"/>
        </w:numPr>
        <w:rPr>
          <w:sz w:val="28"/>
          <w:szCs w:val="28"/>
        </w:rPr>
      </w:pPr>
      <w:r>
        <w:rPr>
          <w:sz w:val="28"/>
          <w:szCs w:val="28"/>
        </w:rPr>
        <w:t xml:space="preserve">Where must the runner be? _____________________________________________________ </w:t>
      </w:r>
    </w:p>
    <w:p w14:paraId="67D31769" w14:textId="77777777" w:rsidR="00D57A1A" w:rsidRDefault="00D57A1A" w:rsidP="00D57A1A">
      <w:pPr>
        <w:pStyle w:val="NormalWeb"/>
        <w:numPr>
          <w:ilvl w:val="0"/>
          <w:numId w:val="2"/>
        </w:numPr>
        <w:rPr>
          <w:sz w:val="28"/>
          <w:szCs w:val="28"/>
        </w:rPr>
      </w:pPr>
      <w:r>
        <w:rPr>
          <w:sz w:val="28"/>
          <w:szCs w:val="28"/>
        </w:rPr>
        <w:t xml:space="preserve">What do the signals "on your mark" and get set" mean? _____________________________________________________ </w:t>
      </w:r>
    </w:p>
    <w:p w14:paraId="2836042B" w14:textId="77777777" w:rsidR="00D57A1A" w:rsidRPr="00B50E33" w:rsidRDefault="00D57A1A" w:rsidP="00D57A1A">
      <w:pPr>
        <w:pStyle w:val="NormalWeb"/>
      </w:pPr>
      <w:r>
        <w:rPr>
          <w:sz w:val="28"/>
          <w:szCs w:val="28"/>
        </w:rPr>
        <w:t>10.Why does the starter fire a pistol? ____________________________________________________</w:t>
      </w:r>
    </w:p>
    <w:p w14:paraId="3B4AA41D" w14:textId="77777777" w:rsidR="00D57A1A" w:rsidRDefault="00D57A1A" w:rsidP="00D57A1A">
      <w:pPr>
        <w:rPr>
          <w:rFonts w:asciiTheme="majorBidi" w:hAnsiTheme="majorBidi" w:cstheme="majorBidi"/>
          <w:sz w:val="32"/>
          <w:szCs w:val="32"/>
        </w:rPr>
      </w:pPr>
      <w:r>
        <w:rPr>
          <w:rFonts w:asciiTheme="majorBidi" w:hAnsiTheme="majorBidi" w:cstheme="majorBidi"/>
          <w:noProof/>
          <w:sz w:val="32"/>
          <w:szCs w:val="32"/>
        </w:rPr>
        <w:lastRenderedPageBreak/>
        <w:drawing>
          <wp:inline distT="0" distB="0" distL="0" distR="0" wp14:anchorId="61D0066C" wp14:editId="04935845">
            <wp:extent cx="5943600" cy="7757327"/>
            <wp:effectExtent l="0" t="0" r="0" b="2540"/>
            <wp:docPr id="597398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8920" name="Picture 597398920"/>
                    <pic:cNvPicPr/>
                  </pic:nvPicPr>
                  <pic:blipFill>
                    <a:blip r:embed="rId6">
                      <a:extLst>
                        <a:ext uri="{28A0092B-C50C-407E-A947-70E740481C1C}">
                          <a14:useLocalDpi xmlns:a14="http://schemas.microsoft.com/office/drawing/2010/main" val="0"/>
                        </a:ext>
                      </a:extLst>
                    </a:blip>
                    <a:stretch>
                      <a:fillRect/>
                    </a:stretch>
                  </pic:blipFill>
                  <pic:spPr>
                    <a:xfrm>
                      <a:off x="0" y="0"/>
                      <a:ext cx="5951131" cy="7767156"/>
                    </a:xfrm>
                    <a:prstGeom prst="rect">
                      <a:avLst/>
                    </a:prstGeom>
                  </pic:spPr>
                </pic:pic>
              </a:graphicData>
            </a:graphic>
          </wp:inline>
        </w:drawing>
      </w:r>
    </w:p>
    <w:p w14:paraId="60332FF5" w14:textId="77777777" w:rsidR="00D57A1A" w:rsidRDefault="00D57A1A"/>
    <w:sectPr w:rsidR="00D57A1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Bold">
    <w:altName w:val="Times New Roman"/>
    <w:panose1 w:val="020B0604020202020204"/>
    <w:charset w:val="00"/>
    <w:family w:val="roman"/>
    <w:notTrueType/>
    <w:pitch w:val="default"/>
  </w:font>
  <w:font w:name="Times New Roman,Italic">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AF0A15"/>
    <w:multiLevelType w:val="multilevel"/>
    <w:tmpl w:val="0F70A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E531CFD"/>
    <w:multiLevelType w:val="multilevel"/>
    <w:tmpl w:val="7B36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5756893">
    <w:abstractNumId w:val="1"/>
  </w:num>
  <w:num w:numId="2" w16cid:durableId="1700470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A1A"/>
    <w:rsid w:val="00D57A1A"/>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decimalSymbol w:val="."/>
  <w:listSeparator w:val=","/>
  <w14:docId w14:val="255D88DA"/>
  <w15:chartTrackingRefBased/>
  <w15:docId w15:val="{7039035B-5661-5F49-A81B-A755C358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Q"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A1A"/>
  </w:style>
  <w:style w:type="paragraph" w:styleId="Heading1">
    <w:name w:val="heading 1"/>
    <w:basedOn w:val="Normal"/>
    <w:next w:val="Normal"/>
    <w:link w:val="Heading1Char"/>
    <w:uiPriority w:val="9"/>
    <w:qFormat/>
    <w:rsid w:val="00D57A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7A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7A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7A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7A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7A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7A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7A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7A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A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7A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7A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7A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7A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7A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7A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7A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7A1A"/>
    <w:rPr>
      <w:rFonts w:eastAsiaTheme="majorEastAsia" w:cstheme="majorBidi"/>
      <w:color w:val="272727" w:themeColor="text1" w:themeTint="D8"/>
    </w:rPr>
  </w:style>
  <w:style w:type="paragraph" w:styleId="Title">
    <w:name w:val="Title"/>
    <w:basedOn w:val="Normal"/>
    <w:next w:val="Normal"/>
    <w:link w:val="TitleChar"/>
    <w:uiPriority w:val="10"/>
    <w:qFormat/>
    <w:rsid w:val="00D57A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7A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7A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7A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7A1A"/>
    <w:pPr>
      <w:spacing w:before="160"/>
      <w:jc w:val="center"/>
    </w:pPr>
    <w:rPr>
      <w:i/>
      <w:iCs/>
      <w:color w:val="404040" w:themeColor="text1" w:themeTint="BF"/>
    </w:rPr>
  </w:style>
  <w:style w:type="character" w:customStyle="1" w:styleId="QuoteChar">
    <w:name w:val="Quote Char"/>
    <w:basedOn w:val="DefaultParagraphFont"/>
    <w:link w:val="Quote"/>
    <w:uiPriority w:val="29"/>
    <w:rsid w:val="00D57A1A"/>
    <w:rPr>
      <w:i/>
      <w:iCs/>
      <w:color w:val="404040" w:themeColor="text1" w:themeTint="BF"/>
    </w:rPr>
  </w:style>
  <w:style w:type="paragraph" w:styleId="ListParagraph">
    <w:name w:val="List Paragraph"/>
    <w:basedOn w:val="Normal"/>
    <w:uiPriority w:val="34"/>
    <w:qFormat/>
    <w:rsid w:val="00D57A1A"/>
    <w:pPr>
      <w:ind w:left="720"/>
      <w:contextualSpacing/>
    </w:pPr>
  </w:style>
  <w:style w:type="character" w:styleId="IntenseEmphasis">
    <w:name w:val="Intense Emphasis"/>
    <w:basedOn w:val="DefaultParagraphFont"/>
    <w:uiPriority w:val="21"/>
    <w:qFormat/>
    <w:rsid w:val="00D57A1A"/>
    <w:rPr>
      <w:i/>
      <w:iCs/>
      <w:color w:val="0F4761" w:themeColor="accent1" w:themeShade="BF"/>
    </w:rPr>
  </w:style>
  <w:style w:type="paragraph" w:styleId="IntenseQuote">
    <w:name w:val="Intense Quote"/>
    <w:basedOn w:val="Normal"/>
    <w:next w:val="Normal"/>
    <w:link w:val="IntenseQuoteChar"/>
    <w:uiPriority w:val="30"/>
    <w:qFormat/>
    <w:rsid w:val="00D57A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7A1A"/>
    <w:rPr>
      <w:i/>
      <w:iCs/>
      <w:color w:val="0F4761" w:themeColor="accent1" w:themeShade="BF"/>
    </w:rPr>
  </w:style>
  <w:style w:type="character" w:styleId="IntenseReference">
    <w:name w:val="Intense Reference"/>
    <w:basedOn w:val="DefaultParagraphFont"/>
    <w:uiPriority w:val="32"/>
    <w:qFormat/>
    <w:rsid w:val="00D57A1A"/>
    <w:rPr>
      <w:b/>
      <w:bCs/>
      <w:smallCaps/>
      <w:color w:val="0F4761" w:themeColor="accent1" w:themeShade="BF"/>
      <w:spacing w:val="5"/>
    </w:rPr>
  </w:style>
  <w:style w:type="paragraph" w:styleId="NormalWeb">
    <w:name w:val="Normal (Web)"/>
    <w:basedOn w:val="Normal"/>
    <w:uiPriority w:val="99"/>
    <w:unhideWhenUsed/>
    <w:rsid w:val="00D57A1A"/>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361</Words>
  <Characters>2060</Characters>
  <Application>Microsoft Office Word</Application>
  <DocSecurity>0</DocSecurity>
  <Lines>17</Lines>
  <Paragraphs>4</Paragraphs>
  <ScaleCrop>false</ScaleCrop>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lina.salam91@outlook.com</dc:creator>
  <cp:keywords/>
  <dc:description/>
  <cp:lastModifiedBy>lina.salam91@outlook.com</cp:lastModifiedBy>
  <cp:revision>1</cp:revision>
  <dcterms:created xsi:type="dcterms:W3CDTF">2025-03-06T08:26:00Z</dcterms:created>
  <dcterms:modified xsi:type="dcterms:W3CDTF">2025-03-06T08:27:00Z</dcterms:modified>
</cp:coreProperties>
</file>